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1527810</wp:posOffset>
            </wp:positionH>
            <wp:positionV relativeFrom="paragraph">
              <wp:posOffset>5681345</wp:posOffset>
            </wp:positionV>
            <wp:extent cx="3808095" cy="46837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08095" cy="46837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-94615</wp:posOffset>
                </wp:positionH>
                <wp:positionV relativeFrom="line">
                  <wp:posOffset>73660</wp:posOffset>
                </wp:positionV>
                <wp:extent cx="7294880" cy="189230"/>
                <wp:effectExtent l="0" t="0" r="0" b="0"/>
                <wp:wrapSquare wrapText="bothSides"/>
                <wp:docPr id="2" name="Frame1"/>
                <a:graphic xmlns:a="http://schemas.openxmlformats.org/drawingml/2006/main">
                  <a:graphicData uri="http://schemas.microsoft.com/office/word/2010/wordprocessingShape">
                    <wps:wsp>
                      <wps:cNvSpPr txBox="1"/>
                      <wps:spPr>
                        <a:xfrm>
                          <a:off x="0" y="0"/>
                          <a:ext cx="72948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282</w:t>
                            </w:r>
                          </w:p>
                        </w:txbxContent>
                      </wps:txbx>
                      <wps:bodyPr anchor="t" lIns="53975" tIns="53975" rIns="53975" bIns="53975">
                        <a:spAutoFit/>
                      </wps:bodyPr>
                    </wps:wsp>
                  </a:graphicData>
                </a:graphic>
              </wp:anchor>
            </w:drawing>
          </mc:Choice>
          <mc:Fallback>
            <w:pict>
              <v:rect fillcolor="#729FCF" style="position:absolute;rotation:-0;width:574.4pt;height:14.9pt;mso-wrap-distance-left:5.7pt;mso-wrap-distance-right:5.7pt;mso-wrap-distance-top:5.7pt;mso-wrap-distance-bottom:5.7pt;margin-top:5.8pt;mso-position-vertical-relative:text;margin-left:-7.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338455</wp:posOffset>
                </wp:positionH>
                <wp:positionV relativeFrom="line">
                  <wp:posOffset>676275</wp:posOffset>
                </wp:positionV>
                <wp:extent cx="6861175" cy="676910"/>
                <wp:effectExtent l="0" t="0" r="0" b="0"/>
                <wp:wrapSquare wrapText="bothSides"/>
                <wp:docPr id="3" name="Frame2"/>
                <a:graphic xmlns:a="http://schemas.openxmlformats.org/drawingml/2006/main">
                  <a:graphicData uri="http://schemas.microsoft.com/office/word/2010/wordprocessingShape">
                    <wps:wsp>
                      <wps:cNvSpPr txBox="1"/>
                      <wps:spPr>
                        <a:xfrm>
                          <a:off x="0" y="0"/>
                          <a:ext cx="68611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任的。</w:t>
                            </w:r>
                            <w:r>
                              <w:rPr>
                                <w:rFonts w:eastAsia="新宋体" w:cs="SimSun" w:ascii="SimSun" w:hAnsi="SimSun"/>
                                <w:sz w:val="11"/>
                                <w:szCs w:val="11"/>
                              </w:rPr>
                              <w:br/>
                            </w:r>
                            <w:r>
                              <w:rPr>
                                <w:rFonts w:ascii="SimSun" w:hAnsi="SimSun" w:cs="SimSun" w:eastAsia="新宋体"/>
                                <w:sz w:val="11"/>
                                <w:szCs w:val="11"/>
                              </w:rPr>
                              <w:t>认证：第</w:t>
                            </w:r>
                            <w:r>
                              <w:rPr>
                                <w:rFonts w:eastAsia="新宋体" w:cs="SimSun" w:ascii="SimSun" w:hAnsi="SimSun"/>
                                <w:sz w:val="11"/>
                                <w:szCs w:val="11"/>
                              </w:rPr>
                              <w:t>8</w:t>
                            </w:r>
                            <w:r>
                              <w:rPr>
                                <w:rFonts w:ascii="SimSun" w:hAnsi="SimSun" w:cs="SimSun" w:eastAsia="新宋体"/>
                                <w:sz w:val="11"/>
                                <w:szCs w:val="11"/>
                              </w:rPr>
                              <w:t>个字段，长</w:t>
                            </w:r>
                            <w:r>
                              <w:rPr>
                                <w:rFonts w:eastAsia="新宋体" w:cs="SimSun" w:ascii="SimSun" w:hAnsi="SimSun"/>
                                <w:sz w:val="11"/>
                                <w:szCs w:val="11"/>
                              </w:rPr>
                              <w:t>8</w:t>
                            </w:r>
                            <w:r>
                              <w:rPr>
                                <w:rFonts w:ascii="SimSun" w:hAnsi="SimSun" w:cs="SimSun" w:eastAsia="新宋体"/>
                                <w:sz w:val="11"/>
                                <w:szCs w:val="11"/>
                              </w:rPr>
                              <w:t>字节，其值因为认证类型的不同而不同，当认证类型值为</w:t>
                            </w:r>
                            <w:r>
                              <w:rPr>
                                <w:rFonts w:eastAsia="新宋体" w:cs="SimSun" w:ascii="SimSun" w:hAnsi="SimSun"/>
                                <w:sz w:val="11"/>
                                <w:szCs w:val="11"/>
                              </w:rPr>
                              <w:br/>
                              <w:t>“0”</w:t>
                            </w:r>
                            <w:r>
                              <w:rPr>
                                <w:rFonts w:ascii="SimSun" w:hAnsi="SimSun" w:cs="SimSun" w:eastAsia="新宋体"/>
                                <w:sz w:val="11"/>
                                <w:szCs w:val="11"/>
                              </w:rPr>
                              <w:t>时，该字段的值可忽略；当认证类型值为“</w:t>
                            </w:r>
                            <w:r>
                              <w:rPr>
                                <w:rFonts w:eastAsia="新宋体" w:cs="SimSun" w:ascii="SimSun" w:hAnsi="SimSun"/>
                                <w:sz w:val="11"/>
                                <w:szCs w:val="11"/>
                              </w:rPr>
                              <w:t>1”</w:t>
                            </w:r>
                            <w:r>
                              <w:rPr>
                                <w:rFonts w:ascii="SimSun" w:hAnsi="SimSun" w:cs="SimSun" w:eastAsia="新宋体"/>
                                <w:sz w:val="11"/>
                                <w:szCs w:val="11"/>
                              </w:rPr>
                              <w:t>时，该字段的值是配置的简单口令；当</w:t>
                            </w:r>
                            <w:r>
                              <w:rPr>
                                <w:rFonts w:eastAsia="新宋体" w:cs="SimSun" w:ascii="SimSun" w:hAnsi="SimSun"/>
                                <w:sz w:val="11"/>
                                <w:szCs w:val="11"/>
                              </w:rPr>
                              <w:br/>
                            </w:r>
                            <w:r>
                              <w:rPr>
                                <w:rFonts w:ascii="SimSun" w:hAnsi="SimSun" w:cs="SimSun" w:eastAsia="新宋体"/>
                                <w:sz w:val="11"/>
                                <w:szCs w:val="11"/>
                              </w:rPr>
                              <w:t>认证类型值为“</w:t>
                            </w:r>
                            <w:r>
                              <w:rPr>
                                <w:rFonts w:eastAsia="新宋体" w:cs="SimSun" w:ascii="SimSun" w:hAnsi="SimSun"/>
                                <w:sz w:val="11"/>
                                <w:szCs w:val="11"/>
                              </w:rPr>
                              <w:t>2”</w:t>
                            </w:r>
                            <w:r>
                              <w:rPr>
                                <w:rFonts w:ascii="SimSun" w:hAnsi="SimSun" w:cs="SimSun" w:eastAsia="新宋体"/>
                                <w:sz w:val="11"/>
                                <w:szCs w:val="11"/>
                              </w:rPr>
                              <w:t>时，该字段的值分成</w:t>
                            </w:r>
                            <w:r>
                              <w:rPr>
                                <w:rFonts w:eastAsia="新宋体" w:cs="SimSun" w:ascii="SimSun" w:hAnsi="SimSun"/>
                                <w:sz w:val="11"/>
                                <w:szCs w:val="11"/>
                              </w:rPr>
                              <w:t>4</w:t>
                            </w:r>
                            <w:r>
                              <w:rPr>
                                <w:rFonts w:ascii="SimSun" w:hAnsi="SimSun" w:cs="SimSun" w:eastAsia="新宋体"/>
                                <w:sz w:val="11"/>
                                <w:szCs w:val="11"/>
                              </w:rPr>
                              <w:t>个子字段分别考虑，这里不再赘述（有兴趣的</w:t>
                            </w:r>
                            <w:r>
                              <w:rPr>
                                <w:rFonts w:eastAsia="新宋体" w:cs="SimSun" w:ascii="SimSun" w:hAnsi="SimSun"/>
                                <w:sz w:val="11"/>
                                <w:szCs w:val="11"/>
                              </w:rPr>
                              <w:br/>
                            </w:r>
                            <w:r>
                              <w:rPr>
                                <w:rFonts w:ascii="SimSun" w:hAnsi="SimSun" w:cs="SimSun" w:eastAsia="新宋体"/>
                                <w:sz w:val="11"/>
                                <w:szCs w:val="11"/>
                              </w:rPr>
                              <w:t>读者可参考</w:t>
                            </w:r>
                            <w:r>
                              <w:rPr>
                                <w:rFonts w:eastAsia="新宋体" w:cs="SimSun" w:ascii="SimSun" w:hAnsi="SimSun"/>
                                <w:sz w:val="11"/>
                                <w:szCs w:val="11"/>
                              </w:rPr>
                              <w:t>RFC2328</w:t>
                            </w:r>
                            <w:r>
                              <w:rPr>
                                <w:rFonts w:ascii="SimSun" w:hAnsi="SimSun" w:cs="SimSun" w:eastAsia="新宋体"/>
                                <w:sz w:val="11"/>
                                <w:szCs w:val="11"/>
                              </w:rPr>
                              <w:t>的附件</w:t>
                            </w:r>
                            <w:r>
                              <w:rPr>
                                <w:rFonts w:eastAsia="新宋体" w:cs="SimSun" w:ascii="SimSun" w:hAnsi="SimSun"/>
                                <w:sz w:val="11"/>
                                <w:szCs w:val="11"/>
                              </w:rPr>
                              <w:t>4</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0.25pt;height:53.3pt;mso-wrap-distance-left:5.7pt;mso-wrap-distance-right:5.7pt;mso-wrap-distance-top:5.7pt;mso-wrap-distance-bottom:5.7pt;margin-top:53.2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任的。</w:t>
                      </w:r>
                      <w:r>
                        <w:rPr>
                          <w:rFonts w:eastAsia="新宋体" w:cs="SimSun" w:ascii="SimSun" w:hAnsi="SimSun"/>
                          <w:sz w:val="11"/>
                          <w:szCs w:val="11"/>
                        </w:rPr>
                        <w:br/>
                      </w:r>
                      <w:r>
                        <w:rPr>
                          <w:rFonts w:ascii="SimSun" w:hAnsi="SimSun" w:cs="SimSun" w:eastAsia="新宋体"/>
                          <w:sz w:val="11"/>
                          <w:szCs w:val="11"/>
                        </w:rPr>
                        <w:t>认证：第</w:t>
                      </w:r>
                      <w:r>
                        <w:rPr>
                          <w:rFonts w:eastAsia="新宋体" w:cs="SimSun" w:ascii="SimSun" w:hAnsi="SimSun"/>
                          <w:sz w:val="11"/>
                          <w:szCs w:val="11"/>
                        </w:rPr>
                        <w:t>8</w:t>
                      </w:r>
                      <w:r>
                        <w:rPr>
                          <w:rFonts w:ascii="SimSun" w:hAnsi="SimSun" w:cs="SimSun" w:eastAsia="新宋体"/>
                          <w:sz w:val="11"/>
                          <w:szCs w:val="11"/>
                        </w:rPr>
                        <w:t>个字段，长</w:t>
                      </w:r>
                      <w:r>
                        <w:rPr>
                          <w:rFonts w:eastAsia="新宋体" w:cs="SimSun" w:ascii="SimSun" w:hAnsi="SimSun"/>
                          <w:sz w:val="11"/>
                          <w:szCs w:val="11"/>
                        </w:rPr>
                        <w:t>8</w:t>
                      </w:r>
                      <w:r>
                        <w:rPr>
                          <w:rFonts w:ascii="SimSun" w:hAnsi="SimSun" w:cs="SimSun" w:eastAsia="新宋体"/>
                          <w:sz w:val="11"/>
                          <w:szCs w:val="11"/>
                        </w:rPr>
                        <w:t>字节，其值因为认证类型的不同而不同，当认证类型值为</w:t>
                      </w:r>
                      <w:r>
                        <w:rPr>
                          <w:rFonts w:eastAsia="新宋体" w:cs="SimSun" w:ascii="SimSun" w:hAnsi="SimSun"/>
                          <w:sz w:val="11"/>
                          <w:szCs w:val="11"/>
                        </w:rPr>
                        <w:br/>
                        <w:t>“0”</w:t>
                      </w:r>
                      <w:r>
                        <w:rPr>
                          <w:rFonts w:ascii="SimSun" w:hAnsi="SimSun" w:cs="SimSun" w:eastAsia="新宋体"/>
                          <w:sz w:val="11"/>
                          <w:szCs w:val="11"/>
                        </w:rPr>
                        <w:t>时，该字段的值可忽略；当认证类型值为“</w:t>
                      </w:r>
                      <w:r>
                        <w:rPr>
                          <w:rFonts w:eastAsia="新宋体" w:cs="SimSun" w:ascii="SimSun" w:hAnsi="SimSun"/>
                          <w:sz w:val="11"/>
                          <w:szCs w:val="11"/>
                        </w:rPr>
                        <w:t>1”</w:t>
                      </w:r>
                      <w:r>
                        <w:rPr>
                          <w:rFonts w:ascii="SimSun" w:hAnsi="SimSun" w:cs="SimSun" w:eastAsia="新宋体"/>
                          <w:sz w:val="11"/>
                          <w:szCs w:val="11"/>
                        </w:rPr>
                        <w:t>时，该字段的值是配置的简单口令；当</w:t>
                      </w:r>
                      <w:r>
                        <w:rPr>
                          <w:rFonts w:eastAsia="新宋体" w:cs="SimSun" w:ascii="SimSun" w:hAnsi="SimSun"/>
                          <w:sz w:val="11"/>
                          <w:szCs w:val="11"/>
                        </w:rPr>
                        <w:br/>
                      </w:r>
                      <w:r>
                        <w:rPr>
                          <w:rFonts w:ascii="SimSun" w:hAnsi="SimSun" w:cs="SimSun" w:eastAsia="新宋体"/>
                          <w:sz w:val="11"/>
                          <w:szCs w:val="11"/>
                        </w:rPr>
                        <w:t>认证类型值为“</w:t>
                      </w:r>
                      <w:r>
                        <w:rPr>
                          <w:rFonts w:eastAsia="新宋体" w:cs="SimSun" w:ascii="SimSun" w:hAnsi="SimSun"/>
                          <w:sz w:val="11"/>
                          <w:szCs w:val="11"/>
                        </w:rPr>
                        <w:t>2”</w:t>
                      </w:r>
                      <w:r>
                        <w:rPr>
                          <w:rFonts w:ascii="SimSun" w:hAnsi="SimSun" w:cs="SimSun" w:eastAsia="新宋体"/>
                          <w:sz w:val="11"/>
                          <w:szCs w:val="11"/>
                        </w:rPr>
                        <w:t>时，该字段的值分成</w:t>
                      </w:r>
                      <w:r>
                        <w:rPr>
                          <w:rFonts w:eastAsia="新宋体" w:cs="SimSun" w:ascii="SimSun" w:hAnsi="SimSun"/>
                          <w:sz w:val="11"/>
                          <w:szCs w:val="11"/>
                        </w:rPr>
                        <w:t>4</w:t>
                      </w:r>
                      <w:r>
                        <w:rPr>
                          <w:rFonts w:ascii="SimSun" w:hAnsi="SimSun" w:cs="SimSun" w:eastAsia="新宋体"/>
                          <w:sz w:val="11"/>
                          <w:szCs w:val="11"/>
                        </w:rPr>
                        <w:t>个子字段分别考虑，这里不再赘述（有兴趣的</w:t>
                      </w:r>
                      <w:r>
                        <w:rPr>
                          <w:rFonts w:eastAsia="新宋体" w:cs="SimSun" w:ascii="SimSun" w:hAnsi="SimSun"/>
                          <w:sz w:val="11"/>
                          <w:szCs w:val="11"/>
                        </w:rPr>
                        <w:br/>
                      </w:r>
                      <w:r>
                        <w:rPr>
                          <w:rFonts w:ascii="SimSun" w:hAnsi="SimSun" w:cs="SimSun" w:eastAsia="新宋体"/>
                          <w:sz w:val="11"/>
                          <w:szCs w:val="11"/>
                        </w:rPr>
                        <w:t>读者可参考</w:t>
                      </w:r>
                      <w:r>
                        <w:rPr>
                          <w:rFonts w:eastAsia="新宋体" w:cs="SimSun" w:ascii="SimSun" w:hAnsi="SimSun"/>
                          <w:sz w:val="11"/>
                          <w:szCs w:val="11"/>
                        </w:rPr>
                        <w:t>RFC2328</w:t>
                      </w:r>
                      <w:r>
                        <w:rPr>
                          <w:rFonts w:ascii="SimSun" w:hAnsi="SimSun" w:cs="SimSun" w:eastAsia="新宋体"/>
                          <w:sz w:val="11"/>
                          <w:szCs w:val="11"/>
                        </w:rPr>
                        <w:t>的附件</w:t>
                      </w:r>
                      <w:r>
                        <w:rPr>
                          <w:rFonts w:eastAsia="新宋体" w:cs="SimSun" w:ascii="SimSun" w:hAnsi="SimSun"/>
                          <w:sz w:val="11"/>
                          <w:szCs w:val="11"/>
                        </w:rPr>
                        <w:t>4</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338455</wp:posOffset>
                </wp:positionH>
                <wp:positionV relativeFrom="line">
                  <wp:posOffset>1929765</wp:posOffset>
                </wp:positionV>
                <wp:extent cx="6861175" cy="676910"/>
                <wp:effectExtent l="0" t="0" r="0" b="0"/>
                <wp:wrapSquare wrapText="bothSides"/>
                <wp:docPr id="4" name="Frame3"/>
                <a:graphic xmlns:a="http://schemas.openxmlformats.org/drawingml/2006/main">
                  <a:graphicData uri="http://schemas.microsoft.com/office/word/2010/wordprocessingShape">
                    <wps:wsp>
                      <wps:cNvSpPr txBox="1"/>
                      <wps:spPr>
                        <a:xfrm>
                          <a:off x="0" y="0"/>
                          <a:ext cx="68611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4.OSPF</w:t>
                            </w:r>
                            <w:r>
                              <w:rPr>
                                <w:rFonts w:ascii="SimSun" w:hAnsi="SimSun" w:cs="SimSun" w:eastAsia="新宋体"/>
                                <w:sz w:val="11"/>
                                <w:szCs w:val="11"/>
                              </w:rPr>
                              <w:t>运行步骤</w:t>
                            </w:r>
                            <w:r>
                              <w:rPr>
                                <w:rFonts w:eastAsia="新宋体" w:cs="SimSun" w:ascii="SimSun" w:hAnsi="SimSun"/>
                                <w:sz w:val="11"/>
                                <w:szCs w:val="11"/>
                              </w:rPr>
                              <w:br/>
                              <w:t>OSPF</w:t>
                            </w:r>
                            <w:r>
                              <w:rPr>
                                <w:rFonts w:ascii="SimSun" w:hAnsi="SimSun" w:cs="SimSun" w:eastAsia="新宋体"/>
                                <w:sz w:val="11"/>
                                <w:szCs w:val="11"/>
                              </w:rPr>
                              <w:t>的运行可以分成以下</w:t>
                            </w:r>
                            <w:r>
                              <w:rPr>
                                <w:rFonts w:eastAsia="新宋体" w:cs="SimSun" w:ascii="SimSun" w:hAnsi="SimSun"/>
                                <w:sz w:val="11"/>
                                <w:szCs w:val="11"/>
                              </w:rPr>
                              <w:t>5</w:t>
                            </w:r>
                            <w:r>
                              <w:rPr>
                                <w:rFonts w:ascii="SimSun" w:hAnsi="SimSun" w:cs="SimSun" w:eastAsia="新宋体"/>
                                <w:sz w:val="11"/>
                                <w:szCs w:val="11"/>
                              </w:rPr>
                              <w:t>个主要步骤。</w:t>
                            </w:r>
                            <w:r>
                              <w:rPr>
                                <w:rFonts w:eastAsia="新宋体" w:cs="SimSun" w:ascii="SimSun" w:hAnsi="SimSun"/>
                                <w:sz w:val="11"/>
                                <w:szCs w:val="11"/>
                              </w:rPr>
                              <w:br/>
                            </w:r>
                            <w:r>
                              <w:rPr>
                                <w:rFonts w:ascii="SimSun" w:hAnsi="SimSun" w:cs="SimSun" w:eastAsia="新宋体"/>
                                <w:sz w:val="11"/>
                                <w:szCs w:val="11"/>
                              </w:rPr>
                              <w:t>建立路由器的全毗邻关系：路由器之间通过建立全毗邻的关系，相互交换彼此掌</w:t>
                            </w:r>
                            <w:r>
                              <w:rPr>
                                <w:rFonts w:eastAsia="新宋体" w:cs="SimSun" w:ascii="SimSun" w:hAnsi="SimSun"/>
                                <w:sz w:val="11"/>
                                <w:szCs w:val="11"/>
                              </w:rPr>
                              <w:br/>
                            </w:r>
                            <w:r>
                              <w:rPr>
                                <w:rFonts w:ascii="SimSun" w:hAnsi="SimSun" w:cs="SimSun" w:eastAsia="新宋体"/>
                                <w:sz w:val="11"/>
                                <w:szCs w:val="11"/>
                              </w:rPr>
                              <w:t>握的拓扑数据，同步彼此的拓扑数据库。每台</w:t>
                            </w:r>
                            <w:r>
                              <w:rPr>
                                <w:rFonts w:eastAsia="新宋体" w:cs="SimSun" w:ascii="SimSun" w:hAnsi="SimSun"/>
                                <w:sz w:val="11"/>
                                <w:szCs w:val="11"/>
                              </w:rPr>
                              <w:t>OSPF</w:t>
                            </w:r>
                            <w:r>
                              <w:rPr>
                                <w:rFonts w:ascii="SimSun" w:hAnsi="SimSun" w:cs="SimSun" w:eastAsia="新宋体"/>
                                <w:sz w:val="11"/>
                                <w:szCs w:val="11"/>
                              </w:rPr>
                              <w:t>路由器内部都有一个拓扑数据库</w:t>
                            </w:r>
                            <w:r>
                              <w:rPr>
                                <w:rFonts w:eastAsia="新宋体" w:cs="SimSun" w:ascii="SimSun" w:hAnsi="SimSun"/>
                                <w:sz w:val="11"/>
                                <w:szCs w:val="11"/>
                              </w:rPr>
                              <w:br/>
                            </w:r>
                            <w:r>
                              <w:rPr>
                                <w:rFonts w:ascii="SimSun" w:hAnsi="SimSun" w:cs="SimSun" w:eastAsia="新宋体"/>
                                <w:sz w:val="11"/>
                                <w:szCs w:val="11"/>
                              </w:rPr>
                              <w:t>由各路由器产生的</w:t>
                            </w:r>
                            <w:r>
                              <w:rPr>
                                <w:rFonts w:eastAsia="新宋体" w:cs="SimSun" w:ascii="SimSun" w:hAnsi="SimSun"/>
                                <w:sz w:val="11"/>
                                <w:szCs w:val="11"/>
                              </w:rPr>
                              <w:t>LSA</w:t>
                            </w:r>
                            <w:r>
                              <w:rPr>
                                <w:rFonts w:ascii="SimSun" w:hAnsi="SimSun" w:cs="SimSun" w:eastAsia="新宋体"/>
                                <w:sz w:val="11"/>
                                <w:szCs w:val="11"/>
                              </w:rPr>
                              <w:t>构成，</w:t>
                            </w:r>
                            <w:r>
                              <w:rPr>
                                <w:rFonts w:eastAsia="新宋体" w:cs="SimSun" w:ascii="SimSun" w:hAnsi="SimSun"/>
                                <w:sz w:val="11"/>
                                <w:szCs w:val="11"/>
                              </w:rPr>
                              <w:t>LSA</w:t>
                            </w:r>
                            <w:r>
                              <w:rPr>
                                <w:rFonts w:ascii="SimSun" w:hAnsi="SimSun" w:cs="SimSun" w:eastAsia="新宋体"/>
                                <w:sz w:val="11"/>
                                <w:szCs w:val="11"/>
                              </w:rPr>
                              <w:t>包含产生它的路由器及它认识的邻居、链路等信息</w:t>
                            </w:r>
                          </w:p>
                        </w:txbxContent>
                      </wps:txbx>
                      <wps:bodyPr anchor="t" lIns="53975" tIns="53975" rIns="53975" bIns="53975">
                        <a:spAutoFit/>
                      </wps:bodyPr>
                    </wps:wsp>
                  </a:graphicData>
                </a:graphic>
              </wp:anchor>
            </w:drawing>
          </mc:Choice>
          <mc:Fallback>
            <w:pict>
              <v:rect fillcolor="#729FCF" style="position:absolute;rotation:-0;width:540.25pt;height:53.3pt;mso-wrap-distance-left:5.7pt;mso-wrap-distance-right:5.7pt;mso-wrap-distance-top:5.7pt;mso-wrap-distance-bottom:5.7pt;margin-top:151.9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4.OSPF</w:t>
                      </w:r>
                      <w:r>
                        <w:rPr>
                          <w:rFonts w:ascii="SimSun" w:hAnsi="SimSun" w:cs="SimSun" w:eastAsia="新宋体"/>
                          <w:sz w:val="11"/>
                          <w:szCs w:val="11"/>
                        </w:rPr>
                        <w:t>运行步骤</w:t>
                      </w:r>
                      <w:r>
                        <w:rPr>
                          <w:rFonts w:eastAsia="新宋体" w:cs="SimSun" w:ascii="SimSun" w:hAnsi="SimSun"/>
                          <w:sz w:val="11"/>
                          <w:szCs w:val="11"/>
                        </w:rPr>
                        <w:br/>
                        <w:t>OSPF</w:t>
                      </w:r>
                      <w:r>
                        <w:rPr>
                          <w:rFonts w:ascii="SimSun" w:hAnsi="SimSun" w:cs="SimSun" w:eastAsia="新宋体"/>
                          <w:sz w:val="11"/>
                          <w:szCs w:val="11"/>
                        </w:rPr>
                        <w:t>的运行可以分成以下</w:t>
                      </w:r>
                      <w:r>
                        <w:rPr>
                          <w:rFonts w:eastAsia="新宋体" w:cs="SimSun" w:ascii="SimSun" w:hAnsi="SimSun"/>
                          <w:sz w:val="11"/>
                          <w:szCs w:val="11"/>
                        </w:rPr>
                        <w:t>5</w:t>
                      </w:r>
                      <w:r>
                        <w:rPr>
                          <w:rFonts w:ascii="SimSun" w:hAnsi="SimSun" w:cs="SimSun" w:eastAsia="新宋体"/>
                          <w:sz w:val="11"/>
                          <w:szCs w:val="11"/>
                        </w:rPr>
                        <w:t>个主要步骤。</w:t>
                      </w:r>
                      <w:r>
                        <w:rPr>
                          <w:rFonts w:eastAsia="新宋体" w:cs="SimSun" w:ascii="SimSun" w:hAnsi="SimSun"/>
                          <w:sz w:val="11"/>
                          <w:szCs w:val="11"/>
                        </w:rPr>
                        <w:br/>
                      </w:r>
                      <w:r>
                        <w:rPr>
                          <w:rFonts w:ascii="SimSun" w:hAnsi="SimSun" w:cs="SimSun" w:eastAsia="新宋体"/>
                          <w:sz w:val="11"/>
                          <w:szCs w:val="11"/>
                        </w:rPr>
                        <w:t>建立路由器的全毗邻关系：路由器之间通过建立全毗邻的关系，相互交换彼此掌</w:t>
                      </w:r>
                      <w:r>
                        <w:rPr>
                          <w:rFonts w:eastAsia="新宋体" w:cs="SimSun" w:ascii="SimSun" w:hAnsi="SimSun"/>
                          <w:sz w:val="11"/>
                          <w:szCs w:val="11"/>
                        </w:rPr>
                        <w:br/>
                      </w:r>
                      <w:r>
                        <w:rPr>
                          <w:rFonts w:ascii="SimSun" w:hAnsi="SimSun" w:cs="SimSun" w:eastAsia="新宋体"/>
                          <w:sz w:val="11"/>
                          <w:szCs w:val="11"/>
                        </w:rPr>
                        <w:t>握的拓扑数据，同步彼此的拓扑数据库。每台</w:t>
                      </w:r>
                      <w:r>
                        <w:rPr>
                          <w:rFonts w:eastAsia="新宋体" w:cs="SimSun" w:ascii="SimSun" w:hAnsi="SimSun"/>
                          <w:sz w:val="11"/>
                          <w:szCs w:val="11"/>
                        </w:rPr>
                        <w:t>OSPF</w:t>
                      </w:r>
                      <w:r>
                        <w:rPr>
                          <w:rFonts w:ascii="SimSun" w:hAnsi="SimSun" w:cs="SimSun" w:eastAsia="新宋体"/>
                          <w:sz w:val="11"/>
                          <w:szCs w:val="11"/>
                        </w:rPr>
                        <w:t>路由器内部都有一个拓扑数据库</w:t>
                      </w:r>
                      <w:r>
                        <w:rPr>
                          <w:rFonts w:eastAsia="新宋体" w:cs="SimSun" w:ascii="SimSun" w:hAnsi="SimSun"/>
                          <w:sz w:val="11"/>
                          <w:szCs w:val="11"/>
                        </w:rPr>
                        <w:br/>
                      </w:r>
                      <w:r>
                        <w:rPr>
                          <w:rFonts w:ascii="SimSun" w:hAnsi="SimSun" w:cs="SimSun" w:eastAsia="新宋体"/>
                          <w:sz w:val="11"/>
                          <w:szCs w:val="11"/>
                        </w:rPr>
                        <w:t>由各路由器产生的</w:t>
                      </w:r>
                      <w:r>
                        <w:rPr>
                          <w:rFonts w:eastAsia="新宋体" w:cs="SimSun" w:ascii="SimSun" w:hAnsi="SimSun"/>
                          <w:sz w:val="11"/>
                          <w:szCs w:val="11"/>
                        </w:rPr>
                        <w:t>LSA</w:t>
                      </w:r>
                      <w:r>
                        <w:rPr>
                          <w:rFonts w:ascii="SimSun" w:hAnsi="SimSun" w:cs="SimSun" w:eastAsia="新宋体"/>
                          <w:sz w:val="11"/>
                          <w:szCs w:val="11"/>
                        </w:rPr>
                        <w:t>构成，</w:t>
                      </w:r>
                      <w:r>
                        <w:rPr>
                          <w:rFonts w:eastAsia="新宋体" w:cs="SimSun" w:ascii="SimSun" w:hAnsi="SimSun"/>
                          <w:sz w:val="11"/>
                          <w:szCs w:val="11"/>
                        </w:rPr>
                        <w:t>LSA</w:t>
                      </w:r>
                      <w:r>
                        <w:rPr>
                          <w:rFonts w:ascii="SimSun" w:hAnsi="SimSun" w:cs="SimSun" w:eastAsia="新宋体"/>
                          <w:sz w:val="11"/>
                          <w:szCs w:val="11"/>
                        </w:rPr>
                        <w:t>包含产生它的路由器及它认识的邻居、链路等信息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338455</wp:posOffset>
                </wp:positionH>
                <wp:positionV relativeFrom="line">
                  <wp:posOffset>3166745</wp:posOffset>
                </wp:positionV>
                <wp:extent cx="6861175" cy="433070"/>
                <wp:effectExtent l="0" t="0" r="0" b="0"/>
                <wp:wrapSquare wrapText="bothSides"/>
                <wp:docPr id="5" name="Frame4"/>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：为了减少同步次数，选举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；其他路由器和</w:t>
                            </w:r>
                            <w:r>
                              <w:rPr>
                                <w:rFonts w:eastAsia="新宋体" w:cs="SimSun" w:ascii="SimSun" w:hAnsi="SimSun"/>
                                <w:sz w:val="11"/>
                                <w:szCs w:val="11"/>
                              </w:rPr>
                              <w:t>DR</w:t>
                            </w:r>
                            <w:r>
                              <w:rPr>
                                <w:rFonts w:ascii="SimSun" w:hAnsi="SimSun" w:cs="SimSun" w:eastAsia="新宋体"/>
                                <w:sz w:val="11"/>
                                <w:szCs w:val="11"/>
                              </w:rPr>
                              <w:t>建立</w:t>
                            </w:r>
                            <w:r>
                              <w:rPr>
                                <w:rFonts w:eastAsia="新宋体" w:cs="SimSun" w:ascii="SimSun" w:hAnsi="SimSun"/>
                                <w:sz w:val="11"/>
                                <w:szCs w:val="11"/>
                              </w:rPr>
                              <w:br/>
                            </w:r>
                            <w:r>
                              <w:rPr>
                                <w:rFonts w:ascii="SimSun" w:hAnsi="SimSun" w:cs="SimSun" w:eastAsia="新宋体"/>
                                <w:sz w:val="11"/>
                                <w:szCs w:val="11"/>
                              </w:rPr>
                              <w:t>全毗邻的关系</w:t>
                            </w:r>
                            <w:r>
                              <w:rPr>
                                <w:rFonts w:eastAsia="新宋体" w:cs="SimSun" w:ascii="SimSun" w:hAnsi="SimSun"/>
                                <w:sz w:val="11"/>
                                <w:szCs w:val="11"/>
                              </w:rPr>
                              <w:br/>
                            </w:r>
                            <w:r>
                              <w:rPr>
                                <w:rFonts w:ascii="SimSun" w:hAnsi="SimSun" w:cs="SimSun" w:eastAsia="新宋体"/>
                                <w:sz w:val="11"/>
                                <w:szCs w:val="11"/>
                              </w:rPr>
                              <w:t>发现路由：从邻居交换的信息中寻找新的路由或更新路由。</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249.3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：为了减少同步次数，选举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；其他路由器和</w:t>
                      </w:r>
                      <w:r>
                        <w:rPr>
                          <w:rFonts w:eastAsia="新宋体" w:cs="SimSun" w:ascii="SimSun" w:hAnsi="SimSun"/>
                          <w:sz w:val="11"/>
                          <w:szCs w:val="11"/>
                        </w:rPr>
                        <w:t>DR</w:t>
                      </w:r>
                      <w:r>
                        <w:rPr>
                          <w:rFonts w:ascii="SimSun" w:hAnsi="SimSun" w:cs="SimSun" w:eastAsia="新宋体"/>
                          <w:sz w:val="11"/>
                          <w:szCs w:val="11"/>
                        </w:rPr>
                        <w:t>建立</w:t>
                      </w:r>
                      <w:r>
                        <w:rPr>
                          <w:rFonts w:eastAsia="新宋体" w:cs="SimSun" w:ascii="SimSun" w:hAnsi="SimSun"/>
                          <w:sz w:val="11"/>
                          <w:szCs w:val="11"/>
                        </w:rPr>
                        <w:br/>
                      </w:r>
                      <w:r>
                        <w:rPr>
                          <w:rFonts w:ascii="SimSun" w:hAnsi="SimSun" w:cs="SimSun" w:eastAsia="新宋体"/>
                          <w:sz w:val="11"/>
                          <w:szCs w:val="11"/>
                        </w:rPr>
                        <w:t>全毗邻的关系</w:t>
                      </w:r>
                      <w:r>
                        <w:rPr>
                          <w:rFonts w:eastAsia="新宋体" w:cs="SimSun" w:ascii="SimSun" w:hAnsi="SimSun"/>
                          <w:sz w:val="11"/>
                          <w:szCs w:val="11"/>
                        </w:rPr>
                        <w:br/>
                      </w:r>
                      <w:r>
                        <w:rPr>
                          <w:rFonts w:ascii="SimSun" w:hAnsi="SimSun" w:cs="SimSun" w:eastAsia="新宋体"/>
                          <w:sz w:val="11"/>
                          <w:szCs w:val="11"/>
                        </w:rPr>
                        <w:t>发现路由：从邻居交换的信息中寻找新的路由或更新路由。</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330835</wp:posOffset>
                </wp:positionH>
                <wp:positionV relativeFrom="line">
                  <wp:posOffset>3930015</wp:posOffset>
                </wp:positionV>
                <wp:extent cx="6869430" cy="554990"/>
                <wp:effectExtent l="0" t="0" r="0" b="0"/>
                <wp:wrapSquare wrapText="bothSides"/>
                <wp:docPr id="6" name="Frame5"/>
                <a:graphic xmlns:a="http://schemas.openxmlformats.org/drawingml/2006/main">
                  <a:graphicData uri="http://schemas.microsoft.com/office/word/2010/wordprocessingShape">
                    <wps:wsp>
                      <wps:cNvSpPr txBox="1"/>
                      <wps:spPr>
                        <a:xfrm>
                          <a:off x="0" y="0"/>
                          <a:ext cx="68694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计算最佳路由：基于拓扑数据库构建图，并采用算法遍历图，计算到所有其他路</w:t>
                            </w:r>
                            <w:r>
                              <w:rPr>
                                <w:rFonts w:eastAsia="新宋体" w:cs="SimSun" w:ascii="SimSun" w:hAnsi="SimSun"/>
                                <w:sz w:val="11"/>
                                <w:szCs w:val="11"/>
                              </w:rPr>
                              <w:br/>
                            </w:r>
                            <w:r>
                              <w:rPr>
                                <w:rFonts w:ascii="SimSun" w:hAnsi="SimSun" w:cs="SimSun" w:eastAsia="新宋体"/>
                                <w:sz w:val="11"/>
                                <w:szCs w:val="11"/>
                              </w:rPr>
                              <w:t>由器或网络的最优路径树</w:t>
                            </w:r>
                            <w:r>
                              <w:rPr>
                                <w:rFonts w:eastAsia="新宋体" w:cs="SimSun" w:ascii="SimSun" w:hAnsi="SimSun"/>
                                <w:sz w:val="11"/>
                                <w:szCs w:val="11"/>
                              </w:rPr>
                              <w:br/>
                            </w:r>
                            <w:r>
                              <w:rPr>
                                <w:rFonts w:ascii="SimSun" w:hAnsi="SimSun" w:cs="SimSun" w:eastAsia="新宋体"/>
                                <w:sz w:val="11"/>
                                <w:szCs w:val="11"/>
                              </w:rPr>
                              <w:t>维护路由：</w:t>
                            </w:r>
                            <w:r>
                              <w:rPr>
                                <w:rFonts w:eastAsia="新宋体" w:cs="SimSun" w:ascii="SimSun" w:hAnsi="SimSun"/>
                                <w:sz w:val="11"/>
                                <w:szCs w:val="11"/>
                              </w:rPr>
                              <w:t>OSPF</w:t>
                            </w:r>
                            <w:r>
                              <w:rPr>
                                <w:rFonts w:ascii="SimSun" w:hAnsi="SimSun" w:cs="SimSun" w:eastAsia="新宋体"/>
                                <w:sz w:val="11"/>
                                <w:szCs w:val="11"/>
                              </w:rPr>
                              <w:t>规定了</w:t>
                            </w:r>
                            <w:r>
                              <w:rPr>
                                <w:rFonts w:eastAsia="新宋体" w:cs="SimSun" w:ascii="SimSun" w:hAnsi="SimSun"/>
                                <w:sz w:val="11"/>
                                <w:szCs w:val="11"/>
                              </w:rPr>
                              <w:t>30min</w:t>
                            </w:r>
                            <w:r>
                              <w:rPr>
                                <w:rFonts w:ascii="SimSun" w:hAnsi="SimSun" w:cs="SimSun" w:eastAsia="新宋体"/>
                                <w:sz w:val="11"/>
                                <w:szCs w:val="11"/>
                              </w:rPr>
                              <w:t>的默认路由更新周期，即使没有任何拓扑变化，</w:t>
                            </w:r>
                            <w:r>
                              <w:rPr>
                                <w:rFonts w:eastAsia="新宋体" w:cs="SimSun" w:ascii="SimSun" w:hAnsi="SimSun"/>
                                <w:sz w:val="11"/>
                                <w:szCs w:val="11"/>
                              </w:rPr>
                              <w:br/>
                            </w:r>
                            <w:r>
                              <w:rPr>
                                <w:rFonts w:ascii="SimSun" w:hAnsi="SimSun" w:cs="SimSun" w:eastAsia="新宋体"/>
                                <w:sz w:val="11"/>
                                <w:szCs w:val="11"/>
                              </w:rPr>
                              <w:t>路由器也需要发送</w:t>
                            </w:r>
                            <w:r>
                              <w:rPr>
                                <w:rFonts w:eastAsia="新宋体" w:cs="SimSun" w:ascii="SimSun" w:hAnsi="SimSun"/>
                                <w:sz w:val="11"/>
                                <w:szCs w:val="11"/>
                              </w:rPr>
                              <w:t>LSA</w:t>
                            </w:r>
                          </w:p>
                        </w:txbxContent>
                      </wps:txbx>
                      <wps:bodyPr anchor="t" lIns="53975" tIns="53975" rIns="53975" bIns="53975">
                        <a:spAutoFit/>
                      </wps:bodyPr>
                    </wps:wsp>
                  </a:graphicData>
                </a:graphic>
              </wp:anchor>
            </w:drawing>
          </mc:Choice>
          <mc:Fallback>
            <w:pict>
              <v:rect fillcolor="#729FCF" style="position:absolute;rotation:-0;width:540.9pt;height:43.7pt;mso-wrap-distance-left:5.7pt;mso-wrap-distance-right:5.7pt;mso-wrap-distance-top:5.7pt;mso-wrap-distance-bottom:5.7pt;margin-top:309.4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计算最佳路由：基于拓扑数据库构建图，并采用算法遍历图，计算到所有其他路</w:t>
                      </w:r>
                      <w:r>
                        <w:rPr>
                          <w:rFonts w:eastAsia="新宋体" w:cs="SimSun" w:ascii="SimSun" w:hAnsi="SimSun"/>
                          <w:sz w:val="11"/>
                          <w:szCs w:val="11"/>
                        </w:rPr>
                        <w:br/>
                      </w:r>
                      <w:r>
                        <w:rPr>
                          <w:rFonts w:ascii="SimSun" w:hAnsi="SimSun" w:cs="SimSun" w:eastAsia="新宋体"/>
                          <w:sz w:val="11"/>
                          <w:szCs w:val="11"/>
                        </w:rPr>
                        <w:t>由器或网络的最优路径树</w:t>
                      </w:r>
                      <w:r>
                        <w:rPr>
                          <w:rFonts w:eastAsia="新宋体" w:cs="SimSun" w:ascii="SimSun" w:hAnsi="SimSun"/>
                          <w:sz w:val="11"/>
                          <w:szCs w:val="11"/>
                        </w:rPr>
                        <w:br/>
                      </w:r>
                      <w:r>
                        <w:rPr>
                          <w:rFonts w:ascii="SimSun" w:hAnsi="SimSun" w:cs="SimSun" w:eastAsia="新宋体"/>
                          <w:sz w:val="11"/>
                          <w:szCs w:val="11"/>
                        </w:rPr>
                        <w:t>维护路由：</w:t>
                      </w:r>
                      <w:r>
                        <w:rPr>
                          <w:rFonts w:eastAsia="新宋体" w:cs="SimSun" w:ascii="SimSun" w:hAnsi="SimSun"/>
                          <w:sz w:val="11"/>
                          <w:szCs w:val="11"/>
                        </w:rPr>
                        <w:t>OSPF</w:t>
                      </w:r>
                      <w:r>
                        <w:rPr>
                          <w:rFonts w:ascii="SimSun" w:hAnsi="SimSun" w:cs="SimSun" w:eastAsia="新宋体"/>
                          <w:sz w:val="11"/>
                          <w:szCs w:val="11"/>
                        </w:rPr>
                        <w:t>规定了</w:t>
                      </w:r>
                      <w:r>
                        <w:rPr>
                          <w:rFonts w:eastAsia="新宋体" w:cs="SimSun" w:ascii="SimSun" w:hAnsi="SimSun"/>
                          <w:sz w:val="11"/>
                          <w:szCs w:val="11"/>
                        </w:rPr>
                        <w:t>30min</w:t>
                      </w:r>
                      <w:r>
                        <w:rPr>
                          <w:rFonts w:ascii="SimSun" w:hAnsi="SimSun" w:cs="SimSun" w:eastAsia="新宋体"/>
                          <w:sz w:val="11"/>
                          <w:szCs w:val="11"/>
                        </w:rPr>
                        <w:t>的默认路由更新周期，即使没有任何拓扑变化，</w:t>
                      </w:r>
                      <w:r>
                        <w:rPr>
                          <w:rFonts w:eastAsia="新宋体" w:cs="SimSun" w:ascii="SimSun" w:hAnsi="SimSun"/>
                          <w:sz w:val="11"/>
                          <w:szCs w:val="11"/>
                        </w:rPr>
                        <w:br/>
                      </w:r>
                      <w:r>
                        <w:rPr>
                          <w:rFonts w:ascii="SimSun" w:hAnsi="SimSun" w:cs="SimSun" w:eastAsia="新宋体"/>
                          <w:sz w:val="11"/>
                          <w:szCs w:val="11"/>
                        </w:rPr>
                        <w:t>路由器也需要发送</w:t>
                      </w:r>
                      <w:r>
                        <w:rPr>
                          <w:rFonts w:eastAsia="新宋体" w:cs="SimSun" w:ascii="SimSun" w:hAnsi="SimSun"/>
                          <w:sz w:val="11"/>
                          <w:szCs w:val="11"/>
                        </w:rPr>
                        <w:t>LSA</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338455</wp:posOffset>
                </wp:positionH>
                <wp:positionV relativeFrom="line">
                  <wp:posOffset>4926330</wp:posOffset>
                </wp:positionV>
                <wp:extent cx="6861175" cy="433070"/>
                <wp:effectExtent l="0" t="0" r="0" b="0"/>
                <wp:wrapSquare wrapText="bothSides"/>
                <wp:docPr id="7" name="Frame6"/>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5</w:t>
                            </w:r>
                            <w:r>
                              <w:rPr>
                                <w:rFonts w:ascii="SimSun" w:hAnsi="SimSun" w:cs="SimSun" w:eastAsia="新宋体"/>
                                <w:sz w:val="11"/>
                                <w:szCs w:val="11"/>
                              </w:rPr>
                              <w:t>个步骤中，最重要的一步是建立路由器的全毗邻（</w:t>
                            </w:r>
                            <w:r>
                              <w:rPr>
                                <w:rFonts w:eastAsia="新宋体" w:cs="SimSun" w:ascii="SimSun" w:hAnsi="SimSun"/>
                                <w:sz w:val="11"/>
                                <w:szCs w:val="11"/>
                              </w:rPr>
                              <w:t>fulladjacency</w:t>
                            </w:r>
                            <w:r>
                              <w:rPr>
                                <w:rFonts w:ascii="SimSun" w:hAnsi="SimSun" w:cs="SimSun" w:eastAsia="新宋体"/>
                                <w:sz w:val="11"/>
                                <w:szCs w:val="11"/>
                              </w:rPr>
                              <w:t>）关系，这</w:t>
                            </w:r>
                            <w:r>
                              <w:rPr>
                                <w:rFonts w:eastAsia="新宋体" w:cs="SimSun" w:ascii="SimSun" w:hAnsi="SimSun"/>
                                <w:sz w:val="11"/>
                                <w:szCs w:val="11"/>
                              </w:rPr>
                              <w:br/>
                            </w:r>
                            <w:r>
                              <w:rPr>
                                <w:rFonts w:ascii="SimSun" w:hAnsi="SimSun" w:cs="SimSun" w:eastAsia="新宋体"/>
                                <w:sz w:val="11"/>
                                <w:szCs w:val="11"/>
                              </w:rPr>
                              <w:t>个步骤让路由器发现和了解了最新的网络状态，构建实时的链路图。图</w:t>
                            </w:r>
                            <w:r>
                              <w:rPr>
                                <w:rFonts w:eastAsia="新宋体" w:cs="SimSun" w:ascii="SimSun" w:hAnsi="SimSun"/>
                                <w:sz w:val="11"/>
                                <w:szCs w:val="11"/>
                              </w:rPr>
                              <w:t>5-80</w:t>
                            </w:r>
                            <w:r>
                              <w:rPr>
                                <w:rFonts w:ascii="SimSun" w:hAnsi="SimSun" w:cs="SimSun" w:eastAsia="新宋体"/>
                                <w:sz w:val="11"/>
                                <w:szCs w:val="11"/>
                              </w:rPr>
                              <w:t>展示了</w:t>
                            </w:r>
                            <w:r>
                              <w:rPr>
                                <w:rFonts w:eastAsia="新宋体" w:cs="SimSun" w:ascii="SimSun" w:hAnsi="SimSun"/>
                                <w:sz w:val="11"/>
                                <w:szCs w:val="11"/>
                              </w:rPr>
                              <w:br/>
                            </w:r>
                            <w:r>
                              <w:rPr>
                                <w:rFonts w:ascii="SimSun" w:hAnsi="SimSun" w:cs="SimSun" w:eastAsia="新宋体"/>
                                <w:sz w:val="11"/>
                                <w:szCs w:val="11"/>
                              </w:rPr>
                              <w:t>两台路由器建立关系的过程，假设</w:t>
                            </w:r>
                            <w:r>
                              <w:rPr>
                                <w:rFonts w:eastAsia="新宋体" w:cs="SimSun" w:ascii="SimSun" w:hAnsi="SimSun"/>
                                <w:sz w:val="11"/>
                                <w:szCs w:val="11"/>
                              </w:rPr>
                              <w:t>RT2</w:t>
                            </w:r>
                            <w:r>
                              <w:rPr>
                                <w:rFonts w:ascii="SimSun" w:hAnsi="SimSun" w:cs="SimSun" w:eastAsia="新宋体"/>
                                <w:sz w:val="11"/>
                                <w:szCs w:val="11"/>
                              </w:rPr>
                              <w:t>是指定路由器（</w:t>
                            </w:r>
                            <w:r>
                              <w:rPr>
                                <w:rFonts w:eastAsia="新宋体" w:cs="SimSun" w:ascii="SimSun" w:hAnsi="SimSun"/>
                                <w:sz w:val="11"/>
                                <w:szCs w:val="11"/>
                              </w:rPr>
                              <w:t>DR</w:t>
                            </w:r>
                            <w:r>
                              <w:rPr>
                                <w:rFonts w:ascii="SimSun" w:hAnsi="SimSun" w:cs="SimSun" w:eastAsia="新宋体"/>
                                <w:sz w:val="11"/>
                                <w:szCs w:val="11"/>
                              </w:rPr>
                              <w:t>，稍后详细介绍</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RT2</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387.9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5</w:t>
                      </w:r>
                      <w:r>
                        <w:rPr>
                          <w:rFonts w:ascii="SimSun" w:hAnsi="SimSun" w:cs="SimSun" w:eastAsia="新宋体"/>
                          <w:sz w:val="11"/>
                          <w:szCs w:val="11"/>
                        </w:rPr>
                        <w:t>个步骤中，最重要的一步是建立路由器的全毗邻（</w:t>
                      </w:r>
                      <w:r>
                        <w:rPr>
                          <w:rFonts w:eastAsia="新宋体" w:cs="SimSun" w:ascii="SimSun" w:hAnsi="SimSun"/>
                          <w:sz w:val="11"/>
                          <w:szCs w:val="11"/>
                        </w:rPr>
                        <w:t>fulladjacency</w:t>
                      </w:r>
                      <w:r>
                        <w:rPr>
                          <w:rFonts w:ascii="SimSun" w:hAnsi="SimSun" w:cs="SimSun" w:eastAsia="新宋体"/>
                          <w:sz w:val="11"/>
                          <w:szCs w:val="11"/>
                        </w:rPr>
                        <w:t>）关系，这</w:t>
                      </w:r>
                      <w:r>
                        <w:rPr>
                          <w:rFonts w:eastAsia="新宋体" w:cs="SimSun" w:ascii="SimSun" w:hAnsi="SimSun"/>
                          <w:sz w:val="11"/>
                          <w:szCs w:val="11"/>
                        </w:rPr>
                        <w:br/>
                      </w:r>
                      <w:r>
                        <w:rPr>
                          <w:rFonts w:ascii="SimSun" w:hAnsi="SimSun" w:cs="SimSun" w:eastAsia="新宋体"/>
                          <w:sz w:val="11"/>
                          <w:szCs w:val="11"/>
                        </w:rPr>
                        <w:t>个步骤让路由器发现和了解了最新的网络状态，构建实时的链路图。图</w:t>
                      </w:r>
                      <w:r>
                        <w:rPr>
                          <w:rFonts w:eastAsia="新宋体" w:cs="SimSun" w:ascii="SimSun" w:hAnsi="SimSun"/>
                          <w:sz w:val="11"/>
                          <w:szCs w:val="11"/>
                        </w:rPr>
                        <w:t>5-80</w:t>
                      </w:r>
                      <w:r>
                        <w:rPr>
                          <w:rFonts w:ascii="SimSun" w:hAnsi="SimSun" w:cs="SimSun" w:eastAsia="新宋体"/>
                          <w:sz w:val="11"/>
                          <w:szCs w:val="11"/>
                        </w:rPr>
                        <w:t>展示了</w:t>
                      </w:r>
                      <w:r>
                        <w:rPr>
                          <w:rFonts w:eastAsia="新宋体" w:cs="SimSun" w:ascii="SimSun" w:hAnsi="SimSun"/>
                          <w:sz w:val="11"/>
                          <w:szCs w:val="11"/>
                        </w:rPr>
                        <w:br/>
                      </w:r>
                      <w:r>
                        <w:rPr>
                          <w:rFonts w:ascii="SimSun" w:hAnsi="SimSun" w:cs="SimSun" w:eastAsia="新宋体"/>
                          <w:sz w:val="11"/>
                          <w:szCs w:val="11"/>
                        </w:rPr>
                        <w:t>两台路由器建立关系的过程，假设</w:t>
                      </w:r>
                      <w:r>
                        <w:rPr>
                          <w:rFonts w:eastAsia="新宋体" w:cs="SimSun" w:ascii="SimSun" w:hAnsi="SimSun"/>
                          <w:sz w:val="11"/>
                          <w:szCs w:val="11"/>
                        </w:rPr>
                        <w:t>RT2</w:t>
                      </w:r>
                      <w:r>
                        <w:rPr>
                          <w:rFonts w:ascii="SimSun" w:hAnsi="SimSun" w:cs="SimSun" w:eastAsia="新宋体"/>
                          <w:sz w:val="11"/>
                          <w:szCs w:val="11"/>
                        </w:rPr>
                        <w:t>是指定路由器（</w:t>
                      </w:r>
                      <w:r>
                        <w:rPr>
                          <w:rFonts w:eastAsia="新宋体" w:cs="SimSun" w:ascii="SimSun" w:hAnsi="SimSun"/>
                          <w:sz w:val="11"/>
                          <w:szCs w:val="11"/>
                        </w:rPr>
                        <w:t>DR</w:t>
                      </w:r>
                      <w:r>
                        <w:rPr>
                          <w:rFonts w:ascii="SimSun" w:hAnsi="SimSun" w:cs="SimSun" w:eastAsia="新宋体"/>
                          <w:sz w:val="11"/>
                          <w:szCs w:val="11"/>
                        </w:rPr>
                        <w:t>，稍后详细介绍</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RT2</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379095</wp:posOffset>
                </wp:positionH>
                <wp:positionV relativeFrom="line">
                  <wp:posOffset>5898515</wp:posOffset>
                </wp:positionV>
                <wp:extent cx="1148715" cy="189230"/>
                <wp:effectExtent l="0" t="0" r="0" b="0"/>
                <wp:wrapSquare wrapText="bothSides"/>
                <wp:docPr id="8" name="Frame7"/>
                <a:graphic xmlns:a="http://schemas.openxmlformats.org/drawingml/2006/main">
                  <a:graphicData uri="http://schemas.microsoft.com/office/word/2010/wordprocessingShape">
                    <wps:wsp>
                      <wps:cNvSpPr txBox="1"/>
                      <wps:spPr>
                        <a:xfrm>
                          <a:off x="0" y="0"/>
                          <a:ext cx="11487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每印内商猫长</w:t>
                            </w:r>
                          </w:p>
                        </w:txbxContent>
                      </wps:txbx>
                      <wps:bodyPr anchor="t" lIns="53975" tIns="53975" rIns="53975" bIns="53975">
                        <a:spAutoFit/>
                      </wps:bodyPr>
                    </wps:wsp>
                  </a:graphicData>
                </a:graphic>
              </wp:anchor>
            </w:drawing>
          </mc:Choice>
          <mc:Fallback>
            <w:pict>
              <v:rect fillcolor="#729FCF" style="position:absolute;rotation:-0;width:90.45pt;height:14.9pt;mso-wrap-distance-left:5.7pt;mso-wrap-distance-right:5.7pt;mso-wrap-distance-top:5.7pt;mso-wrap-distance-bottom:5.7pt;margin-top:464.4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每印内商猫长</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5384165</wp:posOffset>
                </wp:positionH>
                <wp:positionV relativeFrom="line">
                  <wp:posOffset>6420485</wp:posOffset>
                </wp:positionV>
                <wp:extent cx="1816100" cy="189230"/>
                <wp:effectExtent l="0" t="0" r="0" b="0"/>
                <wp:wrapSquare wrapText="bothSides"/>
                <wp:docPr id="9" name="Frame8"/>
                <a:graphic xmlns:a="http://schemas.openxmlformats.org/drawingml/2006/main">
                  <a:graphicData uri="http://schemas.microsoft.com/office/word/2010/wordprocessingShape">
                    <wps:wsp>
                      <wps:cNvSpPr txBox="1"/>
                      <wps:spPr>
                        <a:xfrm>
                          <a:off x="0" y="0"/>
                          <a:ext cx="1816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 </w:t>
                            </w:r>
                            <w:r>
                              <w:rPr>
                                <w:rFonts w:ascii="SimSun" w:hAnsi="SimSun" w:cs="SimSun" w:eastAsia="新宋体"/>
                                <w:sz w:val="11"/>
                                <w:szCs w:val="11"/>
                              </w:rPr>
                              <w:t>器由率</w:t>
                            </w:r>
                          </w:p>
                        </w:txbxContent>
                      </wps:txbx>
                      <wps:bodyPr anchor="t" lIns="53975" tIns="53975" rIns="53975" bIns="53975">
                        <a:spAutoFit/>
                      </wps:bodyPr>
                    </wps:wsp>
                  </a:graphicData>
                </a:graphic>
              </wp:anchor>
            </w:drawing>
          </mc:Choice>
          <mc:Fallback>
            <w:pict>
              <v:rect fillcolor="#729FCF" style="position:absolute;rotation:-0;width:143pt;height:14.9pt;mso-wrap-distance-left:5.7pt;mso-wrap-distance-right:5.7pt;mso-wrap-distance-top:5.7pt;mso-wrap-distance-bottom:5.7pt;margin-top:505.55pt;mso-position-vertical-relative:text;margin-left:42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 </w:t>
                      </w:r>
                      <w:r>
                        <w:rPr>
                          <w:rFonts w:ascii="SimSun" w:hAnsi="SimSun" w:cs="SimSun" w:eastAsia="新宋体"/>
                          <w:sz w:val="11"/>
                          <w:szCs w:val="11"/>
                        </w:rPr>
                        <w:t>器由率</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4902200</wp:posOffset>
                </wp:positionH>
                <wp:positionV relativeFrom="line">
                  <wp:posOffset>6653530</wp:posOffset>
                </wp:positionV>
                <wp:extent cx="2298065" cy="189230"/>
                <wp:effectExtent l="0" t="0" r="0" b="0"/>
                <wp:wrapSquare wrapText="bothSides"/>
                <wp:docPr id="10" name="Frame9"/>
                <a:graphic xmlns:a="http://schemas.openxmlformats.org/drawingml/2006/main">
                  <a:graphicData uri="http://schemas.microsoft.com/office/word/2010/wordprocessingShape">
                    <wps:wsp>
                      <wps:cNvSpPr txBox="1"/>
                      <wps:spPr>
                        <a:xfrm>
                          <a:off x="0" y="0"/>
                          <a:ext cx="2298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海直封邮 </w:t>
                            </w:r>
                            <w:r>
                              <w:rPr>
                                <w:rFonts w:eastAsia="新宋体" w:cs="SimSun" w:ascii="SimSun" w:hAnsi="SimSun"/>
                                <w:sz w:val="11"/>
                                <w:szCs w:val="11"/>
                              </w:rPr>
                              <w:t xml:space="preserve">SU </w:t>
                            </w:r>
                            <w:r>
                              <w:rPr>
                                <w:rFonts w:ascii="SimSun" w:hAnsi="SimSun" w:cs="SimSun" w:eastAsia="新宋体"/>
                                <w:sz w:val="11"/>
                                <w:szCs w:val="11"/>
                              </w:rPr>
                              <w:t>的口刻器</w:t>
                            </w:r>
                          </w:p>
                        </w:txbxContent>
                      </wps:txbx>
                      <wps:bodyPr anchor="t" lIns="53975" tIns="53975" rIns="53975" bIns="53975">
                        <a:spAutoFit/>
                      </wps:bodyPr>
                    </wps:wsp>
                  </a:graphicData>
                </a:graphic>
              </wp:anchor>
            </w:drawing>
          </mc:Choice>
          <mc:Fallback>
            <w:pict>
              <v:rect fillcolor="#729FCF" style="position:absolute;rotation:-0;width:180.95pt;height:14.9pt;mso-wrap-distance-left:5.7pt;mso-wrap-distance-right:5.7pt;mso-wrap-distance-top:5.7pt;mso-wrap-distance-bottom:5.7pt;margin-top:523.9pt;mso-position-vertical-relative:text;margin-left:3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海直封邮 </w:t>
                      </w:r>
                      <w:r>
                        <w:rPr>
                          <w:rFonts w:eastAsia="新宋体" w:cs="SimSun" w:ascii="SimSun" w:hAnsi="SimSun"/>
                          <w:sz w:val="11"/>
                          <w:szCs w:val="11"/>
                        </w:rPr>
                        <w:t xml:space="preserve">SU </w:t>
                      </w:r>
                      <w:r>
                        <w:rPr>
                          <w:rFonts w:ascii="SimSun" w:hAnsi="SimSun" w:cs="SimSun" w:eastAsia="新宋体"/>
                          <w:sz w:val="11"/>
                          <w:szCs w:val="11"/>
                        </w:rPr>
                        <w:t>的口刻器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6918325</wp:posOffset>
                </wp:positionV>
                <wp:extent cx="1172845" cy="189230"/>
                <wp:effectExtent l="0" t="0" r="0" b="0"/>
                <wp:wrapSquare wrapText="bothSides"/>
                <wp:docPr id="11" name="Frame10"/>
                <a:graphic xmlns:a="http://schemas.openxmlformats.org/drawingml/2006/main">
                  <a:graphicData uri="http://schemas.microsoft.com/office/word/2010/wordprocessingShape">
                    <wps:wsp>
                      <wps:cNvSpPr txBox="1"/>
                      <wps:spPr>
                        <a:xfrm>
                          <a:off x="0" y="0"/>
                          <a:ext cx="11728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调魅习西园</w:t>
                            </w:r>
                          </w:p>
                        </w:txbxContent>
                      </wps:txbx>
                      <wps:bodyPr anchor="t" lIns="53975" tIns="53975" rIns="53975" bIns="53975">
                        <a:spAutoFit/>
                      </wps:bodyPr>
                    </wps:wsp>
                  </a:graphicData>
                </a:graphic>
              </wp:anchor>
            </w:drawing>
          </mc:Choice>
          <mc:Fallback>
            <w:pict>
              <v:rect fillcolor="#729FCF" style="position:absolute;rotation:-0;width:92.35pt;height:14.9pt;mso-wrap-distance-left:5.7pt;mso-wrap-distance-right:5.7pt;mso-wrap-distance-top:5.7pt;mso-wrap-distance-bottom:5.7pt;margin-top:544.7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调魅习西园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4926330</wp:posOffset>
                </wp:positionH>
                <wp:positionV relativeFrom="line">
                  <wp:posOffset>6942455</wp:posOffset>
                </wp:positionV>
                <wp:extent cx="2273935" cy="189230"/>
                <wp:effectExtent l="0" t="0" r="0" b="0"/>
                <wp:wrapSquare wrapText="bothSides"/>
                <wp:docPr id="12" name="Frame11"/>
                <a:graphic xmlns:a="http://schemas.openxmlformats.org/drawingml/2006/main">
                  <a:graphicData uri="http://schemas.microsoft.com/office/word/2010/wordprocessingShape">
                    <wps:wsp>
                      <wps:cNvSpPr txBox="1"/>
                      <wps:spPr>
                        <a:xfrm>
                          <a:off x="0" y="0"/>
                          <a:ext cx="2273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(O1-ani6)</w:t>
                            </w:r>
                            <w:r>
                              <w:rPr>
                                <w:rFonts w:ascii="SimSun" w:hAnsi="SimSun" w:cs="SimSun" w:eastAsia="新宋体"/>
                                <w:sz w:val="11"/>
                                <w:szCs w:val="11"/>
                              </w:rPr>
                              <w:t>门</w:t>
                            </w:r>
                            <w:r>
                              <w:rPr>
                                <w:rFonts w:eastAsia="新宋体" w:cs="SimSun" w:ascii="SimSun" w:hAnsi="SimSun"/>
                                <w:sz w:val="11"/>
                                <w:szCs w:val="11"/>
                              </w:rPr>
                              <w:t xml:space="preserve">1 </w:t>
                            </w:r>
                            <w:r>
                              <w:rPr>
                                <w:rFonts w:ascii="SimSun" w:hAnsi="SimSun" w:cs="SimSun" w:eastAsia="新宋体"/>
                                <w:sz w:val="11"/>
                                <w:szCs w:val="11"/>
                              </w:rPr>
                              <w:t>盐四</w:t>
                            </w:r>
                          </w:p>
                        </w:txbxContent>
                      </wps:txbx>
                      <wps:bodyPr anchor="t" lIns="53975" tIns="53975" rIns="53975" bIns="53975">
                        <a:spAutoFit/>
                      </wps:bodyPr>
                    </wps:wsp>
                  </a:graphicData>
                </a:graphic>
              </wp:anchor>
            </w:drawing>
          </mc:Choice>
          <mc:Fallback>
            <w:pict>
              <v:rect fillcolor="#729FCF" style="position:absolute;rotation:-0;width:179.05pt;height:14.9pt;mso-wrap-distance-left:5.7pt;mso-wrap-distance-right:5.7pt;mso-wrap-distance-top:5.7pt;mso-wrap-distance-bottom:5.7pt;margin-top:546.65pt;mso-position-vertical-relative:text;margin-left:38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(O1-ani6)</w:t>
                      </w:r>
                      <w:r>
                        <w:rPr>
                          <w:rFonts w:ascii="SimSun" w:hAnsi="SimSun" w:cs="SimSun" w:eastAsia="新宋体"/>
                          <w:sz w:val="11"/>
                          <w:szCs w:val="11"/>
                        </w:rPr>
                        <w:t>门</w:t>
                      </w:r>
                      <w:r>
                        <w:rPr>
                          <w:rFonts w:eastAsia="新宋体" w:cs="SimSun" w:ascii="SimSun" w:hAnsi="SimSun"/>
                          <w:sz w:val="11"/>
                          <w:szCs w:val="11"/>
                        </w:rPr>
                        <w:t xml:space="preserve">1 </w:t>
                      </w:r>
                      <w:r>
                        <w:rPr>
                          <w:rFonts w:ascii="SimSun" w:hAnsi="SimSun" w:cs="SimSun" w:eastAsia="新宋体"/>
                          <w:sz w:val="11"/>
                          <w:szCs w:val="11"/>
                        </w:rPr>
                        <w:t>盐四</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346710</wp:posOffset>
                </wp:positionH>
                <wp:positionV relativeFrom="line">
                  <wp:posOffset>7167880</wp:posOffset>
                </wp:positionV>
                <wp:extent cx="1647190" cy="189230"/>
                <wp:effectExtent l="0" t="0" r="0" b="0"/>
                <wp:wrapSquare wrapText="bothSides"/>
                <wp:docPr id="13" name="Frame12"/>
                <a:graphic xmlns:a="http://schemas.openxmlformats.org/drawingml/2006/main">
                  <a:graphicData uri="http://schemas.microsoft.com/office/word/2010/wordprocessingShape">
                    <wps:wsp>
                      <wps:cNvSpPr txBox="1"/>
                      <wps:spPr>
                        <a:xfrm>
                          <a:off x="0" y="0"/>
                          <a:ext cx="1647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章国西文进</w:t>
                            </w:r>
                            <w:r>
                              <w:rPr>
                                <w:rFonts w:eastAsia="新宋体" w:cs="SimSun" w:ascii="SimSun" w:hAnsi="SimSun"/>
                                <w:sz w:val="11"/>
                                <w:szCs w:val="11"/>
                              </w:rPr>
                              <w:t xml:space="preserve">I92O </w:t>
                            </w:r>
                            <w:r>
                              <w:rPr>
                                <w:rFonts w:ascii="SimSun" w:hAnsi="SimSun" w:cs="SimSun" w:eastAsia="新宋体"/>
                                <w:sz w:val="11"/>
                                <w:szCs w:val="11"/>
                              </w:rPr>
                              <w:t>曲</w:t>
                            </w:r>
                          </w:p>
                        </w:txbxContent>
                      </wps:txbx>
                      <wps:bodyPr anchor="t" lIns="53975" tIns="53975" rIns="53975" bIns="53975">
                        <a:spAutoFit/>
                      </wps:bodyPr>
                    </wps:wsp>
                  </a:graphicData>
                </a:graphic>
              </wp:anchor>
            </w:drawing>
          </mc:Choice>
          <mc:Fallback>
            <w:pict>
              <v:rect fillcolor="#729FCF" style="position:absolute;rotation:-0;width:129.7pt;height:14.9pt;mso-wrap-distance-left:5.7pt;mso-wrap-distance-right:5.7pt;mso-wrap-distance-top:5.7pt;mso-wrap-distance-bottom:5.7pt;margin-top:564.4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章国西文进</w:t>
                      </w:r>
                      <w:r>
                        <w:rPr>
                          <w:rFonts w:eastAsia="新宋体" w:cs="SimSun" w:ascii="SimSun" w:hAnsi="SimSun"/>
                          <w:sz w:val="11"/>
                          <w:szCs w:val="11"/>
                        </w:rPr>
                        <w:t xml:space="preserve">I92O </w:t>
                      </w:r>
                      <w:r>
                        <w:rPr>
                          <w:rFonts w:ascii="SimSun" w:hAnsi="SimSun" w:cs="SimSun" w:eastAsia="新宋体"/>
                          <w:sz w:val="11"/>
                          <w:szCs w:val="11"/>
                        </w:rPr>
                        <w:t>曲</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5287645</wp:posOffset>
                </wp:positionH>
                <wp:positionV relativeFrom="line">
                  <wp:posOffset>7456805</wp:posOffset>
                </wp:positionV>
                <wp:extent cx="1911985" cy="189230"/>
                <wp:effectExtent l="0" t="0" r="0" b="0"/>
                <wp:wrapSquare wrapText="bothSides"/>
                <wp:docPr id="14" name="Frame13"/>
                <a:graphic xmlns:a="http://schemas.openxmlformats.org/drawingml/2006/main">
                  <a:graphicData uri="http://schemas.microsoft.com/office/word/2010/wordprocessingShape">
                    <wps:wsp>
                      <wps:cNvSpPr txBox="1"/>
                      <wps:spPr>
                        <a:xfrm>
                          <a:off x="0" y="0"/>
                          <a:ext cx="19119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*0.020.0# E</w:t>
                            </w:r>
                          </w:p>
                        </w:txbxContent>
                      </wps:txbx>
                      <wps:bodyPr anchor="t" lIns="53975" tIns="53975" rIns="53975" bIns="53975">
                        <a:spAutoFit/>
                      </wps:bodyPr>
                    </wps:wsp>
                  </a:graphicData>
                </a:graphic>
              </wp:anchor>
            </w:drawing>
          </mc:Choice>
          <mc:Fallback>
            <w:pict>
              <v:rect fillcolor="#729FCF" style="position:absolute;rotation:-0;width:150.55pt;height:14.9pt;mso-wrap-distance-left:5.7pt;mso-wrap-distance-right:5.7pt;mso-wrap-distance-top:5.7pt;mso-wrap-distance-bottom:5.7pt;margin-top:587.15pt;mso-position-vertical-relative:text;margin-left:41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*0.020.0# E</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370840</wp:posOffset>
                </wp:positionH>
                <wp:positionV relativeFrom="line">
                  <wp:posOffset>7665720</wp:posOffset>
                </wp:positionV>
                <wp:extent cx="1445895" cy="189230"/>
                <wp:effectExtent l="0" t="0" r="0" b="0"/>
                <wp:wrapSquare wrapText="bothSides"/>
                <wp:docPr id="15" name="Frame14"/>
                <a:graphic xmlns:a="http://schemas.openxmlformats.org/drawingml/2006/main">
                  <a:graphicData uri="http://schemas.microsoft.com/office/word/2010/wordprocessingShape">
                    <wps:wsp>
                      <wps:cNvSpPr txBox="1"/>
                      <wps:spPr>
                        <a:xfrm>
                          <a:off x="0" y="0"/>
                          <a:ext cx="1445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容内蘭勁</w:t>
                            </w:r>
                            <w:r>
                              <w:rPr>
                                <w:rFonts w:eastAsia="新宋体" w:cs="SimSun" w:ascii="SimSun" w:hAnsi="SimSun"/>
                                <w:sz w:val="11"/>
                                <w:szCs w:val="11"/>
                              </w:rPr>
                              <w:t>+</w:t>
                            </w:r>
                            <w:r>
                              <w:rPr>
                                <w:rFonts w:ascii="SimSun" w:hAnsi="SimSun" w:cs="SimSun" w:eastAsia="新宋体"/>
                                <w:sz w:val="11"/>
                                <w:szCs w:val="11"/>
                              </w:rPr>
                              <w:t>龚中麻剑</w:t>
                            </w:r>
                          </w:p>
                        </w:txbxContent>
                      </wps:txbx>
                      <wps:bodyPr anchor="t" lIns="53975" tIns="53975" rIns="53975" bIns="53975">
                        <a:spAutoFit/>
                      </wps:bodyPr>
                    </wps:wsp>
                  </a:graphicData>
                </a:graphic>
              </wp:anchor>
            </w:drawing>
          </mc:Choice>
          <mc:Fallback>
            <w:pict>
              <v:rect fillcolor="#729FCF" style="position:absolute;rotation:-0;width:113.85pt;height:14.9pt;mso-wrap-distance-left:5.7pt;mso-wrap-distance-right:5.7pt;mso-wrap-distance-top:5.7pt;mso-wrap-distance-bottom:5.7pt;margin-top:603.6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容内蘭勁</w:t>
                      </w:r>
                      <w:r>
                        <w:rPr>
                          <w:rFonts w:eastAsia="新宋体" w:cs="SimSun" w:ascii="SimSun" w:hAnsi="SimSun"/>
                          <w:sz w:val="11"/>
                          <w:szCs w:val="11"/>
                        </w:rPr>
                        <w:t>+</w:t>
                      </w:r>
                      <w:r>
                        <w:rPr>
                          <w:rFonts w:ascii="SimSun" w:hAnsi="SimSun" w:cs="SimSun" w:eastAsia="新宋体"/>
                          <w:sz w:val="11"/>
                          <w:szCs w:val="11"/>
                        </w:rPr>
                        <w:t>龚中麻剑</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4869815</wp:posOffset>
                </wp:positionH>
                <wp:positionV relativeFrom="line">
                  <wp:posOffset>7689850</wp:posOffset>
                </wp:positionV>
                <wp:extent cx="2329815" cy="189230"/>
                <wp:effectExtent l="0" t="0" r="0" b="0"/>
                <wp:wrapSquare wrapText="bothSides"/>
                <wp:docPr id="16" name="Frame15"/>
                <a:graphic xmlns:a="http://schemas.openxmlformats.org/drawingml/2006/main">
                  <a:graphicData uri="http://schemas.microsoft.com/office/word/2010/wordprocessingShape">
                    <wps:wsp>
                      <wps:cNvSpPr txBox="1"/>
                      <wps:spPr>
                        <a:xfrm>
                          <a:off x="0" y="0"/>
                          <a:ext cx="23298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完个</w:t>
                            </w:r>
                            <w:r>
                              <w:rPr>
                                <w:rFonts w:eastAsia="新宋体" w:cs="SimSun" w:ascii="SimSun" w:hAnsi="SimSun"/>
                                <w:sz w:val="11"/>
                                <w:szCs w:val="11"/>
                              </w:rPr>
                              <w:t>2</w:t>
                            </w:r>
                            <w:r>
                              <w:rPr>
                                <w:rFonts w:ascii="SimSun" w:hAnsi="SimSun" w:cs="SimSun" w:eastAsia="新宋体"/>
                                <w:sz w:val="11"/>
                                <w:szCs w:val="11"/>
                              </w:rPr>
                              <w:t>是一琳邮落</w:t>
                            </w:r>
                          </w:p>
                        </w:txbxContent>
                      </wps:txbx>
                      <wps:bodyPr anchor="t" lIns="53975" tIns="53975" rIns="53975" bIns="53975">
                        <a:spAutoFit/>
                      </wps:bodyPr>
                    </wps:wsp>
                  </a:graphicData>
                </a:graphic>
              </wp:anchor>
            </w:drawing>
          </mc:Choice>
          <mc:Fallback>
            <w:pict>
              <v:rect fillcolor="#729FCF" style="position:absolute;rotation:-0;width:183.45pt;height:14.9pt;mso-wrap-distance-left:5.7pt;mso-wrap-distance-right:5.7pt;mso-wrap-distance-top:5.7pt;mso-wrap-distance-bottom:5.7pt;margin-top:605.5pt;mso-position-vertical-relative:text;margin-left:38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完个</w:t>
                      </w:r>
                      <w:r>
                        <w:rPr>
                          <w:rFonts w:eastAsia="新宋体" w:cs="SimSun" w:ascii="SimSun" w:hAnsi="SimSun"/>
                          <w:sz w:val="11"/>
                          <w:szCs w:val="11"/>
                        </w:rPr>
                        <w:t>2</w:t>
                      </w:r>
                      <w:r>
                        <w:rPr>
                          <w:rFonts w:ascii="SimSun" w:hAnsi="SimSun" w:cs="SimSun" w:eastAsia="新宋体"/>
                          <w:sz w:val="11"/>
                          <w:szCs w:val="11"/>
                        </w:rPr>
                        <w:t>是一琳邮落</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354965</wp:posOffset>
                </wp:positionH>
                <wp:positionV relativeFrom="line">
                  <wp:posOffset>7915275</wp:posOffset>
                </wp:positionV>
                <wp:extent cx="1510665" cy="189230"/>
                <wp:effectExtent l="0" t="0" r="0" b="0"/>
                <wp:wrapSquare wrapText="bothSides"/>
                <wp:docPr id="17" name="Frame16"/>
                <a:graphic xmlns:a="http://schemas.openxmlformats.org/drawingml/2006/main">
                  <a:graphicData uri="http://schemas.microsoft.com/office/word/2010/wordprocessingShape">
                    <wps:wsp>
                      <wps:cNvSpPr txBox="1"/>
                      <wps:spPr>
                        <a:xfrm>
                          <a:off x="0" y="0"/>
                          <a:ext cx="1510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要不</w:t>
                            </w:r>
                            <w:r>
                              <w:rPr>
                                <w:rFonts w:eastAsia="新宋体" w:cs="SimSun" w:ascii="SimSun" w:hAnsi="SimSun"/>
                                <w:sz w:val="11"/>
                                <w:szCs w:val="11"/>
                              </w:rPr>
                              <w:t>,</w:t>
                            </w:r>
                            <w:r>
                              <w:rPr>
                                <w:rFonts w:ascii="SimSun" w:hAnsi="SimSun" w:cs="SimSun" w:eastAsia="新宋体"/>
                                <w:sz w:val="11"/>
                                <w:szCs w:val="11"/>
                              </w:rPr>
                              <w:t>但直解辦容内</w:t>
                            </w:r>
                          </w:p>
                        </w:txbxContent>
                      </wps:txbx>
                      <wps:bodyPr anchor="t" lIns="53975" tIns="53975" rIns="53975" bIns="53975">
                        <a:spAutoFit/>
                      </wps:bodyPr>
                    </wps:wsp>
                  </a:graphicData>
                </a:graphic>
              </wp:anchor>
            </w:drawing>
          </mc:Choice>
          <mc:Fallback>
            <w:pict>
              <v:rect fillcolor="#729FCF" style="position:absolute;rotation:-0;width:118.95pt;height:14.9pt;mso-wrap-distance-left:5.7pt;mso-wrap-distance-right:5.7pt;mso-wrap-distance-top:5.7pt;mso-wrap-distance-bottom:5.7pt;margin-top:623.2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要不</w:t>
                      </w:r>
                      <w:r>
                        <w:rPr>
                          <w:rFonts w:eastAsia="新宋体" w:cs="SimSun" w:ascii="SimSun" w:hAnsi="SimSun"/>
                          <w:sz w:val="11"/>
                          <w:szCs w:val="11"/>
                        </w:rPr>
                        <w:t>,</w:t>
                      </w:r>
                      <w:r>
                        <w:rPr>
                          <w:rFonts w:ascii="SimSun" w:hAnsi="SimSun" w:cs="SimSun" w:eastAsia="新宋体"/>
                          <w:sz w:val="11"/>
                          <w:szCs w:val="11"/>
                        </w:rPr>
                        <w:t>但直解辦容内</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5054600</wp:posOffset>
                </wp:positionH>
                <wp:positionV relativeFrom="line">
                  <wp:posOffset>7962900</wp:posOffset>
                </wp:positionV>
                <wp:extent cx="2145030" cy="189230"/>
                <wp:effectExtent l="0" t="0" r="0" b="0"/>
                <wp:wrapSquare wrapText="bothSides"/>
                <wp:docPr id="18" name="Frame17"/>
                <a:graphic xmlns:a="http://schemas.openxmlformats.org/drawingml/2006/main">
                  <a:graphicData uri="http://schemas.microsoft.com/office/word/2010/wordprocessingShape">
                    <wps:wsp>
                      <wps:cNvSpPr txBox="1"/>
                      <wps:spPr>
                        <a:xfrm>
                          <a:off x="0" y="0"/>
                          <a:ext cx="21450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个是自内游疏夹菩琦</w:t>
                            </w:r>
                          </w:p>
                        </w:txbxContent>
                      </wps:txbx>
                      <wps:bodyPr anchor="t" lIns="53975" tIns="53975" rIns="53975" bIns="53975">
                        <a:spAutoFit/>
                      </wps:bodyPr>
                    </wps:wsp>
                  </a:graphicData>
                </a:graphic>
              </wp:anchor>
            </w:drawing>
          </mc:Choice>
          <mc:Fallback>
            <w:pict>
              <v:rect fillcolor="#729FCF" style="position:absolute;rotation:-0;width:168.9pt;height:14.9pt;mso-wrap-distance-left:5.7pt;mso-wrap-distance-right:5.7pt;mso-wrap-distance-top:5.7pt;mso-wrap-distance-bottom:5.7pt;margin-top:627pt;mso-position-vertical-relative:text;margin-left:3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个是自内游疏夹菩琦</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354965</wp:posOffset>
                </wp:positionH>
                <wp:positionV relativeFrom="line">
                  <wp:posOffset>8187690</wp:posOffset>
                </wp:positionV>
                <wp:extent cx="1526540" cy="311150"/>
                <wp:effectExtent l="0" t="0" r="0" b="0"/>
                <wp:wrapSquare wrapText="bothSides"/>
                <wp:docPr id="19" name="Frame18"/>
                <a:graphic xmlns:a="http://schemas.openxmlformats.org/drawingml/2006/main">
                  <a:graphicData uri="http://schemas.microsoft.com/office/word/2010/wordprocessingShape">
                    <wps:wsp>
                      <wps:cNvSpPr txBox="1"/>
                      <wps:spPr>
                        <a:xfrm>
                          <a:off x="0" y="0"/>
                          <a:ext cx="15265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塔</w:t>
                            </w:r>
                            <w:r>
                              <w:rPr>
                                <w:rFonts w:eastAsia="新宋体" w:cs="SimSun" w:ascii="SimSun" w:hAnsi="SimSun"/>
                                <w:sz w:val="11"/>
                                <w:szCs w:val="11"/>
                              </w:rPr>
                              <w:t xml:space="preserve">3920 </w:t>
                            </w:r>
                            <w:r>
                              <w:rPr>
                                <w:rFonts w:ascii="SimSun" w:hAnsi="SimSun" w:cs="SimSun" w:eastAsia="新宋体"/>
                                <w:sz w:val="11"/>
                                <w:szCs w:val="11"/>
                              </w:rPr>
                              <w:t>凶回类</w:t>
                            </w:r>
                            <w:r>
                              <w:rPr>
                                <w:rFonts w:eastAsia="新宋体" w:cs="SimSun" w:ascii="SimSun" w:hAnsi="SimSun"/>
                                <w:sz w:val="11"/>
                                <w:szCs w:val="11"/>
                              </w:rPr>
                              <w:t>3</w:t>
                            </w:r>
                            <w:r>
                              <w:rPr>
                                <w:rFonts w:ascii="SimSun" w:hAnsi="SimSun" w:cs="SimSun" w:eastAsia="新宋体"/>
                                <w:sz w:val="11"/>
                                <w:szCs w:val="11"/>
                              </w:rPr>
                              <w:t>套</w:t>
                            </w:r>
                            <w:r>
                              <w:rPr>
                                <w:rFonts w:eastAsia="新宋体" w:cs="SimSun" w:ascii="SimSun" w:hAnsi="SimSun"/>
                                <w:sz w:val="11"/>
                                <w:szCs w:val="11"/>
                              </w:rPr>
                              <w:br/>
                            </w:r>
                            <w:r>
                              <w:rPr>
                                <w:rFonts w:ascii="SimSun" w:hAnsi="SimSun" w:cs="SimSun" w:eastAsia="新宋体"/>
                                <w:sz w:val="11"/>
                                <w:szCs w:val="11"/>
                              </w:rPr>
                              <w:t>用采文题</w:t>
                            </w:r>
                            <w:r>
                              <w:rPr>
                                <w:rFonts w:eastAsia="新宋体" w:cs="SimSun" w:ascii="SimSun" w:hAnsi="SimSun"/>
                                <w:sz w:val="11"/>
                                <w:szCs w:val="11"/>
                              </w:rPr>
                              <w:t xml:space="preserve">3980 </w:t>
                            </w:r>
                            <w:r>
                              <w:rPr>
                                <w:rFonts w:ascii="SimSun" w:hAnsi="SimSun" w:cs="SimSun" w:eastAsia="新宋体"/>
                                <w:sz w:val="11"/>
                                <w:szCs w:val="11"/>
                              </w:rPr>
                              <w:t>淘元</w:t>
                            </w:r>
                          </w:p>
                        </w:txbxContent>
                      </wps:txbx>
                      <wps:bodyPr anchor="t" lIns="53975" tIns="53975" rIns="53975" bIns="53975">
                        <a:spAutoFit/>
                      </wps:bodyPr>
                    </wps:wsp>
                  </a:graphicData>
                </a:graphic>
              </wp:anchor>
            </w:drawing>
          </mc:Choice>
          <mc:Fallback>
            <w:pict>
              <v:rect fillcolor="#729FCF" style="position:absolute;rotation:-0;width:120.2pt;height:24.5pt;mso-wrap-distance-left:5.7pt;mso-wrap-distance-right:5.7pt;mso-wrap-distance-top:5.7pt;mso-wrap-distance-bottom:5.7pt;margin-top:644.7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塔</w:t>
                      </w:r>
                      <w:r>
                        <w:rPr>
                          <w:rFonts w:eastAsia="新宋体" w:cs="SimSun" w:ascii="SimSun" w:hAnsi="SimSun"/>
                          <w:sz w:val="11"/>
                          <w:szCs w:val="11"/>
                        </w:rPr>
                        <w:t xml:space="preserve">3920 </w:t>
                      </w:r>
                      <w:r>
                        <w:rPr>
                          <w:rFonts w:ascii="SimSun" w:hAnsi="SimSun" w:cs="SimSun" w:eastAsia="新宋体"/>
                          <w:sz w:val="11"/>
                          <w:szCs w:val="11"/>
                        </w:rPr>
                        <w:t>凶回类</w:t>
                      </w:r>
                      <w:r>
                        <w:rPr>
                          <w:rFonts w:eastAsia="新宋体" w:cs="SimSun" w:ascii="SimSun" w:hAnsi="SimSun"/>
                          <w:sz w:val="11"/>
                          <w:szCs w:val="11"/>
                        </w:rPr>
                        <w:t>3</w:t>
                      </w:r>
                      <w:r>
                        <w:rPr>
                          <w:rFonts w:ascii="SimSun" w:hAnsi="SimSun" w:cs="SimSun" w:eastAsia="新宋体"/>
                          <w:sz w:val="11"/>
                          <w:szCs w:val="11"/>
                        </w:rPr>
                        <w:t>套</w:t>
                      </w:r>
                      <w:r>
                        <w:rPr>
                          <w:rFonts w:eastAsia="新宋体" w:cs="SimSun" w:ascii="SimSun" w:hAnsi="SimSun"/>
                          <w:sz w:val="11"/>
                          <w:szCs w:val="11"/>
                        </w:rPr>
                        <w:br/>
                      </w:r>
                      <w:r>
                        <w:rPr>
                          <w:rFonts w:ascii="SimSun" w:hAnsi="SimSun" w:cs="SimSun" w:eastAsia="新宋体"/>
                          <w:sz w:val="11"/>
                          <w:szCs w:val="11"/>
                        </w:rPr>
                        <w:t>用采文题</w:t>
                      </w:r>
                      <w:r>
                        <w:rPr>
                          <w:rFonts w:eastAsia="新宋体" w:cs="SimSun" w:ascii="SimSun" w:hAnsi="SimSun"/>
                          <w:sz w:val="11"/>
                          <w:szCs w:val="11"/>
                        </w:rPr>
                        <w:t xml:space="preserve">3980 </w:t>
                      </w:r>
                      <w:r>
                        <w:rPr>
                          <w:rFonts w:ascii="SimSun" w:hAnsi="SimSun" w:cs="SimSun" w:eastAsia="新宋体"/>
                          <w:sz w:val="11"/>
                          <w:szCs w:val="11"/>
                        </w:rPr>
                        <w:t>淘元</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4998720</wp:posOffset>
                </wp:positionH>
                <wp:positionV relativeFrom="line">
                  <wp:posOffset>8702040</wp:posOffset>
                </wp:positionV>
                <wp:extent cx="2201545" cy="189230"/>
                <wp:effectExtent l="0" t="0" r="0" b="0"/>
                <wp:wrapSquare wrapText="bothSides"/>
                <wp:docPr id="20" name="Frame19"/>
                <a:graphic xmlns:a="http://schemas.openxmlformats.org/drawingml/2006/main">
                  <a:graphicData uri="http://schemas.microsoft.com/office/word/2010/wordprocessingShape">
                    <wps:wsp>
                      <wps:cNvSpPr txBox="1"/>
                      <wps:spPr>
                        <a:xfrm>
                          <a:off x="0" y="0"/>
                          <a:ext cx="22015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sninmsr</w:t>
                            </w:r>
                            <w:r>
                              <w:rPr>
                                <w:rFonts w:ascii="SimSun" w:hAnsi="SimSun" w:cs="SimSun" w:eastAsia="新宋体"/>
                                <w:sz w:val="11"/>
                                <w:szCs w:val="11"/>
                              </w:rPr>
                              <w:t>显类拉后</w:t>
                            </w:r>
                          </w:p>
                        </w:txbxContent>
                      </wps:txbx>
                      <wps:bodyPr anchor="t" lIns="53975" tIns="53975" rIns="53975" bIns="53975">
                        <a:spAutoFit/>
                      </wps:bodyPr>
                    </wps:wsp>
                  </a:graphicData>
                </a:graphic>
              </wp:anchor>
            </w:drawing>
          </mc:Choice>
          <mc:Fallback>
            <w:pict>
              <v:rect fillcolor="#729FCF" style="position:absolute;rotation:-0;width:173.35pt;height:14.9pt;mso-wrap-distance-left:5.7pt;mso-wrap-distance-right:5.7pt;mso-wrap-distance-top:5.7pt;mso-wrap-distance-bottom:5.7pt;margin-top:685.2pt;mso-position-vertical-relative:text;margin-left:393.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sninmsr</w:t>
                      </w:r>
                      <w:r>
                        <w:rPr>
                          <w:rFonts w:ascii="SimSun" w:hAnsi="SimSun" w:cs="SimSun" w:eastAsia="新宋体"/>
                          <w:sz w:val="11"/>
                          <w:szCs w:val="11"/>
                        </w:rPr>
                        <w:t>显类拉后</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419100</wp:posOffset>
                </wp:positionH>
                <wp:positionV relativeFrom="line">
                  <wp:posOffset>8959215</wp:posOffset>
                </wp:positionV>
                <wp:extent cx="1494155" cy="189230"/>
                <wp:effectExtent l="0" t="0" r="0" b="0"/>
                <wp:wrapSquare wrapText="bothSides"/>
                <wp:docPr id="21" name="Frame20"/>
                <a:graphic xmlns:a="http://schemas.openxmlformats.org/drawingml/2006/main">
                  <a:graphicData uri="http://schemas.microsoft.com/office/word/2010/wordprocessingShape">
                    <wps:wsp>
                      <wps:cNvSpPr txBox="1"/>
                      <wps:spPr>
                        <a:xfrm>
                          <a:off x="0" y="0"/>
                          <a:ext cx="1494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不品留特池  </w:t>
                            </w:r>
                            <w:r>
                              <w:rPr>
                                <w:rFonts w:eastAsia="新宋体" w:cs="SimSun" w:ascii="SimSun" w:hAnsi="SimSun"/>
                                <w:sz w:val="11"/>
                                <w:szCs w:val="11"/>
                              </w:rPr>
                              <w:t>(noitn)</w:t>
                            </w:r>
                          </w:p>
                        </w:txbxContent>
                      </wps:txbx>
                      <wps:bodyPr anchor="t" lIns="53975" tIns="53975" rIns="53975" bIns="53975">
                        <a:spAutoFit/>
                      </wps:bodyPr>
                    </wps:wsp>
                  </a:graphicData>
                </a:graphic>
              </wp:anchor>
            </w:drawing>
          </mc:Choice>
          <mc:Fallback>
            <w:pict>
              <v:rect fillcolor="#729FCF" style="position:absolute;rotation:-0;width:117.65pt;height:14.9pt;mso-wrap-distance-left:5.7pt;mso-wrap-distance-right:5.7pt;mso-wrap-distance-top:5.7pt;mso-wrap-distance-bottom:5.7pt;margin-top:705.4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不品留特池  </w:t>
                      </w:r>
                      <w:r>
                        <w:rPr>
                          <w:rFonts w:eastAsia="新宋体" w:cs="SimSun" w:ascii="SimSun" w:hAnsi="SimSun"/>
                          <w:sz w:val="11"/>
                          <w:szCs w:val="11"/>
                        </w:rPr>
                        <w:t>(noitn)</w:t>
                      </w:r>
                    </w:p>
                  </w:txbxContent>
                </v:textbox>
                <w10:wrap type="square"/>
              </v:rect>
            </w:pict>
          </mc:Fallback>
        </mc:AlternateContent>
      </w:r>
      <w:r>
        <mc:AlternateContent>
          <mc:Choice Requires="wps">
            <w:drawing>
              <wp:anchor behindDoc="0" distT="72390" distB="72390" distL="72390" distR="72390" simplePos="0" locked="0" layoutInCell="0" allowOverlap="1" relativeHeight="23">
                <wp:simplePos x="0" y="0"/>
                <wp:positionH relativeFrom="column">
                  <wp:posOffset>5512435</wp:posOffset>
                </wp:positionH>
                <wp:positionV relativeFrom="line">
                  <wp:posOffset>8991600</wp:posOffset>
                </wp:positionV>
                <wp:extent cx="1687195" cy="189230"/>
                <wp:effectExtent l="0" t="0" r="0" b="0"/>
                <wp:wrapSquare wrapText="bothSides"/>
                <wp:docPr id="22" name="Frame21"/>
                <a:graphic xmlns:a="http://schemas.openxmlformats.org/drawingml/2006/main">
                  <a:graphicData uri="http://schemas.microsoft.com/office/word/2010/wordprocessingShape">
                    <wps:wsp>
                      <wps:cNvSpPr txBox="1"/>
                      <wps:spPr>
                        <a:xfrm>
                          <a:off x="0" y="0"/>
                          <a:ext cx="16871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号挺类馆</w:t>
                            </w:r>
                          </w:p>
                        </w:txbxContent>
                      </wps:txbx>
                      <wps:bodyPr anchor="t" lIns="53975" tIns="53975" rIns="53975" bIns="53975">
                        <a:spAutoFit/>
                      </wps:bodyPr>
                    </wps:wsp>
                  </a:graphicData>
                </a:graphic>
              </wp:anchor>
            </w:drawing>
          </mc:Choice>
          <mc:Fallback>
            <w:pict>
              <v:rect fillcolor="#729FCF" style="position:absolute;rotation:-0;width:132.85pt;height:14.9pt;mso-wrap-distance-left:5.7pt;mso-wrap-distance-right:5.7pt;mso-wrap-distance-top:5.7pt;mso-wrap-distance-bottom:5.7pt;margin-top:708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号挺类馆</w:t>
                      </w:r>
                    </w:p>
                  </w:txbxContent>
                </v:textbox>
                <w10:wrap type="square"/>
              </v:rect>
            </w:pict>
          </mc:Fallback>
        </mc:AlternateContent>
      </w:r>
      <w:r>
        <mc:AlternateContent>
          <mc:Choice Requires="wps">
            <w:drawing>
              <wp:anchor behindDoc="0" distT="72390" distB="72390" distL="72390" distR="72390" simplePos="0" locked="0" layoutInCell="0" allowOverlap="1" relativeHeight="24">
                <wp:simplePos x="0" y="0"/>
                <wp:positionH relativeFrom="column">
                  <wp:posOffset>4918075</wp:posOffset>
                </wp:positionH>
                <wp:positionV relativeFrom="line">
                  <wp:posOffset>9240520</wp:posOffset>
                </wp:positionV>
                <wp:extent cx="2281555" cy="189230"/>
                <wp:effectExtent l="0" t="0" r="0" b="0"/>
                <wp:wrapSquare wrapText="bothSides"/>
                <wp:docPr id="23" name="Frame22"/>
                <a:graphic xmlns:a="http://schemas.openxmlformats.org/drawingml/2006/main">
                  <a:graphicData uri="http://schemas.microsoft.com/office/word/2010/wordprocessingShape">
                    <wps:wsp>
                      <wps:cNvSpPr txBox="1"/>
                      <wps:spPr>
                        <a:xfrm>
                          <a:off x="0" y="0"/>
                          <a:ext cx="2281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周不客内面人赠安宇</w:t>
                            </w:r>
                            <w:r>
                              <w:rPr>
                                <w:rFonts w:eastAsia="新宋体" w:cs="SimSun" w:ascii="SimSun" w:hAnsi="SimSun"/>
                                <w:sz w:val="11"/>
                                <w:szCs w:val="11"/>
                              </w:rPr>
                              <w:t>8</w:t>
                            </w:r>
                          </w:p>
                        </w:txbxContent>
                      </wps:txbx>
                      <wps:bodyPr anchor="t" lIns="53975" tIns="53975" rIns="53975" bIns="53975">
                        <a:spAutoFit/>
                      </wps:bodyPr>
                    </wps:wsp>
                  </a:graphicData>
                </a:graphic>
              </wp:anchor>
            </w:drawing>
          </mc:Choice>
          <mc:Fallback>
            <w:pict>
              <v:rect fillcolor="#729FCF" style="position:absolute;rotation:-0;width:179.65pt;height:14.9pt;mso-wrap-distance-left:5.7pt;mso-wrap-distance-right:5.7pt;mso-wrap-distance-top:5.7pt;mso-wrap-distance-bottom:5.7pt;margin-top:727.6pt;mso-position-vertical-relative:text;margin-left:38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周不客内面人赠安宇</w:t>
                      </w:r>
                      <w:r>
                        <w:rPr>
                          <w:rFonts w:eastAsia="新宋体" w:cs="SimSun" w:ascii="SimSun" w:hAnsi="SimSun"/>
                          <w:sz w:val="11"/>
                          <w:szCs w:val="11"/>
                        </w:rPr>
                        <w:t>8</w:t>
                      </w:r>
                    </w:p>
                  </w:txbxContent>
                </v:textbox>
                <w10:wrap type="square"/>
              </v:rect>
            </w:pict>
          </mc:Fallback>
        </mc:AlternateContent>
      </w:r>
      <w:r>
        <mc:AlternateContent>
          <mc:Choice Requires="wps">
            <w:drawing>
              <wp:anchor behindDoc="0" distT="72390" distB="72390" distL="72390" distR="72390" simplePos="0" locked="0" layoutInCell="0" allowOverlap="1" relativeHeight="25">
                <wp:simplePos x="0" y="0"/>
                <wp:positionH relativeFrom="column">
                  <wp:posOffset>386715</wp:posOffset>
                </wp:positionH>
                <wp:positionV relativeFrom="line">
                  <wp:posOffset>9489440</wp:posOffset>
                </wp:positionV>
                <wp:extent cx="1598930" cy="189230"/>
                <wp:effectExtent l="0" t="0" r="0" b="0"/>
                <wp:wrapSquare wrapText="bothSides"/>
                <wp:docPr id="24" name="Frame23"/>
                <a:graphic xmlns:a="http://schemas.openxmlformats.org/drawingml/2006/main">
                  <a:graphicData uri="http://schemas.microsoft.com/office/word/2010/wordprocessingShape">
                    <wps:wsp>
                      <wps:cNvSpPr txBox="1"/>
                      <wps:spPr>
                        <a:xfrm>
                          <a:off x="0" y="0"/>
                          <a:ext cx="1598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随平永部不由通得</w:t>
                            </w:r>
                            <w:r>
                              <w:rPr>
                                <w:rFonts w:eastAsia="新宋体" w:cs="SimSun" w:ascii="SimSun" w:hAnsi="SimSun"/>
                                <w:sz w:val="11"/>
                                <w:szCs w:val="11"/>
                              </w:rPr>
                              <w:t>3</w:t>
                            </w:r>
                            <w:r>
                              <w:rPr>
                                <w:rFonts w:ascii="SimSun" w:hAnsi="SimSun" w:cs="SimSun" w:eastAsia="新宋体"/>
                                <w:sz w:val="11"/>
                                <w:szCs w:val="11"/>
                              </w:rPr>
                              <w:t>个</w:t>
                            </w:r>
                          </w:p>
                        </w:txbxContent>
                      </wps:txbx>
                      <wps:bodyPr anchor="t" lIns="53975" tIns="53975" rIns="53975" bIns="53975">
                        <a:spAutoFit/>
                      </wps:bodyPr>
                    </wps:wsp>
                  </a:graphicData>
                </a:graphic>
              </wp:anchor>
            </w:drawing>
          </mc:Choice>
          <mc:Fallback>
            <w:pict>
              <v:rect fillcolor="#729FCF" style="position:absolute;rotation:-0;width:125.9pt;height:14.9pt;mso-wrap-distance-left:5.7pt;mso-wrap-distance-right:5.7pt;mso-wrap-distance-top:5.7pt;mso-wrap-distance-bottom:5.7pt;margin-top:747.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随平永部不由通得</w:t>
                      </w:r>
                      <w:r>
                        <w:rPr>
                          <w:rFonts w:eastAsia="新宋体" w:cs="SimSun" w:ascii="SimSun" w:hAnsi="SimSun"/>
                          <w:sz w:val="11"/>
                          <w:szCs w:val="11"/>
                        </w:rPr>
                        <w:t>3</w:t>
                      </w:r>
                      <w:r>
                        <w:rPr>
                          <w:rFonts w:ascii="SimSun" w:hAnsi="SimSun" w:cs="SimSun" w:eastAsia="新宋体"/>
                          <w:sz w:val="11"/>
                          <w:szCs w:val="11"/>
                        </w:rPr>
                        <w:t>个</w:t>
                      </w:r>
                    </w:p>
                  </w:txbxContent>
                </v:textbox>
                <w10:wrap type="square"/>
              </v:rect>
            </w:pict>
          </mc:Fallback>
        </mc:AlternateContent>
      </w:r>
      <w:r>
        <mc:AlternateContent>
          <mc:Choice Requires="wps">
            <w:drawing>
              <wp:anchor behindDoc="0" distT="72390" distB="72390" distL="72390" distR="72390" simplePos="0" locked="0" layoutInCell="0" allowOverlap="1" relativeHeight="26">
                <wp:simplePos x="0" y="0"/>
                <wp:positionH relativeFrom="column">
                  <wp:posOffset>386715</wp:posOffset>
                </wp:positionH>
                <wp:positionV relativeFrom="line">
                  <wp:posOffset>9730740</wp:posOffset>
                </wp:positionV>
                <wp:extent cx="1141095" cy="189230"/>
                <wp:effectExtent l="0" t="0" r="0" b="0"/>
                <wp:wrapSquare wrapText="bothSides"/>
                <wp:docPr id="25" name="Frame24"/>
                <a:graphic xmlns:a="http://schemas.openxmlformats.org/drawingml/2006/main">
                  <a:graphicData uri="http://schemas.microsoft.com/office/word/2010/wordprocessingShape">
                    <wps:wsp>
                      <wps:cNvSpPr txBox="1"/>
                      <wps:spPr>
                        <a:xfrm>
                          <a:off x="0" y="0"/>
                          <a:ext cx="11410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标美即等不毒。</w:t>
                            </w:r>
                          </w:p>
                        </w:txbxContent>
                      </wps:txbx>
                      <wps:bodyPr anchor="t" lIns="53975" tIns="53975" rIns="53975" bIns="53975">
                        <a:spAutoFit/>
                      </wps:bodyPr>
                    </wps:wsp>
                  </a:graphicData>
                </a:graphic>
              </wp:anchor>
            </w:drawing>
          </mc:Choice>
          <mc:Fallback>
            <w:pict>
              <v:rect fillcolor="#729FCF" style="position:absolute;rotation:-0;width:89.85pt;height:14.9pt;mso-wrap-distance-left:5.7pt;mso-wrap-distance-right:5.7pt;mso-wrap-distance-top:5.7pt;mso-wrap-distance-bottom:5.7pt;margin-top:766.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标美即等不毒。</w:t>
                      </w:r>
                    </w:p>
                  </w:txbxContent>
                </v:textbox>
                <w10:wrap type="square"/>
              </v:rect>
            </w:pict>
          </mc:Fallback>
        </mc:AlternateContent>
      </w:r>
      <w:r>
        <mc:AlternateContent>
          <mc:Choice Requires="wps">
            <w:drawing>
              <wp:anchor behindDoc="0" distT="72390" distB="72390" distL="72390" distR="72390" simplePos="0" locked="0" layoutInCell="0" allowOverlap="1" relativeHeight="27">
                <wp:simplePos x="0" y="0"/>
                <wp:positionH relativeFrom="column">
                  <wp:posOffset>5255895</wp:posOffset>
                </wp:positionH>
                <wp:positionV relativeFrom="line">
                  <wp:posOffset>9738995</wp:posOffset>
                </wp:positionV>
                <wp:extent cx="1944370" cy="189230"/>
                <wp:effectExtent l="0" t="0" r="0" b="0"/>
                <wp:wrapSquare wrapText="bothSides"/>
                <wp:docPr id="26" name="Frame25"/>
                <a:graphic xmlns:a="http://schemas.openxmlformats.org/drawingml/2006/main">
                  <a:graphicData uri="http://schemas.microsoft.com/office/word/2010/wordprocessingShape">
                    <wps:wsp>
                      <wps:cNvSpPr txBox="1"/>
                      <wps:spPr>
                        <a:xfrm>
                          <a:off x="0" y="0"/>
                          <a:ext cx="1944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载由孤人眦器由常</w:t>
                            </w:r>
                          </w:p>
                        </w:txbxContent>
                      </wps:txbx>
                      <wps:bodyPr anchor="t" lIns="53975" tIns="53975" rIns="53975" bIns="53975">
                        <a:spAutoFit/>
                      </wps:bodyPr>
                    </wps:wsp>
                  </a:graphicData>
                </a:graphic>
              </wp:anchor>
            </w:drawing>
          </mc:Choice>
          <mc:Fallback>
            <w:pict>
              <v:rect fillcolor="#729FCF" style="position:absolute;rotation:-0;width:153.1pt;height:14.9pt;mso-wrap-distance-left:5.7pt;mso-wrap-distance-right:5.7pt;mso-wrap-distance-top:5.7pt;mso-wrap-distance-bottom:5.7pt;margin-top:766.85pt;mso-position-vertical-relative:text;margin-left:41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载由孤人眦器由常</w:t>
                      </w:r>
                    </w:p>
                  </w:txbxContent>
                </v:textbox>
                <w10:wrap type="square"/>
              </v:rect>
            </w:pict>
          </mc:Fallback>
        </mc:AlternateContent>
      </w:r>
      <w:r>
        <mc:AlternateContent>
          <mc:Choice Requires="wps">
            <w:drawing>
              <wp:anchor behindDoc="0" distT="72390" distB="72390" distL="72390" distR="72390" simplePos="0" locked="0" layoutInCell="0" allowOverlap="1" relativeHeight="28">
                <wp:simplePos x="0" y="0"/>
                <wp:positionH relativeFrom="column">
                  <wp:posOffset>403225</wp:posOffset>
                </wp:positionH>
                <wp:positionV relativeFrom="line">
                  <wp:posOffset>10268585</wp:posOffset>
                </wp:positionV>
                <wp:extent cx="1526540" cy="189230"/>
                <wp:effectExtent l="0" t="0" r="0" b="0"/>
                <wp:wrapSquare wrapText="bothSides"/>
                <wp:docPr id="27" name="Frame26"/>
                <a:graphic xmlns:a="http://schemas.openxmlformats.org/drawingml/2006/main">
                  <a:graphicData uri="http://schemas.microsoft.com/office/word/2010/wordprocessingShape">
                    <wps:wsp>
                      <wps:cNvSpPr txBox="1"/>
                      <wps:spPr>
                        <a:xfrm>
                          <a:off x="0" y="0"/>
                          <a:ext cx="1526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农的羽团用来式业到</w:t>
                            </w:r>
                          </w:p>
                        </w:txbxContent>
                      </wps:txbx>
                      <wps:bodyPr anchor="t" lIns="53975" tIns="53975" rIns="53975" bIns="53975">
                        <a:spAutoFit/>
                      </wps:bodyPr>
                    </wps:wsp>
                  </a:graphicData>
                </a:graphic>
              </wp:anchor>
            </w:drawing>
          </mc:Choice>
          <mc:Fallback>
            <w:pict>
              <v:rect fillcolor="#729FCF" style="position:absolute;rotation:-0;width:120.2pt;height:14.9pt;mso-wrap-distance-left:5.7pt;mso-wrap-distance-right:5.7pt;mso-wrap-distance-top:5.7pt;mso-wrap-distance-bottom:5.7pt;margin-top:808.5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农的羽团用来式业到</w:t>
                      </w:r>
                    </w:p>
                  </w:txbxContent>
                </v:textbox>
                <w10:wrap type="square"/>
              </v:rect>
            </w:pict>
          </mc:Fallback>
        </mc:AlternateContent>
      </w:r>
      <w:r>
        <mc:AlternateContent>
          <mc:Choice Requires="wps">
            <w:drawing>
              <wp:anchor behindDoc="0" distT="72390" distB="72390" distL="72390" distR="72390" simplePos="0" locked="0" layoutInCell="0" allowOverlap="1" relativeHeight="29">
                <wp:simplePos x="0" y="0"/>
                <wp:positionH relativeFrom="column">
                  <wp:posOffset>5183505</wp:posOffset>
                </wp:positionH>
                <wp:positionV relativeFrom="line">
                  <wp:posOffset>10276840</wp:posOffset>
                </wp:positionV>
                <wp:extent cx="2016125" cy="189230"/>
                <wp:effectExtent l="0" t="0" r="0" b="0"/>
                <wp:wrapSquare wrapText="bothSides"/>
                <wp:docPr id="28" name="Frame27"/>
                <a:graphic xmlns:a="http://schemas.openxmlformats.org/drawingml/2006/main">
                  <a:graphicData uri="http://schemas.microsoft.com/office/word/2010/wordprocessingShape">
                    <wps:wsp>
                      <wps:cNvSpPr txBox="1"/>
                      <wps:spPr>
                        <a:xfrm>
                          <a:off x="0" y="0"/>
                          <a:ext cx="2016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维食味国密车共</w:t>
                            </w:r>
                          </w:p>
                        </w:txbxContent>
                      </wps:txbx>
                      <wps:bodyPr anchor="t" lIns="53975" tIns="53975" rIns="53975" bIns="53975">
                        <a:spAutoFit/>
                      </wps:bodyPr>
                    </wps:wsp>
                  </a:graphicData>
                </a:graphic>
              </wp:anchor>
            </w:drawing>
          </mc:Choice>
          <mc:Fallback>
            <w:pict>
              <v:rect fillcolor="#729FCF" style="position:absolute;rotation:-0;width:158.75pt;height:14.9pt;mso-wrap-distance-left:5.7pt;mso-wrap-distance-right:5.7pt;mso-wrap-distance-top:5.7pt;mso-wrap-distance-bottom:5.7pt;margin-top:809.2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维食味国密车共</w:t>
                      </w:r>
                    </w:p>
                  </w:txbxContent>
                </v:textbox>
                <w10:wrap type="square"/>
              </v:rect>
            </w:pict>
          </mc:Fallback>
        </mc:AlternateContent>
      </w:r>
      <w:r>
        <mc:AlternateContent>
          <mc:Choice Requires="wps">
            <w:drawing>
              <wp:anchor behindDoc="0" distT="72390" distB="72390" distL="72390" distR="72390" simplePos="0" locked="0" layoutInCell="0" allowOverlap="1" relativeHeight="30">
                <wp:simplePos x="0" y="0"/>
                <wp:positionH relativeFrom="column">
                  <wp:posOffset>2242820</wp:posOffset>
                </wp:positionH>
                <wp:positionV relativeFrom="line">
                  <wp:posOffset>10445115</wp:posOffset>
                </wp:positionV>
                <wp:extent cx="4956810" cy="189230"/>
                <wp:effectExtent l="0" t="0" r="0" b="0"/>
                <wp:wrapSquare wrapText="bothSides"/>
                <wp:docPr id="29" name="Frame28"/>
                <a:graphic xmlns:a="http://schemas.openxmlformats.org/drawingml/2006/main">
                  <a:graphicData uri="http://schemas.microsoft.com/office/word/2010/wordprocessingShape">
                    <wps:wsp>
                      <wps:cNvSpPr txBox="1"/>
                      <wps:spPr>
                        <a:xfrm>
                          <a:off x="0" y="0"/>
                          <a:ext cx="49568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5-80</w:t>
                            </w:r>
                            <w:r>
                              <w:rPr>
                                <w:rFonts w:ascii="SimSun" w:hAnsi="SimSun" w:cs="SimSun" w:eastAsia="新宋体"/>
                                <w:sz w:val="11"/>
                                <w:szCs w:val="11"/>
                              </w:rPr>
                              <w:t>路由器之间建立全毗邻关系</w:t>
                            </w:r>
                          </w:p>
                        </w:txbxContent>
                      </wps:txbx>
                      <wps:bodyPr anchor="t" lIns="53975" tIns="53975" rIns="53975" bIns="53975">
                        <a:spAutoFit/>
                      </wps:bodyPr>
                    </wps:wsp>
                  </a:graphicData>
                </a:graphic>
              </wp:anchor>
            </w:drawing>
          </mc:Choice>
          <mc:Fallback>
            <w:pict>
              <v:rect fillcolor="#729FCF" style="position:absolute;rotation:-0;width:390.3pt;height:14.9pt;mso-wrap-distance-left:5.7pt;mso-wrap-distance-right:5.7pt;mso-wrap-distance-top:5.7pt;mso-wrap-distance-bottom:5.7pt;margin-top:822.45pt;mso-position-vertical-relative:text;margin-left:17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5-80</w:t>
                      </w:r>
                      <w:r>
                        <w:rPr>
                          <w:rFonts w:ascii="SimSun" w:hAnsi="SimSun" w:cs="SimSun" w:eastAsia="新宋体"/>
                          <w:sz w:val="11"/>
                          <w:szCs w:val="11"/>
                        </w:rPr>
                        <w:t>路由器之间建立全毗邻关系</w:t>
                      </w:r>
                    </w:p>
                  </w:txbxContent>
                </v:textbox>
                <w10:wrap type="square"/>
              </v:rect>
            </w:pict>
          </mc:Fallback>
        </mc:AlternateContent>
      </w:r>
      <w:r>
        <mc:AlternateContent>
          <mc:Choice Requires="wps">
            <w:drawing>
              <wp:anchor behindDoc="0" distT="72390" distB="72390" distL="72390" distR="72390" simplePos="0" locked="0" layoutInCell="0" allowOverlap="1" relativeHeight="31">
                <wp:simplePos x="0" y="0"/>
                <wp:positionH relativeFrom="column">
                  <wp:posOffset>386715</wp:posOffset>
                </wp:positionH>
                <wp:positionV relativeFrom="line">
                  <wp:posOffset>10525760</wp:posOffset>
                </wp:positionV>
                <wp:extent cx="1856105" cy="189230"/>
                <wp:effectExtent l="0" t="0" r="0" b="0"/>
                <wp:wrapSquare wrapText="bothSides"/>
                <wp:docPr id="30" name="Frame29"/>
                <a:graphic xmlns:a="http://schemas.openxmlformats.org/drawingml/2006/main">
                  <a:graphicData uri="http://schemas.microsoft.com/office/word/2010/wordprocessingShape">
                    <wps:wsp>
                      <wps:cNvSpPr txBox="1"/>
                      <wps:spPr>
                        <a:xfrm>
                          <a:off x="0" y="0"/>
                          <a:ext cx="1856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自五是地公新式是眼</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46.15pt;height:14.9pt;mso-wrap-distance-left:5.7pt;mso-wrap-distance-right:5.7pt;mso-wrap-distance-top:5.7pt;mso-wrap-distance-bottom:5.7pt;margin-top:828.8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自五是地公新式是眼</w:t>
                      </w:r>
                      <w:r>
                        <w:rPr>
                          <w:rFonts w:eastAsia="新宋体" w:cs="SimSun" w:ascii="SimSun" w:hAnsi="SimSun"/>
                          <w:sz w:val="11"/>
                          <w:szCs w:val="11"/>
                        </w:rPr>
                        <w:t>,</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5183505</wp:posOffset>
                </wp:positionH>
                <wp:positionV relativeFrom="line">
                  <wp:posOffset>57785</wp:posOffset>
                </wp:positionV>
                <wp:extent cx="2016125" cy="189230"/>
                <wp:effectExtent l="0" t="0" r="0" b="0"/>
                <wp:wrapSquare wrapText="bothSides"/>
                <wp:docPr id="31" name="Frame1"/>
                <a:graphic xmlns:a="http://schemas.openxmlformats.org/drawingml/2006/main">
                  <a:graphicData uri="http://schemas.microsoft.com/office/word/2010/wordprocessingShape">
                    <wps:wsp>
                      <wps:cNvSpPr txBox="1"/>
                      <wps:spPr>
                        <a:xfrm>
                          <a:off x="0" y="0"/>
                          <a:ext cx="2016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283</w:t>
                            </w:r>
                          </w:p>
                        </w:txbxContent>
                      </wps:txbx>
                      <wps:bodyPr anchor="t" lIns="53975" tIns="53975" rIns="53975" bIns="53975">
                        <a:spAutoFit/>
                      </wps:bodyPr>
                    </wps:wsp>
                  </a:graphicData>
                </a:graphic>
              </wp:anchor>
            </w:drawing>
          </mc:Choice>
          <mc:Fallback>
            <w:pict>
              <v:rect fillcolor="#729FCF" style="position:absolute;rotation:-0;width:158.75pt;height:14.9pt;mso-wrap-distance-left:5.7pt;mso-wrap-distance-right:5.7pt;mso-wrap-distance-top:5.7pt;mso-wrap-distance-bottom:5.7pt;margin-top:4.55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283</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178435</wp:posOffset>
                </wp:positionH>
                <wp:positionV relativeFrom="line">
                  <wp:posOffset>643890</wp:posOffset>
                </wp:positionV>
                <wp:extent cx="7021830" cy="433070"/>
                <wp:effectExtent l="0" t="0" r="0" b="0"/>
                <wp:wrapSquare wrapText="bothSides"/>
                <wp:docPr id="32" name="Frame2"/>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的路由器</w:t>
                            </w:r>
                            <w:r>
                              <w:rPr>
                                <w:rFonts w:eastAsia="新宋体" w:cs="SimSun" w:ascii="SimSun" w:hAnsi="SimSun"/>
                                <w:sz w:val="11"/>
                                <w:szCs w:val="11"/>
                              </w:rPr>
                              <w:t>ID</w:t>
                            </w:r>
                            <w:r>
                              <w:rPr>
                                <w:rFonts w:ascii="SimSun" w:hAnsi="SimSun" w:cs="SimSun" w:eastAsia="新宋体"/>
                                <w:sz w:val="11"/>
                                <w:szCs w:val="11"/>
                              </w:rPr>
                              <w:t xml:space="preserve">（用以标识 </w:t>
                            </w:r>
                            <w:r>
                              <w:rPr>
                                <w:rFonts w:eastAsia="新宋体" w:cs="SimSun" w:ascii="SimSun" w:hAnsi="SimSun"/>
                                <w:sz w:val="11"/>
                                <w:szCs w:val="11"/>
                              </w:rPr>
                              <w:t xml:space="preserve">OSPF </w:t>
                            </w:r>
                            <w:r>
                              <w:rPr>
                                <w:rFonts w:ascii="SimSun" w:hAnsi="SimSun" w:cs="SimSun" w:eastAsia="新宋体"/>
                                <w:sz w:val="11"/>
                                <w:szCs w:val="11"/>
                              </w:rPr>
                              <w:t>路由器</w:t>
                            </w:r>
                            <w:r>
                              <w:rPr>
                                <w:rFonts w:eastAsia="新宋体" w:cs="SimSun" w:ascii="SimSun" w:hAnsi="SimSun"/>
                                <w:sz w:val="11"/>
                                <w:szCs w:val="11"/>
                              </w:rPr>
                              <w:t>)</w:t>
                            </w:r>
                            <w:r>
                              <w:rPr>
                                <w:rFonts w:ascii="SimSun" w:hAnsi="SimSun" w:cs="SimSun" w:eastAsia="新宋体"/>
                                <w:sz w:val="11"/>
                                <w:szCs w:val="11"/>
                              </w:rPr>
                              <w:t>比</w:t>
                            </w:r>
                            <w:r>
                              <w:rPr>
                                <w:rFonts w:eastAsia="新宋体" w:cs="SimSun" w:ascii="SimSun" w:hAnsi="SimSun"/>
                                <w:sz w:val="11"/>
                                <w:szCs w:val="11"/>
                              </w:rPr>
                              <w:t>RT1</w:t>
                            </w:r>
                            <w:r>
                              <w:rPr>
                                <w:rFonts w:ascii="SimSun" w:hAnsi="SimSun" w:cs="SimSun" w:eastAsia="新宋体"/>
                                <w:sz w:val="11"/>
                                <w:szCs w:val="11"/>
                              </w:rPr>
                              <w:t>的更大。</w:t>
                            </w:r>
                            <w:r>
                              <w:rPr>
                                <w:rFonts w:eastAsia="新宋体" w:cs="SimSun" w:ascii="SimSun" w:hAnsi="SimSun"/>
                                <w:sz w:val="11"/>
                                <w:szCs w:val="11"/>
                              </w:rPr>
                              <w:br/>
                            </w:r>
                            <w:r>
                              <w:rPr>
                                <w:rFonts w:ascii="SimSun" w:hAnsi="SimSun" w:cs="SimSun" w:eastAsia="新宋体"/>
                                <w:sz w:val="11"/>
                                <w:szCs w:val="11"/>
                              </w:rPr>
                              <w:t>最开始，双方都处于“</w:t>
                            </w:r>
                            <w:r>
                              <w:rPr>
                                <w:rFonts w:eastAsia="新宋体" w:cs="SimSun" w:ascii="SimSun" w:hAnsi="SimSun"/>
                                <w:sz w:val="11"/>
                                <w:szCs w:val="11"/>
                              </w:rPr>
                              <w:t>down”</w:t>
                            </w:r>
                            <w:r>
                              <w:rPr>
                                <w:rFonts w:ascii="SimSun" w:hAnsi="SimSun" w:cs="SimSun" w:eastAsia="新宋体"/>
                                <w:sz w:val="11"/>
                                <w:szCs w:val="11"/>
                              </w:rPr>
                              <w:t>状态，双方关系的建立始于</w:t>
                            </w:r>
                            <w:r>
                              <w:rPr>
                                <w:rFonts w:eastAsia="新宋体" w:cs="SimSun" w:ascii="SimSun" w:hAnsi="SimSun"/>
                                <w:sz w:val="11"/>
                                <w:szCs w:val="11"/>
                              </w:rPr>
                              <w:t>Hello</w:t>
                            </w:r>
                            <w:r>
                              <w:rPr>
                                <w:rFonts w:ascii="SimSun" w:hAnsi="SimSun" w:cs="SimSun" w:eastAsia="新宋体"/>
                                <w:sz w:val="11"/>
                                <w:szCs w:val="11"/>
                              </w:rPr>
                              <w:t>报文，整个过程使</w:t>
                            </w:r>
                            <w:r>
                              <w:rPr>
                                <w:rFonts w:eastAsia="新宋体" w:cs="SimSun" w:ascii="SimSun" w:hAnsi="SimSun"/>
                                <w:sz w:val="11"/>
                                <w:szCs w:val="11"/>
                              </w:rPr>
                              <w:br/>
                            </w:r>
                            <w:r>
                              <w:rPr>
                                <w:rFonts w:ascii="SimSun" w:hAnsi="SimSun" w:cs="SimSun" w:eastAsia="新宋体"/>
                                <w:sz w:val="11"/>
                                <w:szCs w:val="11"/>
                              </w:rPr>
                              <w:t>用了表</w:t>
                            </w:r>
                            <w:r>
                              <w:rPr>
                                <w:rFonts w:eastAsia="新宋体" w:cs="SimSun" w:ascii="SimSun" w:hAnsi="SimSun"/>
                                <w:sz w:val="11"/>
                                <w:szCs w:val="11"/>
                              </w:rPr>
                              <w:t>5-30</w:t>
                            </w:r>
                            <w:r>
                              <w:rPr>
                                <w:rFonts w:ascii="SimSun" w:hAnsi="SimSun" w:cs="SimSun" w:eastAsia="新宋体"/>
                                <w:sz w:val="11"/>
                                <w:szCs w:val="11"/>
                              </w:rPr>
                              <w:t>所列的</w:t>
                            </w:r>
                            <w:r>
                              <w:rPr>
                                <w:rFonts w:eastAsia="新宋体" w:cs="SimSun" w:ascii="SimSun" w:hAnsi="SimSun"/>
                                <w:sz w:val="11"/>
                                <w:szCs w:val="11"/>
                              </w:rPr>
                              <w:t>5</w:t>
                            </w:r>
                            <w:r>
                              <w:rPr>
                                <w:rFonts w:ascii="SimSun" w:hAnsi="SimSun" w:cs="SimSun" w:eastAsia="新宋体"/>
                                <w:sz w:val="11"/>
                                <w:szCs w:val="11"/>
                              </w:rPr>
                              <w:t>种报文，主要过程描述如下</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50.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的路由器</w:t>
                      </w:r>
                      <w:r>
                        <w:rPr>
                          <w:rFonts w:eastAsia="新宋体" w:cs="SimSun" w:ascii="SimSun" w:hAnsi="SimSun"/>
                          <w:sz w:val="11"/>
                          <w:szCs w:val="11"/>
                        </w:rPr>
                        <w:t>ID</w:t>
                      </w:r>
                      <w:r>
                        <w:rPr>
                          <w:rFonts w:ascii="SimSun" w:hAnsi="SimSun" w:cs="SimSun" w:eastAsia="新宋体"/>
                          <w:sz w:val="11"/>
                          <w:szCs w:val="11"/>
                        </w:rPr>
                        <w:t xml:space="preserve">（用以标识 </w:t>
                      </w:r>
                      <w:r>
                        <w:rPr>
                          <w:rFonts w:eastAsia="新宋体" w:cs="SimSun" w:ascii="SimSun" w:hAnsi="SimSun"/>
                          <w:sz w:val="11"/>
                          <w:szCs w:val="11"/>
                        </w:rPr>
                        <w:t xml:space="preserve">OSPF </w:t>
                      </w:r>
                      <w:r>
                        <w:rPr>
                          <w:rFonts w:ascii="SimSun" w:hAnsi="SimSun" w:cs="SimSun" w:eastAsia="新宋体"/>
                          <w:sz w:val="11"/>
                          <w:szCs w:val="11"/>
                        </w:rPr>
                        <w:t>路由器</w:t>
                      </w:r>
                      <w:r>
                        <w:rPr>
                          <w:rFonts w:eastAsia="新宋体" w:cs="SimSun" w:ascii="SimSun" w:hAnsi="SimSun"/>
                          <w:sz w:val="11"/>
                          <w:szCs w:val="11"/>
                        </w:rPr>
                        <w:t>)</w:t>
                      </w:r>
                      <w:r>
                        <w:rPr>
                          <w:rFonts w:ascii="SimSun" w:hAnsi="SimSun" w:cs="SimSun" w:eastAsia="新宋体"/>
                          <w:sz w:val="11"/>
                          <w:szCs w:val="11"/>
                        </w:rPr>
                        <w:t>比</w:t>
                      </w:r>
                      <w:r>
                        <w:rPr>
                          <w:rFonts w:eastAsia="新宋体" w:cs="SimSun" w:ascii="SimSun" w:hAnsi="SimSun"/>
                          <w:sz w:val="11"/>
                          <w:szCs w:val="11"/>
                        </w:rPr>
                        <w:t>RT1</w:t>
                      </w:r>
                      <w:r>
                        <w:rPr>
                          <w:rFonts w:ascii="SimSun" w:hAnsi="SimSun" w:cs="SimSun" w:eastAsia="新宋体"/>
                          <w:sz w:val="11"/>
                          <w:szCs w:val="11"/>
                        </w:rPr>
                        <w:t>的更大。</w:t>
                      </w:r>
                      <w:r>
                        <w:rPr>
                          <w:rFonts w:eastAsia="新宋体" w:cs="SimSun" w:ascii="SimSun" w:hAnsi="SimSun"/>
                          <w:sz w:val="11"/>
                          <w:szCs w:val="11"/>
                        </w:rPr>
                        <w:br/>
                      </w:r>
                      <w:r>
                        <w:rPr>
                          <w:rFonts w:ascii="SimSun" w:hAnsi="SimSun" w:cs="SimSun" w:eastAsia="新宋体"/>
                          <w:sz w:val="11"/>
                          <w:szCs w:val="11"/>
                        </w:rPr>
                        <w:t>最开始，双方都处于“</w:t>
                      </w:r>
                      <w:r>
                        <w:rPr>
                          <w:rFonts w:eastAsia="新宋体" w:cs="SimSun" w:ascii="SimSun" w:hAnsi="SimSun"/>
                          <w:sz w:val="11"/>
                          <w:szCs w:val="11"/>
                        </w:rPr>
                        <w:t>down”</w:t>
                      </w:r>
                      <w:r>
                        <w:rPr>
                          <w:rFonts w:ascii="SimSun" w:hAnsi="SimSun" w:cs="SimSun" w:eastAsia="新宋体"/>
                          <w:sz w:val="11"/>
                          <w:szCs w:val="11"/>
                        </w:rPr>
                        <w:t>状态，双方关系的建立始于</w:t>
                      </w:r>
                      <w:r>
                        <w:rPr>
                          <w:rFonts w:eastAsia="新宋体" w:cs="SimSun" w:ascii="SimSun" w:hAnsi="SimSun"/>
                          <w:sz w:val="11"/>
                          <w:szCs w:val="11"/>
                        </w:rPr>
                        <w:t>Hello</w:t>
                      </w:r>
                      <w:r>
                        <w:rPr>
                          <w:rFonts w:ascii="SimSun" w:hAnsi="SimSun" w:cs="SimSun" w:eastAsia="新宋体"/>
                          <w:sz w:val="11"/>
                          <w:szCs w:val="11"/>
                        </w:rPr>
                        <w:t>报文，整个过程使</w:t>
                      </w:r>
                      <w:r>
                        <w:rPr>
                          <w:rFonts w:eastAsia="新宋体" w:cs="SimSun" w:ascii="SimSun" w:hAnsi="SimSun"/>
                          <w:sz w:val="11"/>
                          <w:szCs w:val="11"/>
                        </w:rPr>
                        <w:br/>
                      </w:r>
                      <w:r>
                        <w:rPr>
                          <w:rFonts w:ascii="SimSun" w:hAnsi="SimSun" w:cs="SimSun" w:eastAsia="新宋体"/>
                          <w:sz w:val="11"/>
                          <w:szCs w:val="11"/>
                        </w:rPr>
                        <w:t>用了表</w:t>
                      </w:r>
                      <w:r>
                        <w:rPr>
                          <w:rFonts w:eastAsia="新宋体" w:cs="SimSun" w:ascii="SimSun" w:hAnsi="SimSun"/>
                          <w:sz w:val="11"/>
                          <w:szCs w:val="11"/>
                        </w:rPr>
                        <w:t>5-30</w:t>
                      </w:r>
                      <w:r>
                        <w:rPr>
                          <w:rFonts w:ascii="SimSun" w:hAnsi="SimSun" w:cs="SimSun" w:eastAsia="新宋体"/>
                          <w:sz w:val="11"/>
                          <w:szCs w:val="11"/>
                        </w:rPr>
                        <w:t>所列的</w:t>
                      </w:r>
                      <w:r>
                        <w:rPr>
                          <w:rFonts w:eastAsia="新宋体" w:cs="SimSun" w:ascii="SimSun" w:hAnsi="SimSun"/>
                          <w:sz w:val="11"/>
                          <w:szCs w:val="11"/>
                        </w:rPr>
                        <w:t>5</w:t>
                      </w:r>
                      <w:r>
                        <w:rPr>
                          <w:rFonts w:ascii="SimSun" w:hAnsi="SimSun" w:cs="SimSun" w:eastAsia="新宋体"/>
                          <w:sz w:val="11"/>
                          <w:szCs w:val="11"/>
                        </w:rPr>
                        <w:t>种报文，主要过程描述如下</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170180</wp:posOffset>
                </wp:positionH>
                <wp:positionV relativeFrom="line">
                  <wp:posOffset>1407160</wp:posOffset>
                </wp:positionV>
                <wp:extent cx="7029450" cy="554990"/>
                <wp:effectExtent l="0" t="0" r="0" b="0"/>
                <wp:wrapSquare wrapText="bothSides"/>
                <wp:docPr id="33" name="Frame3"/>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：某个时刻，</w:t>
                            </w:r>
                            <w:r>
                              <w:rPr>
                                <w:rFonts w:eastAsia="新宋体" w:cs="SimSun" w:ascii="SimSun" w:hAnsi="SimSun"/>
                                <w:sz w:val="11"/>
                                <w:szCs w:val="11"/>
                              </w:rPr>
                              <w:t>R1</w:t>
                            </w:r>
                            <w:r>
                              <w:rPr>
                                <w:rFonts w:ascii="SimSun" w:hAnsi="SimSun" w:cs="SimSun" w:eastAsia="新宋体"/>
                                <w:sz w:val="11"/>
                                <w:szCs w:val="11"/>
                              </w:rPr>
                              <w:t>首次向邻居广播</w:t>
                            </w:r>
                            <w:r>
                              <w:rPr>
                                <w:rFonts w:eastAsia="新宋体" w:cs="SimSun" w:ascii="SimSun" w:hAnsi="SimSun"/>
                                <w:sz w:val="11"/>
                                <w:szCs w:val="11"/>
                              </w:rPr>
                              <w:t>Hello</w:t>
                            </w:r>
                            <w:r>
                              <w:rPr>
                                <w:rFonts w:ascii="SimSun" w:hAnsi="SimSun" w:cs="SimSun" w:eastAsia="新宋体"/>
                                <w:sz w:val="11"/>
                                <w:szCs w:val="11"/>
                              </w:rPr>
                              <w:t>报文，进入尝试（</w:t>
                            </w:r>
                            <w:r>
                              <w:rPr>
                                <w:rFonts w:eastAsia="新宋体" w:cs="SimSun" w:ascii="SimSun" w:hAnsi="SimSun"/>
                                <w:sz w:val="11"/>
                                <w:szCs w:val="11"/>
                              </w:rPr>
                              <w:t>attempt</w:t>
                            </w:r>
                            <w:r>
                              <w:rPr>
                                <w:rFonts w:ascii="SimSun" w:hAnsi="SimSun" w:cs="SimSun" w:eastAsia="新宋体"/>
                                <w:sz w:val="11"/>
                                <w:szCs w:val="11"/>
                              </w:rPr>
                              <w:t>）状态，其中的</w:t>
                            </w:r>
                            <w:r>
                              <w:rPr>
                                <w:rFonts w:eastAsia="新宋体" w:cs="SimSun" w:ascii="SimSun" w:hAnsi="SimSun"/>
                                <w:sz w:val="11"/>
                                <w:szCs w:val="11"/>
                              </w:rPr>
                              <w:br/>
                              <w:t>DR</w:t>
                            </w:r>
                            <w:r>
                              <w:rPr>
                                <w:rFonts w:ascii="SimSun" w:hAnsi="SimSun" w:cs="SimSun" w:eastAsia="新宋体"/>
                                <w:sz w:val="11"/>
                                <w:szCs w:val="11"/>
                              </w:rPr>
                              <w:t>字段为</w:t>
                            </w:r>
                            <w:r>
                              <w:rPr>
                                <w:rFonts w:eastAsia="新宋体" w:cs="SimSun" w:ascii="SimSun" w:hAnsi="SimSun"/>
                                <w:sz w:val="11"/>
                                <w:szCs w:val="11"/>
                              </w:rPr>
                              <w:t>0</w:t>
                            </w:r>
                            <w:r>
                              <w:rPr>
                                <w:rFonts w:ascii="SimSun" w:hAnsi="SimSun" w:cs="SimSun" w:eastAsia="新宋体"/>
                                <w:sz w:val="11"/>
                                <w:szCs w:val="11"/>
                              </w:rPr>
                              <w:t>，表示还不清楚谁是</w:t>
                            </w:r>
                            <w:r>
                              <w:rPr>
                                <w:rFonts w:eastAsia="新宋体" w:cs="SimSun" w:ascii="SimSun" w:hAnsi="SimSun"/>
                                <w:sz w:val="11"/>
                                <w:szCs w:val="11"/>
                              </w:rPr>
                              <w:t>DR</w:t>
                            </w:r>
                            <w:r>
                              <w:rPr>
                                <w:rFonts w:ascii="SimSun" w:hAnsi="SimSun" w:cs="SimSun" w:eastAsia="新宋体"/>
                                <w:sz w:val="11"/>
                                <w:szCs w:val="11"/>
                              </w:rPr>
                              <w:t>，其中的</w:t>
                            </w:r>
                            <w:r>
                              <w:rPr>
                                <w:rFonts w:eastAsia="新宋体" w:cs="SimSun" w:ascii="SimSun" w:hAnsi="SimSun"/>
                                <w:sz w:val="11"/>
                                <w:szCs w:val="11"/>
                              </w:rPr>
                              <w:t>Neighbor</w:t>
                            </w:r>
                            <w:r>
                              <w:rPr>
                                <w:rFonts w:ascii="SimSun" w:hAnsi="SimSun" w:cs="SimSun" w:eastAsia="新宋体"/>
                                <w:sz w:val="11"/>
                                <w:szCs w:val="11"/>
                              </w:rPr>
                              <w:t>（图中简称</w:t>
                            </w:r>
                            <w:r>
                              <w:rPr>
                                <w:rFonts w:eastAsia="新宋体" w:cs="SimSun" w:ascii="SimSun" w:hAnsi="SimSun"/>
                                <w:sz w:val="11"/>
                                <w:szCs w:val="11"/>
                              </w:rPr>
                              <w:t>Nei</w:t>
                            </w:r>
                            <w:r>
                              <w:rPr>
                                <w:rFonts w:ascii="SimSun" w:hAnsi="SimSun" w:cs="SimSun" w:eastAsia="新宋体"/>
                                <w:sz w:val="11"/>
                                <w:szCs w:val="11"/>
                              </w:rPr>
                              <w:t>）字段是</w:t>
                            </w:r>
                            <w:r>
                              <w:rPr>
                                <w:rFonts w:eastAsia="新宋体" w:cs="SimSun" w:ascii="SimSun" w:hAnsi="SimSun"/>
                                <w:sz w:val="11"/>
                                <w:szCs w:val="11"/>
                              </w:rPr>
                              <w:t>0</w:t>
                            </w:r>
                            <w:r>
                              <w:rPr>
                                <w:rFonts w:ascii="SimSun" w:hAnsi="SimSun" w:cs="SimSun" w:eastAsia="新宋体"/>
                                <w:sz w:val="11"/>
                                <w:szCs w:val="11"/>
                              </w:rPr>
                              <w:t>，表示</w:t>
                            </w:r>
                            <w:r>
                              <w:rPr>
                                <w:rFonts w:eastAsia="新宋体" w:cs="SimSun" w:ascii="SimSun" w:hAnsi="SimSun"/>
                                <w:sz w:val="11"/>
                                <w:szCs w:val="11"/>
                              </w:rPr>
                              <w:br/>
                              <w:t>R1</w:t>
                            </w:r>
                            <w:r>
                              <w:rPr>
                                <w:rFonts w:ascii="SimSun" w:hAnsi="SimSun" w:cs="SimSun" w:eastAsia="新宋体"/>
                                <w:sz w:val="11"/>
                                <w:szCs w:val="11"/>
                              </w:rPr>
                              <w:t>还没有看到任何邻居；当这个</w:t>
                            </w:r>
                            <w:r>
                              <w:rPr>
                                <w:rFonts w:eastAsia="新宋体" w:cs="SimSun" w:ascii="SimSun" w:hAnsi="SimSun"/>
                                <w:sz w:val="11"/>
                                <w:szCs w:val="11"/>
                              </w:rPr>
                              <w:t>Hello</w:t>
                            </w:r>
                            <w:r>
                              <w:rPr>
                                <w:rFonts w:ascii="SimSun" w:hAnsi="SimSun" w:cs="SimSun" w:eastAsia="新宋体"/>
                                <w:sz w:val="11"/>
                                <w:szCs w:val="11"/>
                              </w:rPr>
                              <w:t>报文到达</w:t>
                            </w:r>
                            <w:r>
                              <w:rPr>
                                <w:rFonts w:eastAsia="新宋体" w:cs="SimSun" w:ascii="SimSun" w:hAnsi="SimSun"/>
                                <w:sz w:val="11"/>
                                <w:szCs w:val="11"/>
                              </w:rPr>
                              <w:t>R2</w:t>
                            </w:r>
                            <w:r>
                              <w:rPr>
                                <w:rFonts w:ascii="SimSun" w:hAnsi="SimSun" w:cs="SimSun" w:eastAsia="新宋体"/>
                                <w:sz w:val="11"/>
                                <w:szCs w:val="11"/>
                              </w:rPr>
                              <w:t>时，</w:t>
                            </w:r>
                            <w:r>
                              <w:rPr>
                                <w:rFonts w:eastAsia="新宋体" w:cs="SimSun" w:ascii="SimSun" w:hAnsi="SimSun"/>
                                <w:sz w:val="11"/>
                                <w:szCs w:val="11"/>
                              </w:rPr>
                              <w:t>R2</w:t>
                            </w:r>
                            <w:r>
                              <w:rPr>
                                <w:rFonts w:ascii="SimSun" w:hAnsi="SimSun" w:cs="SimSun" w:eastAsia="新宋体"/>
                                <w:sz w:val="11"/>
                                <w:szCs w:val="11"/>
                              </w:rPr>
                              <w:t>的状态从</w:t>
                            </w:r>
                            <w:r>
                              <w:rPr>
                                <w:rFonts w:eastAsia="新宋体" w:cs="SimSun" w:ascii="SimSun" w:hAnsi="SimSun"/>
                                <w:sz w:val="11"/>
                                <w:szCs w:val="11"/>
                              </w:rPr>
                              <w:t>down</w:t>
                            </w:r>
                            <w:r>
                              <w:rPr>
                                <w:rFonts w:ascii="SimSun" w:hAnsi="SimSun" w:cs="SimSun" w:eastAsia="新宋体"/>
                                <w:sz w:val="11"/>
                                <w:szCs w:val="11"/>
                              </w:rPr>
                              <w:t>变为初始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initial</w:t>
                            </w:r>
                            <w:r>
                              <w:rPr>
                                <w:rFonts w:ascii="SimSun" w:hAnsi="SimSun" w:cs="SimSun" w:eastAsia="新宋体"/>
                                <w:sz w:val="11"/>
                                <w:szCs w:val="11"/>
                              </w:rPr>
                              <w:t>）状态，也是单通（</w:t>
                            </w:r>
                            <w:r>
                              <w:rPr>
                                <w:rFonts w:eastAsia="新宋体" w:cs="SimSun" w:ascii="SimSun" w:hAnsi="SimSun"/>
                                <w:sz w:val="11"/>
                                <w:szCs w:val="11"/>
                              </w:rPr>
                              <w:t>oneway</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110.8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：某个时刻，</w:t>
                      </w:r>
                      <w:r>
                        <w:rPr>
                          <w:rFonts w:eastAsia="新宋体" w:cs="SimSun" w:ascii="SimSun" w:hAnsi="SimSun"/>
                          <w:sz w:val="11"/>
                          <w:szCs w:val="11"/>
                        </w:rPr>
                        <w:t>R1</w:t>
                      </w:r>
                      <w:r>
                        <w:rPr>
                          <w:rFonts w:ascii="SimSun" w:hAnsi="SimSun" w:cs="SimSun" w:eastAsia="新宋体"/>
                          <w:sz w:val="11"/>
                          <w:szCs w:val="11"/>
                        </w:rPr>
                        <w:t>首次向邻居广播</w:t>
                      </w:r>
                      <w:r>
                        <w:rPr>
                          <w:rFonts w:eastAsia="新宋体" w:cs="SimSun" w:ascii="SimSun" w:hAnsi="SimSun"/>
                          <w:sz w:val="11"/>
                          <w:szCs w:val="11"/>
                        </w:rPr>
                        <w:t>Hello</w:t>
                      </w:r>
                      <w:r>
                        <w:rPr>
                          <w:rFonts w:ascii="SimSun" w:hAnsi="SimSun" w:cs="SimSun" w:eastAsia="新宋体"/>
                          <w:sz w:val="11"/>
                          <w:szCs w:val="11"/>
                        </w:rPr>
                        <w:t>报文，进入尝试（</w:t>
                      </w:r>
                      <w:r>
                        <w:rPr>
                          <w:rFonts w:eastAsia="新宋体" w:cs="SimSun" w:ascii="SimSun" w:hAnsi="SimSun"/>
                          <w:sz w:val="11"/>
                          <w:szCs w:val="11"/>
                        </w:rPr>
                        <w:t>attempt</w:t>
                      </w:r>
                      <w:r>
                        <w:rPr>
                          <w:rFonts w:ascii="SimSun" w:hAnsi="SimSun" w:cs="SimSun" w:eastAsia="新宋体"/>
                          <w:sz w:val="11"/>
                          <w:szCs w:val="11"/>
                        </w:rPr>
                        <w:t>）状态，其中的</w:t>
                      </w:r>
                      <w:r>
                        <w:rPr>
                          <w:rFonts w:eastAsia="新宋体" w:cs="SimSun" w:ascii="SimSun" w:hAnsi="SimSun"/>
                          <w:sz w:val="11"/>
                          <w:szCs w:val="11"/>
                        </w:rPr>
                        <w:br/>
                        <w:t>DR</w:t>
                      </w:r>
                      <w:r>
                        <w:rPr>
                          <w:rFonts w:ascii="SimSun" w:hAnsi="SimSun" w:cs="SimSun" w:eastAsia="新宋体"/>
                          <w:sz w:val="11"/>
                          <w:szCs w:val="11"/>
                        </w:rPr>
                        <w:t>字段为</w:t>
                      </w:r>
                      <w:r>
                        <w:rPr>
                          <w:rFonts w:eastAsia="新宋体" w:cs="SimSun" w:ascii="SimSun" w:hAnsi="SimSun"/>
                          <w:sz w:val="11"/>
                          <w:szCs w:val="11"/>
                        </w:rPr>
                        <w:t>0</w:t>
                      </w:r>
                      <w:r>
                        <w:rPr>
                          <w:rFonts w:ascii="SimSun" w:hAnsi="SimSun" w:cs="SimSun" w:eastAsia="新宋体"/>
                          <w:sz w:val="11"/>
                          <w:szCs w:val="11"/>
                        </w:rPr>
                        <w:t>，表示还不清楚谁是</w:t>
                      </w:r>
                      <w:r>
                        <w:rPr>
                          <w:rFonts w:eastAsia="新宋体" w:cs="SimSun" w:ascii="SimSun" w:hAnsi="SimSun"/>
                          <w:sz w:val="11"/>
                          <w:szCs w:val="11"/>
                        </w:rPr>
                        <w:t>DR</w:t>
                      </w:r>
                      <w:r>
                        <w:rPr>
                          <w:rFonts w:ascii="SimSun" w:hAnsi="SimSun" w:cs="SimSun" w:eastAsia="新宋体"/>
                          <w:sz w:val="11"/>
                          <w:szCs w:val="11"/>
                        </w:rPr>
                        <w:t>，其中的</w:t>
                      </w:r>
                      <w:r>
                        <w:rPr>
                          <w:rFonts w:eastAsia="新宋体" w:cs="SimSun" w:ascii="SimSun" w:hAnsi="SimSun"/>
                          <w:sz w:val="11"/>
                          <w:szCs w:val="11"/>
                        </w:rPr>
                        <w:t>Neighbor</w:t>
                      </w:r>
                      <w:r>
                        <w:rPr>
                          <w:rFonts w:ascii="SimSun" w:hAnsi="SimSun" w:cs="SimSun" w:eastAsia="新宋体"/>
                          <w:sz w:val="11"/>
                          <w:szCs w:val="11"/>
                        </w:rPr>
                        <w:t>（图中简称</w:t>
                      </w:r>
                      <w:r>
                        <w:rPr>
                          <w:rFonts w:eastAsia="新宋体" w:cs="SimSun" w:ascii="SimSun" w:hAnsi="SimSun"/>
                          <w:sz w:val="11"/>
                          <w:szCs w:val="11"/>
                        </w:rPr>
                        <w:t>Nei</w:t>
                      </w:r>
                      <w:r>
                        <w:rPr>
                          <w:rFonts w:ascii="SimSun" w:hAnsi="SimSun" w:cs="SimSun" w:eastAsia="新宋体"/>
                          <w:sz w:val="11"/>
                          <w:szCs w:val="11"/>
                        </w:rPr>
                        <w:t>）字段是</w:t>
                      </w:r>
                      <w:r>
                        <w:rPr>
                          <w:rFonts w:eastAsia="新宋体" w:cs="SimSun" w:ascii="SimSun" w:hAnsi="SimSun"/>
                          <w:sz w:val="11"/>
                          <w:szCs w:val="11"/>
                        </w:rPr>
                        <w:t>0</w:t>
                      </w:r>
                      <w:r>
                        <w:rPr>
                          <w:rFonts w:ascii="SimSun" w:hAnsi="SimSun" w:cs="SimSun" w:eastAsia="新宋体"/>
                          <w:sz w:val="11"/>
                          <w:szCs w:val="11"/>
                        </w:rPr>
                        <w:t>，表示</w:t>
                      </w:r>
                      <w:r>
                        <w:rPr>
                          <w:rFonts w:eastAsia="新宋体" w:cs="SimSun" w:ascii="SimSun" w:hAnsi="SimSun"/>
                          <w:sz w:val="11"/>
                          <w:szCs w:val="11"/>
                        </w:rPr>
                        <w:br/>
                        <w:t>R1</w:t>
                      </w:r>
                      <w:r>
                        <w:rPr>
                          <w:rFonts w:ascii="SimSun" w:hAnsi="SimSun" w:cs="SimSun" w:eastAsia="新宋体"/>
                          <w:sz w:val="11"/>
                          <w:szCs w:val="11"/>
                        </w:rPr>
                        <w:t>还没有看到任何邻居；当这个</w:t>
                      </w:r>
                      <w:r>
                        <w:rPr>
                          <w:rFonts w:eastAsia="新宋体" w:cs="SimSun" w:ascii="SimSun" w:hAnsi="SimSun"/>
                          <w:sz w:val="11"/>
                          <w:szCs w:val="11"/>
                        </w:rPr>
                        <w:t>Hello</w:t>
                      </w:r>
                      <w:r>
                        <w:rPr>
                          <w:rFonts w:ascii="SimSun" w:hAnsi="SimSun" w:cs="SimSun" w:eastAsia="新宋体"/>
                          <w:sz w:val="11"/>
                          <w:szCs w:val="11"/>
                        </w:rPr>
                        <w:t>报文到达</w:t>
                      </w:r>
                      <w:r>
                        <w:rPr>
                          <w:rFonts w:eastAsia="新宋体" w:cs="SimSun" w:ascii="SimSun" w:hAnsi="SimSun"/>
                          <w:sz w:val="11"/>
                          <w:szCs w:val="11"/>
                        </w:rPr>
                        <w:t>R2</w:t>
                      </w:r>
                      <w:r>
                        <w:rPr>
                          <w:rFonts w:ascii="SimSun" w:hAnsi="SimSun" w:cs="SimSun" w:eastAsia="新宋体"/>
                          <w:sz w:val="11"/>
                          <w:szCs w:val="11"/>
                        </w:rPr>
                        <w:t>时，</w:t>
                      </w:r>
                      <w:r>
                        <w:rPr>
                          <w:rFonts w:eastAsia="新宋体" w:cs="SimSun" w:ascii="SimSun" w:hAnsi="SimSun"/>
                          <w:sz w:val="11"/>
                          <w:szCs w:val="11"/>
                        </w:rPr>
                        <w:t>R2</w:t>
                      </w:r>
                      <w:r>
                        <w:rPr>
                          <w:rFonts w:ascii="SimSun" w:hAnsi="SimSun" w:cs="SimSun" w:eastAsia="新宋体"/>
                          <w:sz w:val="11"/>
                          <w:szCs w:val="11"/>
                        </w:rPr>
                        <w:t>的状态从</w:t>
                      </w:r>
                      <w:r>
                        <w:rPr>
                          <w:rFonts w:eastAsia="新宋体" w:cs="SimSun" w:ascii="SimSun" w:hAnsi="SimSun"/>
                          <w:sz w:val="11"/>
                          <w:szCs w:val="11"/>
                        </w:rPr>
                        <w:t>down</w:t>
                      </w:r>
                      <w:r>
                        <w:rPr>
                          <w:rFonts w:ascii="SimSun" w:hAnsi="SimSun" w:cs="SimSun" w:eastAsia="新宋体"/>
                          <w:sz w:val="11"/>
                          <w:szCs w:val="11"/>
                        </w:rPr>
                        <w:t>变为初始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initial</w:t>
                      </w:r>
                      <w:r>
                        <w:rPr>
                          <w:rFonts w:ascii="SimSun" w:hAnsi="SimSun" w:cs="SimSun" w:eastAsia="新宋体"/>
                          <w:sz w:val="11"/>
                          <w:szCs w:val="11"/>
                        </w:rPr>
                        <w:t>）状态，也是单通（</w:t>
                      </w:r>
                      <w:r>
                        <w:rPr>
                          <w:rFonts w:eastAsia="新宋体" w:cs="SimSun" w:ascii="SimSun" w:hAnsi="SimSun"/>
                          <w:sz w:val="11"/>
                          <w:szCs w:val="11"/>
                        </w:rPr>
                        <w:t>oneway</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2411730</wp:posOffset>
                </wp:positionV>
                <wp:extent cx="7013575" cy="433070"/>
                <wp:effectExtent l="0" t="0" r="0" b="0"/>
                <wp:wrapSquare wrapText="bothSides"/>
                <wp:docPr id="34" name="Frame4"/>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回发一个</w:t>
                            </w:r>
                            <w:r>
                              <w:rPr>
                                <w:rFonts w:eastAsia="新宋体" w:cs="SimSun" w:ascii="SimSun" w:hAnsi="SimSun"/>
                                <w:sz w:val="11"/>
                                <w:szCs w:val="11"/>
                              </w:rPr>
                              <w:t>Hello</w:t>
                            </w:r>
                            <w:r>
                              <w:rPr>
                                <w:rFonts w:ascii="SimSun" w:hAnsi="SimSun" w:cs="SimSun" w:eastAsia="新宋体"/>
                                <w:sz w:val="11"/>
                                <w:szCs w:val="11"/>
                              </w:rPr>
                              <w:t>报文，其中的</w:t>
                            </w:r>
                            <w:r>
                              <w:rPr>
                                <w:rFonts w:eastAsia="新宋体" w:cs="SimSun" w:ascii="SimSun" w:hAnsi="SimSun"/>
                                <w:sz w:val="11"/>
                                <w:szCs w:val="11"/>
                              </w:rPr>
                              <w:t>DR</w:t>
                            </w:r>
                            <w:r>
                              <w:rPr>
                                <w:rFonts w:ascii="SimSun" w:hAnsi="SimSun" w:cs="SimSun" w:eastAsia="新宋体"/>
                                <w:sz w:val="11"/>
                                <w:szCs w:val="11"/>
                              </w:rPr>
                              <w:t>指向</w:t>
                            </w:r>
                            <w:r>
                              <w:rPr>
                                <w:rFonts w:eastAsia="新宋体" w:cs="SimSun" w:ascii="SimSun" w:hAnsi="SimSun"/>
                                <w:sz w:val="11"/>
                                <w:szCs w:val="11"/>
                              </w:rPr>
                              <w:t>RT2</w:t>
                            </w:r>
                            <w:r>
                              <w:rPr>
                                <w:rFonts w:ascii="SimSun" w:hAnsi="SimSun" w:cs="SimSun" w:eastAsia="新宋体"/>
                                <w:sz w:val="11"/>
                                <w:szCs w:val="11"/>
                              </w:rPr>
                              <w:t>，且</w:t>
                            </w:r>
                            <w:r>
                              <w:rPr>
                                <w:rFonts w:eastAsia="新宋体" w:cs="SimSun" w:ascii="SimSun" w:hAnsi="SimSun"/>
                                <w:sz w:val="11"/>
                                <w:szCs w:val="11"/>
                              </w:rPr>
                              <w:t>Nei</w:t>
                            </w:r>
                            <w:r>
                              <w:rPr>
                                <w:rFonts w:ascii="SimSun" w:hAnsi="SimSun" w:cs="SimSun" w:eastAsia="新宋体"/>
                                <w:sz w:val="11"/>
                                <w:szCs w:val="11"/>
                              </w:rPr>
                              <w:t>指向</w:t>
                            </w:r>
                            <w:r>
                              <w:rPr>
                                <w:rFonts w:eastAsia="新宋体" w:cs="SimSun" w:ascii="SimSun" w:hAnsi="SimSun"/>
                                <w:sz w:val="11"/>
                                <w:szCs w:val="11"/>
                              </w:rPr>
                              <w:t>RT1</w:t>
                            </w:r>
                            <w:r>
                              <w:rPr>
                                <w:rFonts w:ascii="SimSun" w:hAnsi="SimSun" w:cs="SimSun" w:eastAsia="新宋体"/>
                                <w:sz w:val="11"/>
                                <w:szCs w:val="11"/>
                              </w:rPr>
                              <w:t>，表明已经</w:t>
                            </w:r>
                            <w:r>
                              <w:rPr>
                                <w:rFonts w:eastAsia="新宋体" w:cs="SimSun" w:ascii="SimSun" w:hAnsi="SimSun"/>
                                <w:sz w:val="11"/>
                                <w:szCs w:val="11"/>
                              </w:rPr>
                              <w:br/>
                            </w:r>
                            <w:r>
                              <w:rPr>
                                <w:rFonts w:ascii="SimSun" w:hAnsi="SimSun" w:cs="SimSun" w:eastAsia="新宋体"/>
                                <w:sz w:val="11"/>
                                <w:szCs w:val="11"/>
                              </w:rPr>
                              <w:t>认识到</w:t>
                            </w:r>
                            <w:r>
                              <w:rPr>
                                <w:rFonts w:eastAsia="新宋体" w:cs="SimSun" w:ascii="SimSun" w:hAnsi="SimSun"/>
                                <w:sz w:val="11"/>
                                <w:szCs w:val="11"/>
                              </w:rPr>
                              <w:t>RT1</w:t>
                            </w:r>
                            <w:r>
                              <w:rPr>
                                <w:rFonts w:ascii="SimSun" w:hAnsi="SimSun" w:cs="SimSun" w:eastAsia="新宋体"/>
                                <w:sz w:val="11"/>
                                <w:szCs w:val="11"/>
                              </w:rPr>
                              <w:t>这个邻居的存在，当这个报文到达</w:t>
                            </w:r>
                            <w:r>
                              <w:rPr>
                                <w:rFonts w:eastAsia="新宋体" w:cs="SimSun" w:ascii="SimSun" w:hAnsi="SimSun"/>
                                <w:sz w:val="11"/>
                                <w:szCs w:val="11"/>
                              </w:rPr>
                              <w:t>RT1</w:t>
                            </w:r>
                            <w:r>
                              <w:rPr>
                                <w:rFonts w:ascii="SimSun" w:hAnsi="SimSun" w:cs="SimSun" w:eastAsia="新宋体"/>
                                <w:sz w:val="11"/>
                                <w:szCs w:val="11"/>
                              </w:rPr>
                              <w:t>时，</w:t>
                            </w:r>
                            <w:r>
                              <w:rPr>
                                <w:rFonts w:eastAsia="新宋体" w:cs="SimSun" w:ascii="SimSun" w:hAnsi="SimSun"/>
                                <w:sz w:val="11"/>
                                <w:szCs w:val="11"/>
                              </w:rPr>
                              <w:t>RT1</w:t>
                            </w:r>
                            <w:r>
                              <w:rPr>
                                <w:rFonts w:ascii="SimSun" w:hAnsi="SimSun" w:cs="SimSun" w:eastAsia="新宋体"/>
                                <w:sz w:val="11"/>
                                <w:szCs w:val="11"/>
                              </w:rPr>
                              <w:t>的状态变为双向或双通</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twoway</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189.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回发一个</w:t>
                      </w:r>
                      <w:r>
                        <w:rPr>
                          <w:rFonts w:eastAsia="新宋体" w:cs="SimSun" w:ascii="SimSun" w:hAnsi="SimSun"/>
                          <w:sz w:val="11"/>
                          <w:szCs w:val="11"/>
                        </w:rPr>
                        <w:t>Hello</w:t>
                      </w:r>
                      <w:r>
                        <w:rPr>
                          <w:rFonts w:ascii="SimSun" w:hAnsi="SimSun" w:cs="SimSun" w:eastAsia="新宋体"/>
                          <w:sz w:val="11"/>
                          <w:szCs w:val="11"/>
                        </w:rPr>
                        <w:t>报文，其中的</w:t>
                      </w:r>
                      <w:r>
                        <w:rPr>
                          <w:rFonts w:eastAsia="新宋体" w:cs="SimSun" w:ascii="SimSun" w:hAnsi="SimSun"/>
                          <w:sz w:val="11"/>
                          <w:szCs w:val="11"/>
                        </w:rPr>
                        <w:t>DR</w:t>
                      </w:r>
                      <w:r>
                        <w:rPr>
                          <w:rFonts w:ascii="SimSun" w:hAnsi="SimSun" w:cs="SimSun" w:eastAsia="新宋体"/>
                          <w:sz w:val="11"/>
                          <w:szCs w:val="11"/>
                        </w:rPr>
                        <w:t>指向</w:t>
                      </w:r>
                      <w:r>
                        <w:rPr>
                          <w:rFonts w:eastAsia="新宋体" w:cs="SimSun" w:ascii="SimSun" w:hAnsi="SimSun"/>
                          <w:sz w:val="11"/>
                          <w:szCs w:val="11"/>
                        </w:rPr>
                        <w:t>RT2</w:t>
                      </w:r>
                      <w:r>
                        <w:rPr>
                          <w:rFonts w:ascii="SimSun" w:hAnsi="SimSun" w:cs="SimSun" w:eastAsia="新宋体"/>
                          <w:sz w:val="11"/>
                          <w:szCs w:val="11"/>
                        </w:rPr>
                        <w:t>，且</w:t>
                      </w:r>
                      <w:r>
                        <w:rPr>
                          <w:rFonts w:eastAsia="新宋体" w:cs="SimSun" w:ascii="SimSun" w:hAnsi="SimSun"/>
                          <w:sz w:val="11"/>
                          <w:szCs w:val="11"/>
                        </w:rPr>
                        <w:t>Nei</w:t>
                      </w:r>
                      <w:r>
                        <w:rPr>
                          <w:rFonts w:ascii="SimSun" w:hAnsi="SimSun" w:cs="SimSun" w:eastAsia="新宋体"/>
                          <w:sz w:val="11"/>
                          <w:szCs w:val="11"/>
                        </w:rPr>
                        <w:t>指向</w:t>
                      </w:r>
                      <w:r>
                        <w:rPr>
                          <w:rFonts w:eastAsia="新宋体" w:cs="SimSun" w:ascii="SimSun" w:hAnsi="SimSun"/>
                          <w:sz w:val="11"/>
                          <w:szCs w:val="11"/>
                        </w:rPr>
                        <w:t>RT1</w:t>
                      </w:r>
                      <w:r>
                        <w:rPr>
                          <w:rFonts w:ascii="SimSun" w:hAnsi="SimSun" w:cs="SimSun" w:eastAsia="新宋体"/>
                          <w:sz w:val="11"/>
                          <w:szCs w:val="11"/>
                        </w:rPr>
                        <w:t>，表明已经</w:t>
                      </w:r>
                      <w:r>
                        <w:rPr>
                          <w:rFonts w:eastAsia="新宋体" w:cs="SimSun" w:ascii="SimSun" w:hAnsi="SimSun"/>
                          <w:sz w:val="11"/>
                          <w:szCs w:val="11"/>
                        </w:rPr>
                        <w:br/>
                      </w:r>
                      <w:r>
                        <w:rPr>
                          <w:rFonts w:ascii="SimSun" w:hAnsi="SimSun" w:cs="SimSun" w:eastAsia="新宋体"/>
                          <w:sz w:val="11"/>
                          <w:szCs w:val="11"/>
                        </w:rPr>
                        <w:t>认识到</w:t>
                      </w:r>
                      <w:r>
                        <w:rPr>
                          <w:rFonts w:eastAsia="新宋体" w:cs="SimSun" w:ascii="SimSun" w:hAnsi="SimSun"/>
                          <w:sz w:val="11"/>
                          <w:szCs w:val="11"/>
                        </w:rPr>
                        <w:t>RT1</w:t>
                      </w:r>
                      <w:r>
                        <w:rPr>
                          <w:rFonts w:ascii="SimSun" w:hAnsi="SimSun" w:cs="SimSun" w:eastAsia="新宋体"/>
                          <w:sz w:val="11"/>
                          <w:szCs w:val="11"/>
                        </w:rPr>
                        <w:t>这个邻居的存在，当这个报文到达</w:t>
                      </w:r>
                      <w:r>
                        <w:rPr>
                          <w:rFonts w:eastAsia="新宋体" w:cs="SimSun" w:ascii="SimSun" w:hAnsi="SimSun"/>
                          <w:sz w:val="11"/>
                          <w:szCs w:val="11"/>
                        </w:rPr>
                        <w:t>RT1</w:t>
                      </w:r>
                      <w:r>
                        <w:rPr>
                          <w:rFonts w:ascii="SimSun" w:hAnsi="SimSun" w:cs="SimSun" w:eastAsia="新宋体"/>
                          <w:sz w:val="11"/>
                          <w:szCs w:val="11"/>
                        </w:rPr>
                        <w:t>时，</w:t>
                      </w:r>
                      <w:r>
                        <w:rPr>
                          <w:rFonts w:eastAsia="新宋体" w:cs="SimSun" w:ascii="SimSun" w:hAnsi="SimSun"/>
                          <w:sz w:val="11"/>
                          <w:szCs w:val="11"/>
                        </w:rPr>
                        <w:t>RT1</w:t>
                      </w:r>
                      <w:r>
                        <w:rPr>
                          <w:rFonts w:ascii="SimSun" w:hAnsi="SimSun" w:cs="SimSun" w:eastAsia="新宋体"/>
                          <w:sz w:val="11"/>
                          <w:szCs w:val="11"/>
                        </w:rPr>
                        <w:t>的状态变为双向或双通</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twoway</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178435</wp:posOffset>
                </wp:positionH>
                <wp:positionV relativeFrom="line">
                  <wp:posOffset>3166745</wp:posOffset>
                </wp:positionV>
                <wp:extent cx="7021830" cy="554990"/>
                <wp:effectExtent l="0" t="0" r="0" b="0"/>
                <wp:wrapSquare wrapText="bothSides"/>
                <wp:docPr id="35" name="Frame5"/>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发送了一个</w:t>
                            </w:r>
                            <w:r>
                              <w:rPr>
                                <w:rFonts w:eastAsia="新宋体" w:cs="SimSun" w:ascii="SimSun" w:hAnsi="SimSun"/>
                                <w:sz w:val="11"/>
                                <w:szCs w:val="11"/>
                              </w:rPr>
                              <w:t>DD</w:t>
                            </w:r>
                            <w:r>
                              <w:rPr>
                                <w:rFonts w:ascii="SimSun" w:hAnsi="SimSun" w:cs="SimSun" w:eastAsia="新宋体"/>
                                <w:sz w:val="11"/>
                                <w:szCs w:val="11"/>
                              </w:rPr>
                              <w:t>报文，携带了自己随机产生的初始序列号</w:t>
                            </w:r>
                            <w:r>
                              <w:rPr>
                                <w:rFonts w:eastAsia="新宋体" w:cs="SimSun" w:ascii="SimSun" w:hAnsi="SimSun"/>
                                <w:sz w:val="11"/>
                                <w:szCs w:val="11"/>
                              </w:rPr>
                              <w:t>x</w:t>
                            </w:r>
                            <w:r>
                              <w:rPr>
                                <w:rFonts w:ascii="SimSun" w:hAnsi="SimSun" w:cs="SimSun" w:eastAsia="新宋体"/>
                                <w:sz w:val="11"/>
                                <w:szCs w:val="11"/>
                              </w:rPr>
                              <w:t>，控制位</w:t>
                            </w:r>
                            <w:r>
                              <w:rPr>
                                <w:rFonts w:eastAsia="新宋体" w:cs="SimSun" w:ascii="SimSun" w:hAnsi="SimSun"/>
                                <w:sz w:val="11"/>
                                <w:szCs w:val="11"/>
                              </w:rPr>
                              <w:t>I=1</w:t>
                              <w:br/>
                            </w:r>
                            <w:r>
                              <w:rPr>
                                <w:rFonts w:ascii="SimSun" w:hAnsi="SimSun" w:cs="SimSun" w:eastAsia="新宋体"/>
                                <w:sz w:val="11"/>
                                <w:szCs w:val="11"/>
                              </w:rPr>
                              <w:t>（</w:t>
                            </w:r>
                            <w:r>
                              <w:rPr>
                                <w:rFonts w:eastAsia="新宋体" w:cs="SimSun" w:ascii="SimSun" w:hAnsi="SimSun"/>
                                <w:sz w:val="11"/>
                                <w:szCs w:val="11"/>
                              </w:rPr>
                              <w:t>I</w:t>
                            </w:r>
                            <w:r>
                              <w:rPr>
                                <w:rFonts w:ascii="SimSun" w:hAnsi="SimSun" w:cs="SimSun" w:eastAsia="新宋体"/>
                                <w:sz w:val="11"/>
                                <w:szCs w:val="11"/>
                              </w:rPr>
                              <w:t>是</w:t>
                            </w:r>
                            <w:r>
                              <w:rPr>
                                <w:rFonts w:eastAsia="新宋体" w:cs="SimSun" w:ascii="SimSun" w:hAnsi="SimSun"/>
                                <w:sz w:val="11"/>
                                <w:szCs w:val="11"/>
                              </w:rPr>
                              <w:t>initial</w:t>
                            </w:r>
                            <w:r>
                              <w:rPr>
                                <w:rFonts w:ascii="SimSun" w:hAnsi="SimSun" w:cs="SimSun" w:eastAsia="新宋体"/>
                                <w:sz w:val="11"/>
                                <w:szCs w:val="11"/>
                              </w:rPr>
                              <w:t>的缩写），表示这是</w:t>
                            </w:r>
                            <w:r>
                              <w:rPr>
                                <w:rFonts w:eastAsia="新宋体" w:cs="SimSun" w:ascii="SimSun" w:hAnsi="SimSun"/>
                                <w:sz w:val="11"/>
                                <w:szCs w:val="11"/>
                              </w:rPr>
                              <w:t>RT1</w:t>
                            </w:r>
                            <w:r>
                              <w:rPr>
                                <w:rFonts w:ascii="SimSun" w:hAnsi="SimSun" w:cs="SimSun" w:eastAsia="新宋体"/>
                                <w:sz w:val="11"/>
                                <w:szCs w:val="11"/>
                              </w:rPr>
                              <w:t>的第一个</w:t>
                            </w:r>
                            <w:r>
                              <w:rPr>
                                <w:rFonts w:eastAsia="新宋体" w:cs="SimSun" w:ascii="SimSun" w:hAnsi="SimSun"/>
                                <w:sz w:val="11"/>
                                <w:szCs w:val="11"/>
                              </w:rPr>
                              <w:t>DD</w:t>
                            </w:r>
                            <w:r>
                              <w:rPr>
                                <w:rFonts w:ascii="SimSun" w:hAnsi="SimSun" w:cs="SimSun" w:eastAsia="新宋体"/>
                                <w:sz w:val="11"/>
                                <w:szCs w:val="11"/>
                              </w:rPr>
                              <w:t>报文；控制位</w:t>
                            </w:r>
                            <w:r>
                              <w:rPr>
                                <w:rFonts w:eastAsia="新宋体" w:cs="SimSun" w:ascii="SimSun" w:hAnsi="SimSun"/>
                                <w:sz w:val="11"/>
                                <w:szCs w:val="11"/>
                              </w:rPr>
                              <w:t>M=1</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是</w:t>
                            </w:r>
                            <w:r>
                              <w:rPr>
                                <w:rFonts w:eastAsia="新宋体" w:cs="SimSun" w:ascii="SimSun" w:hAnsi="SimSun"/>
                                <w:sz w:val="11"/>
                                <w:szCs w:val="11"/>
                              </w:rPr>
                              <w:t>more</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缩写），表示不止这一个</w:t>
                            </w:r>
                            <w:r>
                              <w:rPr>
                                <w:rFonts w:eastAsia="新宋体" w:cs="SimSun" w:ascii="SimSun" w:hAnsi="SimSun"/>
                                <w:sz w:val="11"/>
                                <w:szCs w:val="11"/>
                              </w:rPr>
                              <w:t>DD</w:t>
                            </w:r>
                            <w:r>
                              <w:rPr>
                                <w:rFonts w:ascii="SimSun" w:hAnsi="SimSun" w:cs="SimSun" w:eastAsia="新宋体"/>
                                <w:sz w:val="11"/>
                                <w:szCs w:val="11"/>
                              </w:rPr>
                              <w:t>报文，后面还有更多；控制位</w:t>
                            </w:r>
                            <w:r>
                              <w:rPr>
                                <w:rFonts w:eastAsia="新宋体" w:cs="SimSun" w:ascii="SimSun" w:hAnsi="SimSun"/>
                                <w:sz w:val="11"/>
                                <w:szCs w:val="11"/>
                              </w:rPr>
                              <w:t>Mas=1</w:t>
                            </w:r>
                            <w:r>
                              <w:rPr>
                                <w:rFonts w:ascii="SimSun" w:hAnsi="SimSun" w:cs="SimSun" w:eastAsia="新宋体"/>
                                <w:sz w:val="11"/>
                                <w:szCs w:val="11"/>
                              </w:rPr>
                              <w:t>，表示</w:t>
                            </w:r>
                            <w:r>
                              <w:rPr>
                                <w:rFonts w:eastAsia="新宋体" w:cs="SimSun" w:ascii="SimSun" w:hAnsi="SimSun"/>
                                <w:sz w:val="11"/>
                                <w:szCs w:val="11"/>
                              </w:rPr>
                              <w:t>RT1</w:t>
                            </w:r>
                            <w:r>
                              <w:rPr>
                                <w:rFonts w:ascii="SimSun" w:hAnsi="SimSun" w:cs="SimSun" w:eastAsia="新宋体"/>
                                <w:sz w:val="11"/>
                                <w:szCs w:val="11"/>
                              </w:rPr>
                              <w:t>认为自己</w:t>
                            </w:r>
                            <w:r>
                              <w:rPr>
                                <w:rFonts w:eastAsia="新宋体" w:cs="SimSun" w:ascii="SimSun" w:hAnsi="SimSun"/>
                                <w:sz w:val="11"/>
                                <w:szCs w:val="11"/>
                              </w:rPr>
                              <w:br/>
                            </w:r>
                            <w:r>
                              <w:rPr>
                                <w:rFonts w:ascii="SimSun" w:hAnsi="SimSun" w:cs="SimSun" w:eastAsia="新宋体"/>
                                <w:sz w:val="11"/>
                                <w:szCs w:val="11"/>
                              </w:rPr>
                              <w:t>是主方（</w:t>
                            </w:r>
                            <w:r>
                              <w:rPr>
                                <w:rFonts w:eastAsia="新宋体" w:cs="SimSun" w:ascii="SimSun" w:hAnsi="SimSun"/>
                                <w:sz w:val="11"/>
                                <w:szCs w:val="11"/>
                              </w:rPr>
                              <w:t>master</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249.3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发送了一个</w:t>
                      </w:r>
                      <w:r>
                        <w:rPr>
                          <w:rFonts w:eastAsia="新宋体" w:cs="SimSun" w:ascii="SimSun" w:hAnsi="SimSun"/>
                          <w:sz w:val="11"/>
                          <w:szCs w:val="11"/>
                        </w:rPr>
                        <w:t>DD</w:t>
                      </w:r>
                      <w:r>
                        <w:rPr>
                          <w:rFonts w:ascii="SimSun" w:hAnsi="SimSun" w:cs="SimSun" w:eastAsia="新宋体"/>
                          <w:sz w:val="11"/>
                          <w:szCs w:val="11"/>
                        </w:rPr>
                        <w:t>报文，携带了自己随机产生的初始序列号</w:t>
                      </w:r>
                      <w:r>
                        <w:rPr>
                          <w:rFonts w:eastAsia="新宋体" w:cs="SimSun" w:ascii="SimSun" w:hAnsi="SimSun"/>
                          <w:sz w:val="11"/>
                          <w:szCs w:val="11"/>
                        </w:rPr>
                        <w:t>x</w:t>
                      </w:r>
                      <w:r>
                        <w:rPr>
                          <w:rFonts w:ascii="SimSun" w:hAnsi="SimSun" w:cs="SimSun" w:eastAsia="新宋体"/>
                          <w:sz w:val="11"/>
                          <w:szCs w:val="11"/>
                        </w:rPr>
                        <w:t>，控制位</w:t>
                      </w:r>
                      <w:r>
                        <w:rPr>
                          <w:rFonts w:eastAsia="新宋体" w:cs="SimSun" w:ascii="SimSun" w:hAnsi="SimSun"/>
                          <w:sz w:val="11"/>
                          <w:szCs w:val="11"/>
                        </w:rPr>
                        <w:t>I=1</w:t>
                        <w:br/>
                      </w:r>
                      <w:r>
                        <w:rPr>
                          <w:rFonts w:ascii="SimSun" w:hAnsi="SimSun" w:cs="SimSun" w:eastAsia="新宋体"/>
                          <w:sz w:val="11"/>
                          <w:szCs w:val="11"/>
                        </w:rPr>
                        <w:t>（</w:t>
                      </w:r>
                      <w:r>
                        <w:rPr>
                          <w:rFonts w:eastAsia="新宋体" w:cs="SimSun" w:ascii="SimSun" w:hAnsi="SimSun"/>
                          <w:sz w:val="11"/>
                          <w:szCs w:val="11"/>
                        </w:rPr>
                        <w:t>I</w:t>
                      </w:r>
                      <w:r>
                        <w:rPr>
                          <w:rFonts w:ascii="SimSun" w:hAnsi="SimSun" w:cs="SimSun" w:eastAsia="新宋体"/>
                          <w:sz w:val="11"/>
                          <w:szCs w:val="11"/>
                        </w:rPr>
                        <w:t>是</w:t>
                      </w:r>
                      <w:r>
                        <w:rPr>
                          <w:rFonts w:eastAsia="新宋体" w:cs="SimSun" w:ascii="SimSun" w:hAnsi="SimSun"/>
                          <w:sz w:val="11"/>
                          <w:szCs w:val="11"/>
                        </w:rPr>
                        <w:t>initial</w:t>
                      </w:r>
                      <w:r>
                        <w:rPr>
                          <w:rFonts w:ascii="SimSun" w:hAnsi="SimSun" w:cs="SimSun" w:eastAsia="新宋体"/>
                          <w:sz w:val="11"/>
                          <w:szCs w:val="11"/>
                        </w:rPr>
                        <w:t>的缩写），表示这是</w:t>
                      </w:r>
                      <w:r>
                        <w:rPr>
                          <w:rFonts w:eastAsia="新宋体" w:cs="SimSun" w:ascii="SimSun" w:hAnsi="SimSun"/>
                          <w:sz w:val="11"/>
                          <w:szCs w:val="11"/>
                        </w:rPr>
                        <w:t>RT1</w:t>
                      </w:r>
                      <w:r>
                        <w:rPr>
                          <w:rFonts w:ascii="SimSun" w:hAnsi="SimSun" w:cs="SimSun" w:eastAsia="新宋体"/>
                          <w:sz w:val="11"/>
                          <w:szCs w:val="11"/>
                        </w:rPr>
                        <w:t>的第一个</w:t>
                      </w:r>
                      <w:r>
                        <w:rPr>
                          <w:rFonts w:eastAsia="新宋体" w:cs="SimSun" w:ascii="SimSun" w:hAnsi="SimSun"/>
                          <w:sz w:val="11"/>
                          <w:szCs w:val="11"/>
                        </w:rPr>
                        <w:t>DD</w:t>
                      </w:r>
                      <w:r>
                        <w:rPr>
                          <w:rFonts w:ascii="SimSun" w:hAnsi="SimSun" w:cs="SimSun" w:eastAsia="新宋体"/>
                          <w:sz w:val="11"/>
                          <w:szCs w:val="11"/>
                        </w:rPr>
                        <w:t>报文；控制位</w:t>
                      </w:r>
                      <w:r>
                        <w:rPr>
                          <w:rFonts w:eastAsia="新宋体" w:cs="SimSun" w:ascii="SimSun" w:hAnsi="SimSun"/>
                          <w:sz w:val="11"/>
                          <w:szCs w:val="11"/>
                        </w:rPr>
                        <w:t>M=1</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是</w:t>
                      </w:r>
                      <w:r>
                        <w:rPr>
                          <w:rFonts w:eastAsia="新宋体" w:cs="SimSun" w:ascii="SimSun" w:hAnsi="SimSun"/>
                          <w:sz w:val="11"/>
                          <w:szCs w:val="11"/>
                        </w:rPr>
                        <w:t>more</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缩写），表示不止这一个</w:t>
                      </w:r>
                      <w:r>
                        <w:rPr>
                          <w:rFonts w:eastAsia="新宋体" w:cs="SimSun" w:ascii="SimSun" w:hAnsi="SimSun"/>
                          <w:sz w:val="11"/>
                          <w:szCs w:val="11"/>
                        </w:rPr>
                        <w:t>DD</w:t>
                      </w:r>
                      <w:r>
                        <w:rPr>
                          <w:rFonts w:ascii="SimSun" w:hAnsi="SimSun" w:cs="SimSun" w:eastAsia="新宋体"/>
                          <w:sz w:val="11"/>
                          <w:szCs w:val="11"/>
                        </w:rPr>
                        <w:t>报文，后面还有更多；控制位</w:t>
                      </w:r>
                      <w:r>
                        <w:rPr>
                          <w:rFonts w:eastAsia="新宋体" w:cs="SimSun" w:ascii="SimSun" w:hAnsi="SimSun"/>
                          <w:sz w:val="11"/>
                          <w:szCs w:val="11"/>
                        </w:rPr>
                        <w:t>Mas=1</w:t>
                      </w:r>
                      <w:r>
                        <w:rPr>
                          <w:rFonts w:ascii="SimSun" w:hAnsi="SimSun" w:cs="SimSun" w:eastAsia="新宋体"/>
                          <w:sz w:val="11"/>
                          <w:szCs w:val="11"/>
                        </w:rPr>
                        <w:t>，表示</w:t>
                      </w:r>
                      <w:r>
                        <w:rPr>
                          <w:rFonts w:eastAsia="新宋体" w:cs="SimSun" w:ascii="SimSun" w:hAnsi="SimSun"/>
                          <w:sz w:val="11"/>
                          <w:szCs w:val="11"/>
                        </w:rPr>
                        <w:t>RT1</w:t>
                      </w:r>
                      <w:r>
                        <w:rPr>
                          <w:rFonts w:ascii="SimSun" w:hAnsi="SimSun" w:cs="SimSun" w:eastAsia="新宋体"/>
                          <w:sz w:val="11"/>
                          <w:szCs w:val="11"/>
                        </w:rPr>
                        <w:t>认为自己</w:t>
                      </w:r>
                      <w:r>
                        <w:rPr>
                          <w:rFonts w:eastAsia="新宋体" w:cs="SimSun" w:ascii="SimSun" w:hAnsi="SimSun"/>
                          <w:sz w:val="11"/>
                          <w:szCs w:val="11"/>
                        </w:rPr>
                        <w:br/>
                      </w:r>
                      <w:r>
                        <w:rPr>
                          <w:rFonts w:ascii="SimSun" w:hAnsi="SimSun" w:cs="SimSun" w:eastAsia="新宋体"/>
                          <w:sz w:val="11"/>
                          <w:szCs w:val="11"/>
                        </w:rPr>
                        <w:t>是主方（</w:t>
                      </w:r>
                      <w:r>
                        <w:rPr>
                          <w:rFonts w:eastAsia="新宋体" w:cs="SimSun" w:ascii="SimSun" w:hAnsi="SimSun"/>
                          <w:sz w:val="11"/>
                          <w:szCs w:val="11"/>
                        </w:rPr>
                        <w:t>master</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170180</wp:posOffset>
                </wp:positionH>
                <wp:positionV relativeFrom="line">
                  <wp:posOffset>4187190</wp:posOffset>
                </wp:positionV>
                <wp:extent cx="7029450" cy="554990"/>
                <wp:effectExtent l="0" t="0" r="0" b="0"/>
                <wp:wrapSquare wrapText="bothSides"/>
                <wp:docPr id="36" name="Frame6"/>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发出自己的</w:t>
                            </w:r>
                            <w:r>
                              <w:rPr>
                                <w:rFonts w:eastAsia="新宋体" w:cs="SimSun" w:ascii="SimSun" w:hAnsi="SimSun"/>
                                <w:sz w:val="11"/>
                                <w:szCs w:val="11"/>
                              </w:rPr>
                              <w:t>DD</w:t>
                            </w:r>
                            <w:r>
                              <w:rPr>
                                <w:rFonts w:ascii="SimSun" w:hAnsi="SimSun" w:cs="SimSun" w:eastAsia="新宋体"/>
                                <w:sz w:val="11"/>
                                <w:szCs w:val="11"/>
                              </w:rPr>
                              <w:t>报文，其中的控制位</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M=1</w:t>
                            </w:r>
                            <w:r>
                              <w:rPr>
                                <w:rFonts w:ascii="SimSun" w:hAnsi="SimSun" w:cs="SimSun" w:eastAsia="新宋体"/>
                                <w:sz w:val="11"/>
                                <w:szCs w:val="11"/>
                              </w:rPr>
                              <w:t>，表示这是自己的第</w:t>
                            </w:r>
                            <w:r>
                              <w:rPr>
                                <w:rFonts w:eastAsia="新宋体" w:cs="SimSun" w:ascii="SimSun" w:hAnsi="SimSun"/>
                                <w:sz w:val="11"/>
                                <w:szCs w:val="11"/>
                              </w:rPr>
                              <w:br/>
                            </w:r>
                            <w:r>
                              <w:rPr>
                                <w:rFonts w:ascii="SimSun" w:hAnsi="SimSun" w:cs="SimSun" w:eastAsia="新宋体"/>
                                <w:sz w:val="11"/>
                                <w:szCs w:val="11"/>
                              </w:rPr>
                              <w:t>个，且不是最后一个</w:t>
                            </w:r>
                            <w:r>
                              <w:rPr>
                                <w:rFonts w:eastAsia="新宋体" w:cs="SimSun" w:ascii="SimSun" w:hAnsi="SimSun"/>
                                <w:sz w:val="11"/>
                                <w:szCs w:val="11"/>
                              </w:rPr>
                              <w:t>DD</w:t>
                            </w:r>
                            <w:r>
                              <w:rPr>
                                <w:rFonts w:ascii="SimSun" w:hAnsi="SimSun" w:cs="SimSun" w:eastAsia="新宋体"/>
                                <w:sz w:val="11"/>
                                <w:szCs w:val="11"/>
                              </w:rPr>
                              <w:t>报文，携带了自已随机产生的初始序列号</w:t>
                            </w:r>
                            <w:r>
                              <w:rPr>
                                <w:rFonts w:eastAsia="新宋体" w:cs="SimSun" w:ascii="SimSun" w:hAnsi="SimSun"/>
                                <w:sz w:val="11"/>
                                <w:szCs w:val="11"/>
                              </w:rPr>
                              <w:t>y</w:t>
                            </w:r>
                            <w:r>
                              <w:rPr>
                                <w:rFonts w:ascii="SimSun" w:hAnsi="SimSun" w:cs="SimSun" w:eastAsia="新宋体"/>
                                <w:sz w:val="11"/>
                                <w:szCs w:val="11"/>
                              </w:rPr>
                              <w:t>，控制位</w:t>
                            </w:r>
                            <w:r>
                              <w:rPr>
                                <w:rFonts w:eastAsia="新宋体" w:cs="SimSun" w:ascii="SimSun" w:hAnsi="SimSun"/>
                                <w:sz w:val="11"/>
                                <w:szCs w:val="11"/>
                              </w:rPr>
                              <w:t>Mas=1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表示</w:t>
                            </w:r>
                            <w:r>
                              <w:rPr>
                                <w:rFonts w:eastAsia="新宋体" w:cs="SimSun" w:ascii="SimSun" w:hAnsi="SimSun"/>
                                <w:sz w:val="11"/>
                                <w:szCs w:val="11"/>
                              </w:rPr>
                              <w:t>RT2</w:t>
                            </w:r>
                            <w:r>
                              <w:rPr>
                                <w:rFonts w:ascii="SimSun" w:hAnsi="SimSun" w:cs="SimSun" w:eastAsia="新宋体"/>
                                <w:sz w:val="11"/>
                                <w:szCs w:val="11"/>
                              </w:rPr>
                              <w:t>认为自己才是主方，因为它的路由器</w:t>
                            </w:r>
                            <w:r>
                              <w:rPr>
                                <w:rFonts w:eastAsia="新宋体" w:cs="SimSun" w:ascii="SimSun" w:hAnsi="SimSun"/>
                                <w:sz w:val="11"/>
                                <w:szCs w:val="11"/>
                              </w:rPr>
                              <w:t>ID</w:t>
                            </w:r>
                            <w:r>
                              <w:rPr>
                                <w:rFonts w:ascii="SimSun" w:hAnsi="SimSun" w:cs="SimSun" w:eastAsia="新宋体"/>
                                <w:sz w:val="11"/>
                                <w:szCs w:val="11"/>
                              </w:rPr>
                              <w:t>更大。这两个</w:t>
                            </w:r>
                            <w:r>
                              <w:rPr>
                                <w:rFonts w:eastAsia="新宋体" w:cs="SimSun" w:ascii="SimSun" w:hAnsi="SimSun"/>
                                <w:sz w:val="11"/>
                                <w:szCs w:val="11"/>
                              </w:rPr>
                              <w:t>DD</w:t>
                            </w:r>
                            <w:r>
                              <w:rPr>
                                <w:rFonts w:ascii="SimSun" w:hAnsi="SimSun" w:cs="SimSun" w:eastAsia="新宋体"/>
                                <w:sz w:val="11"/>
                                <w:szCs w:val="11"/>
                              </w:rPr>
                              <w:t>报文交互的过</w:t>
                            </w:r>
                            <w:r>
                              <w:rPr>
                                <w:rFonts w:eastAsia="新宋体" w:cs="SimSun" w:ascii="SimSun" w:hAnsi="SimSun"/>
                                <w:sz w:val="11"/>
                                <w:szCs w:val="11"/>
                              </w:rPr>
                              <w:br/>
                            </w:r>
                            <w:r>
                              <w:rPr>
                                <w:rFonts w:ascii="SimSun" w:hAnsi="SimSun" w:cs="SimSun" w:eastAsia="新宋体"/>
                                <w:sz w:val="11"/>
                                <w:szCs w:val="11"/>
                              </w:rPr>
                              <w:t>程，双方确定了主、从（</w:t>
                            </w:r>
                            <w:r>
                              <w:rPr>
                                <w:rFonts w:eastAsia="新宋体" w:cs="SimSun" w:ascii="SimSun" w:hAnsi="SimSun"/>
                                <w:sz w:val="11"/>
                                <w:szCs w:val="11"/>
                              </w:rPr>
                              <w:t>slave</w:t>
                            </w:r>
                            <w:r>
                              <w:rPr>
                                <w:rFonts w:ascii="SimSun" w:hAnsi="SimSun" w:cs="SimSun" w:eastAsia="新宋体"/>
                                <w:sz w:val="11"/>
                                <w:szCs w:val="11"/>
                              </w:rPr>
                              <w:t>）关系、都处于准启动（</w:t>
                            </w:r>
                            <w:r>
                              <w:rPr>
                                <w:rFonts w:eastAsia="新宋体" w:cs="SimSun" w:ascii="SimSun" w:hAnsi="SimSun"/>
                                <w:sz w:val="11"/>
                                <w:szCs w:val="11"/>
                              </w:rPr>
                              <w:t>exstart</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329.7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发出自己的</w:t>
                      </w:r>
                      <w:r>
                        <w:rPr>
                          <w:rFonts w:eastAsia="新宋体" w:cs="SimSun" w:ascii="SimSun" w:hAnsi="SimSun"/>
                          <w:sz w:val="11"/>
                          <w:szCs w:val="11"/>
                        </w:rPr>
                        <w:t>DD</w:t>
                      </w:r>
                      <w:r>
                        <w:rPr>
                          <w:rFonts w:ascii="SimSun" w:hAnsi="SimSun" w:cs="SimSun" w:eastAsia="新宋体"/>
                          <w:sz w:val="11"/>
                          <w:szCs w:val="11"/>
                        </w:rPr>
                        <w:t>报文，其中的控制位</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M=1</w:t>
                      </w:r>
                      <w:r>
                        <w:rPr>
                          <w:rFonts w:ascii="SimSun" w:hAnsi="SimSun" w:cs="SimSun" w:eastAsia="新宋体"/>
                          <w:sz w:val="11"/>
                          <w:szCs w:val="11"/>
                        </w:rPr>
                        <w:t>，表示这是自己的第</w:t>
                      </w:r>
                      <w:r>
                        <w:rPr>
                          <w:rFonts w:eastAsia="新宋体" w:cs="SimSun" w:ascii="SimSun" w:hAnsi="SimSun"/>
                          <w:sz w:val="11"/>
                          <w:szCs w:val="11"/>
                        </w:rPr>
                        <w:br/>
                      </w:r>
                      <w:r>
                        <w:rPr>
                          <w:rFonts w:ascii="SimSun" w:hAnsi="SimSun" w:cs="SimSun" w:eastAsia="新宋体"/>
                          <w:sz w:val="11"/>
                          <w:szCs w:val="11"/>
                        </w:rPr>
                        <w:t>个，且不是最后一个</w:t>
                      </w:r>
                      <w:r>
                        <w:rPr>
                          <w:rFonts w:eastAsia="新宋体" w:cs="SimSun" w:ascii="SimSun" w:hAnsi="SimSun"/>
                          <w:sz w:val="11"/>
                          <w:szCs w:val="11"/>
                        </w:rPr>
                        <w:t>DD</w:t>
                      </w:r>
                      <w:r>
                        <w:rPr>
                          <w:rFonts w:ascii="SimSun" w:hAnsi="SimSun" w:cs="SimSun" w:eastAsia="新宋体"/>
                          <w:sz w:val="11"/>
                          <w:szCs w:val="11"/>
                        </w:rPr>
                        <w:t>报文，携带了自已随机产生的初始序列号</w:t>
                      </w:r>
                      <w:r>
                        <w:rPr>
                          <w:rFonts w:eastAsia="新宋体" w:cs="SimSun" w:ascii="SimSun" w:hAnsi="SimSun"/>
                          <w:sz w:val="11"/>
                          <w:szCs w:val="11"/>
                        </w:rPr>
                        <w:t>y</w:t>
                      </w:r>
                      <w:r>
                        <w:rPr>
                          <w:rFonts w:ascii="SimSun" w:hAnsi="SimSun" w:cs="SimSun" w:eastAsia="新宋体"/>
                          <w:sz w:val="11"/>
                          <w:szCs w:val="11"/>
                        </w:rPr>
                        <w:t>，控制位</w:t>
                      </w:r>
                      <w:r>
                        <w:rPr>
                          <w:rFonts w:eastAsia="新宋体" w:cs="SimSun" w:ascii="SimSun" w:hAnsi="SimSun"/>
                          <w:sz w:val="11"/>
                          <w:szCs w:val="11"/>
                        </w:rPr>
                        <w:t>Mas=1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表示</w:t>
                      </w:r>
                      <w:r>
                        <w:rPr>
                          <w:rFonts w:eastAsia="新宋体" w:cs="SimSun" w:ascii="SimSun" w:hAnsi="SimSun"/>
                          <w:sz w:val="11"/>
                          <w:szCs w:val="11"/>
                        </w:rPr>
                        <w:t>RT2</w:t>
                      </w:r>
                      <w:r>
                        <w:rPr>
                          <w:rFonts w:ascii="SimSun" w:hAnsi="SimSun" w:cs="SimSun" w:eastAsia="新宋体"/>
                          <w:sz w:val="11"/>
                          <w:szCs w:val="11"/>
                        </w:rPr>
                        <w:t>认为自己才是主方，因为它的路由器</w:t>
                      </w:r>
                      <w:r>
                        <w:rPr>
                          <w:rFonts w:eastAsia="新宋体" w:cs="SimSun" w:ascii="SimSun" w:hAnsi="SimSun"/>
                          <w:sz w:val="11"/>
                          <w:szCs w:val="11"/>
                        </w:rPr>
                        <w:t>ID</w:t>
                      </w:r>
                      <w:r>
                        <w:rPr>
                          <w:rFonts w:ascii="SimSun" w:hAnsi="SimSun" w:cs="SimSun" w:eastAsia="新宋体"/>
                          <w:sz w:val="11"/>
                          <w:szCs w:val="11"/>
                        </w:rPr>
                        <w:t>更大。这两个</w:t>
                      </w:r>
                      <w:r>
                        <w:rPr>
                          <w:rFonts w:eastAsia="新宋体" w:cs="SimSun" w:ascii="SimSun" w:hAnsi="SimSun"/>
                          <w:sz w:val="11"/>
                          <w:szCs w:val="11"/>
                        </w:rPr>
                        <w:t>DD</w:t>
                      </w:r>
                      <w:r>
                        <w:rPr>
                          <w:rFonts w:ascii="SimSun" w:hAnsi="SimSun" w:cs="SimSun" w:eastAsia="新宋体"/>
                          <w:sz w:val="11"/>
                          <w:szCs w:val="11"/>
                        </w:rPr>
                        <w:t>报文交互的过</w:t>
                      </w:r>
                      <w:r>
                        <w:rPr>
                          <w:rFonts w:eastAsia="新宋体" w:cs="SimSun" w:ascii="SimSun" w:hAnsi="SimSun"/>
                          <w:sz w:val="11"/>
                          <w:szCs w:val="11"/>
                        </w:rPr>
                        <w:br/>
                      </w:r>
                      <w:r>
                        <w:rPr>
                          <w:rFonts w:ascii="SimSun" w:hAnsi="SimSun" w:cs="SimSun" w:eastAsia="新宋体"/>
                          <w:sz w:val="11"/>
                          <w:szCs w:val="11"/>
                        </w:rPr>
                        <w:t>程，双方确定了主、从（</w:t>
                      </w:r>
                      <w:r>
                        <w:rPr>
                          <w:rFonts w:eastAsia="新宋体" w:cs="SimSun" w:ascii="SimSun" w:hAnsi="SimSun"/>
                          <w:sz w:val="11"/>
                          <w:szCs w:val="11"/>
                        </w:rPr>
                        <w:t>slave</w:t>
                      </w:r>
                      <w:r>
                        <w:rPr>
                          <w:rFonts w:ascii="SimSun" w:hAnsi="SimSun" w:cs="SimSun" w:eastAsia="新宋体"/>
                          <w:sz w:val="11"/>
                          <w:szCs w:val="11"/>
                        </w:rPr>
                        <w:t>）关系、都处于准启动（</w:t>
                      </w:r>
                      <w:r>
                        <w:rPr>
                          <w:rFonts w:eastAsia="新宋体" w:cs="SimSun" w:ascii="SimSun" w:hAnsi="SimSun"/>
                          <w:sz w:val="11"/>
                          <w:szCs w:val="11"/>
                        </w:rPr>
                        <w:t>exstart</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178435</wp:posOffset>
                </wp:positionH>
                <wp:positionV relativeFrom="line">
                  <wp:posOffset>5183505</wp:posOffset>
                </wp:positionV>
                <wp:extent cx="7021830" cy="920750"/>
                <wp:effectExtent l="0" t="0" r="0" b="0"/>
                <wp:wrapSquare wrapText="bothSides"/>
                <wp:docPr id="37" name="Frame7"/>
                <a:graphic xmlns:a="http://schemas.openxmlformats.org/drawingml/2006/main">
                  <a:graphicData uri="http://schemas.microsoft.com/office/word/2010/wordprocessingShape">
                    <wps:wsp>
                      <wps:cNvSpPr txBox="1"/>
                      <wps:spPr>
                        <a:xfrm>
                          <a:off x="0" y="0"/>
                          <a:ext cx="702183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：双方进入交换（</w:t>
                            </w:r>
                            <w:r>
                              <w:rPr>
                                <w:rFonts w:eastAsia="新宋体" w:cs="SimSun" w:ascii="SimSun" w:hAnsi="SimSun"/>
                                <w:sz w:val="11"/>
                                <w:szCs w:val="11"/>
                              </w:rPr>
                              <w:t>exchange</w:t>
                            </w:r>
                            <w:r>
                              <w:rPr>
                                <w:rFonts w:ascii="SimSun" w:hAnsi="SimSun" w:cs="SimSun" w:eastAsia="新宋体"/>
                                <w:sz w:val="11"/>
                                <w:szCs w:val="11"/>
                              </w:rPr>
                              <w:t>）状态。将自己拓扑数据库信息封装成</w:t>
                            </w:r>
                            <w:r>
                              <w:rPr>
                                <w:rFonts w:eastAsia="新宋体" w:cs="SimSun" w:ascii="SimSun" w:hAnsi="SimSun"/>
                                <w:sz w:val="11"/>
                                <w:szCs w:val="11"/>
                              </w:rPr>
                              <w:t>DD</w:t>
                            </w:r>
                            <w:r>
                              <w:rPr>
                                <w:rFonts w:ascii="SimSun" w:hAnsi="SimSun" w:cs="SimSun" w:eastAsia="新宋体"/>
                                <w:sz w:val="11"/>
                                <w:szCs w:val="11"/>
                              </w:rPr>
                              <w:t>（可</w:t>
                            </w:r>
                            <w:r>
                              <w:rPr>
                                <w:rFonts w:eastAsia="新宋体" w:cs="SimSun" w:ascii="SimSun" w:hAnsi="SimSun"/>
                                <w:sz w:val="11"/>
                                <w:szCs w:val="11"/>
                              </w:rPr>
                              <w:br/>
                            </w:r>
                            <w:r>
                              <w:rPr>
                                <w:rFonts w:ascii="SimSun" w:hAnsi="SimSun" w:cs="SimSun" w:eastAsia="新宋体"/>
                                <w:sz w:val="11"/>
                                <w:szCs w:val="11"/>
                              </w:rPr>
                              <w:t>能是多个）报文发给对方。拓扑数据库实际上是一条条的</w:t>
                            </w:r>
                            <w:r>
                              <w:rPr>
                                <w:rFonts w:eastAsia="新宋体" w:cs="SimSun" w:ascii="SimSun" w:hAnsi="SimSun"/>
                                <w:sz w:val="11"/>
                                <w:szCs w:val="11"/>
                              </w:rPr>
                              <w:t>LSA</w:t>
                            </w:r>
                            <w:r>
                              <w:rPr>
                                <w:rFonts w:ascii="SimSun" w:hAnsi="SimSun" w:cs="SimSun" w:eastAsia="新宋体"/>
                                <w:sz w:val="11"/>
                                <w:szCs w:val="11"/>
                              </w:rPr>
                              <w:t>，</w:t>
                            </w:r>
                            <w:r>
                              <w:rPr>
                                <w:rFonts w:eastAsia="新宋体" w:cs="SimSun" w:ascii="SimSun" w:hAnsi="SimSun"/>
                                <w:sz w:val="11"/>
                                <w:szCs w:val="11"/>
                              </w:rPr>
                              <w:t>DD</w:t>
                            </w:r>
                            <w:r>
                              <w:rPr>
                                <w:rFonts w:ascii="SimSun" w:hAnsi="SimSun" w:cs="SimSun" w:eastAsia="新宋体"/>
                                <w:sz w:val="11"/>
                                <w:szCs w:val="11"/>
                              </w:rPr>
                              <w:t>报文封装的是</w:t>
                            </w:r>
                            <w:r>
                              <w:rPr>
                                <w:rFonts w:eastAsia="新宋体" w:cs="SimSun" w:ascii="SimSun" w:hAnsi="SimSun"/>
                                <w:sz w:val="11"/>
                                <w:szCs w:val="11"/>
                              </w:rPr>
                              <w:br/>
                              <w:t>LSA</w:t>
                            </w:r>
                            <w:r>
                              <w:rPr>
                                <w:rFonts w:ascii="SimSun" w:hAnsi="SimSun" w:cs="SimSun" w:eastAsia="新宋体"/>
                                <w:sz w:val="11"/>
                                <w:szCs w:val="11"/>
                              </w:rPr>
                              <w:t>的摘要信息，这样，</w:t>
                            </w:r>
                            <w:r>
                              <w:rPr>
                                <w:rFonts w:eastAsia="新宋体" w:cs="SimSun" w:ascii="SimSun" w:hAnsi="SimSun"/>
                                <w:sz w:val="11"/>
                                <w:szCs w:val="11"/>
                              </w:rPr>
                              <w:t>DD</w:t>
                            </w:r>
                            <w:r>
                              <w:rPr>
                                <w:rFonts w:ascii="SimSun" w:hAnsi="SimSun" w:cs="SimSun" w:eastAsia="新宋体"/>
                                <w:sz w:val="11"/>
                                <w:szCs w:val="11"/>
                              </w:rPr>
                              <w:t>报文的交互可以节约大量的带宽资源。交换过程中，</w:t>
                            </w:r>
                            <w:r>
                              <w:rPr>
                                <w:rFonts w:eastAsia="新宋体" w:cs="SimSun" w:ascii="SimSun" w:hAnsi="SimSun"/>
                                <w:sz w:val="11"/>
                                <w:szCs w:val="11"/>
                              </w:rPr>
                              <w:t>DD</w:t>
                              <w:br/>
                            </w:r>
                            <w:r>
                              <w:rPr>
                                <w:rFonts w:ascii="SimSun" w:hAnsi="SimSun" w:cs="SimSun" w:eastAsia="新宋体"/>
                                <w:sz w:val="11"/>
                                <w:szCs w:val="11"/>
                              </w:rPr>
                              <w:t>报文的序列号采用主方的序列号，从方只能被动重复主方的序列号，这种重复也是对</w:t>
                            </w:r>
                            <w:r>
                              <w:rPr>
                                <w:rFonts w:eastAsia="新宋体" w:cs="SimSun" w:ascii="SimSun" w:hAnsi="SimSun"/>
                                <w:sz w:val="11"/>
                                <w:szCs w:val="11"/>
                              </w:rPr>
                              <w:br/>
                            </w:r>
                            <w:r>
                              <w:rPr>
                                <w:rFonts w:ascii="SimSun" w:hAnsi="SimSun" w:cs="SimSun" w:eastAsia="新宋体"/>
                                <w:sz w:val="11"/>
                                <w:szCs w:val="11"/>
                              </w:rPr>
                              <w:t>主方</w:t>
                            </w:r>
                            <w:r>
                              <w:rPr>
                                <w:rFonts w:eastAsia="新宋体" w:cs="SimSun" w:ascii="SimSun" w:hAnsi="SimSun"/>
                                <w:sz w:val="11"/>
                                <w:szCs w:val="11"/>
                              </w:rPr>
                              <w:t>DD</w:t>
                            </w:r>
                            <w:r>
                              <w:rPr>
                                <w:rFonts w:ascii="SimSun" w:hAnsi="SimSun" w:cs="SimSun" w:eastAsia="新宋体"/>
                                <w:sz w:val="11"/>
                                <w:szCs w:val="11"/>
                              </w:rPr>
                              <w:t>报文的确认；只有主方才会递增序列号，这种递增也是对从方</w:t>
                            </w:r>
                            <w:r>
                              <w:rPr>
                                <w:rFonts w:eastAsia="新宋体" w:cs="SimSun" w:ascii="SimSun" w:hAnsi="SimSun"/>
                                <w:sz w:val="11"/>
                                <w:szCs w:val="11"/>
                              </w:rPr>
                              <w:t>DD</w:t>
                            </w:r>
                            <w:r>
                              <w:rPr>
                                <w:rFonts w:ascii="SimSun" w:hAnsi="SimSun" w:cs="SimSun" w:eastAsia="新宋体"/>
                                <w:sz w:val="11"/>
                                <w:szCs w:val="11"/>
                              </w:rPr>
                              <w:t>报文的确</w:t>
                            </w:r>
                            <w:r>
                              <w:rPr>
                                <w:rFonts w:eastAsia="新宋体" w:cs="SimSun" w:ascii="SimSun" w:hAnsi="SimSun"/>
                                <w:sz w:val="11"/>
                                <w:szCs w:val="11"/>
                              </w:rPr>
                              <w:br/>
                            </w:r>
                            <w:r>
                              <w:rPr>
                                <w:rFonts w:ascii="SimSun" w:hAnsi="SimSun" w:cs="SimSun" w:eastAsia="新宋体"/>
                                <w:sz w:val="11"/>
                                <w:szCs w:val="11"/>
                              </w:rPr>
                              <w:t>认。交换过程的最后</w:t>
                            </w:r>
                            <w:r>
                              <w:rPr>
                                <w:rFonts w:eastAsia="新宋体" w:cs="SimSun" w:ascii="SimSun" w:hAnsi="SimSun"/>
                                <w:sz w:val="11"/>
                                <w:szCs w:val="11"/>
                              </w:rPr>
                              <w:t>DD</w:t>
                            </w:r>
                            <w:r>
                              <w:rPr>
                                <w:rFonts w:ascii="SimSun" w:hAnsi="SimSun" w:cs="SimSun" w:eastAsia="新宋体"/>
                                <w:sz w:val="11"/>
                                <w:szCs w:val="11"/>
                              </w:rPr>
                              <w:t>报文（见图</w:t>
                            </w:r>
                            <w:r>
                              <w:rPr>
                                <w:rFonts w:eastAsia="新宋体" w:cs="SimSun" w:ascii="SimSun" w:hAnsi="SimSun"/>
                                <w:sz w:val="11"/>
                                <w:szCs w:val="11"/>
                              </w:rPr>
                              <w:t>5-80</w:t>
                            </w:r>
                            <w:r>
                              <w:rPr>
                                <w:rFonts w:ascii="SimSun" w:hAnsi="SimSun" w:cs="SimSun" w:eastAsia="新宋体"/>
                                <w:sz w:val="11"/>
                                <w:szCs w:val="11"/>
                              </w:rPr>
                              <w:t>中的</w:t>
                            </w:r>
                            <w:r>
                              <w:rPr>
                                <w:rFonts w:eastAsia="新宋体" w:cs="SimSun" w:ascii="SimSun" w:hAnsi="SimSun"/>
                                <w:sz w:val="11"/>
                                <w:szCs w:val="11"/>
                              </w:rPr>
                              <w:t>8</w:t>
                            </w:r>
                            <w:r>
                              <w:rPr>
                                <w:rFonts w:ascii="SimSun" w:hAnsi="SimSun" w:cs="SimSun" w:eastAsia="新宋体"/>
                                <w:sz w:val="11"/>
                                <w:szCs w:val="11"/>
                              </w:rPr>
                              <w:t>和</w:t>
                            </w:r>
                            <w:r>
                              <w:rPr>
                                <w:rFonts w:eastAsia="新宋体" w:cs="SimSun" w:ascii="SimSun" w:hAnsi="SimSun"/>
                                <w:sz w:val="11"/>
                                <w:szCs w:val="11"/>
                              </w:rPr>
                              <w:t>9</w:t>
                            </w:r>
                            <w:r>
                              <w:rPr>
                                <w:rFonts w:ascii="SimSun" w:hAnsi="SimSun" w:cs="SimSun" w:eastAsia="新宋体"/>
                                <w:sz w:val="11"/>
                                <w:szCs w:val="11"/>
                              </w:rPr>
                              <w:t>），控制位</w:t>
                            </w:r>
                            <w:r>
                              <w:rPr>
                                <w:rFonts w:eastAsia="新宋体" w:cs="SimSun" w:ascii="SimSun" w:hAnsi="SimSun"/>
                                <w:sz w:val="11"/>
                                <w:szCs w:val="11"/>
                              </w:rPr>
                              <w:t>I=0</w:t>
                            </w:r>
                            <w:r>
                              <w:rPr>
                                <w:rFonts w:ascii="SimSun" w:hAnsi="SimSun" w:cs="SimSun" w:eastAsia="新宋体"/>
                                <w:sz w:val="11"/>
                                <w:szCs w:val="11"/>
                              </w:rPr>
                              <w:t>，</w:t>
                            </w:r>
                            <w:r>
                              <w:rPr>
                                <w:rFonts w:eastAsia="新宋体" w:cs="SimSun" w:ascii="SimSun" w:hAnsi="SimSun"/>
                                <w:sz w:val="11"/>
                                <w:szCs w:val="11"/>
                              </w:rPr>
                              <w:t>M=0</w:t>
                            </w:r>
                            <w:r>
                              <w:rPr>
                                <w:rFonts w:ascii="SimSun" w:hAnsi="SimSun" w:cs="SimSun" w:eastAsia="新宋体"/>
                                <w:sz w:val="11"/>
                                <w:szCs w:val="11"/>
                              </w:rPr>
                              <w:t>，表示这不</w:t>
                            </w:r>
                            <w:r>
                              <w:rPr>
                                <w:rFonts w:eastAsia="新宋体" w:cs="SimSun" w:ascii="SimSun" w:hAnsi="SimSun"/>
                                <w:sz w:val="11"/>
                                <w:szCs w:val="11"/>
                              </w:rPr>
                              <w:br/>
                            </w:r>
                            <w:r>
                              <w:rPr>
                                <w:rFonts w:ascii="SimSun" w:hAnsi="SimSun" w:cs="SimSun" w:eastAsia="新宋体"/>
                                <w:sz w:val="11"/>
                                <w:szCs w:val="11"/>
                              </w:rPr>
                              <w:t>是第一个，且是最后一个</w:t>
                            </w:r>
                            <w:r>
                              <w:rPr>
                                <w:rFonts w:eastAsia="新宋体" w:cs="SimSun" w:ascii="SimSun" w:hAnsi="SimSun"/>
                                <w:sz w:val="11"/>
                                <w:szCs w:val="11"/>
                              </w:rPr>
                              <w:t>DD</w:t>
                            </w:r>
                            <w:r>
                              <w:rPr>
                                <w:rFonts w:ascii="SimSun" w:hAnsi="SimSun" w:cs="SimSun" w:eastAsia="新宋体"/>
                                <w:sz w:val="11"/>
                                <w:szCs w:val="11"/>
                              </w:rPr>
                              <w:t>报文，意味着链路状态数据库已经交换完毕</w:t>
                            </w:r>
                          </w:p>
                        </w:txbxContent>
                      </wps:txbx>
                      <wps:bodyPr anchor="t" lIns="53975" tIns="53975" rIns="53975" bIns="53975">
                        <a:spAutoFit/>
                      </wps:bodyPr>
                    </wps:wsp>
                  </a:graphicData>
                </a:graphic>
              </wp:anchor>
            </w:drawing>
          </mc:Choice>
          <mc:Fallback>
            <w:pict>
              <v:rect fillcolor="#729FCF" style="position:absolute;rotation:-0;width:552.9pt;height:72.5pt;mso-wrap-distance-left:5.7pt;mso-wrap-distance-right:5.7pt;mso-wrap-distance-top:5.7pt;mso-wrap-distance-bottom:5.7pt;margin-top:408.1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：双方进入交换（</w:t>
                      </w:r>
                      <w:r>
                        <w:rPr>
                          <w:rFonts w:eastAsia="新宋体" w:cs="SimSun" w:ascii="SimSun" w:hAnsi="SimSun"/>
                          <w:sz w:val="11"/>
                          <w:szCs w:val="11"/>
                        </w:rPr>
                        <w:t>exchange</w:t>
                      </w:r>
                      <w:r>
                        <w:rPr>
                          <w:rFonts w:ascii="SimSun" w:hAnsi="SimSun" w:cs="SimSun" w:eastAsia="新宋体"/>
                          <w:sz w:val="11"/>
                          <w:szCs w:val="11"/>
                        </w:rPr>
                        <w:t>）状态。将自己拓扑数据库信息封装成</w:t>
                      </w:r>
                      <w:r>
                        <w:rPr>
                          <w:rFonts w:eastAsia="新宋体" w:cs="SimSun" w:ascii="SimSun" w:hAnsi="SimSun"/>
                          <w:sz w:val="11"/>
                          <w:szCs w:val="11"/>
                        </w:rPr>
                        <w:t>DD</w:t>
                      </w:r>
                      <w:r>
                        <w:rPr>
                          <w:rFonts w:ascii="SimSun" w:hAnsi="SimSun" w:cs="SimSun" w:eastAsia="新宋体"/>
                          <w:sz w:val="11"/>
                          <w:szCs w:val="11"/>
                        </w:rPr>
                        <w:t>（可</w:t>
                      </w:r>
                      <w:r>
                        <w:rPr>
                          <w:rFonts w:eastAsia="新宋体" w:cs="SimSun" w:ascii="SimSun" w:hAnsi="SimSun"/>
                          <w:sz w:val="11"/>
                          <w:szCs w:val="11"/>
                        </w:rPr>
                        <w:br/>
                      </w:r>
                      <w:r>
                        <w:rPr>
                          <w:rFonts w:ascii="SimSun" w:hAnsi="SimSun" w:cs="SimSun" w:eastAsia="新宋体"/>
                          <w:sz w:val="11"/>
                          <w:szCs w:val="11"/>
                        </w:rPr>
                        <w:t>能是多个）报文发给对方。拓扑数据库实际上是一条条的</w:t>
                      </w:r>
                      <w:r>
                        <w:rPr>
                          <w:rFonts w:eastAsia="新宋体" w:cs="SimSun" w:ascii="SimSun" w:hAnsi="SimSun"/>
                          <w:sz w:val="11"/>
                          <w:szCs w:val="11"/>
                        </w:rPr>
                        <w:t>LSA</w:t>
                      </w:r>
                      <w:r>
                        <w:rPr>
                          <w:rFonts w:ascii="SimSun" w:hAnsi="SimSun" w:cs="SimSun" w:eastAsia="新宋体"/>
                          <w:sz w:val="11"/>
                          <w:szCs w:val="11"/>
                        </w:rPr>
                        <w:t>，</w:t>
                      </w:r>
                      <w:r>
                        <w:rPr>
                          <w:rFonts w:eastAsia="新宋体" w:cs="SimSun" w:ascii="SimSun" w:hAnsi="SimSun"/>
                          <w:sz w:val="11"/>
                          <w:szCs w:val="11"/>
                        </w:rPr>
                        <w:t>DD</w:t>
                      </w:r>
                      <w:r>
                        <w:rPr>
                          <w:rFonts w:ascii="SimSun" w:hAnsi="SimSun" w:cs="SimSun" w:eastAsia="新宋体"/>
                          <w:sz w:val="11"/>
                          <w:szCs w:val="11"/>
                        </w:rPr>
                        <w:t>报文封装的是</w:t>
                      </w:r>
                      <w:r>
                        <w:rPr>
                          <w:rFonts w:eastAsia="新宋体" w:cs="SimSun" w:ascii="SimSun" w:hAnsi="SimSun"/>
                          <w:sz w:val="11"/>
                          <w:szCs w:val="11"/>
                        </w:rPr>
                        <w:br/>
                        <w:t>LSA</w:t>
                      </w:r>
                      <w:r>
                        <w:rPr>
                          <w:rFonts w:ascii="SimSun" w:hAnsi="SimSun" w:cs="SimSun" w:eastAsia="新宋体"/>
                          <w:sz w:val="11"/>
                          <w:szCs w:val="11"/>
                        </w:rPr>
                        <w:t>的摘要信息，这样，</w:t>
                      </w:r>
                      <w:r>
                        <w:rPr>
                          <w:rFonts w:eastAsia="新宋体" w:cs="SimSun" w:ascii="SimSun" w:hAnsi="SimSun"/>
                          <w:sz w:val="11"/>
                          <w:szCs w:val="11"/>
                        </w:rPr>
                        <w:t>DD</w:t>
                      </w:r>
                      <w:r>
                        <w:rPr>
                          <w:rFonts w:ascii="SimSun" w:hAnsi="SimSun" w:cs="SimSun" w:eastAsia="新宋体"/>
                          <w:sz w:val="11"/>
                          <w:szCs w:val="11"/>
                        </w:rPr>
                        <w:t>报文的交互可以节约大量的带宽资源。交换过程中，</w:t>
                      </w:r>
                      <w:r>
                        <w:rPr>
                          <w:rFonts w:eastAsia="新宋体" w:cs="SimSun" w:ascii="SimSun" w:hAnsi="SimSun"/>
                          <w:sz w:val="11"/>
                          <w:szCs w:val="11"/>
                        </w:rPr>
                        <w:t>DD</w:t>
                        <w:br/>
                      </w:r>
                      <w:r>
                        <w:rPr>
                          <w:rFonts w:ascii="SimSun" w:hAnsi="SimSun" w:cs="SimSun" w:eastAsia="新宋体"/>
                          <w:sz w:val="11"/>
                          <w:szCs w:val="11"/>
                        </w:rPr>
                        <w:t>报文的序列号采用主方的序列号，从方只能被动重复主方的序列号，这种重复也是对</w:t>
                      </w:r>
                      <w:r>
                        <w:rPr>
                          <w:rFonts w:eastAsia="新宋体" w:cs="SimSun" w:ascii="SimSun" w:hAnsi="SimSun"/>
                          <w:sz w:val="11"/>
                          <w:szCs w:val="11"/>
                        </w:rPr>
                        <w:br/>
                      </w:r>
                      <w:r>
                        <w:rPr>
                          <w:rFonts w:ascii="SimSun" w:hAnsi="SimSun" w:cs="SimSun" w:eastAsia="新宋体"/>
                          <w:sz w:val="11"/>
                          <w:szCs w:val="11"/>
                        </w:rPr>
                        <w:t>主方</w:t>
                      </w:r>
                      <w:r>
                        <w:rPr>
                          <w:rFonts w:eastAsia="新宋体" w:cs="SimSun" w:ascii="SimSun" w:hAnsi="SimSun"/>
                          <w:sz w:val="11"/>
                          <w:szCs w:val="11"/>
                        </w:rPr>
                        <w:t>DD</w:t>
                      </w:r>
                      <w:r>
                        <w:rPr>
                          <w:rFonts w:ascii="SimSun" w:hAnsi="SimSun" w:cs="SimSun" w:eastAsia="新宋体"/>
                          <w:sz w:val="11"/>
                          <w:szCs w:val="11"/>
                        </w:rPr>
                        <w:t>报文的确认；只有主方才会递增序列号，这种递增也是对从方</w:t>
                      </w:r>
                      <w:r>
                        <w:rPr>
                          <w:rFonts w:eastAsia="新宋体" w:cs="SimSun" w:ascii="SimSun" w:hAnsi="SimSun"/>
                          <w:sz w:val="11"/>
                          <w:szCs w:val="11"/>
                        </w:rPr>
                        <w:t>DD</w:t>
                      </w:r>
                      <w:r>
                        <w:rPr>
                          <w:rFonts w:ascii="SimSun" w:hAnsi="SimSun" w:cs="SimSun" w:eastAsia="新宋体"/>
                          <w:sz w:val="11"/>
                          <w:szCs w:val="11"/>
                        </w:rPr>
                        <w:t>报文的确</w:t>
                      </w:r>
                      <w:r>
                        <w:rPr>
                          <w:rFonts w:eastAsia="新宋体" w:cs="SimSun" w:ascii="SimSun" w:hAnsi="SimSun"/>
                          <w:sz w:val="11"/>
                          <w:szCs w:val="11"/>
                        </w:rPr>
                        <w:br/>
                      </w:r>
                      <w:r>
                        <w:rPr>
                          <w:rFonts w:ascii="SimSun" w:hAnsi="SimSun" w:cs="SimSun" w:eastAsia="新宋体"/>
                          <w:sz w:val="11"/>
                          <w:szCs w:val="11"/>
                        </w:rPr>
                        <w:t>认。交换过程的最后</w:t>
                      </w:r>
                      <w:r>
                        <w:rPr>
                          <w:rFonts w:eastAsia="新宋体" w:cs="SimSun" w:ascii="SimSun" w:hAnsi="SimSun"/>
                          <w:sz w:val="11"/>
                          <w:szCs w:val="11"/>
                        </w:rPr>
                        <w:t>DD</w:t>
                      </w:r>
                      <w:r>
                        <w:rPr>
                          <w:rFonts w:ascii="SimSun" w:hAnsi="SimSun" w:cs="SimSun" w:eastAsia="新宋体"/>
                          <w:sz w:val="11"/>
                          <w:szCs w:val="11"/>
                        </w:rPr>
                        <w:t>报文（见图</w:t>
                      </w:r>
                      <w:r>
                        <w:rPr>
                          <w:rFonts w:eastAsia="新宋体" w:cs="SimSun" w:ascii="SimSun" w:hAnsi="SimSun"/>
                          <w:sz w:val="11"/>
                          <w:szCs w:val="11"/>
                        </w:rPr>
                        <w:t>5-80</w:t>
                      </w:r>
                      <w:r>
                        <w:rPr>
                          <w:rFonts w:ascii="SimSun" w:hAnsi="SimSun" w:cs="SimSun" w:eastAsia="新宋体"/>
                          <w:sz w:val="11"/>
                          <w:szCs w:val="11"/>
                        </w:rPr>
                        <w:t>中的</w:t>
                      </w:r>
                      <w:r>
                        <w:rPr>
                          <w:rFonts w:eastAsia="新宋体" w:cs="SimSun" w:ascii="SimSun" w:hAnsi="SimSun"/>
                          <w:sz w:val="11"/>
                          <w:szCs w:val="11"/>
                        </w:rPr>
                        <w:t>8</w:t>
                      </w:r>
                      <w:r>
                        <w:rPr>
                          <w:rFonts w:ascii="SimSun" w:hAnsi="SimSun" w:cs="SimSun" w:eastAsia="新宋体"/>
                          <w:sz w:val="11"/>
                          <w:szCs w:val="11"/>
                        </w:rPr>
                        <w:t>和</w:t>
                      </w:r>
                      <w:r>
                        <w:rPr>
                          <w:rFonts w:eastAsia="新宋体" w:cs="SimSun" w:ascii="SimSun" w:hAnsi="SimSun"/>
                          <w:sz w:val="11"/>
                          <w:szCs w:val="11"/>
                        </w:rPr>
                        <w:t>9</w:t>
                      </w:r>
                      <w:r>
                        <w:rPr>
                          <w:rFonts w:ascii="SimSun" w:hAnsi="SimSun" w:cs="SimSun" w:eastAsia="新宋体"/>
                          <w:sz w:val="11"/>
                          <w:szCs w:val="11"/>
                        </w:rPr>
                        <w:t>），控制位</w:t>
                      </w:r>
                      <w:r>
                        <w:rPr>
                          <w:rFonts w:eastAsia="新宋体" w:cs="SimSun" w:ascii="SimSun" w:hAnsi="SimSun"/>
                          <w:sz w:val="11"/>
                          <w:szCs w:val="11"/>
                        </w:rPr>
                        <w:t>I=0</w:t>
                      </w:r>
                      <w:r>
                        <w:rPr>
                          <w:rFonts w:ascii="SimSun" w:hAnsi="SimSun" w:cs="SimSun" w:eastAsia="新宋体"/>
                          <w:sz w:val="11"/>
                          <w:szCs w:val="11"/>
                        </w:rPr>
                        <w:t>，</w:t>
                      </w:r>
                      <w:r>
                        <w:rPr>
                          <w:rFonts w:eastAsia="新宋体" w:cs="SimSun" w:ascii="SimSun" w:hAnsi="SimSun"/>
                          <w:sz w:val="11"/>
                          <w:szCs w:val="11"/>
                        </w:rPr>
                        <w:t>M=0</w:t>
                      </w:r>
                      <w:r>
                        <w:rPr>
                          <w:rFonts w:ascii="SimSun" w:hAnsi="SimSun" w:cs="SimSun" w:eastAsia="新宋体"/>
                          <w:sz w:val="11"/>
                          <w:szCs w:val="11"/>
                        </w:rPr>
                        <w:t>，表示这不</w:t>
                      </w:r>
                      <w:r>
                        <w:rPr>
                          <w:rFonts w:eastAsia="新宋体" w:cs="SimSun" w:ascii="SimSun" w:hAnsi="SimSun"/>
                          <w:sz w:val="11"/>
                          <w:szCs w:val="11"/>
                        </w:rPr>
                        <w:br/>
                      </w:r>
                      <w:r>
                        <w:rPr>
                          <w:rFonts w:ascii="SimSun" w:hAnsi="SimSun" w:cs="SimSun" w:eastAsia="新宋体"/>
                          <w:sz w:val="11"/>
                          <w:szCs w:val="11"/>
                        </w:rPr>
                        <w:t>是第一个，且是最后一个</w:t>
                      </w:r>
                      <w:r>
                        <w:rPr>
                          <w:rFonts w:eastAsia="新宋体" w:cs="SimSun" w:ascii="SimSun" w:hAnsi="SimSun"/>
                          <w:sz w:val="11"/>
                          <w:szCs w:val="11"/>
                        </w:rPr>
                        <w:t>DD</w:t>
                      </w:r>
                      <w:r>
                        <w:rPr>
                          <w:rFonts w:ascii="SimSun" w:hAnsi="SimSun" w:cs="SimSun" w:eastAsia="新宋体"/>
                          <w:sz w:val="11"/>
                          <w:szCs w:val="11"/>
                        </w:rPr>
                        <w:t>报文，意味着链路状态数据库已经交换完毕</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6958965</wp:posOffset>
                </wp:positionV>
                <wp:extent cx="7021830" cy="433070"/>
                <wp:effectExtent l="0" t="0" r="0" b="0"/>
                <wp:wrapSquare wrapText="bothSides"/>
                <wp:docPr id="38" name="Frame8"/>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双方路由器的拓扑数据库在同步之前，可能极不相同，比如，一台新启动的路由器</w:t>
                            </w:r>
                            <w:r>
                              <w:rPr>
                                <w:rFonts w:eastAsia="新宋体" w:cs="SimSun" w:ascii="SimSun" w:hAnsi="SimSun"/>
                                <w:sz w:val="11"/>
                                <w:szCs w:val="11"/>
                              </w:rPr>
                              <w:br/>
                            </w:r>
                            <w:r>
                              <w:rPr>
                                <w:rFonts w:ascii="SimSun" w:hAnsi="SimSun" w:cs="SimSun" w:eastAsia="新宋体"/>
                                <w:sz w:val="11"/>
                                <w:szCs w:val="11"/>
                              </w:rPr>
                              <w:t>和一台已经稳定运行了的路由器，前者拓扑数据库还是空的，而后者的拓扑数据库已</w:t>
                            </w:r>
                            <w:r>
                              <w:rPr>
                                <w:rFonts w:eastAsia="新宋体" w:cs="SimSun" w:ascii="SimSun" w:hAnsi="SimSun"/>
                                <w:sz w:val="11"/>
                                <w:szCs w:val="11"/>
                              </w:rPr>
                              <w:br/>
                            </w:r>
                            <w:r>
                              <w:rPr>
                                <w:rFonts w:ascii="SimSun" w:hAnsi="SimSun" w:cs="SimSun" w:eastAsia="新宋体"/>
                                <w:sz w:val="11"/>
                                <w:szCs w:val="11"/>
                              </w:rPr>
                              <w:t>经有了全部的拓扑</w:t>
                            </w:r>
                            <w:r>
                              <w:rPr>
                                <w:rFonts w:eastAsia="新宋体" w:cs="SimSun" w:ascii="SimSun" w:hAnsi="SimSun"/>
                                <w:sz w:val="11"/>
                                <w:szCs w:val="11"/>
                              </w:rPr>
                              <w:t>,</w:t>
                            </w:r>
                            <w:r>
                              <w:rPr>
                                <w:rFonts w:ascii="SimSun" w:hAnsi="SimSun" w:cs="SimSun" w:eastAsia="新宋体"/>
                                <w:sz w:val="11"/>
                                <w:szCs w:val="11"/>
                              </w:rPr>
                              <w:t>所以</w:t>
                            </w:r>
                            <w:r>
                              <w:rPr>
                                <w:rFonts w:eastAsia="新宋体" w:cs="SimSun" w:ascii="SimSun" w:hAnsi="SimSun"/>
                                <w:sz w:val="11"/>
                                <w:szCs w:val="11"/>
                              </w:rPr>
                              <w:t>,DD</w:t>
                            </w:r>
                            <w:r>
                              <w:rPr>
                                <w:rFonts w:ascii="SimSun" w:hAnsi="SimSun" w:cs="SimSun" w:eastAsia="新宋体"/>
                                <w:sz w:val="11"/>
                                <w:szCs w:val="11"/>
                              </w:rPr>
                              <w:t>报文的交互并不对等。</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547.9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双方路由器的拓扑数据库在同步之前，可能极不相同，比如，一台新启动的路由器</w:t>
                      </w:r>
                      <w:r>
                        <w:rPr>
                          <w:rFonts w:eastAsia="新宋体" w:cs="SimSun" w:ascii="SimSun" w:hAnsi="SimSun"/>
                          <w:sz w:val="11"/>
                          <w:szCs w:val="11"/>
                        </w:rPr>
                        <w:br/>
                      </w:r>
                      <w:r>
                        <w:rPr>
                          <w:rFonts w:ascii="SimSun" w:hAnsi="SimSun" w:cs="SimSun" w:eastAsia="新宋体"/>
                          <w:sz w:val="11"/>
                          <w:szCs w:val="11"/>
                        </w:rPr>
                        <w:t>和一台已经稳定运行了的路由器，前者拓扑数据库还是空的，而后者的拓扑数据库已</w:t>
                      </w:r>
                      <w:r>
                        <w:rPr>
                          <w:rFonts w:eastAsia="新宋体" w:cs="SimSun" w:ascii="SimSun" w:hAnsi="SimSun"/>
                          <w:sz w:val="11"/>
                          <w:szCs w:val="11"/>
                        </w:rPr>
                        <w:br/>
                      </w:r>
                      <w:r>
                        <w:rPr>
                          <w:rFonts w:ascii="SimSun" w:hAnsi="SimSun" w:cs="SimSun" w:eastAsia="新宋体"/>
                          <w:sz w:val="11"/>
                          <w:szCs w:val="11"/>
                        </w:rPr>
                        <w:t>经有了全部的拓扑</w:t>
                      </w:r>
                      <w:r>
                        <w:rPr>
                          <w:rFonts w:eastAsia="新宋体" w:cs="SimSun" w:ascii="SimSun" w:hAnsi="SimSun"/>
                          <w:sz w:val="11"/>
                          <w:szCs w:val="11"/>
                        </w:rPr>
                        <w:t>,</w:t>
                      </w:r>
                      <w:r>
                        <w:rPr>
                          <w:rFonts w:ascii="SimSun" w:hAnsi="SimSun" w:cs="SimSun" w:eastAsia="新宋体"/>
                          <w:sz w:val="11"/>
                          <w:szCs w:val="11"/>
                        </w:rPr>
                        <w:t>所以</w:t>
                      </w:r>
                      <w:r>
                        <w:rPr>
                          <w:rFonts w:eastAsia="新宋体" w:cs="SimSun" w:ascii="SimSun" w:hAnsi="SimSun"/>
                          <w:sz w:val="11"/>
                          <w:szCs w:val="11"/>
                        </w:rPr>
                        <w:t>,DD</w:t>
                      </w:r>
                      <w:r>
                        <w:rPr>
                          <w:rFonts w:ascii="SimSun" w:hAnsi="SimSun" w:cs="SimSun" w:eastAsia="新宋体"/>
                          <w:sz w:val="11"/>
                          <w:szCs w:val="11"/>
                        </w:rPr>
                        <w:t>报文的交互并不对等。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170180</wp:posOffset>
                </wp:positionH>
                <wp:positionV relativeFrom="line">
                  <wp:posOffset>7713980</wp:posOffset>
                </wp:positionV>
                <wp:extent cx="7029450" cy="920750"/>
                <wp:effectExtent l="0" t="0" r="0" b="0"/>
                <wp:wrapSquare wrapText="bothSides"/>
                <wp:docPr id="39" name="Frame9"/>
                <a:graphic xmlns:a="http://schemas.openxmlformats.org/drawingml/2006/main">
                  <a:graphicData uri="http://schemas.microsoft.com/office/word/2010/wordprocessingShape">
                    <wps:wsp>
                      <wps:cNvSpPr txBox="1"/>
                      <wps:spPr>
                        <a:xfrm>
                          <a:off x="0" y="0"/>
                          <a:ext cx="702945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w:t>
                            </w:r>
                            <w:r>
                              <w:rPr>
                                <w:rFonts w:ascii="SimSun" w:hAnsi="SimSun" w:cs="SimSun" w:eastAsia="新宋体"/>
                                <w:sz w:val="11"/>
                                <w:szCs w:val="11"/>
                              </w:rPr>
                              <w:t>：交换之后的双方都做一样的事情，即将收到的</w:t>
                            </w:r>
                            <w:r>
                              <w:rPr>
                                <w:rFonts w:eastAsia="新宋体" w:cs="SimSun" w:ascii="SimSun" w:hAnsi="SimSun"/>
                                <w:sz w:val="11"/>
                                <w:szCs w:val="11"/>
                              </w:rPr>
                              <w:t>DD</w:t>
                            </w:r>
                            <w:r>
                              <w:rPr>
                                <w:rFonts w:ascii="SimSun" w:hAnsi="SimSun" w:cs="SimSun" w:eastAsia="新宋体"/>
                                <w:sz w:val="11"/>
                                <w:szCs w:val="11"/>
                              </w:rPr>
                              <w:t>报文，实际上是</w:t>
                            </w:r>
                            <w:r>
                              <w:rPr>
                                <w:rFonts w:eastAsia="新宋体" w:cs="SimSun" w:ascii="SimSun" w:hAnsi="SimSun"/>
                                <w:sz w:val="11"/>
                                <w:szCs w:val="11"/>
                              </w:rPr>
                              <w:t>LSA</w:t>
                              <w:br/>
                            </w:r>
                            <w:r>
                              <w:rPr>
                                <w:rFonts w:ascii="SimSun" w:hAnsi="SimSun" w:cs="SimSun" w:eastAsia="新宋体"/>
                                <w:sz w:val="11"/>
                                <w:szCs w:val="11"/>
                              </w:rPr>
                              <w:t>的摘要，与自己拥有的拓扑数据库（</w:t>
                            </w:r>
                            <w:r>
                              <w:rPr>
                                <w:rFonts w:eastAsia="新宋体" w:cs="SimSun" w:ascii="SimSun" w:hAnsi="SimSun"/>
                                <w:sz w:val="11"/>
                                <w:szCs w:val="11"/>
                              </w:rPr>
                              <w:t>LSA</w:t>
                            </w:r>
                            <w:r>
                              <w:rPr>
                                <w:rFonts w:ascii="SimSun" w:hAnsi="SimSun" w:cs="SimSun" w:eastAsia="新宋体"/>
                                <w:sz w:val="11"/>
                                <w:szCs w:val="11"/>
                              </w:rPr>
                              <w:t>详细信息）进行比较，以确定是否存在对方有</w:t>
                            </w:r>
                            <w:r>
                              <w:rPr>
                                <w:rFonts w:eastAsia="新宋体" w:cs="SimSun" w:ascii="SimSun" w:hAnsi="SimSun"/>
                                <w:sz w:val="11"/>
                                <w:szCs w:val="11"/>
                              </w:rPr>
                              <w:br/>
                            </w:r>
                            <w:r>
                              <w:rPr>
                                <w:rFonts w:ascii="SimSun" w:hAnsi="SimSun" w:cs="SimSun" w:eastAsia="新宋体"/>
                                <w:sz w:val="11"/>
                                <w:szCs w:val="11"/>
                              </w:rPr>
                              <w:t>而自己却没有的</w:t>
                            </w:r>
                            <w:r>
                              <w:rPr>
                                <w:rFonts w:eastAsia="新宋体" w:cs="SimSun" w:ascii="SimSun" w:hAnsi="SimSun"/>
                                <w:sz w:val="11"/>
                                <w:szCs w:val="11"/>
                              </w:rPr>
                              <w:t>LSA</w:t>
                            </w:r>
                            <w:r>
                              <w:rPr>
                                <w:rFonts w:ascii="SimSun" w:hAnsi="SimSun" w:cs="SimSun" w:eastAsia="新宋体"/>
                                <w:sz w:val="11"/>
                                <w:szCs w:val="11"/>
                              </w:rPr>
                              <w:t>：如果存在这样的情况，即发现了新的路由，则向对方发送</w:t>
                            </w:r>
                            <w:r>
                              <w:rPr>
                                <w:rFonts w:eastAsia="新宋体" w:cs="SimSun" w:ascii="SimSun" w:hAnsi="SimSun"/>
                                <w:sz w:val="11"/>
                                <w:szCs w:val="11"/>
                              </w:rPr>
                              <w:t>LSR</w:t>
                              <w:br/>
                            </w:r>
                            <w:r>
                              <w:rPr>
                                <w:rFonts w:ascii="SimSun" w:hAnsi="SimSun" w:cs="SimSun" w:eastAsia="新宋体"/>
                                <w:sz w:val="11"/>
                                <w:szCs w:val="11"/>
                              </w:rPr>
                              <w:t>请求相应</w:t>
                            </w:r>
                            <w:r>
                              <w:rPr>
                                <w:rFonts w:eastAsia="新宋体" w:cs="SimSun" w:ascii="SimSun" w:hAnsi="SimSun"/>
                                <w:sz w:val="11"/>
                                <w:szCs w:val="11"/>
                              </w:rPr>
                              <w:t>LSA</w:t>
                            </w:r>
                            <w:r>
                              <w:rPr>
                                <w:rFonts w:ascii="SimSun" w:hAnsi="SimSun" w:cs="SimSun" w:eastAsia="新宋体"/>
                                <w:sz w:val="11"/>
                                <w:szCs w:val="11"/>
                              </w:rPr>
                              <w:t>的详情，对方以</w:t>
                            </w:r>
                            <w:r>
                              <w:rPr>
                                <w:rFonts w:eastAsia="新宋体" w:cs="SimSun" w:ascii="SimSun" w:hAnsi="SimSun"/>
                                <w:sz w:val="11"/>
                                <w:szCs w:val="11"/>
                              </w:rPr>
                              <w:t>LSU</w:t>
                            </w:r>
                            <w:r>
                              <w:rPr>
                                <w:rFonts w:ascii="SimSun" w:hAnsi="SimSun" w:cs="SimSun" w:eastAsia="新宋体"/>
                                <w:sz w:val="11"/>
                                <w:szCs w:val="11"/>
                              </w:rPr>
                              <w:t>封装</w:t>
                            </w:r>
                            <w:r>
                              <w:rPr>
                                <w:rFonts w:eastAsia="新宋体" w:cs="SimSun" w:ascii="SimSun" w:hAnsi="SimSun"/>
                                <w:sz w:val="11"/>
                                <w:szCs w:val="11"/>
                              </w:rPr>
                              <w:t>LSA</w:t>
                            </w:r>
                            <w:r>
                              <w:rPr>
                                <w:rFonts w:ascii="SimSun" w:hAnsi="SimSun" w:cs="SimSun" w:eastAsia="新宋体"/>
                                <w:sz w:val="11"/>
                                <w:szCs w:val="11"/>
                              </w:rPr>
                              <w:t>详情进行应答，收到</w:t>
                            </w:r>
                            <w:r>
                              <w:rPr>
                                <w:rFonts w:eastAsia="新宋体" w:cs="SimSun" w:ascii="SimSun" w:hAnsi="SimSun"/>
                                <w:sz w:val="11"/>
                                <w:szCs w:val="11"/>
                              </w:rPr>
                              <w:t>LSU</w:t>
                            </w:r>
                            <w:r>
                              <w:rPr>
                                <w:rFonts w:ascii="SimSun" w:hAnsi="SimSun" w:cs="SimSun" w:eastAsia="新宋体"/>
                                <w:sz w:val="11"/>
                                <w:szCs w:val="11"/>
                              </w:rPr>
                              <w:t>后，再以</w:t>
                            </w:r>
                            <w:r>
                              <w:rPr>
                                <w:rFonts w:eastAsia="新宋体" w:cs="SimSun" w:ascii="SimSun" w:hAnsi="SimSun"/>
                                <w:sz w:val="11"/>
                                <w:szCs w:val="11"/>
                              </w:rPr>
                              <w:br/>
                              <w:t>LSAck</w:t>
                            </w:r>
                            <w:r>
                              <w:rPr>
                                <w:rFonts w:ascii="SimSun" w:hAnsi="SimSun" w:cs="SimSun" w:eastAsia="新宋体"/>
                                <w:sz w:val="11"/>
                                <w:szCs w:val="11"/>
                              </w:rPr>
                              <w:t>进行确认。</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LSU</w:t>
                            </w:r>
                            <w:r>
                              <w:rPr>
                                <w:rFonts w:ascii="SimSun" w:hAnsi="SimSun" w:cs="SimSun" w:eastAsia="新宋体"/>
                                <w:sz w:val="11"/>
                                <w:szCs w:val="11"/>
                              </w:rPr>
                              <w:t>、</w:t>
                            </w:r>
                            <w:r>
                              <w:rPr>
                                <w:rFonts w:eastAsia="新宋体" w:cs="SimSun" w:ascii="SimSun" w:hAnsi="SimSun"/>
                                <w:sz w:val="11"/>
                                <w:szCs w:val="11"/>
                              </w:rPr>
                              <w:t>LSAck</w:t>
                            </w:r>
                            <w:r>
                              <w:rPr>
                                <w:rFonts w:ascii="SimSun" w:hAnsi="SimSun" w:cs="SimSun" w:eastAsia="新宋体"/>
                                <w:sz w:val="11"/>
                                <w:szCs w:val="11"/>
                              </w:rPr>
                              <w:t>这三种报文进行交互时的路由器处于装载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loading</w:t>
                            </w:r>
                            <w:r>
                              <w:rPr>
                                <w:rFonts w:ascii="SimSun" w:hAnsi="SimSun" w:cs="SimSun" w:eastAsia="新宋体"/>
                                <w:sz w:val="11"/>
                                <w:szCs w:val="11"/>
                              </w:rPr>
                              <w:t>）状态，且</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LSU</w:t>
                            </w:r>
                            <w:r>
                              <w:rPr>
                                <w:rFonts w:ascii="SimSun" w:hAnsi="SimSun" w:cs="SimSun" w:eastAsia="新宋体"/>
                                <w:sz w:val="11"/>
                                <w:szCs w:val="11"/>
                              </w:rPr>
                              <w:t>、</w:t>
                            </w:r>
                            <w:r>
                              <w:rPr>
                                <w:rFonts w:eastAsia="新宋体" w:cs="SimSun" w:ascii="SimSun" w:hAnsi="SimSun"/>
                                <w:sz w:val="11"/>
                                <w:szCs w:val="11"/>
                              </w:rPr>
                              <w:t>LSAck</w:t>
                            </w:r>
                            <w:r>
                              <w:rPr>
                                <w:rFonts w:ascii="SimSun" w:hAnsi="SimSun" w:cs="SimSun" w:eastAsia="新宋体"/>
                                <w:sz w:val="11"/>
                                <w:szCs w:val="11"/>
                              </w:rPr>
                              <w:t>可能出现多组。可以想见，一台刚部署的路由</w:t>
                            </w:r>
                            <w:r>
                              <w:rPr>
                                <w:rFonts w:eastAsia="新宋体" w:cs="SimSun" w:ascii="SimSun" w:hAnsi="SimSun"/>
                                <w:sz w:val="11"/>
                                <w:szCs w:val="11"/>
                              </w:rPr>
                              <w:br/>
                            </w:r>
                            <w:r>
                              <w:rPr>
                                <w:rFonts w:ascii="SimSun" w:hAnsi="SimSun" w:cs="SimSun" w:eastAsia="新宋体"/>
                                <w:sz w:val="11"/>
                                <w:szCs w:val="11"/>
                              </w:rPr>
                              <w:t>器，对网络完全不了解，它处于装载状态的时间可能比较长。</w:t>
                            </w:r>
                          </w:p>
                        </w:txbxContent>
                      </wps:txbx>
                      <wps:bodyPr anchor="t" lIns="53975" tIns="53975" rIns="53975" bIns="53975">
                        <a:spAutoFit/>
                      </wps:bodyPr>
                    </wps:wsp>
                  </a:graphicData>
                </a:graphic>
              </wp:anchor>
            </w:drawing>
          </mc:Choice>
          <mc:Fallback>
            <w:pict>
              <v:rect fillcolor="#729FCF" style="position:absolute;rotation:-0;width:553.5pt;height:72.5pt;mso-wrap-distance-left:5.7pt;mso-wrap-distance-right:5.7pt;mso-wrap-distance-top:5.7pt;mso-wrap-distance-bottom:5.7pt;margin-top:607.4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w:t>
                      </w:r>
                      <w:r>
                        <w:rPr>
                          <w:rFonts w:ascii="SimSun" w:hAnsi="SimSun" w:cs="SimSun" w:eastAsia="新宋体"/>
                          <w:sz w:val="11"/>
                          <w:szCs w:val="11"/>
                        </w:rPr>
                        <w:t>：交换之后的双方都做一样的事情，即将收到的</w:t>
                      </w:r>
                      <w:r>
                        <w:rPr>
                          <w:rFonts w:eastAsia="新宋体" w:cs="SimSun" w:ascii="SimSun" w:hAnsi="SimSun"/>
                          <w:sz w:val="11"/>
                          <w:szCs w:val="11"/>
                        </w:rPr>
                        <w:t>DD</w:t>
                      </w:r>
                      <w:r>
                        <w:rPr>
                          <w:rFonts w:ascii="SimSun" w:hAnsi="SimSun" w:cs="SimSun" w:eastAsia="新宋体"/>
                          <w:sz w:val="11"/>
                          <w:szCs w:val="11"/>
                        </w:rPr>
                        <w:t>报文，实际上是</w:t>
                      </w:r>
                      <w:r>
                        <w:rPr>
                          <w:rFonts w:eastAsia="新宋体" w:cs="SimSun" w:ascii="SimSun" w:hAnsi="SimSun"/>
                          <w:sz w:val="11"/>
                          <w:szCs w:val="11"/>
                        </w:rPr>
                        <w:t>LSA</w:t>
                        <w:br/>
                      </w:r>
                      <w:r>
                        <w:rPr>
                          <w:rFonts w:ascii="SimSun" w:hAnsi="SimSun" w:cs="SimSun" w:eastAsia="新宋体"/>
                          <w:sz w:val="11"/>
                          <w:szCs w:val="11"/>
                        </w:rPr>
                        <w:t>的摘要，与自己拥有的拓扑数据库（</w:t>
                      </w:r>
                      <w:r>
                        <w:rPr>
                          <w:rFonts w:eastAsia="新宋体" w:cs="SimSun" w:ascii="SimSun" w:hAnsi="SimSun"/>
                          <w:sz w:val="11"/>
                          <w:szCs w:val="11"/>
                        </w:rPr>
                        <w:t>LSA</w:t>
                      </w:r>
                      <w:r>
                        <w:rPr>
                          <w:rFonts w:ascii="SimSun" w:hAnsi="SimSun" w:cs="SimSun" w:eastAsia="新宋体"/>
                          <w:sz w:val="11"/>
                          <w:szCs w:val="11"/>
                        </w:rPr>
                        <w:t>详细信息）进行比较，以确定是否存在对方有</w:t>
                      </w:r>
                      <w:r>
                        <w:rPr>
                          <w:rFonts w:eastAsia="新宋体" w:cs="SimSun" w:ascii="SimSun" w:hAnsi="SimSun"/>
                          <w:sz w:val="11"/>
                          <w:szCs w:val="11"/>
                        </w:rPr>
                        <w:br/>
                      </w:r>
                      <w:r>
                        <w:rPr>
                          <w:rFonts w:ascii="SimSun" w:hAnsi="SimSun" w:cs="SimSun" w:eastAsia="新宋体"/>
                          <w:sz w:val="11"/>
                          <w:szCs w:val="11"/>
                        </w:rPr>
                        <w:t>而自己却没有的</w:t>
                      </w:r>
                      <w:r>
                        <w:rPr>
                          <w:rFonts w:eastAsia="新宋体" w:cs="SimSun" w:ascii="SimSun" w:hAnsi="SimSun"/>
                          <w:sz w:val="11"/>
                          <w:szCs w:val="11"/>
                        </w:rPr>
                        <w:t>LSA</w:t>
                      </w:r>
                      <w:r>
                        <w:rPr>
                          <w:rFonts w:ascii="SimSun" w:hAnsi="SimSun" w:cs="SimSun" w:eastAsia="新宋体"/>
                          <w:sz w:val="11"/>
                          <w:szCs w:val="11"/>
                        </w:rPr>
                        <w:t>：如果存在这样的情况，即发现了新的路由，则向对方发送</w:t>
                      </w:r>
                      <w:r>
                        <w:rPr>
                          <w:rFonts w:eastAsia="新宋体" w:cs="SimSun" w:ascii="SimSun" w:hAnsi="SimSun"/>
                          <w:sz w:val="11"/>
                          <w:szCs w:val="11"/>
                        </w:rPr>
                        <w:t>LSR</w:t>
                        <w:br/>
                      </w:r>
                      <w:r>
                        <w:rPr>
                          <w:rFonts w:ascii="SimSun" w:hAnsi="SimSun" w:cs="SimSun" w:eastAsia="新宋体"/>
                          <w:sz w:val="11"/>
                          <w:szCs w:val="11"/>
                        </w:rPr>
                        <w:t>请求相应</w:t>
                      </w:r>
                      <w:r>
                        <w:rPr>
                          <w:rFonts w:eastAsia="新宋体" w:cs="SimSun" w:ascii="SimSun" w:hAnsi="SimSun"/>
                          <w:sz w:val="11"/>
                          <w:szCs w:val="11"/>
                        </w:rPr>
                        <w:t>LSA</w:t>
                      </w:r>
                      <w:r>
                        <w:rPr>
                          <w:rFonts w:ascii="SimSun" w:hAnsi="SimSun" w:cs="SimSun" w:eastAsia="新宋体"/>
                          <w:sz w:val="11"/>
                          <w:szCs w:val="11"/>
                        </w:rPr>
                        <w:t>的详情，对方以</w:t>
                      </w:r>
                      <w:r>
                        <w:rPr>
                          <w:rFonts w:eastAsia="新宋体" w:cs="SimSun" w:ascii="SimSun" w:hAnsi="SimSun"/>
                          <w:sz w:val="11"/>
                          <w:szCs w:val="11"/>
                        </w:rPr>
                        <w:t>LSU</w:t>
                      </w:r>
                      <w:r>
                        <w:rPr>
                          <w:rFonts w:ascii="SimSun" w:hAnsi="SimSun" w:cs="SimSun" w:eastAsia="新宋体"/>
                          <w:sz w:val="11"/>
                          <w:szCs w:val="11"/>
                        </w:rPr>
                        <w:t>封装</w:t>
                      </w:r>
                      <w:r>
                        <w:rPr>
                          <w:rFonts w:eastAsia="新宋体" w:cs="SimSun" w:ascii="SimSun" w:hAnsi="SimSun"/>
                          <w:sz w:val="11"/>
                          <w:szCs w:val="11"/>
                        </w:rPr>
                        <w:t>LSA</w:t>
                      </w:r>
                      <w:r>
                        <w:rPr>
                          <w:rFonts w:ascii="SimSun" w:hAnsi="SimSun" w:cs="SimSun" w:eastAsia="新宋体"/>
                          <w:sz w:val="11"/>
                          <w:szCs w:val="11"/>
                        </w:rPr>
                        <w:t>详情进行应答，收到</w:t>
                      </w:r>
                      <w:r>
                        <w:rPr>
                          <w:rFonts w:eastAsia="新宋体" w:cs="SimSun" w:ascii="SimSun" w:hAnsi="SimSun"/>
                          <w:sz w:val="11"/>
                          <w:szCs w:val="11"/>
                        </w:rPr>
                        <w:t>LSU</w:t>
                      </w:r>
                      <w:r>
                        <w:rPr>
                          <w:rFonts w:ascii="SimSun" w:hAnsi="SimSun" w:cs="SimSun" w:eastAsia="新宋体"/>
                          <w:sz w:val="11"/>
                          <w:szCs w:val="11"/>
                        </w:rPr>
                        <w:t>后，再以</w:t>
                      </w:r>
                      <w:r>
                        <w:rPr>
                          <w:rFonts w:eastAsia="新宋体" w:cs="SimSun" w:ascii="SimSun" w:hAnsi="SimSun"/>
                          <w:sz w:val="11"/>
                          <w:szCs w:val="11"/>
                        </w:rPr>
                        <w:br/>
                        <w:t>LSAck</w:t>
                      </w:r>
                      <w:r>
                        <w:rPr>
                          <w:rFonts w:ascii="SimSun" w:hAnsi="SimSun" w:cs="SimSun" w:eastAsia="新宋体"/>
                          <w:sz w:val="11"/>
                          <w:szCs w:val="11"/>
                        </w:rPr>
                        <w:t>进行确认。</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LSU</w:t>
                      </w:r>
                      <w:r>
                        <w:rPr>
                          <w:rFonts w:ascii="SimSun" w:hAnsi="SimSun" w:cs="SimSun" w:eastAsia="新宋体"/>
                          <w:sz w:val="11"/>
                          <w:szCs w:val="11"/>
                        </w:rPr>
                        <w:t>、</w:t>
                      </w:r>
                      <w:r>
                        <w:rPr>
                          <w:rFonts w:eastAsia="新宋体" w:cs="SimSun" w:ascii="SimSun" w:hAnsi="SimSun"/>
                          <w:sz w:val="11"/>
                          <w:szCs w:val="11"/>
                        </w:rPr>
                        <w:t>LSAck</w:t>
                      </w:r>
                      <w:r>
                        <w:rPr>
                          <w:rFonts w:ascii="SimSun" w:hAnsi="SimSun" w:cs="SimSun" w:eastAsia="新宋体"/>
                          <w:sz w:val="11"/>
                          <w:szCs w:val="11"/>
                        </w:rPr>
                        <w:t>这三种报文进行交互时的路由器处于装载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loading</w:t>
                      </w:r>
                      <w:r>
                        <w:rPr>
                          <w:rFonts w:ascii="SimSun" w:hAnsi="SimSun" w:cs="SimSun" w:eastAsia="新宋体"/>
                          <w:sz w:val="11"/>
                          <w:szCs w:val="11"/>
                        </w:rPr>
                        <w:t>）状态，且</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LSU</w:t>
                      </w:r>
                      <w:r>
                        <w:rPr>
                          <w:rFonts w:ascii="SimSun" w:hAnsi="SimSun" w:cs="SimSun" w:eastAsia="新宋体"/>
                          <w:sz w:val="11"/>
                          <w:szCs w:val="11"/>
                        </w:rPr>
                        <w:t>、</w:t>
                      </w:r>
                      <w:r>
                        <w:rPr>
                          <w:rFonts w:eastAsia="新宋体" w:cs="SimSun" w:ascii="SimSun" w:hAnsi="SimSun"/>
                          <w:sz w:val="11"/>
                          <w:szCs w:val="11"/>
                        </w:rPr>
                        <w:t>LSAck</w:t>
                      </w:r>
                      <w:r>
                        <w:rPr>
                          <w:rFonts w:ascii="SimSun" w:hAnsi="SimSun" w:cs="SimSun" w:eastAsia="新宋体"/>
                          <w:sz w:val="11"/>
                          <w:szCs w:val="11"/>
                        </w:rPr>
                        <w:t>可能出现多组。可以想见，一台刚部署的路由</w:t>
                      </w:r>
                      <w:r>
                        <w:rPr>
                          <w:rFonts w:eastAsia="新宋体" w:cs="SimSun" w:ascii="SimSun" w:hAnsi="SimSun"/>
                          <w:sz w:val="11"/>
                          <w:szCs w:val="11"/>
                        </w:rPr>
                        <w:br/>
                      </w:r>
                      <w:r>
                        <w:rPr>
                          <w:rFonts w:ascii="SimSun" w:hAnsi="SimSun" w:cs="SimSun" w:eastAsia="新宋体"/>
                          <w:sz w:val="11"/>
                          <w:szCs w:val="11"/>
                        </w:rPr>
                        <w:t>器，对网络完全不了解，它处于装载状态的时间可能比较长。</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170180</wp:posOffset>
                </wp:positionH>
                <wp:positionV relativeFrom="line">
                  <wp:posOffset>9481185</wp:posOffset>
                </wp:positionV>
                <wp:extent cx="7029450" cy="433070"/>
                <wp:effectExtent l="0" t="0" r="0" b="0"/>
                <wp:wrapSquare wrapText="bothSides"/>
                <wp:docPr id="40" name="Frame10"/>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经过装载的路由器，用对方发来的</w:t>
                            </w:r>
                            <w:r>
                              <w:rPr>
                                <w:rFonts w:eastAsia="新宋体" w:cs="SimSun" w:ascii="SimSun" w:hAnsi="SimSun"/>
                                <w:sz w:val="11"/>
                                <w:szCs w:val="11"/>
                              </w:rPr>
                              <w:t>LSA</w:t>
                            </w:r>
                            <w:r>
                              <w:rPr>
                                <w:rFonts w:ascii="SimSun" w:hAnsi="SimSun" w:cs="SimSun" w:eastAsia="新宋体"/>
                                <w:sz w:val="11"/>
                                <w:szCs w:val="11"/>
                              </w:rPr>
                              <w:t>详情扩充了自己的拓扑数据库，装载结束</w:t>
                            </w:r>
                            <w:r>
                              <w:rPr>
                                <w:rFonts w:eastAsia="新宋体" w:cs="SimSun" w:ascii="SimSun" w:hAnsi="SimSun"/>
                                <w:sz w:val="11"/>
                                <w:szCs w:val="11"/>
                              </w:rPr>
                              <w:br/>
                            </w:r>
                            <w:r>
                              <w:rPr>
                                <w:rFonts w:ascii="SimSun" w:hAnsi="SimSun" w:cs="SimSun" w:eastAsia="新宋体"/>
                                <w:sz w:val="11"/>
                                <w:szCs w:val="11"/>
                              </w:rPr>
                              <w:t>之后，双方的拓扑数据库完全一样，所以，全毗邻关系建立的过程也称为同步，是拓扑</w:t>
                            </w:r>
                            <w:r>
                              <w:rPr>
                                <w:rFonts w:eastAsia="新宋体" w:cs="SimSun" w:ascii="SimSun" w:hAnsi="SimSun"/>
                                <w:sz w:val="11"/>
                                <w:szCs w:val="11"/>
                              </w:rPr>
                              <w:br/>
                            </w:r>
                            <w:r>
                              <w:rPr>
                                <w:rFonts w:ascii="SimSun" w:hAnsi="SimSun" w:cs="SimSun" w:eastAsia="新宋体"/>
                                <w:sz w:val="11"/>
                                <w:szCs w:val="11"/>
                              </w:rPr>
                              <w:t>数据库的同步</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746.5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经过装载的路由器，用对方发来的</w:t>
                      </w:r>
                      <w:r>
                        <w:rPr>
                          <w:rFonts w:eastAsia="新宋体" w:cs="SimSun" w:ascii="SimSun" w:hAnsi="SimSun"/>
                          <w:sz w:val="11"/>
                          <w:szCs w:val="11"/>
                        </w:rPr>
                        <w:t>LSA</w:t>
                      </w:r>
                      <w:r>
                        <w:rPr>
                          <w:rFonts w:ascii="SimSun" w:hAnsi="SimSun" w:cs="SimSun" w:eastAsia="新宋体"/>
                          <w:sz w:val="11"/>
                          <w:szCs w:val="11"/>
                        </w:rPr>
                        <w:t>详情扩充了自己的拓扑数据库，装载结束</w:t>
                      </w:r>
                      <w:r>
                        <w:rPr>
                          <w:rFonts w:eastAsia="新宋体" w:cs="SimSun" w:ascii="SimSun" w:hAnsi="SimSun"/>
                          <w:sz w:val="11"/>
                          <w:szCs w:val="11"/>
                        </w:rPr>
                        <w:br/>
                      </w:r>
                      <w:r>
                        <w:rPr>
                          <w:rFonts w:ascii="SimSun" w:hAnsi="SimSun" w:cs="SimSun" w:eastAsia="新宋体"/>
                          <w:sz w:val="11"/>
                          <w:szCs w:val="11"/>
                        </w:rPr>
                        <w:t>之后，双方的拓扑数据库完全一样，所以，全毗邻关系建立的过程也称为同步，是拓扑</w:t>
                      </w:r>
                      <w:r>
                        <w:rPr>
                          <w:rFonts w:eastAsia="新宋体" w:cs="SimSun" w:ascii="SimSun" w:hAnsi="SimSun"/>
                          <w:sz w:val="11"/>
                          <w:szCs w:val="11"/>
                        </w:rPr>
                        <w:br/>
                      </w:r>
                      <w:r>
                        <w:rPr>
                          <w:rFonts w:ascii="SimSun" w:hAnsi="SimSun" w:cs="SimSun" w:eastAsia="新宋体"/>
                          <w:sz w:val="11"/>
                          <w:szCs w:val="11"/>
                        </w:rPr>
                        <w:t>数据库的同步</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10245090</wp:posOffset>
                </wp:positionV>
                <wp:extent cx="7021830" cy="311150"/>
                <wp:effectExtent l="0" t="0" r="0" b="0"/>
                <wp:wrapSquare wrapText="bothSides"/>
                <wp:docPr id="41" name="Frame11"/>
                <a:graphic xmlns:a="http://schemas.openxmlformats.org/drawingml/2006/main">
                  <a:graphicData uri="http://schemas.microsoft.com/office/word/2010/wordprocessingShape">
                    <wps:wsp>
                      <wps:cNvSpPr txBox="1"/>
                      <wps:spPr>
                        <a:xfrm>
                          <a:off x="0" y="0"/>
                          <a:ext cx="70218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路由器的状态会因为收发报文等网络事件的发生而迁移，如图</w:t>
                            </w:r>
                            <w:r>
                              <w:rPr>
                                <w:rFonts w:eastAsia="新宋体" w:cs="SimSun" w:ascii="SimSun" w:hAnsi="SimSun"/>
                                <w:sz w:val="11"/>
                                <w:szCs w:val="11"/>
                              </w:rPr>
                              <w:t>5-81</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其中的</w:t>
                            </w:r>
                            <w:r>
                              <w:rPr>
                                <w:rFonts w:eastAsia="新宋体" w:cs="SimSun" w:ascii="SimSun" w:hAnsi="SimSun"/>
                                <w:sz w:val="11"/>
                                <w:szCs w:val="11"/>
                              </w:rPr>
                              <w:t>down</w:t>
                            </w:r>
                            <w:r>
                              <w:rPr>
                                <w:rFonts w:ascii="SimSun" w:hAnsi="SimSun" w:cs="SimSun" w:eastAsia="新宋体"/>
                                <w:sz w:val="11"/>
                                <w:szCs w:val="11"/>
                              </w:rPr>
                              <w:t>状态、双通状态和全毗邻状态均可以长期存在。当两台路由器不是物理</w:t>
                            </w:r>
                          </w:p>
                        </w:txbxContent>
                      </wps:txbx>
                      <wps:bodyPr anchor="t" lIns="53975" tIns="53975" rIns="53975" bIns="53975">
                        <a:spAutoFit/>
                      </wps:bodyPr>
                    </wps:wsp>
                  </a:graphicData>
                </a:graphic>
              </wp:anchor>
            </w:drawing>
          </mc:Choice>
          <mc:Fallback>
            <w:pict>
              <v:rect fillcolor="#729FCF" style="position:absolute;rotation:-0;width:552.9pt;height:24.5pt;mso-wrap-distance-left:5.7pt;mso-wrap-distance-right:5.7pt;mso-wrap-distance-top:5.7pt;mso-wrap-distance-bottom:5.7pt;margin-top:806.7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路由器的状态会因为收发报文等网络事件的发生而迁移，如图</w:t>
                      </w:r>
                      <w:r>
                        <w:rPr>
                          <w:rFonts w:eastAsia="新宋体" w:cs="SimSun" w:ascii="SimSun" w:hAnsi="SimSun"/>
                          <w:sz w:val="11"/>
                          <w:szCs w:val="11"/>
                        </w:rPr>
                        <w:t>5-81</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其中的</w:t>
                      </w:r>
                      <w:r>
                        <w:rPr>
                          <w:rFonts w:eastAsia="新宋体" w:cs="SimSun" w:ascii="SimSun" w:hAnsi="SimSun"/>
                          <w:sz w:val="11"/>
                          <w:szCs w:val="11"/>
                        </w:rPr>
                        <w:t>down</w:t>
                      </w:r>
                      <w:r>
                        <w:rPr>
                          <w:rFonts w:ascii="SimSun" w:hAnsi="SimSun" w:cs="SimSun" w:eastAsia="新宋体"/>
                          <w:sz w:val="11"/>
                          <w:szCs w:val="11"/>
                        </w:rPr>
                        <w:t>状态、双通状态和全毗邻状态均可以长期存在。当两台路由器不是物理</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539750</wp:posOffset>
            </wp:positionH>
            <wp:positionV relativeFrom="paragraph">
              <wp:posOffset>1471930</wp:posOffset>
            </wp:positionV>
            <wp:extent cx="6009640" cy="1141095"/>
            <wp:effectExtent l="0" t="0" r="0" b="0"/>
            <wp:wrapSquare wrapText="largest"/>
            <wp:docPr id="4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6009640" cy="1141095"/>
                    </a:xfrm>
                    <a:prstGeom prst="rect">
                      <a:avLst/>
                    </a:prstGeom>
                  </pic:spPr>
                </pic:pic>
              </a:graphicData>
            </a:graphic>
          </wp:anchor>
        </w:drawing>
        <w:drawing>
          <wp:anchor behindDoc="0" distT="0" distB="0" distL="0" distR="0" simplePos="0" locked="0" layoutInCell="0" allowOverlap="1" relativeHeight="3">
            <wp:simplePos x="0" y="0"/>
            <wp:positionH relativeFrom="column">
              <wp:posOffset>523240</wp:posOffset>
            </wp:positionH>
            <wp:positionV relativeFrom="paragraph">
              <wp:posOffset>8373110</wp:posOffset>
            </wp:positionV>
            <wp:extent cx="6073775" cy="1735455"/>
            <wp:effectExtent l="0" t="0" r="0" b="0"/>
            <wp:wrapSquare wrapText="largest"/>
            <wp:docPr id="4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6073775" cy="17354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57785</wp:posOffset>
                </wp:positionH>
                <wp:positionV relativeFrom="line">
                  <wp:posOffset>65405</wp:posOffset>
                </wp:positionV>
                <wp:extent cx="7142480" cy="189230"/>
                <wp:effectExtent l="0" t="0" r="0" b="0"/>
                <wp:wrapSquare wrapText="bothSides"/>
                <wp:docPr id="44"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284</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5.1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652145</wp:posOffset>
                </wp:positionV>
                <wp:extent cx="6716395" cy="433070"/>
                <wp:effectExtent l="0" t="0" r="0" b="0"/>
                <wp:wrapSquare wrapText="bothSides"/>
                <wp:docPr id="45" name="Frame2"/>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上的邻居，广播</w:t>
                            </w:r>
                            <w:r>
                              <w:rPr>
                                <w:rFonts w:eastAsia="新宋体" w:cs="SimSun" w:ascii="SimSun" w:hAnsi="SimSun"/>
                                <w:sz w:val="11"/>
                                <w:szCs w:val="11"/>
                              </w:rPr>
                              <w:t>Hello</w:t>
                            </w:r>
                            <w:r>
                              <w:rPr>
                                <w:rFonts w:ascii="SimSun" w:hAnsi="SimSun" w:cs="SimSun" w:eastAsia="新宋体"/>
                                <w:sz w:val="11"/>
                                <w:szCs w:val="11"/>
                              </w:rPr>
                              <w:t>报文无法到达对方时，双方的状态都是</w:t>
                            </w:r>
                            <w:r>
                              <w:rPr>
                                <w:rFonts w:eastAsia="新宋体" w:cs="SimSun" w:ascii="SimSun" w:hAnsi="SimSun"/>
                                <w:sz w:val="11"/>
                                <w:szCs w:val="11"/>
                              </w:rPr>
                              <w:t>down</w:t>
                            </w:r>
                            <w:r>
                              <w:rPr>
                                <w:rFonts w:ascii="SimSun" w:hAnsi="SimSun" w:cs="SimSun" w:eastAsia="新宋体"/>
                                <w:sz w:val="11"/>
                                <w:szCs w:val="11"/>
                              </w:rPr>
                              <w:t>。两个物理邻居可</w:t>
                            </w:r>
                            <w:r>
                              <w:rPr>
                                <w:rFonts w:eastAsia="新宋体" w:cs="SimSun" w:ascii="SimSun" w:hAnsi="SimSun"/>
                                <w:sz w:val="11"/>
                                <w:szCs w:val="11"/>
                              </w:rPr>
                              <w:br/>
                            </w:r>
                            <w:r>
                              <w:rPr>
                                <w:rFonts w:ascii="SimSun" w:hAnsi="SimSun" w:cs="SimSun" w:eastAsia="新宋体"/>
                                <w:sz w:val="11"/>
                                <w:szCs w:val="11"/>
                              </w:rPr>
                              <w:t>以互相发送</w:t>
                            </w:r>
                            <w:r>
                              <w:rPr>
                                <w:rFonts w:eastAsia="新宋体" w:cs="SimSun" w:ascii="SimSun" w:hAnsi="SimSun"/>
                                <w:sz w:val="11"/>
                                <w:szCs w:val="11"/>
                              </w:rPr>
                              <w:t>Hello</w:t>
                            </w:r>
                            <w:r>
                              <w:rPr>
                                <w:rFonts w:ascii="SimSun" w:hAnsi="SimSun" w:cs="SimSun" w:eastAsia="新宋体"/>
                                <w:sz w:val="11"/>
                                <w:szCs w:val="11"/>
                              </w:rPr>
                              <w:t>，但仅此而已，双放停留在双通状态。只有一方是</w:t>
                            </w:r>
                            <w:r>
                              <w:rPr>
                                <w:rFonts w:eastAsia="新宋体" w:cs="SimSun" w:ascii="SimSun" w:hAnsi="SimSun"/>
                                <w:sz w:val="11"/>
                                <w:szCs w:val="11"/>
                              </w:rPr>
                              <w:t>DR</w:t>
                            </w:r>
                            <w:r>
                              <w:rPr>
                                <w:rFonts w:ascii="SimSun" w:hAnsi="SimSun" w:cs="SimSun" w:eastAsia="新宋体"/>
                                <w:sz w:val="11"/>
                                <w:szCs w:val="11"/>
                              </w:rPr>
                              <w:t>时，双方才会</w:t>
                            </w:r>
                            <w:r>
                              <w:rPr>
                                <w:rFonts w:eastAsia="新宋体" w:cs="SimSun" w:ascii="SimSun" w:hAnsi="SimSun"/>
                                <w:sz w:val="11"/>
                                <w:szCs w:val="11"/>
                              </w:rPr>
                              <w:br/>
                            </w:r>
                            <w:r>
                              <w:rPr>
                                <w:rFonts w:ascii="SimSun" w:hAnsi="SimSun" w:cs="SimSun" w:eastAsia="新宋体"/>
                                <w:sz w:val="11"/>
                                <w:szCs w:val="11"/>
                              </w:rPr>
                              <w:t>继续发展，直到建立全毗邻关系，进人全毗邻状态。</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51.3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上的邻居，广播</w:t>
                      </w:r>
                      <w:r>
                        <w:rPr>
                          <w:rFonts w:eastAsia="新宋体" w:cs="SimSun" w:ascii="SimSun" w:hAnsi="SimSun"/>
                          <w:sz w:val="11"/>
                          <w:szCs w:val="11"/>
                        </w:rPr>
                        <w:t>Hello</w:t>
                      </w:r>
                      <w:r>
                        <w:rPr>
                          <w:rFonts w:ascii="SimSun" w:hAnsi="SimSun" w:cs="SimSun" w:eastAsia="新宋体"/>
                          <w:sz w:val="11"/>
                          <w:szCs w:val="11"/>
                        </w:rPr>
                        <w:t>报文无法到达对方时，双方的状态都是</w:t>
                      </w:r>
                      <w:r>
                        <w:rPr>
                          <w:rFonts w:eastAsia="新宋体" w:cs="SimSun" w:ascii="SimSun" w:hAnsi="SimSun"/>
                          <w:sz w:val="11"/>
                          <w:szCs w:val="11"/>
                        </w:rPr>
                        <w:t>down</w:t>
                      </w:r>
                      <w:r>
                        <w:rPr>
                          <w:rFonts w:ascii="SimSun" w:hAnsi="SimSun" w:cs="SimSun" w:eastAsia="新宋体"/>
                          <w:sz w:val="11"/>
                          <w:szCs w:val="11"/>
                        </w:rPr>
                        <w:t>。两个物理邻居可</w:t>
                      </w:r>
                      <w:r>
                        <w:rPr>
                          <w:rFonts w:eastAsia="新宋体" w:cs="SimSun" w:ascii="SimSun" w:hAnsi="SimSun"/>
                          <w:sz w:val="11"/>
                          <w:szCs w:val="11"/>
                        </w:rPr>
                        <w:br/>
                      </w:r>
                      <w:r>
                        <w:rPr>
                          <w:rFonts w:ascii="SimSun" w:hAnsi="SimSun" w:cs="SimSun" w:eastAsia="新宋体"/>
                          <w:sz w:val="11"/>
                          <w:szCs w:val="11"/>
                        </w:rPr>
                        <w:t>以互相发送</w:t>
                      </w:r>
                      <w:r>
                        <w:rPr>
                          <w:rFonts w:eastAsia="新宋体" w:cs="SimSun" w:ascii="SimSun" w:hAnsi="SimSun"/>
                          <w:sz w:val="11"/>
                          <w:szCs w:val="11"/>
                        </w:rPr>
                        <w:t>Hello</w:t>
                      </w:r>
                      <w:r>
                        <w:rPr>
                          <w:rFonts w:ascii="SimSun" w:hAnsi="SimSun" w:cs="SimSun" w:eastAsia="新宋体"/>
                          <w:sz w:val="11"/>
                          <w:szCs w:val="11"/>
                        </w:rPr>
                        <w:t>，但仅此而已，双放停留在双通状态。只有一方是</w:t>
                      </w:r>
                      <w:r>
                        <w:rPr>
                          <w:rFonts w:eastAsia="新宋体" w:cs="SimSun" w:ascii="SimSun" w:hAnsi="SimSun"/>
                          <w:sz w:val="11"/>
                          <w:szCs w:val="11"/>
                        </w:rPr>
                        <w:t>DR</w:t>
                      </w:r>
                      <w:r>
                        <w:rPr>
                          <w:rFonts w:ascii="SimSun" w:hAnsi="SimSun" w:cs="SimSun" w:eastAsia="新宋体"/>
                          <w:sz w:val="11"/>
                          <w:szCs w:val="11"/>
                        </w:rPr>
                        <w:t>时，双方才会</w:t>
                      </w:r>
                      <w:r>
                        <w:rPr>
                          <w:rFonts w:eastAsia="新宋体" w:cs="SimSun" w:ascii="SimSun" w:hAnsi="SimSun"/>
                          <w:sz w:val="11"/>
                          <w:szCs w:val="11"/>
                        </w:rPr>
                        <w:br/>
                      </w:r>
                      <w:r>
                        <w:rPr>
                          <w:rFonts w:ascii="SimSun" w:hAnsi="SimSun" w:cs="SimSun" w:eastAsia="新宋体"/>
                          <w:sz w:val="11"/>
                          <w:szCs w:val="11"/>
                        </w:rPr>
                        <w:t>继续发展，直到建立全毗邻关系，进人全毗邻状态。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2555875</wp:posOffset>
                </wp:positionH>
                <wp:positionV relativeFrom="line">
                  <wp:posOffset>2676525</wp:posOffset>
                </wp:positionV>
                <wp:extent cx="4643755" cy="189230"/>
                <wp:effectExtent l="0" t="0" r="0" b="0"/>
                <wp:wrapSquare wrapText="bothSides"/>
                <wp:docPr id="46" name="Frame3"/>
                <a:graphic xmlns:a="http://schemas.openxmlformats.org/drawingml/2006/main">
                  <a:graphicData uri="http://schemas.microsoft.com/office/word/2010/wordprocessingShape">
                    <wps:wsp>
                      <wps:cNvSpPr txBox="1"/>
                      <wps:spPr>
                        <a:xfrm>
                          <a:off x="0" y="0"/>
                          <a:ext cx="4643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5-81OSPF</w:t>
                            </w:r>
                            <w:r>
                              <w:rPr>
                                <w:rFonts w:ascii="SimSun" w:hAnsi="SimSun" w:cs="SimSun" w:eastAsia="新宋体"/>
                                <w:sz w:val="11"/>
                                <w:szCs w:val="11"/>
                              </w:rPr>
                              <w:t>路由器状态迁移</w:t>
                            </w:r>
                          </w:p>
                        </w:txbxContent>
                      </wps:txbx>
                      <wps:bodyPr anchor="t" lIns="53975" tIns="53975" rIns="53975" bIns="53975">
                        <a:spAutoFit/>
                      </wps:bodyPr>
                    </wps:wsp>
                  </a:graphicData>
                </a:graphic>
              </wp:anchor>
            </w:drawing>
          </mc:Choice>
          <mc:Fallback>
            <w:pict>
              <v:rect fillcolor="#729FCF" style="position:absolute;rotation:-0;width:365.65pt;height:14.9pt;mso-wrap-distance-left:5.7pt;mso-wrap-distance-right:5.7pt;mso-wrap-distance-top:5.7pt;mso-wrap-distance-bottom:5.7pt;margin-top:210.75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5-81OSPF</w:t>
                      </w:r>
                      <w:r>
                        <w:rPr>
                          <w:rFonts w:ascii="SimSun" w:hAnsi="SimSun" w:cs="SimSun" w:eastAsia="新宋体"/>
                          <w:sz w:val="11"/>
                          <w:szCs w:val="11"/>
                        </w:rPr>
                        <w:t>路由器状态迁移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2997835</wp:posOffset>
                </wp:positionV>
                <wp:extent cx="6708140" cy="554990"/>
                <wp:effectExtent l="0" t="0" r="0" b="0"/>
                <wp:wrapSquare wrapText="bothSides"/>
                <wp:docPr id="47" name="Frame4"/>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路由器基于自己了解的拓扑数据库，构建一张大图，分发完全、正常的情况，每台</w:t>
                            </w:r>
                            <w:r>
                              <w:rPr>
                                <w:rFonts w:eastAsia="新宋体" w:cs="SimSun" w:ascii="SimSun" w:hAnsi="SimSun"/>
                                <w:sz w:val="11"/>
                                <w:szCs w:val="11"/>
                              </w:rPr>
                              <w:br/>
                            </w:r>
                            <w:r>
                              <w:rPr>
                                <w:rFonts w:ascii="SimSun" w:hAnsi="SimSun" w:cs="SimSun" w:eastAsia="新宋体"/>
                                <w:sz w:val="11"/>
                                <w:szCs w:val="11"/>
                              </w:rPr>
                              <w:t>路由器构建的图应该是一样的。每台路由器遍历这张图，采用</w:t>
                            </w:r>
                            <w:r>
                              <w:rPr>
                                <w:rFonts w:eastAsia="新宋体" w:cs="SimSun" w:ascii="SimSun" w:hAnsi="SimSun"/>
                                <w:sz w:val="11"/>
                                <w:szCs w:val="11"/>
                              </w:rPr>
                              <w:t>Dijkstra</w:t>
                            </w:r>
                            <w:r>
                              <w:rPr>
                                <w:rFonts w:ascii="SimSun" w:hAnsi="SimSun" w:cs="SimSun" w:eastAsia="新宋体"/>
                                <w:sz w:val="11"/>
                                <w:szCs w:val="11"/>
                              </w:rPr>
                              <w:t>算法，构建以</w:t>
                            </w:r>
                            <w:r>
                              <w:rPr>
                                <w:rFonts w:eastAsia="新宋体" w:cs="SimSun" w:ascii="SimSun" w:hAnsi="SimSun"/>
                                <w:sz w:val="11"/>
                                <w:szCs w:val="11"/>
                              </w:rPr>
                              <w:br/>
                            </w:r>
                            <w:r>
                              <w:rPr>
                                <w:rFonts w:ascii="SimSun" w:hAnsi="SimSun" w:cs="SimSun" w:eastAsia="新宋体"/>
                                <w:sz w:val="11"/>
                                <w:szCs w:val="11"/>
                              </w:rPr>
                              <w:t>自己为根，到达其他路由器或网络的最短路径树（生成树），这棵树再被装载到路由表</w:t>
                            </w:r>
                            <w:r>
                              <w:rPr>
                                <w:rFonts w:eastAsia="新宋体" w:cs="SimSun" w:ascii="SimSun" w:hAnsi="SimSun"/>
                                <w:sz w:val="11"/>
                                <w:szCs w:val="11"/>
                              </w:rPr>
                              <w:br/>
                            </w:r>
                            <w:r>
                              <w:rPr>
                                <w:rFonts w:ascii="SimSun" w:hAnsi="SimSun" w:cs="SimSun" w:eastAsia="新宋体"/>
                                <w:sz w:val="11"/>
                                <w:szCs w:val="11"/>
                              </w:rPr>
                              <w:t>中，引导分组的传输</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236.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路由器基于自己了解的拓扑数据库，构建一张大图，分发完全、正常的情况，每台</w:t>
                      </w:r>
                      <w:r>
                        <w:rPr>
                          <w:rFonts w:eastAsia="新宋体" w:cs="SimSun" w:ascii="SimSun" w:hAnsi="SimSun"/>
                          <w:sz w:val="11"/>
                          <w:szCs w:val="11"/>
                        </w:rPr>
                        <w:br/>
                      </w:r>
                      <w:r>
                        <w:rPr>
                          <w:rFonts w:ascii="SimSun" w:hAnsi="SimSun" w:cs="SimSun" w:eastAsia="新宋体"/>
                          <w:sz w:val="11"/>
                          <w:szCs w:val="11"/>
                        </w:rPr>
                        <w:t>路由器构建的图应该是一样的。每台路由器遍历这张图，采用</w:t>
                      </w:r>
                      <w:r>
                        <w:rPr>
                          <w:rFonts w:eastAsia="新宋体" w:cs="SimSun" w:ascii="SimSun" w:hAnsi="SimSun"/>
                          <w:sz w:val="11"/>
                          <w:szCs w:val="11"/>
                        </w:rPr>
                        <w:t>Dijkstra</w:t>
                      </w:r>
                      <w:r>
                        <w:rPr>
                          <w:rFonts w:ascii="SimSun" w:hAnsi="SimSun" w:cs="SimSun" w:eastAsia="新宋体"/>
                          <w:sz w:val="11"/>
                          <w:szCs w:val="11"/>
                        </w:rPr>
                        <w:t>算法，构建以</w:t>
                      </w:r>
                      <w:r>
                        <w:rPr>
                          <w:rFonts w:eastAsia="新宋体" w:cs="SimSun" w:ascii="SimSun" w:hAnsi="SimSun"/>
                          <w:sz w:val="11"/>
                          <w:szCs w:val="11"/>
                        </w:rPr>
                        <w:br/>
                      </w:r>
                      <w:r>
                        <w:rPr>
                          <w:rFonts w:ascii="SimSun" w:hAnsi="SimSun" w:cs="SimSun" w:eastAsia="新宋体"/>
                          <w:sz w:val="11"/>
                          <w:szCs w:val="11"/>
                        </w:rPr>
                        <w:t>自己为根，到达其他路由器或网络的最短路径树（生成树），这棵树再被装载到路由表</w:t>
                      </w:r>
                      <w:r>
                        <w:rPr>
                          <w:rFonts w:eastAsia="新宋体" w:cs="SimSun" w:ascii="SimSun" w:hAnsi="SimSun"/>
                          <w:sz w:val="11"/>
                          <w:szCs w:val="11"/>
                        </w:rPr>
                        <w:br/>
                      </w:r>
                      <w:r>
                        <w:rPr>
                          <w:rFonts w:ascii="SimSun" w:hAnsi="SimSun" w:cs="SimSun" w:eastAsia="新宋体"/>
                          <w:sz w:val="11"/>
                          <w:szCs w:val="11"/>
                        </w:rPr>
                        <w:t>中，引导分组的传输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483235</wp:posOffset>
                </wp:positionH>
                <wp:positionV relativeFrom="line">
                  <wp:posOffset>4010660</wp:posOffset>
                </wp:positionV>
                <wp:extent cx="6716395" cy="433070"/>
                <wp:effectExtent l="0" t="0" r="0" b="0"/>
                <wp:wrapSquare wrapText="bothSides"/>
                <wp:docPr id="48" name="Frame5"/>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网络是动态的，变化不止，比如，路由器的更新换代，接口的开启和关闭等，为了感</w:t>
                            </w:r>
                            <w:r>
                              <w:rPr>
                                <w:rFonts w:eastAsia="新宋体" w:cs="SimSun" w:ascii="SimSun" w:hAnsi="SimSun"/>
                                <w:sz w:val="11"/>
                                <w:szCs w:val="11"/>
                              </w:rPr>
                              <w:br/>
                            </w:r>
                            <w:r>
                              <w:rPr>
                                <w:rFonts w:ascii="SimSun" w:hAnsi="SimSun" w:cs="SimSun" w:eastAsia="新宋体"/>
                                <w:sz w:val="11"/>
                                <w:szCs w:val="11"/>
                              </w:rPr>
                              <w:t>受到这些变化，</w:t>
                            </w:r>
                            <w:r>
                              <w:rPr>
                                <w:rFonts w:eastAsia="新宋体" w:cs="SimSun" w:ascii="SimSun" w:hAnsi="SimSun"/>
                                <w:sz w:val="11"/>
                                <w:szCs w:val="11"/>
                              </w:rPr>
                              <w:t>OSPF</w:t>
                            </w:r>
                            <w:r>
                              <w:rPr>
                                <w:rFonts w:ascii="SimSun" w:hAnsi="SimSun" w:cs="SimSun" w:eastAsia="新宋体"/>
                                <w:sz w:val="11"/>
                                <w:szCs w:val="11"/>
                              </w:rPr>
                              <w:t>设计了</w:t>
                            </w:r>
                            <w:r>
                              <w:rPr>
                                <w:rFonts w:eastAsia="新宋体" w:cs="SimSun" w:ascii="SimSun" w:hAnsi="SimSun"/>
                                <w:sz w:val="11"/>
                                <w:szCs w:val="11"/>
                              </w:rPr>
                              <w:t>LSU</w:t>
                            </w:r>
                            <w:r>
                              <w:rPr>
                                <w:rFonts w:ascii="SimSun" w:hAnsi="SimSun" w:cs="SimSun" w:eastAsia="新宋体"/>
                                <w:sz w:val="11"/>
                                <w:szCs w:val="11"/>
                              </w:rPr>
                              <w:t>报文，封装</w:t>
                            </w:r>
                            <w:r>
                              <w:rPr>
                                <w:rFonts w:eastAsia="新宋体" w:cs="SimSun" w:ascii="SimSun" w:hAnsi="SimSun"/>
                                <w:sz w:val="11"/>
                                <w:szCs w:val="11"/>
                              </w:rPr>
                              <w:t>LSA</w:t>
                            </w:r>
                            <w:r>
                              <w:rPr>
                                <w:rFonts w:ascii="SimSun" w:hAnsi="SimSun" w:cs="SimSun" w:eastAsia="新宋体"/>
                                <w:sz w:val="11"/>
                                <w:szCs w:val="11"/>
                              </w:rPr>
                              <w:t>，及时将感受到的变化广而告之</w:t>
                            </w:r>
                            <w:r>
                              <w:rPr>
                                <w:rFonts w:eastAsia="新宋体" w:cs="SimSun" w:ascii="SimSun" w:hAnsi="SimSun"/>
                                <w:sz w:val="11"/>
                                <w:szCs w:val="11"/>
                              </w:rPr>
                              <w:br/>
                            </w:r>
                            <w:r>
                              <w:rPr>
                                <w:rFonts w:ascii="SimSun" w:hAnsi="SimSun" w:cs="SimSun" w:eastAsia="新宋体"/>
                                <w:sz w:val="11"/>
                                <w:szCs w:val="11"/>
                              </w:rPr>
                              <w:t>即使没有变化，路由器也会周期性（默认</w:t>
                            </w:r>
                            <w:r>
                              <w:rPr>
                                <w:rFonts w:eastAsia="新宋体" w:cs="SimSun" w:ascii="SimSun" w:hAnsi="SimSun"/>
                                <w:sz w:val="11"/>
                                <w:szCs w:val="11"/>
                              </w:rPr>
                              <w:t>30min</w:t>
                            </w:r>
                            <w:r>
                              <w:rPr>
                                <w:rFonts w:ascii="SimSun" w:hAnsi="SimSun" w:cs="SimSun" w:eastAsia="新宋体"/>
                                <w:sz w:val="11"/>
                                <w:szCs w:val="11"/>
                              </w:rPr>
                              <w:t>）地通告</w:t>
                            </w:r>
                            <w:r>
                              <w:rPr>
                                <w:rFonts w:eastAsia="新宋体" w:cs="SimSun" w:ascii="SimSun" w:hAnsi="SimSun"/>
                                <w:sz w:val="11"/>
                                <w:szCs w:val="11"/>
                              </w:rPr>
                              <w:t>LSA</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315.8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网络是动态的，变化不止，比如，路由器的更新换代，接口的开启和关闭等，为了感</w:t>
                      </w:r>
                      <w:r>
                        <w:rPr>
                          <w:rFonts w:eastAsia="新宋体" w:cs="SimSun" w:ascii="SimSun" w:hAnsi="SimSun"/>
                          <w:sz w:val="11"/>
                          <w:szCs w:val="11"/>
                        </w:rPr>
                        <w:br/>
                      </w:r>
                      <w:r>
                        <w:rPr>
                          <w:rFonts w:ascii="SimSun" w:hAnsi="SimSun" w:cs="SimSun" w:eastAsia="新宋体"/>
                          <w:sz w:val="11"/>
                          <w:szCs w:val="11"/>
                        </w:rPr>
                        <w:t>受到这些变化，</w:t>
                      </w:r>
                      <w:r>
                        <w:rPr>
                          <w:rFonts w:eastAsia="新宋体" w:cs="SimSun" w:ascii="SimSun" w:hAnsi="SimSun"/>
                          <w:sz w:val="11"/>
                          <w:szCs w:val="11"/>
                        </w:rPr>
                        <w:t>OSPF</w:t>
                      </w:r>
                      <w:r>
                        <w:rPr>
                          <w:rFonts w:ascii="SimSun" w:hAnsi="SimSun" w:cs="SimSun" w:eastAsia="新宋体"/>
                          <w:sz w:val="11"/>
                          <w:szCs w:val="11"/>
                        </w:rPr>
                        <w:t>设计了</w:t>
                      </w:r>
                      <w:r>
                        <w:rPr>
                          <w:rFonts w:eastAsia="新宋体" w:cs="SimSun" w:ascii="SimSun" w:hAnsi="SimSun"/>
                          <w:sz w:val="11"/>
                          <w:szCs w:val="11"/>
                        </w:rPr>
                        <w:t>LSU</w:t>
                      </w:r>
                      <w:r>
                        <w:rPr>
                          <w:rFonts w:ascii="SimSun" w:hAnsi="SimSun" w:cs="SimSun" w:eastAsia="新宋体"/>
                          <w:sz w:val="11"/>
                          <w:szCs w:val="11"/>
                        </w:rPr>
                        <w:t>报文，封装</w:t>
                      </w:r>
                      <w:r>
                        <w:rPr>
                          <w:rFonts w:eastAsia="新宋体" w:cs="SimSun" w:ascii="SimSun" w:hAnsi="SimSun"/>
                          <w:sz w:val="11"/>
                          <w:szCs w:val="11"/>
                        </w:rPr>
                        <w:t>LSA</w:t>
                      </w:r>
                      <w:r>
                        <w:rPr>
                          <w:rFonts w:ascii="SimSun" w:hAnsi="SimSun" w:cs="SimSun" w:eastAsia="新宋体"/>
                          <w:sz w:val="11"/>
                          <w:szCs w:val="11"/>
                        </w:rPr>
                        <w:t>，及时将感受到的变化广而告之</w:t>
                      </w:r>
                      <w:r>
                        <w:rPr>
                          <w:rFonts w:eastAsia="新宋体" w:cs="SimSun" w:ascii="SimSun" w:hAnsi="SimSun"/>
                          <w:sz w:val="11"/>
                          <w:szCs w:val="11"/>
                        </w:rPr>
                        <w:br/>
                      </w:r>
                      <w:r>
                        <w:rPr>
                          <w:rFonts w:ascii="SimSun" w:hAnsi="SimSun" w:cs="SimSun" w:eastAsia="新宋体"/>
                          <w:sz w:val="11"/>
                          <w:szCs w:val="11"/>
                        </w:rPr>
                        <w:t>即使没有变化，路由器也会周期性（默认</w:t>
                      </w:r>
                      <w:r>
                        <w:rPr>
                          <w:rFonts w:eastAsia="新宋体" w:cs="SimSun" w:ascii="SimSun" w:hAnsi="SimSun"/>
                          <w:sz w:val="11"/>
                          <w:szCs w:val="11"/>
                        </w:rPr>
                        <w:t>30min</w:t>
                      </w:r>
                      <w:r>
                        <w:rPr>
                          <w:rFonts w:ascii="SimSun" w:hAnsi="SimSun" w:cs="SimSun" w:eastAsia="新宋体"/>
                          <w:sz w:val="11"/>
                          <w:szCs w:val="11"/>
                        </w:rPr>
                        <w:t>）地通告</w:t>
                      </w:r>
                      <w:r>
                        <w:rPr>
                          <w:rFonts w:eastAsia="新宋体" w:cs="SimSun" w:ascii="SimSun" w:hAnsi="SimSun"/>
                          <w:sz w:val="11"/>
                          <w:szCs w:val="11"/>
                        </w:rPr>
                        <w:t>LSA</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828675</wp:posOffset>
                </wp:positionH>
                <wp:positionV relativeFrom="line">
                  <wp:posOffset>4797425</wp:posOffset>
                </wp:positionV>
                <wp:extent cx="6370955" cy="233680"/>
                <wp:effectExtent l="0" t="0" r="0" b="0"/>
                <wp:wrapSquare wrapText="bothSides"/>
                <wp:docPr id="49" name="Frame6"/>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选举</w:t>
                            </w:r>
                            <w:r>
                              <w:rPr>
                                <w:rFonts w:eastAsia="新宋体" w:cs="SimSun" w:ascii="SimSun" w:hAnsi="SimSun"/>
                                <w:sz w:val="17"/>
                                <w:szCs w:val="17"/>
                              </w:rPr>
                              <w:t>DR</w:t>
                            </w:r>
                            <w:r>
                              <w:rPr>
                                <w:rFonts w:ascii="SimSun" w:hAnsi="SimSun" w:cs="SimSun" w:eastAsia="新宋体"/>
                                <w:sz w:val="17"/>
                                <w:szCs w:val="17"/>
                              </w:rPr>
                              <w:t>和</w:t>
                            </w:r>
                            <w:r>
                              <w:rPr>
                                <w:rFonts w:eastAsia="新宋体" w:cs="SimSun" w:ascii="SimSun" w:hAnsi="SimSun"/>
                                <w:sz w:val="17"/>
                                <w:szCs w:val="17"/>
                              </w:rPr>
                              <w:t>BDR</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377.7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选举</w:t>
                      </w:r>
                      <w:r>
                        <w:rPr>
                          <w:rFonts w:eastAsia="新宋体" w:cs="SimSun" w:ascii="SimSun" w:hAnsi="SimSun"/>
                          <w:sz w:val="17"/>
                          <w:szCs w:val="17"/>
                        </w:rPr>
                        <w:t>DR</w:t>
                      </w:r>
                      <w:r>
                        <w:rPr>
                          <w:rFonts w:ascii="SimSun" w:hAnsi="SimSun" w:cs="SimSun" w:eastAsia="新宋体"/>
                          <w:sz w:val="17"/>
                          <w:szCs w:val="17"/>
                        </w:rPr>
                        <w:t>和</w:t>
                      </w:r>
                      <w:r>
                        <w:rPr>
                          <w:rFonts w:eastAsia="新宋体" w:cs="SimSun" w:ascii="SimSun" w:hAnsi="SimSun"/>
                          <w:sz w:val="17"/>
                          <w:szCs w:val="17"/>
                        </w:rPr>
                        <w:t>BDR</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5030470</wp:posOffset>
                </wp:positionV>
                <wp:extent cx="6708140" cy="433070"/>
                <wp:effectExtent l="0" t="0" r="0" b="0"/>
                <wp:wrapSquare wrapText="bothSides"/>
                <wp:docPr id="50" name="Frame7"/>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DR</w:t>
                            </w:r>
                            <w:r>
                              <w:rPr>
                                <w:rFonts w:ascii="SimSun" w:hAnsi="SimSun" w:cs="SimSun" w:eastAsia="新宋体"/>
                                <w:sz w:val="11"/>
                                <w:szCs w:val="11"/>
                              </w:rPr>
                              <w:t>是指定路由器（</w:t>
                            </w:r>
                            <w:r>
                              <w:rPr>
                                <w:rFonts w:eastAsia="新宋体" w:cs="SimSun" w:ascii="SimSun" w:hAnsi="SimSun"/>
                                <w:sz w:val="11"/>
                                <w:szCs w:val="11"/>
                              </w:rPr>
                              <w:t>DesignatedRouter</w:t>
                            </w:r>
                            <w:r>
                              <w:rPr>
                                <w:rFonts w:ascii="SimSun" w:hAnsi="SimSun" w:cs="SimSun" w:eastAsia="新宋体"/>
                                <w:sz w:val="11"/>
                                <w:szCs w:val="11"/>
                              </w:rPr>
                              <w:t>）的英文首字母缩写，但它并不是“指定”</w:t>
                            </w:r>
                            <w:r>
                              <w:rPr>
                                <w:rFonts w:eastAsia="新宋体" w:cs="SimSun" w:ascii="SimSun" w:hAnsi="SimSun"/>
                                <w:sz w:val="11"/>
                                <w:szCs w:val="11"/>
                              </w:rPr>
                              <w:br/>
                            </w:r>
                            <w:r>
                              <w:rPr>
                                <w:rFonts w:ascii="SimSun" w:hAnsi="SimSun" w:cs="SimSun" w:eastAsia="新宋体"/>
                                <w:sz w:val="11"/>
                                <w:szCs w:val="11"/>
                              </w:rPr>
                              <w:t>的，而是选举产生的；</w:t>
                            </w:r>
                            <w:r>
                              <w:rPr>
                                <w:rFonts w:eastAsia="新宋体" w:cs="SimSun" w:ascii="SimSun" w:hAnsi="SimSun"/>
                                <w:sz w:val="11"/>
                                <w:szCs w:val="11"/>
                              </w:rPr>
                              <w:t>BDR</w:t>
                            </w:r>
                            <w:r>
                              <w:rPr>
                                <w:rFonts w:ascii="SimSun" w:hAnsi="SimSun" w:cs="SimSun" w:eastAsia="新宋体"/>
                                <w:sz w:val="11"/>
                                <w:szCs w:val="11"/>
                              </w:rPr>
                              <w:t>是备份指定路由器（</w:t>
                            </w:r>
                            <w:r>
                              <w:rPr>
                                <w:rFonts w:eastAsia="新宋体" w:cs="SimSun" w:ascii="SimSun" w:hAnsi="SimSun"/>
                                <w:sz w:val="11"/>
                                <w:szCs w:val="11"/>
                              </w:rPr>
                              <w:t>BackupDR</w:t>
                            </w:r>
                            <w:r>
                              <w:rPr>
                                <w:rFonts w:ascii="SimSun" w:hAnsi="SimSun" w:cs="SimSun" w:eastAsia="新宋体"/>
                                <w:sz w:val="11"/>
                                <w:szCs w:val="11"/>
                              </w:rPr>
                              <w:t>）的英文首字母缩写。选出</w:t>
                            </w:r>
                            <w:r>
                              <w:rPr>
                                <w:rFonts w:eastAsia="新宋体" w:cs="SimSun" w:ascii="SimSun" w:hAnsi="SimSun"/>
                                <w:sz w:val="11"/>
                                <w:szCs w:val="11"/>
                              </w:rPr>
                              <w:br/>
                              <w:t>DR</w:t>
                            </w:r>
                            <w:r>
                              <w:rPr>
                                <w:rFonts w:ascii="SimSun" w:hAnsi="SimSun" w:cs="SimSun" w:eastAsia="新宋体"/>
                                <w:sz w:val="11"/>
                                <w:szCs w:val="11"/>
                              </w:rPr>
                              <w:t>的同时，选出</w:t>
                            </w:r>
                            <w:r>
                              <w:rPr>
                                <w:rFonts w:eastAsia="新宋体" w:cs="SimSun" w:ascii="SimSun" w:hAnsi="SimSun"/>
                                <w:sz w:val="11"/>
                                <w:szCs w:val="11"/>
                              </w:rPr>
                              <w:t>BDR</w:t>
                            </w:r>
                            <w:r>
                              <w:rPr>
                                <w:rFonts w:ascii="SimSun" w:hAnsi="SimSun" w:cs="SimSun" w:eastAsia="新宋体"/>
                                <w:sz w:val="11"/>
                                <w:szCs w:val="11"/>
                              </w:rPr>
                              <w:t>。为什么要选举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呢？</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396.1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DR</w:t>
                      </w:r>
                      <w:r>
                        <w:rPr>
                          <w:rFonts w:ascii="SimSun" w:hAnsi="SimSun" w:cs="SimSun" w:eastAsia="新宋体"/>
                          <w:sz w:val="11"/>
                          <w:szCs w:val="11"/>
                        </w:rPr>
                        <w:t>是指定路由器（</w:t>
                      </w:r>
                      <w:r>
                        <w:rPr>
                          <w:rFonts w:eastAsia="新宋体" w:cs="SimSun" w:ascii="SimSun" w:hAnsi="SimSun"/>
                          <w:sz w:val="11"/>
                          <w:szCs w:val="11"/>
                        </w:rPr>
                        <w:t>DesignatedRouter</w:t>
                      </w:r>
                      <w:r>
                        <w:rPr>
                          <w:rFonts w:ascii="SimSun" w:hAnsi="SimSun" w:cs="SimSun" w:eastAsia="新宋体"/>
                          <w:sz w:val="11"/>
                          <w:szCs w:val="11"/>
                        </w:rPr>
                        <w:t>）的英文首字母缩写，但它并不是“指定”</w:t>
                      </w:r>
                      <w:r>
                        <w:rPr>
                          <w:rFonts w:eastAsia="新宋体" w:cs="SimSun" w:ascii="SimSun" w:hAnsi="SimSun"/>
                          <w:sz w:val="11"/>
                          <w:szCs w:val="11"/>
                        </w:rPr>
                        <w:br/>
                      </w:r>
                      <w:r>
                        <w:rPr>
                          <w:rFonts w:ascii="SimSun" w:hAnsi="SimSun" w:cs="SimSun" w:eastAsia="新宋体"/>
                          <w:sz w:val="11"/>
                          <w:szCs w:val="11"/>
                        </w:rPr>
                        <w:t>的，而是选举产生的；</w:t>
                      </w:r>
                      <w:r>
                        <w:rPr>
                          <w:rFonts w:eastAsia="新宋体" w:cs="SimSun" w:ascii="SimSun" w:hAnsi="SimSun"/>
                          <w:sz w:val="11"/>
                          <w:szCs w:val="11"/>
                        </w:rPr>
                        <w:t>BDR</w:t>
                      </w:r>
                      <w:r>
                        <w:rPr>
                          <w:rFonts w:ascii="SimSun" w:hAnsi="SimSun" w:cs="SimSun" w:eastAsia="新宋体"/>
                          <w:sz w:val="11"/>
                          <w:szCs w:val="11"/>
                        </w:rPr>
                        <w:t>是备份指定路由器（</w:t>
                      </w:r>
                      <w:r>
                        <w:rPr>
                          <w:rFonts w:eastAsia="新宋体" w:cs="SimSun" w:ascii="SimSun" w:hAnsi="SimSun"/>
                          <w:sz w:val="11"/>
                          <w:szCs w:val="11"/>
                        </w:rPr>
                        <w:t>BackupDR</w:t>
                      </w:r>
                      <w:r>
                        <w:rPr>
                          <w:rFonts w:ascii="SimSun" w:hAnsi="SimSun" w:cs="SimSun" w:eastAsia="新宋体"/>
                          <w:sz w:val="11"/>
                          <w:szCs w:val="11"/>
                        </w:rPr>
                        <w:t>）的英文首字母缩写。选出</w:t>
                      </w:r>
                      <w:r>
                        <w:rPr>
                          <w:rFonts w:eastAsia="新宋体" w:cs="SimSun" w:ascii="SimSun" w:hAnsi="SimSun"/>
                          <w:sz w:val="11"/>
                          <w:szCs w:val="11"/>
                        </w:rPr>
                        <w:br/>
                        <w:t>DR</w:t>
                      </w:r>
                      <w:r>
                        <w:rPr>
                          <w:rFonts w:ascii="SimSun" w:hAnsi="SimSun" w:cs="SimSun" w:eastAsia="新宋体"/>
                          <w:sz w:val="11"/>
                          <w:szCs w:val="11"/>
                        </w:rPr>
                        <w:t>的同时，选出</w:t>
                      </w:r>
                      <w:r>
                        <w:rPr>
                          <w:rFonts w:eastAsia="新宋体" w:cs="SimSun" w:ascii="SimSun" w:hAnsi="SimSun"/>
                          <w:sz w:val="11"/>
                          <w:szCs w:val="11"/>
                        </w:rPr>
                        <w:t>BDR</w:t>
                      </w:r>
                      <w:r>
                        <w:rPr>
                          <w:rFonts w:ascii="SimSun" w:hAnsi="SimSun" w:cs="SimSun" w:eastAsia="新宋体"/>
                          <w:sz w:val="11"/>
                          <w:szCs w:val="11"/>
                        </w:rPr>
                        <w:t>。为什么要选举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483235</wp:posOffset>
                </wp:positionH>
                <wp:positionV relativeFrom="line">
                  <wp:posOffset>5777865</wp:posOffset>
                </wp:positionV>
                <wp:extent cx="6716395" cy="676910"/>
                <wp:effectExtent l="0" t="0" r="0" b="0"/>
                <wp:wrapSquare wrapText="bothSides"/>
                <wp:docPr id="51" name="Frame8"/>
                <a:graphic xmlns:a="http://schemas.openxmlformats.org/drawingml/2006/main">
                  <a:graphicData uri="http://schemas.microsoft.com/office/word/2010/wordprocessingShape">
                    <wps:wsp>
                      <wps:cNvSpPr txBox="1"/>
                      <wps:spPr>
                        <a:xfrm>
                          <a:off x="0" y="0"/>
                          <a:ext cx="671639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几乎可以用在所有类型的网络中，比如点到点网络、存根（</w:t>
                            </w:r>
                            <w:r>
                              <w:rPr>
                                <w:rFonts w:eastAsia="新宋体" w:cs="SimSun" w:ascii="SimSun" w:hAnsi="SimSun"/>
                                <w:sz w:val="11"/>
                                <w:szCs w:val="11"/>
                              </w:rPr>
                              <w:t>stub</w:t>
                            </w:r>
                            <w:r>
                              <w:rPr>
                                <w:rFonts w:ascii="SimSun" w:hAnsi="SimSun" w:cs="SimSun" w:eastAsia="新宋体"/>
                                <w:sz w:val="11"/>
                                <w:szCs w:val="11"/>
                              </w:rPr>
                              <w:t>）网络、广播</w:t>
                            </w:r>
                            <w:r>
                              <w:rPr>
                                <w:rFonts w:eastAsia="新宋体" w:cs="SimSun" w:ascii="SimSun" w:hAnsi="SimSun"/>
                                <w:sz w:val="11"/>
                                <w:szCs w:val="11"/>
                              </w:rPr>
                              <w:br/>
                            </w:r>
                            <w:r>
                              <w:rPr>
                                <w:rFonts w:ascii="SimSun" w:hAnsi="SimSun" w:cs="SimSun" w:eastAsia="新宋体"/>
                                <w:sz w:val="11"/>
                                <w:szCs w:val="11"/>
                              </w:rPr>
                              <w:t>网络、非广播多路访问（</w:t>
                            </w:r>
                            <w:r>
                              <w:rPr>
                                <w:rFonts w:eastAsia="新宋体" w:cs="SimSun" w:ascii="SimSun" w:hAnsi="SimSun"/>
                                <w:sz w:val="11"/>
                                <w:szCs w:val="11"/>
                              </w:rPr>
                              <w:t>Non-BroadcastMultipleAccess</w:t>
                            </w:r>
                            <w:r>
                              <w:rPr>
                                <w:rFonts w:ascii="SimSun" w:hAnsi="SimSun" w:cs="SimSun" w:eastAsia="新宋体"/>
                                <w:sz w:val="11"/>
                                <w:szCs w:val="11"/>
                              </w:rPr>
                              <w:t>，</w:t>
                            </w:r>
                            <w:r>
                              <w:rPr>
                                <w:rFonts w:eastAsia="新宋体" w:cs="SimSun" w:ascii="SimSun" w:hAnsi="SimSun"/>
                                <w:sz w:val="11"/>
                                <w:szCs w:val="11"/>
                              </w:rPr>
                              <w:t>NBMA</w:t>
                            </w:r>
                            <w:r>
                              <w:rPr>
                                <w:rFonts w:ascii="SimSun" w:hAnsi="SimSun" w:cs="SimSun" w:eastAsia="新宋体"/>
                                <w:sz w:val="11"/>
                                <w:szCs w:val="11"/>
                              </w:rPr>
                              <w:t>）网络等。</w:t>
                            </w:r>
                            <w:r>
                              <w:rPr>
                                <w:rFonts w:eastAsia="新宋体" w:cs="SimSun" w:ascii="SimSun" w:hAnsi="SimSun"/>
                                <w:sz w:val="11"/>
                                <w:szCs w:val="11"/>
                              </w:rPr>
                              <w:t>NBMA</w:t>
                            </w:r>
                            <w:r>
                              <w:rPr>
                                <w:rFonts w:ascii="SimSun" w:hAnsi="SimSun" w:cs="SimSun" w:eastAsia="新宋体"/>
                                <w:sz w:val="11"/>
                                <w:szCs w:val="11"/>
                              </w:rPr>
                              <w:t>网</w:t>
                            </w:r>
                            <w:r>
                              <w:rPr>
                                <w:rFonts w:eastAsia="新宋体" w:cs="SimSun" w:ascii="SimSun" w:hAnsi="SimSun"/>
                                <w:sz w:val="11"/>
                                <w:szCs w:val="11"/>
                              </w:rPr>
                              <w:br/>
                            </w:r>
                            <w:r>
                              <w:rPr>
                                <w:rFonts w:ascii="SimSun" w:hAnsi="SimSun" w:cs="SimSun" w:eastAsia="新宋体"/>
                                <w:sz w:val="11"/>
                                <w:szCs w:val="11"/>
                              </w:rPr>
                              <w:t>络是指不支持广播或组播的多路访问网络，在广播网络和</w:t>
                            </w:r>
                            <w:r>
                              <w:rPr>
                                <w:rFonts w:eastAsia="新宋体" w:cs="SimSun" w:ascii="SimSun" w:hAnsi="SimSun"/>
                                <w:sz w:val="11"/>
                                <w:szCs w:val="11"/>
                              </w:rPr>
                              <w:t>NBMA</w:t>
                            </w:r>
                            <w:r>
                              <w:rPr>
                                <w:rFonts w:ascii="SimSun" w:hAnsi="SimSun" w:cs="SimSun" w:eastAsia="新宋体"/>
                                <w:sz w:val="11"/>
                                <w:szCs w:val="11"/>
                              </w:rPr>
                              <w:t>网络中，都有一个</w:t>
                            </w:r>
                            <w:r>
                              <w:rPr>
                                <w:rFonts w:eastAsia="新宋体" w:cs="SimSun" w:ascii="SimSun" w:hAnsi="SimSun"/>
                                <w:sz w:val="11"/>
                                <w:szCs w:val="11"/>
                              </w:rPr>
                              <w:br/>
                              <w:t>DR</w:t>
                            </w:r>
                            <w:r>
                              <w:rPr>
                                <w:rFonts w:ascii="SimSun" w:hAnsi="SimSun" w:cs="SimSun" w:eastAsia="新宋体"/>
                                <w:sz w:val="11"/>
                                <w:szCs w:val="11"/>
                              </w:rPr>
                              <w:t>，其主要功能是减少同步次数，从而减少同步消耗的资源，同步就是前面讲的建立</w:t>
                            </w:r>
                            <w:r>
                              <w:rPr>
                                <w:rFonts w:eastAsia="新宋体" w:cs="SimSun" w:ascii="SimSun" w:hAnsi="SimSun"/>
                                <w:sz w:val="11"/>
                                <w:szCs w:val="11"/>
                              </w:rPr>
                              <w:br/>
                            </w:r>
                            <w:r>
                              <w:rPr>
                                <w:rFonts w:ascii="SimSun" w:hAnsi="SimSun" w:cs="SimSun" w:eastAsia="新宋体"/>
                                <w:sz w:val="11"/>
                                <w:szCs w:val="11"/>
                              </w:rPr>
                              <w:t>全毗邻关系，是</w:t>
                            </w:r>
                            <w:r>
                              <w:rPr>
                                <w:rFonts w:eastAsia="新宋体" w:cs="SimSun" w:ascii="SimSun" w:hAnsi="SimSun"/>
                                <w:sz w:val="11"/>
                                <w:szCs w:val="11"/>
                              </w:rPr>
                              <w:t>OSPF</w:t>
                            </w:r>
                            <w:r>
                              <w:rPr>
                                <w:rFonts w:ascii="SimSun" w:hAnsi="SimSun" w:cs="SimSun" w:eastAsia="新宋体"/>
                                <w:sz w:val="11"/>
                                <w:szCs w:val="11"/>
                              </w:rPr>
                              <w:t>运行中最重要的一步</w:t>
                            </w:r>
                          </w:p>
                        </w:txbxContent>
                      </wps:txbx>
                      <wps:bodyPr anchor="t" lIns="53975" tIns="53975" rIns="53975" bIns="53975">
                        <a:spAutoFit/>
                      </wps:bodyPr>
                    </wps:wsp>
                  </a:graphicData>
                </a:graphic>
              </wp:anchor>
            </w:drawing>
          </mc:Choice>
          <mc:Fallback>
            <w:pict>
              <v:rect fillcolor="#729FCF" style="position:absolute;rotation:-0;width:528.85pt;height:53.3pt;mso-wrap-distance-left:5.7pt;mso-wrap-distance-right:5.7pt;mso-wrap-distance-top:5.7pt;mso-wrap-distance-bottom:5.7pt;margin-top:454.9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几乎可以用在所有类型的网络中，比如点到点网络、存根（</w:t>
                      </w:r>
                      <w:r>
                        <w:rPr>
                          <w:rFonts w:eastAsia="新宋体" w:cs="SimSun" w:ascii="SimSun" w:hAnsi="SimSun"/>
                          <w:sz w:val="11"/>
                          <w:szCs w:val="11"/>
                        </w:rPr>
                        <w:t>stub</w:t>
                      </w:r>
                      <w:r>
                        <w:rPr>
                          <w:rFonts w:ascii="SimSun" w:hAnsi="SimSun" w:cs="SimSun" w:eastAsia="新宋体"/>
                          <w:sz w:val="11"/>
                          <w:szCs w:val="11"/>
                        </w:rPr>
                        <w:t>）网络、广播</w:t>
                      </w:r>
                      <w:r>
                        <w:rPr>
                          <w:rFonts w:eastAsia="新宋体" w:cs="SimSun" w:ascii="SimSun" w:hAnsi="SimSun"/>
                          <w:sz w:val="11"/>
                          <w:szCs w:val="11"/>
                        </w:rPr>
                        <w:br/>
                      </w:r>
                      <w:r>
                        <w:rPr>
                          <w:rFonts w:ascii="SimSun" w:hAnsi="SimSun" w:cs="SimSun" w:eastAsia="新宋体"/>
                          <w:sz w:val="11"/>
                          <w:szCs w:val="11"/>
                        </w:rPr>
                        <w:t>网络、非广播多路访问（</w:t>
                      </w:r>
                      <w:r>
                        <w:rPr>
                          <w:rFonts w:eastAsia="新宋体" w:cs="SimSun" w:ascii="SimSun" w:hAnsi="SimSun"/>
                          <w:sz w:val="11"/>
                          <w:szCs w:val="11"/>
                        </w:rPr>
                        <w:t>Non-BroadcastMultipleAccess</w:t>
                      </w:r>
                      <w:r>
                        <w:rPr>
                          <w:rFonts w:ascii="SimSun" w:hAnsi="SimSun" w:cs="SimSun" w:eastAsia="新宋体"/>
                          <w:sz w:val="11"/>
                          <w:szCs w:val="11"/>
                        </w:rPr>
                        <w:t>，</w:t>
                      </w:r>
                      <w:r>
                        <w:rPr>
                          <w:rFonts w:eastAsia="新宋体" w:cs="SimSun" w:ascii="SimSun" w:hAnsi="SimSun"/>
                          <w:sz w:val="11"/>
                          <w:szCs w:val="11"/>
                        </w:rPr>
                        <w:t>NBMA</w:t>
                      </w:r>
                      <w:r>
                        <w:rPr>
                          <w:rFonts w:ascii="SimSun" w:hAnsi="SimSun" w:cs="SimSun" w:eastAsia="新宋体"/>
                          <w:sz w:val="11"/>
                          <w:szCs w:val="11"/>
                        </w:rPr>
                        <w:t>）网络等。</w:t>
                      </w:r>
                      <w:r>
                        <w:rPr>
                          <w:rFonts w:eastAsia="新宋体" w:cs="SimSun" w:ascii="SimSun" w:hAnsi="SimSun"/>
                          <w:sz w:val="11"/>
                          <w:szCs w:val="11"/>
                        </w:rPr>
                        <w:t>NBMA</w:t>
                      </w:r>
                      <w:r>
                        <w:rPr>
                          <w:rFonts w:ascii="SimSun" w:hAnsi="SimSun" w:cs="SimSun" w:eastAsia="新宋体"/>
                          <w:sz w:val="11"/>
                          <w:szCs w:val="11"/>
                        </w:rPr>
                        <w:t>网</w:t>
                      </w:r>
                      <w:r>
                        <w:rPr>
                          <w:rFonts w:eastAsia="新宋体" w:cs="SimSun" w:ascii="SimSun" w:hAnsi="SimSun"/>
                          <w:sz w:val="11"/>
                          <w:szCs w:val="11"/>
                        </w:rPr>
                        <w:br/>
                      </w:r>
                      <w:r>
                        <w:rPr>
                          <w:rFonts w:ascii="SimSun" w:hAnsi="SimSun" w:cs="SimSun" w:eastAsia="新宋体"/>
                          <w:sz w:val="11"/>
                          <w:szCs w:val="11"/>
                        </w:rPr>
                        <w:t>络是指不支持广播或组播的多路访问网络，在广播网络和</w:t>
                      </w:r>
                      <w:r>
                        <w:rPr>
                          <w:rFonts w:eastAsia="新宋体" w:cs="SimSun" w:ascii="SimSun" w:hAnsi="SimSun"/>
                          <w:sz w:val="11"/>
                          <w:szCs w:val="11"/>
                        </w:rPr>
                        <w:t>NBMA</w:t>
                      </w:r>
                      <w:r>
                        <w:rPr>
                          <w:rFonts w:ascii="SimSun" w:hAnsi="SimSun" w:cs="SimSun" w:eastAsia="新宋体"/>
                          <w:sz w:val="11"/>
                          <w:szCs w:val="11"/>
                        </w:rPr>
                        <w:t>网络中，都有一个</w:t>
                      </w:r>
                      <w:r>
                        <w:rPr>
                          <w:rFonts w:eastAsia="新宋体" w:cs="SimSun" w:ascii="SimSun" w:hAnsi="SimSun"/>
                          <w:sz w:val="11"/>
                          <w:szCs w:val="11"/>
                        </w:rPr>
                        <w:br/>
                        <w:t>DR</w:t>
                      </w:r>
                      <w:r>
                        <w:rPr>
                          <w:rFonts w:ascii="SimSun" w:hAnsi="SimSun" w:cs="SimSun" w:eastAsia="新宋体"/>
                          <w:sz w:val="11"/>
                          <w:szCs w:val="11"/>
                        </w:rPr>
                        <w:t>，其主要功能是减少同步次数，从而减少同步消耗的资源，同步就是前面讲的建立</w:t>
                      </w:r>
                      <w:r>
                        <w:rPr>
                          <w:rFonts w:eastAsia="新宋体" w:cs="SimSun" w:ascii="SimSun" w:hAnsi="SimSun"/>
                          <w:sz w:val="11"/>
                          <w:szCs w:val="11"/>
                        </w:rPr>
                        <w:br/>
                      </w:r>
                      <w:r>
                        <w:rPr>
                          <w:rFonts w:ascii="SimSun" w:hAnsi="SimSun" w:cs="SimSun" w:eastAsia="新宋体"/>
                          <w:sz w:val="11"/>
                          <w:szCs w:val="11"/>
                        </w:rPr>
                        <w:t>全毗邻关系，是</w:t>
                      </w:r>
                      <w:r>
                        <w:rPr>
                          <w:rFonts w:eastAsia="新宋体" w:cs="SimSun" w:ascii="SimSun" w:hAnsi="SimSun"/>
                          <w:sz w:val="11"/>
                          <w:szCs w:val="11"/>
                        </w:rPr>
                        <w:t>OSPF</w:t>
                      </w:r>
                      <w:r>
                        <w:rPr>
                          <w:rFonts w:ascii="SimSun" w:hAnsi="SimSun" w:cs="SimSun" w:eastAsia="新宋体"/>
                          <w:sz w:val="11"/>
                          <w:szCs w:val="11"/>
                        </w:rPr>
                        <w:t>运行中最重要的一步</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483235</wp:posOffset>
                </wp:positionH>
                <wp:positionV relativeFrom="line">
                  <wp:posOffset>7038975</wp:posOffset>
                </wp:positionV>
                <wp:extent cx="6186170" cy="676910"/>
                <wp:effectExtent l="0" t="0" r="0" b="0"/>
                <wp:wrapSquare wrapText="bothSides"/>
                <wp:docPr id="52" name="Frame9"/>
                <a:graphic xmlns:a="http://schemas.openxmlformats.org/drawingml/2006/main">
                  <a:graphicData uri="http://schemas.microsoft.com/office/word/2010/wordprocessingShape">
                    <wps:wsp>
                      <wps:cNvSpPr txBox="1"/>
                      <wps:spPr>
                        <a:xfrm>
                          <a:off x="0" y="0"/>
                          <a:ext cx="61861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）是一个广播网络，其中有</w:t>
                            </w:r>
                            <w:r>
                              <w:rPr>
                                <w:rFonts w:eastAsia="新宋体" w:cs="SimSun" w:ascii="SimSun" w:hAnsi="SimSun"/>
                                <w:sz w:val="11"/>
                                <w:szCs w:val="11"/>
                              </w:rPr>
                              <w:t>5</w:t>
                            </w:r>
                            <w:r>
                              <w:rPr>
                                <w:rFonts w:ascii="SimSun" w:hAnsi="SimSun" w:cs="SimSun" w:eastAsia="新宋体"/>
                                <w:sz w:val="11"/>
                                <w:szCs w:val="11"/>
                              </w:rPr>
                              <w:t>台路由器。在没有</w:t>
                            </w:r>
                            <w:r>
                              <w:rPr>
                                <w:rFonts w:eastAsia="新宋体" w:cs="SimSun" w:ascii="SimSun" w:hAnsi="SimSun"/>
                                <w:sz w:val="11"/>
                                <w:szCs w:val="11"/>
                              </w:rPr>
                              <w:t>DR</w:t>
                            </w:r>
                            <w:r>
                              <w:rPr>
                                <w:rFonts w:ascii="SimSun" w:hAnsi="SimSun" w:cs="SimSun" w:eastAsia="新宋体"/>
                                <w:sz w:val="11"/>
                                <w:szCs w:val="11"/>
                              </w:rPr>
                              <w:t>时，需要两两同步才</w:t>
                            </w:r>
                            <w:r>
                              <w:rPr>
                                <w:rFonts w:eastAsia="新宋体" w:cs="SimSun" w:ascii="SimSun" w:hAnsi="SimSun"/>
                                <w:sz w:val="11"/>
                                <w:szCs w:val="11"/>
                              </w:rPr>
                              <w:br/>
                            </w:r>
                            <w:r>
                              <w:rPr>
                                <w:rFonts w:ascii="SimSun" w:hAnsi="SimSun" w:cs="SimSun" w:eastAsia="新宋体"/>
                                <w:sz w:val="11"/>
                                <w:szCs w:val="11"/>
                              </w:rPr>
                              <w:t>能完成拓扑数据库的完全交换和统一，即需要</w:t>
                            </w:r>
                            <w:r>
                              <w:rPr>
                                <w:rFonts w:eastAsia="新宋体" w:cs="SimSun" w:ascii="SimSun" w:hAnsi="SimSun"/>
                                <w:sz w:val="11"/>
                                <w:szCs w:val="11"/>
                              </w:rPr>
                              <w:t>10</w:t>
                            </w:r>
                            <w:r>
                              <w:rPr>
                                <w:rFonts w:ascii="SimSun" w:hAnsi="SimSun" w:cs="SimSun" w:eastAsia="新宋体"/>
                                <w:sz w:val="11"/>
                                <w:szCs w:val="11"/>
                              </w:rPr>
                              <w:t>次同步，图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）展示了此时的同</w:t>
                            </w:r>
                            <w:r>
                              <w:rPr>
                                <w:rFonts w:eastAsia="新宋体" w:cs="SimSun" w:ascii="SimSun" w:hAnsi="SimSun"/>
                                <w:sz w:val="11"/>
                                <w:szCs w:val="11"/>
                              </w:rPr>
                              <w:br/>
                            </w:r>
                            <w:r>
                              <w:rPr>
                                <w:rFonts w:ascii="SimSun" w:hAnsi="SimSun" w:cs="SimSun" w:eastAsia="新宋体"/>
                                <w:sz w:val="11"/>
                                <w:szCs w:val="11"/>
                              </w:rPr>
                              <w:t>步情况；假如</w:t>
                            </w:r>
                            <w:r>
                              <w:rPr>
                                <w:rFonts w:eastAsia="新宋体" w:cs="SimSun" w:ascii="SimSun" w:hAnsi="SimSun"/>
                                <w:sz w:val="11"/>
                                <w:szCs w:val="11"/>
                              </w:rPr>
                              <w:t>R1</w:t>
                            </w:r>
                            <w:r>
                              <w:rPr>
                                <w:rFonts w:ascii="SimSun" w:hAnsi="SimSun" w:cs="SimSun" w:eastAsia="新宋体"/>
                                <w:sz w:val="11"/>
                                <w:szCs w:val="11"/>
                              </w:rPr>
                              <w:t>成为</w:t>
                            </w:r>
                            <w:r>
                              <w:rPr>
                                <w:rFonts w:eastAsia="新宋体" w:cs="SimSun" w:ascii="SimSun" w:hAnsi="SimSun"/>
                                <w:sz w:val="11"/>
                                <w:szCs w:val="11"/>
                              </w:rPr>
                              <w:t>DR</w:t>
                            </w:r>
                            <w:r>
                              <w:rPr>
                                <w:rFonts w:ascii="SimSun" w:hAnsi="SimSun" w:cs="SimSun" w:eastAsia="新宋体"/>
                                <w:sz w:val="11"/>
                                <w:szCs w:val="11"/>
                              </w:rPr>
                              <w:t>，其他路由器都与它建立全毗邻关系，共需要</w:t>
                            </w:r>
                            <w:r>
                              <w:rPr>
                                <w:rFonts w:eastAsia="新宋体" w:cs="SimSun" w:ascii="SimSun" w:hAnsi="SimSun"/>
                                <w:sz w:val="11"/>
                                <w:szCs w:val="11"/>
                              </w:rPr>
                              <w:t>4</w:t>
                            </w:r>
                            <w:r>
                              <w:rPr>
                                <w:rFonts w:ascii="SimSun" w:hAnsi="SimSun" w:cs="SimSun" w:eastAsia="新宋体"/>
                                <w:sz w:val="11"/>
                                <w:szCs w:val="11"/>
                              </w:rPr>
                              <w:t>次同步，如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）所示：同步次数大大缩减，所消耗的带宽资源和路由器其他资源也都大大</w:t>
                            </w:r>
                            <w:r>
                              <w:rPr>
                                <w:rFonts w:eastAsia="新宋体" w:cs="SimSun" w:ascii="SimSun" w:hAnsi="SimSun"/>
                                <w:sz w:val="11"/>
                                <w:szCs w:val="11"/>
                              </w:rPr>
                              <w:br/>
                            </w:r>
                            <w:r>
                              <w:rPr>
                                <w:rFonts w:ascii="SimSun" w:hAnsi="SimSun" w:cs="SimSun" w:eastAsia="新宋体"/>
                                <w:sz w:val="11"/>
                                <w:szCs w:val="11"/>
                              </w:rPr>
                              <w:t>减少。</w:t>
                            </w:r>
                          </w:p>
                        </w:txbxContent>
                      </wps:txbx>
                      <wps:bodyPr anchor="t" lIns="53975" tIns="53975" rIns="53975" bIns="53975">
                        <a:spAutoFit/>
                      </wps:bodyPr>
                    </wps:wsp>
                  </a:graphicData>
                </a:graphic>
              </wp:anchor>
            </w:drawing>
          </mc:Choice>
          <mc:Fallback>
            <w:pict>
              <v:rect fillcolor="#729FCF" style="position:absolute;rotation:-0;width:487.1pt;height:53.3pt;mso-wrap-distance-left:5.7pt;mso-wrap-distance-right:5.7pt;mso-wrap-distance-top:5.7pt;mso-wrap-distance-bottom:5.7pt;margin-top:554.2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）是一个广播网络，其中有</w:t>
                      </w:r>
                      <w:r>
                        <w:rPr>
                          <w:rFonts w:eastAsia="新宋体" w:cs="SimSun" w:ascii="SimSun" w:hAnsi="SimSun"/>
                          <w:sz w:val="11"/>
                          <w:szCs w:val="11"/>
                        </w:rPr>
                        <w:t>5</w:t>
                      </w:r>
                      <w:r>
                        <w:rPr>
                          <w:rFonts w:ascii="SimSun" w:hAnsi="SimSun" w:cs="SimSun" w:eastAsia="新宋体"/>
                          <w:sz w:val="11"/>
                          <w:szCs w:val="11"/>
                        </w:rPr>
                        <w:t>台路由器。在没有</w:t>
                      </w:r>
                      <w:r>
                        <w:rPr>
                          <w:rFonts w:eastAsia="新宋体" w:cs="SimSun" w:ascii="SimSun" w:hAnsi="SimSun"/>
                          <w:sz w:val="11"/>
                          <w:szCs w:val="11"/>
                        </w:rPr>
                        <w:t>DR</w:t>
                      </w:r>
                      <w:r>
                        <w:rPr>
                          <w:rFonts w:ascii="SimSun" w:hAnsi="SimSun" w:cs="SimSun" w:eastAsia="新宋体"/>
                          <w:sz w:val="11"/>
                          <w:szCs w:val="11"/>
                        </w:rPr>
                        <w:t>时，需要两两同步才</w:t>
                      </w:r>
                      <w:r>
                        <w:rPr>
                          <w:rFonts w:eastAsia="新宋体" w:cs="SimSun" w:ascii="SimSun" w:hAnsi="SimSun"/>
                          <w:sz w:val="11"/>
                          <w:szCs w:val="11"/>
                        </w:rPr>
                        <w:br/>
                      </w:r>
                      <w:r>
                        <w:rPr>
                          <w:rFonts w:ascii="SimSun" w:hAnsi="SimSun" w:cs="SimSun" w:eastAsia="新宋体"/>
                          <w:sz w:val="11"/>
                          <w:szCs w:val="11"/>
                        </w:rPr>
                        <w:t>能完成拓扑数据库的完全交换和统一，即需要</w:t>
                      </w:r>
                      <w:r>
                        <w:rPr>
                          <w:rFonts w:eastAsia="新宋体" w:cs="SimSun" w:ascii="SimSun" w:hAnsi="SimSun"/>
                          <w:sz w:val="11"/>
                          <w:szCs w:val="11"/>
                        </w:rPr>
                        <w:t>10</w:t>
                      </w:r>
                      <w:r>
                        <w:rPr>
                          <w:rFonts w:ascii="SimSun" w:hAnsi="SimSun" w:cs="SimSun" w:eastAsia="新宋体"/>
                          <w:sz w:val="11"/>
                          <w:szCs w:val="11"/>
                        </w:rPr>
                        <w:t>次同步，图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）展示了此时的同</w:t>
                      </w:r>
                      <w:r>
                        <w:rPr>
                          <w:rFonts w:eastAsia="新宋体" w:cs="SimSun" w:ascii="SimSun" w:hAnsi="SimSun"/>
                          <w:sz w:val="11"/>
                          <w:szCs w:val="11"/>
                        </w:rPr>
                        <w:br/>
                      </w:r>
                      <w:r>
                        <w:rPr>
                          <w:rFonts w:ascii="SimSun" w:hAnsi="SimSun" w:cs="SimSun" w:eastAsia="新宋体"/>
                          <w:sz w:val="11"/>
                          <w:szCs w:val="11"/>
                        </w:rPr>
                        <w:t>步情况；假如</w:t>
                      </w:r>
                      <w:r>
                        <w:rPr>
                          <w:rFonts w:eastAsia="新宋体" w:cs="SimSun" w:ascii="SimSun" w:hAnsi="SimSun"/>
                          <w:sz w:val="11"/>
                          <w:szCs w:val="11"/>
                        </w:rPr>
                        <w:t>R1</w:t>
                      </w:r>
                      <w:r>
                        <w:rPr>
                          <w:rFonts w:ascii="SimSun" w:hAnsi="SimSun" w:cs="SimSun" w:eastAsia="新宋体"/>
                          <w:sz w:val="11"/>
                          <w:szCs w:val="11"/>
                        </w:rPr>
                        <w:t>成为</w:t>
                      </w:r>
                      <w:r>
                        <w:rPr>
                          <w:rFonts w:eastAsia="新宋体" w:cs="SimSun" w:ascii="SimSun" w:hAnsi="SimSun"/>
                          <w:sz w:val="11"/>
                          <w:szCs w:val="11"/>
                        </w:rPr>
                        <w:t>DR</w:t>
                      </w:r>
                      <w:r>
                        <w:rPr>
                          <w:rFonts w:ascii="SimSun" w:hAnsi="SimSun" w:cs="SimSun" w:eastAsia="新宋体"/>
                          <w:sz w:val="11"/>
                          <w:szCs w:val="11"/>
                        </w:rPr>
                        <w:t>，其他路由器都与它建立全毗邻关系，共需要</w:t>
                      </w:r>
                      <w:r>
                        <w:rPr>
                          <w:rFonts w:eastAsia="新宋体" w:cs="SimSun" w:ascii="SimSun" w:hAnsi="SimSun"/>
                          <w:sz w:val="11"/>
                          <w:szCs w:val="11"/>
                        </w:rPr>
                        <w:t>4</w:t>
                      </w:r>
                      <w:r>
                        <w:rPr>
                          <w:rFonts w:ascii="SimSun" w:hAnsi="SimSun" w:cs="SimSun" w:eastAsia="新宋体"/>
                          <w:sz w:val="11"/>
                          <w:szCs w:val="11"/>
                        </w:rPr>
                        <w:t>次同步，如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5-82</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）所示：同步次数大大缩减，所消耗的带宽资源和路由器其他资源也都大大</w:t>
                      </w:r>
                      <w:r>
                        <w:rPr>
                          <w:rFonts w:eastAsia="新宋体" w:cs="SimSun" w:ascii="SimSun" w:hAnsi="SimSun"/>
                          <w:sz w:val="11"/>
                          <w:szCs w:val="11"/>
                        </w:rPr>
                        <w:br/>
                      </w:r>
                      <w:r>
                        <w:rPr>
                          <w:rFonts w:ascii="SimSun" w:hAnsi="SimSun" w:cs="SimSun" w:eastAsia="新宋体"/>
                          <w:sz w:val="11"/>
                          <w:szCs w:val="11"/>
                        </w:rPr>
                        <w:t>减少。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5786120</wp:posOffset>
                </wp:positionH>
                <wp:positionV relativeFrom="line">
                  <wp:posOffset>8235950</wp:posOffset>
                </wp:positionV>
                <wp:extent cx="1414145" cy="241300"/>
                <wp:effectExtent l="0" t="0" r="0" b="0"/>
                <wp:wrapSquare wrapText="bothSides"/>
                <wp:docPr id="53" name="Frame10"/>
                <a:graphic xmlns:a="http://schemas.openxmlformats.org/drawingml/2006/main">
                  <a:graphicData uri="http://schemas.microsoft.com/office/word/2010/wordprocessingShape">
                    <wps:wsp>
                      <wps:cNvSpPr txBox="1"/>
                      <wps:spPr>
                        <a:xfrm>
                          <a:off x="0" y="0"/>
                          <a:ext cx="14141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凳肤石自面</w:t>
                            </w:r>
                          </w:p>
                        </w:txbxContent>
                      </wps:txbx>
                      <wps:bodyPr anchor="t" lIns="53975" tIns="53975" rIns="53975" bIns="53975">
                        <a:spAutoFit/>
                      </wps:bodyPr>
                    </wps:wsp>
                  </a:graphicData>
                </a:graphic>
              </wp:anchor>
            </w:drawing>
          </mc:Choice>
          <mc:Fallback>
            <w:pict>
              <v:rect fillcolor="#729FCF" style="position:absolute;rotation:-0;width:111.35pt;height:19pt;mso-wrap-distance-left:5.7pt;mso-wrap-distance-right:5.7pt;mso-wrap-distance-top:5.7pt;mso-wrap-distance-bottom:5.7pt;margin-top:648.5pt;mso-position-vertical-relative:text;margin-left:455.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凳肤石自面</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2789555</wp:posOffset>
                </wp:positionH>
                <wp:positionV relativeFrom="line">
                  <wp:posOffset>10083800</wp:posOffset>
                </wp:positionV>
                <wp:extent cx="4410710" cy="189230"/>
                <wp:effectExtent l="0" t="0" r="0" b="0"/>
                <wp:wrapSquare wrapText="bothSides"/>
                <wp:docPr id="54" name="Frame11"/>
                <a:graphic xmlns:a="http://schemas.openxmlformats.org/drawingml/2006/main">
                  <a:graphicData uri="http://schemas.microsoft.com/office/word/2010/wordprocessingShape">
                    <wps:wsp>
                      <wps:cNvSpPr txBox="1"/>
                      <wps:spPr>
                        <a:xfrm>
                          <a:off x="0" y="0"/>
                          <a:ext cx="44107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5-82DR</w:t>
                            </w:r>
                            <w:r>
                              <w:rPr>
                                <w:rFonts w:ascii="SimSun" w:hAnsi="SimSun" w:cs="SimSun" w:eastAsia="新宋体"/>
                                <w:sz w:val="11"/>
                                <w:szCs w:val="11"/>
                              </w:rPr>
                              <w:t>的主要作用</w:t>
                            </w:r>
                          </w:p>
                        </w:txbxContent>
                      </wps:txbx>
                      <wps:bodyPr anchor="t" lIns="53975" tIns="53975" rIns="53975" bIns="53975">
                        <a:spAutoFit/>
                      </wps:bodyPr>
                    </wps:wsp>
                  </a:graphicData>
                </a:graphic>
              </wp:anchor>
            </w:drawing>
          </mc:Choice>
          <mc:Fallback>
            <w:pict>
              <v:rect fillcolor="#729FCF" style="position:absolute;rotation:-0;width:347.3pt;height:14.9pt;mso-wrap-distance-left:5.7pt;mso-wrap-distance-right:5.7pt;mso-wrap-distance-top:5.7pt;mso-wrap-distance-bottom:5.7pt;margin-top:794pt;mso-position-vertical-relative:text;margin-left:21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5-82DR</w:t>
                      </w:r>
                      <w:r>
                        <w:rPr>
                          <w:rFonts w:ascii="SimSun" w:hAnsi="SimSun" w:cs="SimSun" w:eastAsia="新宋体"/>
                          <w:sz w:val="11"/>
                          <w:szCs w:val="11"/>
                        </w:rPr>
                        <w:t>的主要作用</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821055</wp:posOffset>
                </wp:positionH>
                <wp:positionV relativeFrom="line">
                  <wp:posOffset>10413365</wp:posOffset>
                </wp:positionV>
                <wp:extent cx="6378575" cy="189230"/>
                <wp:effectExtent l="0" t="0" r="0" b="0"/>
                <wp:wrapSquare wrapText="bothSides"/>
                <wp:docPr id="55" name="Frame12"/>
                <a:graphic xmlns:a="http://schemas.openxmlformats.org/drawingml/2006/main">
                  <a:graphicData uri="http://schemas.microsoft.com/office/word/2010/wordprocessingShape">
                    <wps:wsp>
                      <wps:cNvSpPr txBox="1"/>
                      <wps:spPr>
                        <a:xfrm>
                          <a:off x="0" y="0"/>
                          <a:ext cx="6378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w:t>
                            </w:r>
                            <w:r>
                              <w:rPr>
                                <w:rFonts w:eastAsia="新宋体" w:cs="SimSun" w:ascii="SimSun" w:hAnsi="SimSun"/>
                                <w:sz w:val="11"/>
                                <w:szCs w:val="11"/>
                              </w:rPr>
                              <w:t>DR</w:t>
                            </w:r>
                            <w:r>
                              <w:rPr>
                                <w:rFonts w:ascii="SimSun" w:hAnsi="SimSun" w:cs="SimSun" w:eastAsia="新宋体"/>
                                <w:sz w:val="11"/>
                                <w:szCs w:val="11"/>
                              </w:rPr>
                              <w:t>是如何选举出来的呢？在广播网络中，广播</w:t>
                            </w:r>
                            <w:r>
                              <w:rPr>
                                <w:rFonts w:eastAsia="新宋体" w:cs="SimSun" w:ascii="SimSun" w:hAnsi="SimSun"/>
                                <w:sz w:val="11"/>
                                <w:szCs w:val="11"/>
                              </w:rPr>
                              <w:t>Hello</w:t>
                            </w:r>
                            <w:r>
                              <w:rPr>
                                <w:rFonts w:ascii="SimSun" w:hAnsi="SimSun" w:cs="SimSun" w:eastAsia="新宋体"/>
                                <w:sz w:val="11"/>
                                <w:szCs w:val="11"/>
                              </w:rPr>
                              <w:t>分组；在</w:t>
                            </w:r>
                            <w:r>
                              <w:rPr>
                                <w:rFonts w:eastAsia="新宋体" w:cs="SimSun" w:ascii="SimSun" w:hAnsi="SimSun"/>
                                <w:sz w:val="11"/>
                                <w:szCs w:val="11"/>
                              </w:rPr>
                              <w:t>NBMA</w:t>
                            </w:r>
                            <w:r>
                              <w:rPr>
                                <w:rFonts w:ascii="SimSun" w:hAnsi="SimSun" w:cs="SimSun" w:eastAsia="新宋体"/>
                                <w:sz w:val="11"/>
                                <w:szCs w:val="11"/>
                              </w:rPr>
                              <w:t>网络</w:t>
                            </w:r>
                          </w:p>
                        </w:txbxContent>
                      </wps:txbx>
                      <wps:bodyPr anchor="t" lIns="53975" tIns="53975" rIns="53975" bIns="53975">
                        <a:spAutoFit/>
                      </wps:bodyPr>
                    </wps:wsp>
                  </a:graphicData>
                </a:graphic>
              </wp:anchor>
            </w:drawing>
          </mc:Choice>
          <mc:Fallback>
            <w:pict>
              <v:rect fillcolor="#729FCF" style="position:absolute;rotation:-0;width:502.25pt;height:14.9pt;mso-wrap-distance-left:5.7pt;mso-wrap-distance-right:5.7pt;mso-wrap-distance-top:5.7pt;mso-wrap-distance-bottom:5.7pt;margin-top:819.9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w:t>
                      </w:r>
                      <w:r>
                        <w:rPr>
                          <w:rFonts w:eastAsia="新宋体" w:cs="SimSun" w:ascii="SimSun" w:hAnsi="SimSun"/>
                          <w:sz w:val="11"/>
                          <w:szCs w:val="11"/>
                        </w:rPr>
                        <w:t>DR</w:t>
                      </w:r>
                      <w:r>
                        <w:rPr>
                          <w:rFonts w:ascii="SimSun" w:hAnsi="SimSun" w:cs="SimSun" w:eastAsia="新宋体"/>
                          <w:sz w:val="11"/>
                          <w:szCs w:val="11"/>
                        </w:rPr>
                        <w:t>是如何选举出来的呢？在广播网络中，广播</w:t>
                      </w:r>
                      <w:r>
                        <w:rPr>
                          <w:rFonts w:eastAsia="新宋体" w:cs="SimSun" w:ascii="SimSun" w:hAnsi="SimSun"/>
                          <w:sz w:val="11"/>
                          <w:szCs w:val="11"/>
                        </w:rPr>
                        <w:t>Hello</w:t>
                      </w:r>
                      <w:r>
                        <w:rPr>
                          <w:rFonts w:ascii="SimSun" w:hAnsi="SimSun" w:cs="SimSun" w:eastAsia="新宋体"/>
                          <w:sz w:val="11"/>
                          <w:szCs w:val="11"/>
                        </w:rPr>
                        <w:t>分组；在</w:t>
                      </w:r>
                      <w:r>
                        <w:rPr>
                          <w:rFonts w:eastAsia="新宋体" w:cs="SimSun" w:ascii="SimSun" w:hAnsi="SimSun"/>
                          <w:sz w:val="11"/>
                          <w:szCs w:val="11"/>
                        </w:rPr>
                        <w:t>NBMA</w:t>
                      </w:r>
                      <w:r>
                        <w:rPr>
                          <w:rFonts w:ascii="SimSun" w:hAnsi="SimSun" w:cs="SimSun" w:eastAsia="新宋体"/>
                          <w:sz w:val="11"/>
                          <w:szCs w:val="11"/>
                        </w:rPr>
                        <w:t>网络</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5126990</wp:posOffset>
                </wp:positionH>
                <wp:positionV relativeFrom="line">
                  <wp:posOffset>97790</wp:posOffset>
                </wp:positionV>
                <wp:extent cx="2072640" cy="189230"/>
                <wp:effectExtent l="0" t="0" r="0" b="0"/>
                <wp:wrapSquare wrapText="bothSides"/>
                <wp:docPr id="56" name="Frame1"/>
                <a:graphic xmlns:a="http://schemas.openxmlformats.org/drawingml/2006/main">
                  <a:graphicData uri="http://schemas.microsoft.com/office/word/2010/wordprocessingShape">
                    <wps:wsp>
                      <wps:cNvSpPr txBox="1"/>
                      <wps:spPr>
                        <a:xfrm>
                          <a:off x="0" y="0"/>
                          <a:ext cx="20726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285</w:t>
                            </w:r>
                          </w:p>
                        </w:txbxContent>
                      </wps:txbx>
                      <wps:bodyPr anchor="t" lIns="53975" tIns="53975" rIns="53975" bIns="53975">
                        <a:spAutoFit/>
                      </wps:bodyPr>
                    </wps:wsp>
                  </a:graphicData>
                </a:graphic>
              </wp:anchor>
            </w:drawing>
          </mc:Choice>
          <mc:Fallback>
            <w:pict>
              <v:rect fillcolor="#729FCF" style="position:absolute;rotation:-0;width:163.2pt;height:14.9pt;mso-wrap-distance-left:5.7pt;mso-wrap-distance-right:5.7pt;mso-wrap-distance-top:5.7pt;mso-wrap-distance-bottom:5.7pt;margin-top:7.7pt;mso-position-vertical-relative:text;margin-left:40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285</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130175</wp:posOffset>
                </wp:positionH>
                <wp:positionV relativeFrom="line">
                  <wp:posOffset>676275</wp:posOffset>
                </wp:positionV>
                <wp:extent cx="7070090" cy="554990"/>
                <wp:effectExtent l="0" t="0" r="0" b="0"/>
                <wp:wrapSquare wrapText="bothSides"/>
                <wp:docPr id="57" name="Frame2"/>
                <a:graphic xmlns:a="http://schemas.openxmlformats.org/drawingml/2006/main">
                  <a:graphicData uri="http://schemas.microsoft.com/office/word/2010/wordprocessingShape">
                    <wps:wsp>
                      <wps:cNvSpPr txBox="1"/>
                      <wps:spPr>
                        <a:xfrm>
                          <a:off x="0" y="0"/>
                          <a:ext cx="70700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中，单播发</w:t>
                            </w:r>
                            <w:r>
                              <w:rPr>
                                <w:rFonts w:eastAsia="新宋体" w:cs="SimSun" w:ascii="SimSun" w:hAnsi="SimSun"/>
                                <w:sz w:val="11"/>
                                <w:szCs w:val="11"/>
                              </w:rPr>
                              <w:t>Hello</w:t>
                            </w:r>
                            <w:r>
                              <w:rPr>
                                <w:rFonts w:ascii="SimSun" w:hAnsi="SimSun" w:cs="SimSun" w:eastAsia="新宋体"/>
                                <w:sz w:val="11"/>
                                <w:szCs w:val="11"/>
                              </w:rPr>
                              <w:t>分组，如前所述，</w:t>
                            </w:r>
                            <w:r>
                              <w:rPr>
                                <w:rFonts w:eastAsia="新宋体" w:cs="SimSun" w:ascii="SimSun" w:hAnsi="SimSun"/>
                                <w:sz w:val="11"/>
                                <w:szCs w:val="11"/>
                              </w:rPr>
                              <w:t>Hello</w:t>
                            </w:r>
                            <w:r>
                              <w:rPr>
                                <w:rFonts w:ascii="SimSun" w:hAnsi="SimSun" w:cs="SimSun" w:eastAsia="新宋体"/>
                                <w:sz w:val="11"/>
                                <w:szCs w:val="11"/>
                              </w:rPr>
                              <w:t>分组的收发，促使</w:t>
                            </w:r>
                            <w:r>
                              <w:rPr>
                                <w:rFonts w:eastAsia="新宋体" w:cs="SimSun" w:ascii="SimSun" w:hAnsi="SimSun"/>
                                <w:sz w:val="11"/>
                                <w:szCs w:val="11"/>
                              </w:rPr>
                              <w:t>OSPF</w:t>
                            </w:r>
                            <w:r>
                              <w:rPr>
                                <w:rFonts w:ascii="SimSun" w:hAnsi="SimSun" w:cs="SimSun" w:eastAsia="新宋体"/>
                                <w:sz w:val="11"/>
                                <w:szCs w:val="11"/>
                              </w:rPr>
                              <w:t>路由器的状态发生了</w:t>
                            </w:r>
                            <w:r>
                              <w:rPr>
                                <w:rFonts w:eastAsia="新宋体" w:cs="SimSun" w:ascii="SimSun" w:hAnsi="SimSun"/>
                                <w:sz w:val="11"/>
                                <w:szCs w:val="11"/>
                              </w:rPr>
                              <w:br/>
                            </w:r>
                            <w:r>
                              <w:rPr>
                                <w:rFonts w:ascii="SimSun" w:hAnsi="SimSun" w:cs="SimSun" w:eastAsia="新宋体"/>
                                <w:sz w:val="11"/>
                                <w:szCs w:val="11"/>
                              </w:rPr>
                              <w:t>迁移。与此同时，通过比对</w:t>
                            </w:r>
                            <w:r>
                              <w:rPr>
                                <w:rFonts w:eastAsia="新宋体" w:cs="SimSun" w:ascii="SimSun" w:hAnsi="SimSun"/>
                                <w:sz w:val="11"/>
                                <w:szCs w:val="11"/>
                              </w:rPr>
                              <w:t>Hello</w:t>
                            </w:r>
                            <w:r>
                              <w:rPr>
                                <w:rFonts w:ascii="SimSun" w:hAnsi="SimSun" w:cs="SimSun" w:eastAsia="新宋体"/>
                                <w:sz w:val="11"/>
                                <w:szCs w:val="11"/>
                              </w:rPr>
                              <w:t>报文中如下两个字段的值，以选举出</w:t>
                            </w:r>
                            <w:r>
                              <w:rPr>
                                <w:rFonts w:eastAsia="新宋体" w:cs="SimSun" w:ascii="SimSun" w:hAnsi="SimSun"/>
                                <w:sz w:val="11"/>
                                <w:szCs w:val="11"/>
                              </w:rPr>
                              <w:t>DR</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）优先级：首先检查优先级字段，优先级大的路由器当选。优先级数值是由管</w:t>
                            </w:r>
                            <w:r>
                              <w:rPr>
                                <w:rFonts w:eastAsia="新宋体" w:cs="SimSun" w:ascii="SimSun" w:hAnsi="SimSun"/>
                                <w:sz w:val="11"/>
                                <w:szCs w:val="11"/>
                              </w:rPr>
                              <w:br/>
                            </w:r>
                            <w:r>
                              <w:rPr>
                                <w:rFonts w:ascii="SimSun" w:hAnsi="SimSun" w:cs="SimSun" w:eastAsia="新宋体"/>
                                <w:sz w:val="11"/>
                                <w:szCs w:val="11"/>
                              </w:rPr>
                              <w:t>理员配置的</w:t>
                            </w:r>
                          </w:p>
                        </w:txbxContent>
                      </wps:txbx>
                      <wps:bodyPr anchor="t" lIns="53975" tIns="53975" rIns="53975" bIns="53975">
                        <a:spAutoFit/>
                      </wps:bodyPr>
                    </wps:wsp>
                  </a:graphicData>
                </a:graphic>
              </wp:anchor>
            </w:drawing>
          </mc:Choice>
          <mc:Fallback>
            <w:pict>
              <v:rect fillcolor="#729FCF" style="position:absolute;rotation:-0;width:556.7pt;height:43.7pt;mso-wrap-distance-left:5.7pt;mso-wrap-distance-right:5.7pt;mso-wrap-distance-top:5.7pt;mso-wrap-distance-bottom:5.7pt;margin-top:53.2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中，单播发</w:t>
                      </w:r>
                      <w:r>
                        <w:rPr>
                          <w:rFonts w:eastAsia="新宋体" w:cs="SimSun" w:ascii="SimSun" w:hAnsi="SimSun"/>
                          <w:sz w:val="11"/>
                          <w:szCs w:val="11"/>
                        </w:rPr>
                        <w:t>Hello</w:t>
                      </w:r>
                      <w:r>
                        <w:rPr>
                          <w:rFonts w:ascii="SimSun" w:hAnsi="SimSun" w:cs="SimSun" w:eastAsia="新宋体"/>
                          <w:sz w:val="11"/>
                          <w:szCs w:val="11"/>
                        </w:rPr>
                        <w:t>分组，如前所述，</w:t>
                      </w:r>
                      <w:r>
                        <w:rPr>
                          <w:rFonts w:eastAsia="新宋体" w:cs="SimSun" w:ascii="SimSun" w:hAnsi="SimSun"/>
                          <w:sz w:val="11"/>
                          <w:szCs w:val="11"/>
                        </w:rPr>
                        <w:t>Hello</w:t>
                      </w:r>
                      <w:r>
                        <w:rPr>
                          <w:rFonts w:ascii="SimSun" w:hAnsi="SimSun" w:cs="SimSun" w:eastAsia="新宋体"/>
                          <w:sz w:val="11"/>
                          <w:szCs w:val="11"/>
                        </w:rPr>
                        <w:t>分组的收发，促使</w:t>
                      </w:r>
                      <w:r>
                        <w:rPr>
                          <w:rFonts w:eastAsia="新宋体" w:cs="SimSun" w:ascii="SimSun" w:hAnsi="SimSun"/>
                          <w:sz w:val="11"/>
                          <w:szCs w:val="11"/>
                        </w:rPr>
                        <w:t>OSPF</w:t>
                      </w:r>
                      <w:r>
                        <w:rPr>
                          <w:rFonts w:ascii="SimSun" w:hAnsi="SimSun" w:cs="SimSun" w:eastAsia="新宋体"/>
                          <w:sz w:val="11"/>
                          <w:szCs w:val="11"/>
                        </w:rPr>
                        <w:t>路由器的状态发生了</w:t>
                      </w:r>
                      <w:r>
                        <w:rPr>
                          <w:rFonts w:eastAsia="新宋体" w:cs="SimSun" w:ascii="SimSun" w:hAnsi="SimSun"/>
                          <w:sz w:val="11"/>
                          <w:szCs w:val="11"/>
                        </w:rPr>
                        <w:br/>
                      </w:r>
                      <w:r>
                        <w:rPr>
                          <w:rFonts w:ascii="SimSun" w:hAnsi="SimSun" w:cs="SimSun" w:eastAsia="新宋体"/>
                          <w:sz w:val="11"/>
                          <w:szCs w:val="11"/>
                        </w:rPr>
                        <w:t>迁移。与此同时，通过比对</w:t>
                      </w:r>
                      <w:r>
                        <w:rPr>
                          <w:rFonts w:eastAsia="新宋体" w:cs="SimSun" w:ascii="SimSun" w:hAnsi="SimSun"/>
                          <w:sz w:val="11"/>
                          <w:szCs w:val="11"/>
                        </w:rPr>
                        <w:t>Hello</w:t>
                      </w:r>
                      <w:r>
                        <w:rPr>
                          <w:rFonts w:ascii="SimSun" w:hAnsi="SimSun" w:cs="SimSun" w:eastAsia="新宋体"/>
                          <w:sz w:val="11"/>
                          <w:szCs w:val="11"/>
                        </w:rPr>
                        <w:t>报文中如下两个字段的值，以选举出</w:t>
                      </w:r>
                      <w:r>
                        <w:rPr>
                          <w:rFonts w:eastAsia="新宋体" w:cs="SimSun" w:ascii="SimSun" w:hAnsi="SimSun"/>
                          <w:sz w:val="11"/>
                          <w:szCs w:val="11"/>
                        </w:rPr>
                        <w:t>DR</w:t>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）优先级：首先检查优先级字段，优先级大的路由器当选。优先级数值是由管</w:t>
                      </w:r>
                      <w:r>
                        <w:rPr>
                          <w:rFonts w:eastAsia="新宋体" w:cs="SimSun" w:ascii="SimSun" w:hAnsi="SimSun"/>
                          <w:sz w:val="11"/>
                          <w:szCs w:val="11"/>
                        </w:rPr>
                        <w:br/>
                      </w:r>
                      <w:r>
                        <w:rPr>
                          <w:rFonts w:ascii="SimSun" w:hAnsi="SimSun" w:cs="SimSun" w:eastAsia="新宋体"/>
                          <w:sz w:val="11"/>
                          <w:szCs w:val="11"/>
                        </w:rPr>
                        <w:t>理员配置的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121920</wp:posOffset>
                </wp:positionH>
                <wp:positionV relativeFrom="line">
                  <wp:posOffset>1688465</wp:posOffset>
                </wp:positionV>
                <wp:extent cx="7077710" cy="676910"/>
                <wp:effectExtent l="0" t="0" r="0" b="0"/>
                <wp:wrapSquare wrapText="bothSides"/>
                <wp:docPr id="58" name="Frame3"/>
                <a:graphic xmlns:a="http://schemas.openxmlformats.org/drawingml/2006/main">
                  <a:graphicData uri="http://schemas.microsoft.com/office/word/2010/wordprocessingShape">
                    <wps:wsp>
                      <wps:cNvSpPr txBox="1"/>
                      <wps:spPr>
                        <a:xfrm>
                          <a:off x="0" y="0"/>
                          <a:ext cx="70777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）路由器</w:t>
                            </w:r>
                            <w:r>
                              <w:rPr>
                                <w:rFonts w:eastAsia="新宋体" w:cs="SimSun" w:ascii="SimSun" w:hAnsi="SimSun"/>
                                <w:sz w:val="11"/>
                                <w:szCs w:val="11"/>
                              </w:rPr>
                              <w:t>ID</w:t>
                            </w:r>
                            <w:r>
                              <w:rPr>
                                <w:rFonts w:ascii="SimSun" w:hAnsi="SimSun" w:cs="SimSun" w:eastAsia="新宋体"/>
                                <w:sz w:val="11"/>
                                <w:szCs w:val="11"/>
                              </w:rPr>
                              <w:t>：如果优先级相同，就比较路由器</w:t>
                            </w:r>
                            <w:r>
                              <w:rPr>
                                <w:rFonts w:eastAsia="新宋体" w:cs="SimSun" w:ascii="SimSun" w:hAnsi="SimSun"/>
                                <w:sz w:val="11"/>
                                <w:szCs w:val="11"/>
                              </w:rPr>
                              <w:t>ID</w:t>
                            </w:r>
                            <w:r>
                              <w:rPr>
                                <w:rFonts w:ascii="SimSun" w:hAnsi="SimSun" w:cs="SimSun" w:eastAsia="新宋体"/>
                                <w:sz w:val="11"/>
                                <w:szCs w:val="11"/>
                              </w:rPr>
                              <w:t>字段的值，路由器</w:t>
                            </w:r>
                            <w:r>
                              <w:rPr>
                                <w:rFonts w:eastAsia="新宋体" w:cs="SimSun" w:ascii="SimSun" w:hAnsi="SimSun"/>
                                <w:sz w:val="11"/>
                                <w:szCs w:val="11"/>
                              </w:rPr>
                              <w:t>ID</w:t>
                            </w:r>
                            <w:r>
                              <w:rPr>
                                <w:rFonts w:ascii="SimSun" w:hAnsi="SimSun" w:cs="SimSun" w:eastAsia="新宋体"/>
                                <w:sz w:val="11"/>
                                <w:szCs w:val="11"/>
                              </w:rPr>
                              <w:t>大的当</w:t>
                            </w:r>
                            <w:r>
                              <w:rPr>
                                <w:rFonts w:eastAsia="新宋体" w:cs="SimSun" w:ascii="SimSun" w:hAnsi="SimSun"/>
                                <w:sz w:val="11"/>
                                <w:szCs w:val="11"/>
                              </w:rPr>
                              <w:br/>
                            </w:r>
                            <w:r>
                              <w:rPr>
                                <w:rFonts w:ascii="SimSun" w:hAnsi="SimSun" w:cs="SimSun" w:eastAsia="新宋体"/>
                                <w:sz w:val="11"/>
                                <w:szCs w:val="11"/>
                              </w:rPr>
                              <w:t>选；而路由器</w:t>
                            </w:r>
                            <w:r>
                              <w:rPr>
                                <w:rFonts w:eastAsia="新宋体" w:cs="SimSun" w:ascii="SimSun" w:hAnsi="SimSun"/>
                                <w:sz w:val="11"/>
                                <w:szCs w:val="11"/>
                              </w:rPr>
                              <w:t>ID</w:t>
                            </w:r>
                            <w:r>
                              <w:rPr>
                                <w:rFonts w:ascii="SimSun" w:hAnsi="SimSun" w:cs="SimSun" w:eastAsia="新宋体"/>
                                <w:sz w:val="11"/>
                                <w:szCs w:val="11"/>
                              </w:rPr>
                              <w:t>与地址有关，可以由接口地址自动生成，也可以由管理员配置</w:t>
                            </w:r>
                            <w:r>
                              <w:rPr>
                                <w:rFonts w:eastAsia="新宋体" w:cs="SimSun" w:ascii="SimSun" w:hAnsi="SimSun"/>
                                <w:sz w:val="11"/>
                                <w:szCs w:val="11"/>
                              </w:rPr>
                              <w:br/>
                            </w:r>
                            <w:r>
                              <w:rPr>
                                <w:rFonts w:ascii="SimSun" w:hAnsi="SimSun" w:cs="SimSun" w:eastAsia="新宋体"/>
                                <w:sz w:val="11"/>
                                <w:szCs w:val="11"/>
                              </w:rPr>
                              <w:t>在选举出</w:t>
                            </w:r>
                            <w:r>
                              <w:rPr>
                                <w:rFonts w:eastAsia="新宋体" w:cs="SimSun" w:ascii="SimSun" w:hAnsi="SimSun"/>
                                <w:sz w:val="11"/>
                                <w:szCs w:val="11"/>
                              </w:rPr>
                              <w:t>DR</w:t>
                            </w:r>
                            <w:r>
                              <w:rPr>
                                <w:rFonts w:ascii="SimSun" w:hAnsi="SimSun" w:cs="SimSun" w:eastAsia="新宋体"/>
                                <w:sz w:val="11"/>
                                <w:szCs w:val="11"/>
                              </w:rPr>
                              <w:t>的同时，第二名被选作</w:t>
                            </w:r>
                            <w:r>
                              <w:rPr>
                                <w:rFonts w:eastAsia="新宋体" w:cs="SimSun" w:ascii="SimSun" w:hAnsi="SimSun"/>
                                <w:sz w:val="11"/>
                                <w:szCs w:val="11"/>
                              </w:rPr>
                              <w:t>BDR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的信息与</w:t>
                            </w:r>
                            <w:r>
                              <w:rPr>
                                <w:rFonts w:eastAsia="新宋体" w:cs="SimSun" w:ascii="SimSun" w:hAnsi="SimSun"/>
                                <w:sz w:val="11"/>
                                <w:szCs w:val="11"/>
                              </w:rPr>
                              <w:t>DR</w:t>
                            </w:r>
                            <w:r>
                              <w:rPr>
                                <w:rFonts w:ascii="SimSun" w:hAnsi="SimSun" w:cs="SimSun" w:eastAsia="新宋体"/>
                                <w:sz w:val="11"/>
                                <w:szCs w:val="11"/>
                              </w:rPr>
                              <w:t>同步，以便随时可</w:t>
                            </w:r>
                            <w:r>
                              <w:rPr>
                                <w:rFonts w:eastAsia="新宋体" w:cs="SimSun" w:ascii="SimSun" w:hAnsi="SimSun"/>
                                <w:sz w:val="11"/>
                                <w:szCs w:val="11"/>
                              </w:rPr>
                              <w:br/>
                            </w:r>
                            <w:r>
                              <w:rPr>
                                <w:rFonts w:ascii="SimSun" w:hAnsi="SimSun" w:cs="SimSun" w:eastAsia="新宋体"/>
                                <w:sz w:val="11"/>
                                <w:szCs w:val="11"/>
                              </w:rPr>
                              <w:t>以替代</w:t>
                            </w:r>
                            <w:r>
                              <w:rPr>
                                <w:rFonts w:eastAsia="新宋体" w:cs="SimSun" w:ascii="SimSun" w:hAnsi="SimSun"/>
                                <w:sz w:val="11"/>
                                <w:szCs w:val="11"/>
                              </w:rPr>
                              <w:t>DR</w:t>
                            </w:r>
                            <w:r>
                              <w:rPr>
                                <w:rFonts w:ascii="SimSun" w:hAnsi="SimSun" w:cs="SimSun" w:eastAsia="新宋体"/>
                                <w:sz w:val="11"/>
                                <w:szCs w:val="11"/>
                              </w:rPr>
                              <w:t>行使同步职能。所以，在广播网络或</w:t>
                            </w:r>
                            <w:r>
                              <w:rPr>
                                <w:rFonts w:eastAsia="新宋体" w:cs="SimSun" w:ascii="SimSun" w:hAnsi="SimSun"/>
                                <w:sz w:val="11"/>
                                <w:szCs w:val="11"/>
                              </w:rPr>
                              <w:t>NBMA</w:t>
                            </w:r>
                            <w:r>
                              <w:rPr>
                                <w:rFonts w:ascii="SimSun" w:hAnsi="SimSun" w:cs="SimSun" w:eastAsia="新宋体"/>
                                <w:sz w:val="11"/>
                                <w:szCs w:val="11"/>
                              </w:rPr>
                              <w:t>网络中，</w:t>
                            </w:r>
                            <w:r>
                              <w:rPr>
                                <w:rFonts w:eastAsia="新宋体" w:cs="SimSun" w:ascii="SimSun" w:hAnsi="SimSun"/>
                                <w:sz w:val="11"/>
                                <w:szCs w:val="11"/>
                              </w:rPr>
                              <w:t>OSPF</w:t>
                            </w:r>
                            <w:r>
                              <w:rPr>
                                <w:rFonts w:ascii="SimSun" w:hAnsi="SimSun" w:cs="SimSun" w:eastAsia="新宋体"/>
                                <w:sz w:val="11"/>
                                <w:szCs w:val="11"/>
                              </w:rPr>
                              <w:t>路由器只有</w:t>
                            </w:r>
                            <w:r>
                              <w:rPr>
                                <w:rFonts w:eastAsia="新宋体" w:cs="SimSun" w:ascii="SimSun" w:hAnsi="SimSun"/>
                                <w:sz w:val="11"/>
                                <w:szCs w:val="11"/>
                              </w:rPr>
                              <w:br/>
                            </w:r>
                            <w:r>
                              <w:rPr>
                                <w:rFonts w:ascii="SimSun" w:hAnsi="SimSun" w:cs="SimSun" w:eastAsia="新宋体"/>
                                <w:sz w:val="11"/>
                                <w:szCs w:val="11"/>
                              </w:rPr>
                              <w:t>种角色：</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或</w:t>
                            </w:r>
                            <w:r>
                              <w:rPr>
                                <w:rFonts w:eastAsia="新宋体" w:cs="SimSun" w:ascii="SimSun" w:hAnsi="SimSun"/>
                                <w:sz w:val="11"/>
                                <w:szCs w:val="11"/>
                              </w:rPr>
                              <w:t>DROther</w:t>
                            </w:r>
                            <w:r>
                              <w:rPr>
                                <w:rFonts w:ascii="SimSun" w:hAnsi="SimSun" w:cs="SimSun" w:eastAsia="新宋体"/>
                                <w:sz w:val="11"/>
                                <w:szCs w:val="11"/>
                              </w:rPr>
                              <w:t>（其他路由器）。</w:t>
                            </w:r>
                            <w:r>
                              <w:rPr>
                                <w:rFonts w:eastAsia="新宋体" w:cs="SimSun" w:ascii="SimSun" w:hAnsi="SimSun"/>
                                <w:sz w:val="11"/>
                                <w:szCs w:val="11"/>
                              </w:rPr>
                              <w:t>DR</w:t>
                            </w:r>
                            <w:r>
                              <w:rPr>
                                <w:rFonts w:ascii="SimSun" w:hAnsi="SimSun" w:cs="SimSun" w:eastAsia="新宋体"/>
                                <w:sz w:val="11"/>
                                <w:szCs w:val="11"/>
                              </w:rPr>
                              <w:t>选举制具有如下优点</w:t>
                            </w:r>
                          </w:p>
                        </w:txbxContent>
                      </wps:txbx>
                      <wps:bodyPr anchor="t" lIns="53975" tIns="53975" rIns="53975" bIns="53975">
                        <a:spAutoFit/>
                      </wps:bodyPr>
                    </wps:wsp>
                  </a:graphicData>
                </a:graphic>
              </wp:anchor>
            </w:drawing>
          </mc:Choice>
          <mc:Fallback>
            <w:pict>
              <v:rect fillcolor="#729FCF" style="position:absolute;rotation:-0;width:557.3pt;height:53.3pt;mso-wrap-distance-left:5.7pt;mso-wrap-distance-right:5.7pt;mso-wrap-distance-top:5.7pt;mso-wrap-distance-bottom:5.7pt;margin-top:132.9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）路由器</w:t>
                      </w:r>
                      <w:r>
                        <w:rPr>
                          <w:rFonts w:eastAsia="新宋体" w:cs="SimSun" w:ascii="SimSun" w:hAnsi="SimSun"/>
                          <w:sz w:val="11"/>
                          <w:szCs w:val="11"/>
                        </w:rPr>
                        <w:t>ID</w:t>
                      </w:r>
                      <w:r>
                        <w:rPr>
                          <w:rFonts w:ascii="SimSun" w:hAnsi="SimSun" w:cs="SimSun" w:eastAsia="新宋体"/>
                          <w:sz w:val="11"/>
                          <w:szCs w:val="11"/>
                        </w:rPr>
                        <w:t>：如果优先级相同，就比较路由器</w:t>
                      </w:r>
                      <w:r>
                        <w:rPr>
                          <w:rFonts w:eastAsia="新宋体" w:cs="SimSun" w:ascii="SimSun" w:hAnsi="SimSun"/>
                          <w:sz w:val="11"/>
                          <w:szCs w:val="11"/>
                        </w:rPr>
                        <w:t>ID</w:t>
                      </w:r>
                      <w:r>
                        <w:rPr>
                          <w:rFonts w:ascii="SimSun" w:hAnsi="SimSun" w:cs="SimSun" w:eastAsia="新宋体"/>
                          <w:sz w:val="11"/>
                          <w:szCs w:val="11"/>
                        </w:rPr>
                        <w:t>字段的值，路由器</w:t>
                      </w:r>
                      <w:r>
                        <w:rPr>
                          <w:rFonts w:eastAsia="新宋体" w:cs="SimSun" w:ascii="SimSun" w:hAnsi="SimSun"/>
                          <w:sz w:val="11"/>
                          <w:szCs w:val="11"/>
                        </w:rPr>
                        <w:t>ID</w:t>
                      </w:r>
                      <w:r>
                        <w:rPr>
                          <w:rFonts w:ascii="SimSun" w:hAnsi="SimSun" w:cs="SimSun" w:eastAsia="新宋体"/>
                          <w:sz w:val="11"/>
                          <w:szCs w:val="11"/>
                        </w:rPr>
                        <w:t>大的当</w:t>
                      </w:r>
                      <w:r>
                        <w:rPr>
                          <w:rFonts w:eastAsia="新宋体" w:cs="SimSun" w:ascii="SimSun" w:hAnsi="SimSun"/>
                          <w:sz w:val="11"/>
                          <w:szCs w:val="11"/>
                        </w:rPr>
                        <w:br/>
                      </w:r>
                      <w:r>
                        <w:rPr>
                          <w:rFonts w:ascii="SimSun" w:hAnsi="SimSun" w:cs="SimSun" w:eastAsia="新宋体"/>
                          <w:sz w:val="11"/>
                          <w:szCs w:val="11"/>
                        </w:rPr>
                        <w:t>选；而路由器</w:t>
                      </w:r>
                      <w:r>
                        <w:rPr>
                          <w:rFonts w:eastAsia="新宋体" w:cs="SimSun" w:ascii="SimSun" w:hAnsi="SimSun"/>
                          <w:sz w:val="11"/>
                          <w:szCs w:val="11"/>
                        </w:rPr>
                        <w:t>ID</w:t>
                      </w:r>
                      <w:r>
                        <w:rPr>
                          <w:rFonts w:ascii="SimSun" w:hAnsi="SimSun" w:cs="SimSun" w:eastAsia="新宋体"/>
                          <w:sz w:val="11"/>
                          <w:szCs w:val="11"/>
                        </w:rPr>
                        <w:t>与地址有关，可以由接口地址自动生成，也可以由管理员配置</w:t>
                      </w:r>
                      <w:r>
                        <w:rPr>
                          <w:rFonts w:eastAsia="新宋体" w:cs="SimSun" w:ascii="SimSun" w:hAnsi="SimSun"/>
                          <w:sz w:val="11"/>
                          <w:szCs w:val="11"/>
                        </w:rPr>
                        <w:br/>
                      </w:r>
                      <w:r>
                        <w:rPr>
                          <w:rFonts w:ascii="SimSun" w:hAnsi="SimSun" w:cs="SimSun" w:eastAsia="新宋体"/>
                          <w:sz w:val="11"/>
                          <w:szCs w:val="11"/>
                        </w:rPr>
                        <w:t>在选举出</w:t>
                      </w:r>
                      <w:r>
                        <w:rPr>
                          <w:rFonts w:eastAsia="新宋体" w:cs="SimSun" w:ascii="SimSun" w:hAnsi="SimSun"/>
                          <w:sz w:val="11"/>
                          <w:szCs w:val="11"/>
                        </w:rPr>
                        <w:t>DR</w:t>
                      </w:r>
                      <w:r>
                        <w:rPr>
                          <w:rFonts w:ascii="SimSun" w:hAnsi="SimSun" w:cs="SimSun" w:eastAsia="新宋体"/>
                          <w:sz w:val="11"/>
                          <w:szCs w:val="11"/>
                        </w:rPr>
                        <w:t>的同时，第二名被选作</w:t>
                      </w:r>
                      <w:r>
                        <w:rPr>
                          <w:rFonts w:eastAsia="新宋体" w:cs="SimSun" w:ascii="SimSun" w:hAnsi="SimSun"/>
                          <w:sz w:val="11"/>
                          <w:szCs w:val="11"/>
                        </w:rPr>
                        <w:t>BDR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的信息与</w:t>
                      </w:r>
                      <w:r>
                        <w:rPr>
                          <w:rFonts w:eastAsia="新宋体" w:cs="SimSun" w:ascii="SimSun" w:hAnsi="SimSun"/>
                          <w:sz w:val="11"/>
                          <w:szCs w:val="11"/>
                        </w:rPr>
                        <w:t>DR</w:t>
                      </w:r>
                      <w:r>
                        <w:rPr>
                          <w:rFonts w:ascii="SimSun" w:hAnsi="SimSun" w:cs="SimSun" w:eastAsia="新宋体"/>
                          <w:sz w:val="11"/>
                          <w:szCs w:val="11"/>
                        </w:rPr>
                        <w:t>同步，以便随时可</w:t>
                      </w:r>
                      <w:r>
                        <w:rPr>
                          <w:rFonts w:eastAsia="新宋体" w:cs="SimSun" w:ascii="SimSun" w:hAnsi="SimSun"/>
                          <w:sz w:val="11"/>
                          <w:szCs w:val="11"/>
                        </w:rPr>
                        <w:br/>
                      </w:r>
                      <w:r>
                        <w:rPr>
                          <w:rFonts w:ascii="SimSun" w:hAnsi="SimSun" w:cs="SimSun" w:eastAsia="新宋体"/>
                          <w:sz w:val="11"/>
                          <w:szCs w:val="11"/>
                        </w:rPr>
                        <w:t>以替代</w:t>
                      </w:r>
                      <w:r>
                        <w:rPr>
                          <w:rFonts w:eastAsia="新宋体" w:cs="SimSun" w:ascii="SimSun" w:hAnsi="SimSun"/>
                          <w:sz w:val="11"/>
                          <w:szCs w:val="11"/>
                        </w:rPr>
                        <w:t>DR</w:t>
                      </w:r>
                      <w:r>
                        <w:rPr>
                          <w:rFonts w:ascii="SimSun" w:hAnsi="SimSun" w:cs="SimSun" w:eastAsia="新宋体"/>
                          <w:sz w:val="11"/>
                          <w:szCs w:val="11"/>
                        </w:rPr>
                        <w:t>行使同步职能。所以，在广播网络或</w:t>
                      </w:r>
                      <w:r>
                        <w:rPr>
                          <w:rFonts w:eastAsia="新宋体" w:cs="SimSun" w:ascii="SimSun" w:hAnsi="SimSun"/>
                          <w:sz w:val="11"/>
                          <w:szCs w:val="11"/>
                        </w:rPr>
                        <w:t>NBMA</w:t>
                      </w:r>
                      <w:r>
                        <w:rPr>
                          <w:rFonts w:ascii="SimSun" w:hAnsi="SimSun" w:cs="SimSun" w:eastAsia="新宋体"/>
                          <w:sz w:val="11"/>
                          <w:szCs w:val="11"/>
                        </w:rPr>
                        <w:t>网络中，</w:t>
                      </w:r>
                      <w:r>
                        <w:rPr>
                          <w:rFonts w:eastAsia="新宋体" w:cs="SimSun" w:ascii="SimSun" w:hAnsi="SimSun"/>
                          <w:sz w:val="11"/>
                          <w:szCs w:val="11"/>
                        </w:rPr>
                        <w:t>OSPF</w:t>
                      </w:r>
                      <w:r>
                        <w:rPr>
                          <w:rFonts w:ascii="SimSun" w:hAnsi="SimSun" w:cs="SimSun" w:eastAsia="新宋体"/>
                          <w:sz w:val="11"/>
                          <w:szCs w:val="11"/>
                        </w:rPr>
                        <w:t>路由器只有</w:t>
                      </w:r>
                      <w:r>
                        <w:rPr>
                          <w:rFonts w:eastAsia="新宋体" w:cs="SimSun" w:ascii="SimSun" w:hAnsi="SimSun"/>
                          <w:sz w:val="11"/>
                          <w:szCs w:val="11"/>
                        </w:rPr>
                        <w:br/>
                      </w:r>
                      <w:r>
                        <w:rPr>
                          <w:rFonts w:ascii="SimSun" w:hAnsi="SimSun" w:cs="SimSun" w:eastAsia="新宋体"/>
                          <w:sz w:val="11"/>
                          <w:szCs w:val="11"/>
                        </w:rPr>
                        <w:t>种角色：</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或</w:t>
                      </w:r>
                      <w:r>
                        <w:rPr>
                          <w:rFonts w:eastAsia="新宋体" w:cs="SimSun" w:ascii="SimSun" w:hAnsi="SimSun"/>
                          <w:sz w:val="11"/>
                          <w:szCs w:val="11"/>
                        </w:rPr>
                        <w:t>DROther</w:t>
                      </w:r>
                      <w:r>
                        <w:rPr>
                          <w:rFonts w:ascii="SimSun" w:hAnsi="SimSun" w:cs="SimSun" w:eastAsia="新宋体"/>
                          <w:sz w:val="11"/>
                          <w:szCs w:val="11"/>
                        </w:rPr>
                        <w:t>（其他路由器）。</w:t>
                      </w:r>
                      <w:r>
                        <w:rPr>
                          <w:rFonts w:eastAsia="新宋体" w:cs="SimSun" w:ascii="SimSun" w:hAnsi="SimSun"/>
                          <w:sz w:val="11"/>
                          <w:szCs w:val="11"/>
                        </w:rPr>
                        <w:t>DR</w:t>
                      </w:r>
                      <w:r>
                        <w:rPr>
                          <w:rFonts w:ascii="SimSun" w:hAnsi="SimSun" w:cs="SimSun" w:eastAsia="新宋体"/>
                          <w:sz w:val="11"/>
                          <w:szCs w:val="11"/>
                        </w:rPr>
                        <w:t>选举制具有如下优点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130175</wp:posOffset>
                </wp:positionH>
                <wp:positionV relativeFrom="line">
                  <wp:posOffset>2949575</wp:posOffset>
                </wp:positionV>
                <wp:extent cx="7070090" cy="554990"/>
                <wp:effectExtent l="0" t="0" r="0" b="0"/>
                <wp:wrapSquare wrapText="bothSides"/>
                <wp:docPr id="59" name="Frame4"/>
                <a:graphic xmlns:a="http://schemas.openxmlformats.org/drawingml/2006/main">
                  <a:graphicData uri="http://schemas.microsoft.com/office/word/2010/wordprocessingShape">
                    <wps:wsp>
                      <wps:cNvSpPr txBox="1"/>
                      <wps:spPr>
                        <a:xfrm>
                          <a:off x="0" y="0"/>
                          <a:ext cx="70700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自动性：选举而不是人工指定</w:t>
                            </w:r>
                            <w:r>
                              <w:rPr>
                                <w:rFonts w:eastAsia="新宋体" w:cs="SimSun" w:ascii="SimSun" w:hAnsi="SimSun"/>
                                <w:sz w:val="11"/>
                                <w:szCs w:val="11"/>
                              </w:rPr>
                              <w:t>DR</w:t>
                            </w:r>
                            <w:r>
                              <w:rPr>
                                <w:rFonts w:ascii="SimSun" w:hAnsi="SimSun" w:cs="SimSun" w:eastAsia="新宋体"/>
                                <w:sz w:val="11"/>
                                <w:szCs w:val="11"/>
                              </w:rPr>
                              <w:t>，增强了</w:t>
                            </w:r>
                            <w:r>
                              <w:rPr>
                                <w:rFonts w:eastAsia="新宋体" w:cs="SimSun" w:ascii="SimSun" w:hAnsi="SimSun"/>
                                <w:sz w:val="11"/>
                                <w:szCs w:val="11"/>
                              </w:rPr>
                              <w:t>OSPF</w:t>
                            </w:r>
                            <w:r>
                              <w:rPr>
                                <w:rFonts w:ascii="SimSun" w:hAnsi="SimSun" w:cs="SimSun" w:eastAsia="新宋体"/>
                                <w:sz w:val="11"/>
                                <w:szCs w:val="11"/>
                              </w:rPr>
                              <w:t>协议的动态感知能力，这是动态</w:t>
                            </w:r>
                            <w:r>
                              <w:rPr>
                                <w:rFonts w:eastAsia="新宋体" w:cs="SimSun" w:ascii="SimSun" w:hAnsi="SimSun"/>
                                <w:sz w:val="11"/>
                                <w:szCs w:val="11"/>
                              </w:rPr>
                              <w:br/>
                            </w:r>
                            <w:r>
                              <w:rPr>
                                <w:rFonts w:ascii="SimSun" w:hAnsi="SimSun" w:cs="SimSun" w:eastAsia="新宋体"/>
                                <w:sz w:val="11"/>
                                <w:szCs w:val="11"/>
                              </w:rPr>
                              <w:t>路由选择协议一个很好的特性。但是，在必要时，可以对选举进行干涉：比如，性能强</w:t>
                            </w:r>
                            <w:r>
                              <w:rPr>
                                <w:rFonts w:eastAsia="新宋体" w:cs="SimSun" w:ascii="SimSun" w:hAnsi="SimSun"/>
                                <w:sz w:val="11"/>
                                <w:szCs w:val="11"/>
                              </w:rPr>
                              <w:br/>
                            </w:r>
                            <w:r>
                              <w:rPr>
                                <w:rFonts w:ascii="SimSun" w:hAnsi="SimSun" w:cs="SimSun" w:eastAsia="新宋体"/>
                                <w:sz w:val="11"/>
                                <w:szCs w:val="11"/>
                              </w:rPr>
                              <w:t>地理位置好的路由器适合担任</w:t>
                            </w:r>
                            <w:r>
                              <w:rPr>
                                <w:rFonts w:eastAsia="新宋体" w:cs="SimSun" w:ascii="SimSun" w:hAnsi="SimSun"/>
                                <w:sz w:val="11"/>
                                <w:szCs w:val="11"/>
                              </w:rPr>
                              <w:t>DR</w:t>
                            </w:r>
                            <w:r>
                              <w:rPr>
                                <w:rFonts w:ascii="SimSun" w:hAnsi="SimSun" w:cs="SimSun" w:eastAsia="新宋体"/>
                                <w:sz w:val="11"/>
                                <w:szCs w:val="11"/>
                              </w:rPr>
                              <w:t>，而性能较差的路由器不适合担任</w:t>
                            </w:r>
                            <w:r>
                              <w:rPr>
                                <w:rFonts w:eastAsia="新宋体" w:cs="SimSun" w:ascii="SimSun" w:hAnsi="SimSun"/>
                                <w:sz w:val="11"/>
                                <w:szCs w:val="11"/>
                              </w:rPr>
                              <w:t>DR</w:t>
                            </w:r>
                            <w:r>
                              <w:rPr>
                                <w:rFonts w:ascii="SimSun" w:hAnsi="SimSun" w:cs="SimSun" w:eastAsia="新宋体"/>
                                <w:sz w:val="11"/>
                                <w:szCs w:val="11"/>
                              </w:rPr>
                              <w:t>。管理员只</w:t>
                            </w:r>
                            <w:r>
                              <w:rPr>
                                <w:rFonts w:eastAsia="新宋体" w:cs="SimSun" w:ascii="SimSun" w:hAnsi="SimSun"/>
                                <w:sz w:val="11"/>
                                <w:szCs w:val="11"/>
                              </w:rPr>
                              <w:br/>
                            </w:r>
                            <w:r>
                              <w:rPr>
                                <w:rFonts w:ascii="SimSun" w:hAnsi="SimSun" w:cs="SimSun" w:eastAsia="新宋体"/>
                                <w:sz w:val="11"/>
                                <w:szCs w:val="11"/>
                              </w:rPr>
                              <w:t>需要简单地修改优先级即可影响选举的结果。</w:t>
                            </w:r>
                          </w:p>
                        </w:txbxContent>
                      </wps:txbx>
                      <wps:bodyPr anchor="t" lIns="53975" tIns="53975" rIns="53975" bIns="53975">
                        <a:spAutoFit/>
                      </wps:bodyPr>
                    </wps:wsp>
                  </a:graphicData>
                </a:graphic>
              </wp:anchor>
            </w:drawing>
          </mc:Choice>
          <mc:Fallback>
            <w:pict>
              <v:rect fillcolor="#729FCF" style="position:absolute;rotation:-0;width:556.7pt;height:43.7pt;mso-wrap-distance-left:5.7pt;mso-wrap-distance-right:5.7pt;mso-wrap-distance-top:5.7pt;mso-wrap-distance-bottom:5.7pt;margin-top:232.2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自动性：选举而不是人工指定</w:t>
                      </w:r>
                      <w:r>
                        <w:rPr>
                          <w:rFonts w:eastAsia="新宋体" w:cs="SimSun" w:ascii="SimSun" w:hAnsi="SimSun"/>
                          <w:sz w:val="11"/>
                          <w:szCs w:val="11"/>
                        </w:rPr>
                        <w:t>DR</w:t>
                      </w:r>
                      <w:r>
                        <w:rPr>
                          <w:rFonts w:ascii="SimSun" w:hAnsi="SimSun" w:cs="SimSun" w:eastAsia="新宋体"/>
                          <w:sz w:val="11"/>
                          <w:szCs w:val="11"/>
                        </w:rPr>
                        <w:t>，增强了</w:t>
                      </w:r>
                      <w:r>
                        <w:rPr>
                          <w:rFonts w:eastAsia="新宋体" w:cs="SimSun" w:ascii="SimSun" w:hAnsi="SimSun"/>
                          <w:sz w:val="11"/>
                          <w:szCs w:val="11"/>
                        </w:rPr>
                        <w:t>OSPF</w:t>
                      </w:r>
                      <w:r>
                        <w:rPr>
                          <w:rFonts w:ascii="SimSun" w:hAnsi="SimSun" w:cs="SimSun" w:eastAsia="新宋体"/>
                          <w:sz w:val="11"/>
                          <w:szCs w:val="11"/>
                        </w:rPr>
                        <w:t>协议的动态感知能力，这是动态</w:t>
                      </w:r>
                      <w:r>
                        <w:rPr>
                          <w:rFonts w:eastAsia="新宋体" w:cs="SimSun" w:ascii="SimSun" w:hAnsi="SimSun"/>
                          <w:sz w:val="11"/>
                          <w:szCs w:val="11"/>
                        </w:rPr>
                        <w:br/>
                      </w:r>
                      <w:r>
                        <w:rPr>
                          <w:rFonts w:ascii="SimSun" w:hAnsi="SimSun" w:cs="SimSun" w:eastAsia="新宋体"/>
                          <w:sz w:val="11"/>
                          <w:szCs w:val="11"/>
                        </w:rPr>
                        <w:t>路由选择协议一个很好的特性。但是，在必要时，可以对选举进行干涉：比如，性能强</w:t>
                      </w:r>
                      <w:r>
                        <w:rPr>
                          <w:rFonts w:eastAsia="新宋体" w:cs="SimSun" w:ascii="SimSun" w:hAnsi="SimSun"/>
                          <w:sz w:val="11"/>
                          <w:szCs w:val="11"/>
                        </w:rPr>
                        <w:br/>
                      </w:r>
                      <w:r>
                        <w:rPr>
                          <w:rFonts w:ascii="SimSun" w:hAnsi="SimSun" w:cs="SimSun" w:eastAsia="新宋体"/>
                          <w:sz w:val="11"/>
                          <w:szCs w:val="11"/>
                        </w:rPr>
                        <w:t>地理位置好的路由器适合担任</w:t>
                      </w:r>
                      <w:r>
                        <w:rPr>
                          <w:rFonts w:eastAsia="新宋体" w:cs="SimSun" w:ascii="SimSun" w:hAnsi="SimSun"/>
                          <w:sz w:val="11"/>
                          <w:szCs w:val="11"/>
                        </w:rPr>
                        <w:t>DR</w:t>
                      </w:r>
                      <w:r>
                        <w:rPr>
                          <w:rFonts w:ascii="SimSun" w:hAnsi="SimSun" w:cs="SimSun" w:eastAsia="新宋体"/>
                          <w:sz w:val="11"/>
                          <w:szCs w:val="11"/>
                        </w:rPr>
                        <w:t>，而性能较差的路由器不适合担任</w:t>
                      </w:r>
                      <w:r>
                        <w:rPr>
                          <w:rFonts w:eastAsia="新宋体" w:cs="SimSun" w:ascii="SimSun" w:hAnsi="SimSun"/>
                          <w:sz w:val="11"/>
                          <w:szCs w:val="11"/>
                        </w:rPr>
                        <w:t>DR</w:t>
                      </w:r>
                      <w:r>
                        <w:rPr>
                          <w:rFonts w:ascii="SimSun" w:hAnsi="SimSun" w:cs="SimSun" w:eastAsia="新宋体"/>
                          <w:sz w:val="11"/>
                          <w:szCs w:val="11"/>
                        </w:rPr>
                        <w:t>。管理员只</w:t>
                      </w:r>
                      <w:r>
                        <w:rPr>
                          <w:rFonts w:eastAsia="新宋体" w:cs="SimSun" w:ascii="SimSun" w:hAnsi="SimSun"/>
                          <w:sz w:val="11"/>
                          <w:szCs w:val="11"/>
                        </w:rPr>
                        <w:br/>
                      </w:r>
                      <w:r>
                        <w:rPr>
                          <w:rFonts w:ascii="SimSun" w:hAnsi="SimSun" w:cs="SimSun" w:eastAsia="新宋体"/>
                          <w:sz w:val="11"/>
                          <w:szCs w:val="11"/>
                        </w:rPr>
                        <w:t>需要简单地修改优先级即可影响选举的结果。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130175</wp:posOffset>
                </wp:positionH>
                <wp:positionV relativeFrom="line">
                  <wp:posOffset>3962400</wp:posOffset>
                </wp:positionV>
                <wp:extent cx="7070090" cy="433070"/>
                <wp:effectExtent l="0" t="0" r="0" b="0"/>
                <wp:wrapSquare wrapText="bothSides"/>
                <wp:docPr id="60" name="Frame5"/>
                <a:graphic xmlns:a="http://schemas.openxmlformats.org/drawingml/2006/main">
                  <a:graphicData uri="http://schemas.microsoft.com/office/word/2010/wordprocessingShape">
                    <wps:wsp>
                      <wps:cNvSpPr txBox="1"/>
                      <wps:spPr>
                        <a:xfrm>
                          <a:off x="0" y="0"/>
                          <a:ext cx="70700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稳定性：</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选举的过程，网络是动荡的，还没有收敛，此时不利于分组的转</w:t>
                            </w:r>
                            <w:r>
                              <w:rPr>
                                <w:rFonts w:eastAsia="新宋体" w:cs="SimSun" w:ascii="SimSun" w:hAnsi="SimSun"/>
                                <w:sz w:val="11"/>
                                <w:szCs w:val="11"/>
                              </w:rPr>
                              <w:br/>
                            </w:r>
                            <w:r>
                              <w:rPr>
                                <w:rFonts w:ascii="SimSun" w:hAnsi="SimSun" w:cs="SimSun" w:eastAsia="新宋体"/>
                                <w:sz w:val="11"/>
                                <w:szCs w:val="11"/>
                              </w:rPr>
                              <w:t>发，</w:t>
                            </w:r>
                            <w:r>
                              <w:rPr>
                                <w:rFonts w:eastAsia="新宋体" w:cs="SimSun" w:ascii="SimSun" w:hAnsi="SimSun"/>
                                <w:sz w:val="11"/>
                                <w:szCs w:val="11"/>
                              </w:rPr>
                              <w:t>DR</w:t>
                            </w:r>
                            <w:r>
                              <w:rPr>
                                <w:rFonts w:ascii="SimSun" w:hAnsi="SimSun" w:cs="SimSun" w:eastAsia="新宋体"/>
                                <w:sz w:val="11"/>
                                <w:szCs w:val="11"/>
                              </w:rPr>
                              <w:t>一旦产生，就终身担任，即使后来有更强更好的路由器，也不重新选举，以维护</w:t>
                            </w:r>
                            <w:r>
                              <w:rPr>
                                <w:rFonts w:eastAsia="新宋体" w:cs="SimSun" w:ascii="SimSun" w:hAnsi="SimSun"/>
                                <w:sz w:val="11"/>
                                <w:szCs w:val="11"/>
                              </w:rPr>
                              <w:br/>
                            </w:r>
                            <w:r>
                              <w:rPr>
                                <w:rFonts w:ascii="SimSun" w:hAnsi="SimSun" w:cs="SimSun" w:eastAsia="新宋体"/>
                                <w:sz w:val="11"/>
                                <w:szCs w:val="11"/>
                              </w:rPr>
                              <w:t>网络的稳定。</w:t>
                            </w:r>
                          </w:p>
                        </w:txbxContent>
                      </wps:txbx>
                      <wps:bodyPr anchor="t" lIns="53975" tIns="53975" rIns="53975" bIns="53975">
                        <a:spAutoFit/>
                      </wps:bodyPr>
                    </wps:wsp>
                  </a:graphicData>
                </a:graphic>
              </wp:anchor>
            </w:drawing>
          </mc:Choice>
          <mc:Fallback>
            <w:pict>
              <v:rect fillcolor="#729FCF" style="position:absolute;rotation:-0;width:556.7pt;height:34.1pt;mso-wrap-distance-left:5.7pt;mso-wrap-distance-right:5.7pt;mso-wrap-distance-top:5.7pt;mso-wrap-distance-bottom:5.7pt;margin-top:312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稳定性：</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BDR</w:t>
                      </w:r>
                      <w:r>
                        <w:rPr>
                          <w:rFonts w:ascii="SimSun" w:hAnsi="SimSun" w:cs="SimSun" w:eastAsia="新宋体"/>
                          <w:sz w:val="11"/>
                          <w:szCs w:val="11"/>
                        </w:rPr>
                        <w:t>选举的过程，网络是动荡的，还没有收敛，此时不利于分组的转</w:t>
                      </w:r>
                      <w:r>
                        <w:rPr>
                          <w:rFonts w:eastAsia="新宋体" w:cs="SimSun" w:ascii="SimSun" w:hAnsi="SimSun"/>
                          <w:sz w:val="11"/>
                          <w:szCs w:val="11"/>
                        </w:rPr>
                        <w:br/>
                      </w:r>
                      <w:r>
                        <w:rPr>
                          <w:rFonts w:ascii="SimSun" w:hAnsi="SimSun" w:cs="SimSun" w:eastAsia="新宋体"/>
                          <w:sz w:val="11"/>
                          <w:szCs w:val="11"/>
                        </w:rPr>
                        <w:t>发，</w:t>
                      </w:r>
                      <w:r>
                        <w:rPr>
                          <w:rFonts w:eastAsia="新宋体" w:cs="SimSun" w:ascii="SimSun" w:hAnsi="SimSun"/>
                          <w:sz w:val="11"/>
                          <w:szCs w:val="11"/>
                        </w:rPr>
                        <w:t>DR</w:t>
                      </w:r>
                      <w:r>
                        <w:rPr>
                          <w:rFonts w:ascii="SimSun" w:hAnsi="SimSun" w:cs="SimSun" w:eastAsia="新宋体"/>
                          <w:sz w:val="11"/>
                          <w:szCs w:val="11"/>
                        </w:rPr>
                        <w:t>一旦产生，就终身担任，即使后来有更强更好的路由器，也不重新选举，以维护</w:t>
                      </w:r>
                      <w:r>
                        <w:rPr>
                          <w:rFonts w:eastAsia="新宋体" w:cs="SimSun" w:ascii="SimSun" w:hAnsi="SimSun"/>
                          <w:sz w:val="11"/>
                          <w:szCs w:val="11"/>
                        </w:rPr>
                        <w:br/>
                      </w:r>
                      <w:r>
                        <w:rPr>
                          <w:rFonts w:ascii="SimSun" w:hAnsi="SimSun" w:cs="SimSun" w:eastAsia="新宋体"/>
                          <w:sz w:val="11"/>
                          <w:szCs w:val="11"/>
                        </w:rPr>
                        <w:t>网络的稳定。</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4717415</wp:posOffset>
                </wp:positionV>
                <wp:extent cx="7061835" cy="433070"/>
                <wp:effectExtent l="0" t="0" r="0" b="0"/>
                <wp:wrapSquare wrapText="bothSides"/>
                <wp:docPr id="61" name="Frame6"/>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继承性：当选了</w:t>
                            </w:r>
                            <w:r>
                              <w:rPr>
                                <w:rFonts w:eastAsia="新宋体" w:cs="SimSun" w:ascii="SimSun" w:hAnsi="SimSun"/>
                                <w:sz w:val="11"/>
                                <w:szCs w:val="11"/>
                              </w:rPr>
                              <w:t>DR</w:t>
                            </w:r>
                            <w:r>
                              <w:rPr>
                                <w:rFonts w:ascii="SimSun" w:hAnsi="SimSun" w:cs="SimSun" w:eastAsia="新宋体"/>
                                <w:sz w:val="11"/>
                                <w:szCs w:val="11"/>
                              </w:rPr>
                              <w:t>的路由器承担与所有其他路由器建立全毗邻关系的重任，当</w:t>
                            </w:r>
                            <w:r>
                              <w:rPr>
                                <w:rFonts w:eastAsia="新宋体" w:cs="SimSun" w:ascii="SimSun" w:hAnsi="SimSun"/>
                                <w:sz w:val="11"/>
                                <w:szCs w:val="11"/>
                              </w:rPr>
                              <w:br/>
                            </w:r>
                            <w:r>
                              <w:rPr>
                                <w:rFonts w:ascii="SimSun" w:hAnsi="SimSun" w:cs="SimSun" w:eastAsia="新宋体"/>
                                <w:sz w:val="11"/>
                                <w:szCs w:val="11"/>
                              </w:rPr>
                              <w:t>它寿终正寝之后，不是再选举一个，而是直接由</w:t>
                            </w:r>
                            <w:r>
                              <w:rPr>
                                <w:rFonts w:eastAsia="新宋体" w:cs="SimSun" w:ascii="SimSun" w:hAnsi="SimSun"/>
                                <w:sz w:val="11"/>
                                <w:szCs w:val="11"/>
                              </w:rPr>
                              <w:t>BDR</w:t>
                            </w:r>
                            <w:r>
                              <w:rPr>
                                <w:rFonts w:ascii="SimSun" w:hAnsi="SimSun" w:cs="SimSun" w:eastAsia="新宋体"/>
                                <w:sz w:val="11"/>
                                <w:szCs w:val="11"/>
                              </w:rPr>
                              <w:t>继任，维护了网络的稳定运行。</w:t>
                            </w:r>
                            <w:r>
                              <w:rPr>
                                <w:rFonts w:eastAsia="新宋体" w:cs="SimSun" w:ascii="SimSun" w:hAnsi="SimSun"/>
                                <w:sz w:val="11"/>
                                <w:szCs w:val="11"/>
                              </w:rPr>
                              <w:br/>
                              <w:t>6.OSPF</w:t>
                            </w:r>
                            <w:r>
                              <w:rPr>
                                <w:rFonts w:ascii="SimSun" w:hAnsi="SimSun" w:cs="SimSun" w:eastAsia="新宋体"/>
                                <w:sz w:val="11"/>
                                <w:szCs w:val="11"/>
                              </w:rPr>
                              <w:t>在大型网络中的运行</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371.4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继承性：当选了</w:t>
                      </w:r>
                      <w:r>
                        <w:rPr>
                          <w:rFonts w:eastAsia="新宋体" w:cs="SimSun" w:ascii="SimSun" w:hAnsi="SimSun"/>
                          <w:sz w:val="11"/>
                          <w:szCs w:val="11"/>
                        </w:rPr>
                        <w:t>DR</w:t>
                      </w:r>
                      <w:r>
                        <w:rPr>
                          <w:rFonts w:ascii="SimSun" w:hAnsi="SimSun" w:cs="SimSun" w:eastAsia="新宋体"/>
                          <w:sz w:val="11"/>
                          <w:szCs w:val="11"/>
                        </w:rPr>
                        <w:t>的路由器承担与所有其他路由器建立全毗邻关系的重任，当</w:t>
                      </w:r>
                      <w:r>
                        <w:rPr>
                          <w:rFonts w:eastAsia="新宋体" w:cs="SimSun" w:ascii="SimSun" w:hAnsi="SimSun"/>
                          <w:sz w:val="11"/>
                          <w:szCs w:val="11"/>
                        </w:rPr>
                        <w:br/>
                      </w:r>
                      <w:r>
                        <w:rPr>
                          <w:rFonts w:ascii="SimSun" w:hAnsi="SimSun" w:cs="SimSun" w:eastAsia="新宋体"/>
                          <w:sz w:val="11"/>
                          <w:szCs w:val="11"/>
                        </w:rPr>
                        <w:t>它寿终正寝之后，不是再选举一个，而是直接由</w:t>
                      </w:r>
                      <w:r>
                        <w:rPr>
                          <w:rFonts w:eastAsia="新宋体" w:cs="SimSun" w:ascii="SimSun" w:hAnsi="SimSun"/>
                          <w:sz w:val="11"/>
                          <w:szCs w:val="11"/>
                        </w:rPr>
                        <w:t>BDR</w:t>
                      </w:r>
                      <w:r>
                        <w:rPr>
                          <w:rFonts w:ascii="SimSun" w:hAnsi="SimSun" w:cs="SimSun" w:eastAsia="新宋体"/>
                          <w:sz w:val="11"/>
                          <w:szCs w:val="11"/>
                        </w:rPr>
                        <w:t>继任，维护了网络的稳定运行。</w:t>
                      </w:r>
                      <w:r>
                        <w:rPr>
                          <w:rFonts w:eastAsia="新宋体" w:cs="SimSun" w:ascii="SimSun" w:hAnsi="SimSun"/>
                          <w:sz w:val="11"/>
                          <w:szCs w:val="11"/>
                        </w:rPr>
                        <w:br/>
                        <w:t>6.OSPF</w:t>
                      </w:r>
                      <w:r>
                        <w:rPr>
                          <w:rFonts w:ascii="SimSun" w:hAnsi="SimSun" w:cs="SimSun" w:eastAsia="新宋体"/>
                          <w:sz w:val="11"/>
                          <w:szCs w:val="11"/>
                        </w:rPr>
                        <w:t>在大型网络中的运行</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130175</wp:posOffset>
                </wp:positionH>
                <wp:positionV relativeFrom="line">
                  <wp:posOffset>5480685</wp:posOffset>
                </wp:positionV>
                <wp:extent cx="7070090" cy="554990"/>
                <wp:effectExtent l="0" t="0" r="0" b="0"/>
                <wp:wrapSquare wrapText="bothSides"/>
                <wp:docPr id="62" name="Frame7"/>
                <a:graphic xmlns:a="http://schemas.openxmlformats.org/drawingml/2006/main">
                  <a:graphicData uri="http://schemas.microsoft.com/office/word/2010/wordprocessingShape">
                    <wps:wsp>
                      <wps:cNvSpPr txBox="1"/>
                      <wps:spPr>
                        <a:xfrm>
                          <a:off x="0" y="0"/>
                          <a:ext cx="70700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只能运行在中小型网络中</w:t>
                            </w:r>
                            <w:r>
                              <w:rPr>
                                <w:rFonts w:eastAsia="新宋体" w:cs="SimSun" w:ascii="SimSun" w:hAnsi="SimSun"/>
                                <w:sz w:val="11"/>
                                <w:szCs w:val="11"/>
                              </w:rPr>
                              <w:t>.</w:t>
                            </w:r>
                            <w:r>
                              <w:rPr>
                                <w:rFonts w:ascii="SimSun" w:hAnsi="SimSun" w:cs="SimSun" w:eastAsia="新宋体"/>
                                <w:sz w:val="11"/>
                                <w:szCs w:val="11"/>
                              </w:rPr>
                              <w:t xml:space="preserve">而 </w:t>
                            </w:r>
                            <w:r>
                              <w:rPr>
                                <w:rFonts w:eastAsia="新宋体" w:cs="SimSun" w:ascii="SimSun" w:hAnsi="SimSun"/>
                                <w:sz w:val="11"/>
                                <w:szCs w:val="11"/>
                              </w:rPr>
                              <w:t>OSPF</w:t>
                            </w:r>
                            <w:r>
                              <w:rPr>
                                <w:rFonts w:ascii="SimSun" w:hAnsi="SimSun" w:cs="SimSun" w:eastAsia="新宋体"/>
                                <w:sz w:val="11"/>
                                <w:szCs w:val="11"/>
                              </w:rPr>
                              <w:t>则可以运行在大型网络中：但是在大型</w:t>
                            </w:r>
                            <w:r>
                              <w:rPr>
                                <w:rFonts w:eastAsia="新宋体" w:cs="SimSun" w:ascii="SimSun" w:hAnsi="SimSun"/>
                                <w:sz w:val="11"/>
                                <w:szCs w:val="11"/>
                              </w:rPr>
                              <w:br/>
                            </w:r>
                            <w:r>
                              <w:rPr>
                                <w:rFonts w:ascii="SimSun" w:hAnsi="SimSun" w:cs="SimSun" w:eastAsia="新宋体"/>
                                <w:sz w:val="11"/>
                                <w:szCs w:val="11"/>
                              </w:rPr>
                              <w:t>网络中使用</w:t>
                            </w:r>
                            <w:r>
                              <w:rPr>
                                <w:rFonts w:eastAsia="新宋体" w:cs="SimSun" w:ascii="SimSun" w:hAnsi="SimSun"/>
                                <w:sz w:val="11"/>
                                <w:szCs w:val="11"/>
                              </w:rPr>
                              <w:t>OSPF</w:t>
                            </w:r>
                            <w:r>
                              <w:rPr>
                                <w:rFonts w:ascii="SimSun" w:hAnsi="SimSun" w:cs="SimSun" w:eastAsia="新宋体"/>
                                <w:sz w:val="11"/>
                                <w:szCs w:val="11"/>
                              </w:rPr>
                              <w:t>，也会遇到问题</w:t>
                            </w:r>
                            <w:r>
                              <w:rPr>
                                <w:rFonts w:eastAsia="新宋体" w:cs="SimSun" w:ascii="SimSun" w:hAnsi="SimSun"/>
                                <w:sz w:val="11"/>
                                <w:szCs w:val="11"/>
                              </w:rPr>
                              <w:br/>
                            </w:r>
                            <w:r>
                              <w:rPr>
                                <w:rFonts w:ascii="SimSun" w:hAnsi="SimSun" w:cs="SimSun" w:eastAsia="新宋体"/>
                                <w:sz w:val="11"/>
                                <w:szCs w:val="11"/>
                              </w:rPr>
                              <w:t>存储空间大：路由器内部的拓扑数据库，存储着所有路由器的</w:t>
                            </w:r>
                            <w:r>
                              <w:rPr>
                                <w:rFonts w:eastAsia="新宋体" w:cs="SimSun" w:ascii="SimSun" w:hAnsi="SimSun"/>
                                <w:sz w:val="11"/>
                                <w:szCs w:val="11"/>
                              </w:rPr>
                              <w:t>LSA</w:t>
                            </w:r>
                            <w:r>
                              <w:rPr>
                                <w:rFonts w:ascii="SimSun" w:hAnsi="SimSun" w:cs="SimSun" w:eastAsia="新宋体"/>
                                <w:sz w:val="11"/>
                                <w:szCs w:val="11"/>
                              </w:rPr>
                              <w:t>，基于此，才能</w:t>
                            </w:r>
                            <w:r>
                              <w:rPr>
                                <w:rFonts w:eastAsia="新宋体" w:cs="SimSun" w:ascii="SimSun" w:hAnsi="SimSun"/>
                                <w:sz w:val="11"/>
                                <w:szCs w:val="11"/>
                              </w:rPr>
                              <w:br/>
                            </w:r>
                            <w:r>
                              <w:rPr>
                                <w:rFonts w:ascii="SimSun" w:hAnsi="SimSun" w:cs="SimSun" w:eastAsia="新宋体"/>
                                <w:sz w:val="11"/>
                                <w:szCs w:val="11"/>
                              </w:rPr>
                              <w:t>构建出全网图。当部署</w:t>
                            </w:r>
                            <w:r>
                              <w:rPr>
                                <w:rFonts w:eastAsia="新宋体" w:cs="SimSun" w:ascii="SimSun" w:hAnsi="SimSun"/>
                                <w:sz w:val="11"/>
                                <w:szCs w:val="11"/>
                              </w:rPr>
                              <w:t>OSPF</w:t>
                            </w:r>
                            <w:r>
                              <w:rPr>
                                <w:rFonts w:ascii="SimSun" w:hAnsi="SimSun" w:cs="SimSun" w:eastAsia="新宋体"/>
                                <w:sz w:val="11"/>
                                <w:szCs w:val="11"/>
                              </w:rPr>
                              <w:t>的网络很大时，所需要的存储空间同样也很大。</w:t>
                            </w:r>
                          </w:p>
                        </w:txbxContent>
                      </wps:txbx>
                      <wps:bodyPr anchor="t" lIns="53975" tIns="53975" rIns="53975" bIns="53975">
                        <a:spAutoFit/>
                      </wps:bodyPr>
                    </wps:wsp>
                  </a:graphicData>
                </a:graphic>
              </wp:anchor>
            </w:drawing>
          </mc:Choice>
          <mc:Fallback>
            <w:pict>
              <v:rect fillcolor="#729FCF" style="position:absolute;rotation:-0;width:556.7pt;height:43.7pt;mso-wrap-distance-left:5.7pt;mso-wrap-distance-right:5.7pt;mso-wrap-distance-top:5.7pt;mso-wrap-distance-bottom:5.7pt;margin-top:431.5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RIP</w:t>
                      </w:r>
                      <w:r>
                        <w:rPr>
                          <w:rFonts w:ascii="SimSun" w:hAnsi="SimSun" w:cs="SimSun" w:eastAsia="新宋体"/>
                          <w:sz w:val="11"/>
                          <w:szCs w:val="11"/>
                        </w:rPr>
                        <w:t>只能运行在中小型网络中</w:t>
                      </w:r>
                      <w:r>
                        <w:rPr>
                          <w:rFonts w:eastAsia="新宋体" w:cs="SimSun" w:ascii="SimSun" w:hAnsi="SimSun"/>
                          <w:sz w:val="11"/>
                          <w:szCs w:val="11"/>
                        </w:rPr>
                        <w:t>.</w:t>
                      </w:r>
                      <w:r>
                        <w:rPr>
                          <w:rFonts w:ascii="SimSun" w:hAnsi="SimSun" w:cs="SimSun" w:eastAsia="新宋体"/>
                          <w:sz w:val="11"/>
                          <w:szCs w:val="11"/>
                        </w:rPr>
                        <w:t xml:space="preserve">而 </w:t>
                      </w:r>
                      <w:r>
                        <w:rPr>
                          <w:rFonts w:eastAsia="新宋体" w:cs="SimSun" w:ascii="SimSun" w:hAnsi="SimSun"/>
                          <w:sz w:val="11"/>
                          <w:szCs w:val="11"/>
                        </w:rPr>
                        <w:t>OSPF</w:t>
                      </w:r>
                      <w:r>
                        <w:rPr>
                          <w:rFonts w:ascii="SimSun" w:hAnsi="SimSun" w:cs="SimSun" w:eastAsia="新宋体"/>
                          <w:sz w:val="11"/>
                          <w:szCs w:val="11"/>
                        </w:rPr>
                        <w:t>则可以运行在大型网络中：但是在大型</w:t>
                      </w:r>
                      <w:r>
                        <w:rPr>
                          <w:rFonts w:eastAsia="新宋体" w:cs="SimSun" w:ascii="SimSun" w:hAnsi="SimSun"/>
                          <w:sz w:val="11"/>
                          <w:szCs w:val="11"/>
                        </w:rPr>
                        <w:br/>
                      </w:r>
                      <w:r>
                        <w:rPr>
                          <w:rFonts w:ascii="SimSun" w:hAnsi="SimSun" w:cs="SimSun" w:eastAsia="新宋体"/>
                          <w:sz w:val="11"/>
                          <w:szCs w:val="11"/>
                        </w:rPr>
                        <w:t>网络中使用</w:t>
                      </w:r>
                      <w:r>
                        <w:rPr>
                          <w:rFonts w:eastAsia="新宋体" w:cs="SimSun" w:ascii="SimSun" w:hAnsi="SimSun"/>
                          <w:sz w:val="11"/>
                          <w:szCs w:val="11"/>
                        </w:rPr>
                        <w:t>OSPF</w:t>
                      </w:r>
                      <w:r>
                        <w:rPr>
                          <w:rFonts w:ascii="SimSun" w:hAnsi="SimSun" w:cs="SimSun" w:eastAsia="新宋体"/>
                          <w:sz w:val="11"/>
                          <w:szCs w:val="11"/>
                        </w:rPr>
                        <w:t>，也会遇到问题</w:t>
                      </w:r>
                      <w:r>
                        <w:rPr>
                          <w:rFonts w:eastAsia="新宋体" w:cs="SimSun" w:ascii="SimSun" w:hAnsi="SimSun"/>
                          <w:sz w:val="11"/>
                          <w:szCs w:val="11"/>
                        </w:rPr>
                        <w:br/>
                      </w:r>
                      <w:r>
                        <w:rPr>
                          <w:rFonts w:ascii="SimSun" w:hAnsi="SimSun" w:cs="SimSun" w:eastAsia="新宋体"/>
                          <w:sz w:val="11"/>
                          <w:szCs w:val="11"/>
                        </w:rPr>
                        <w:t>存储空间大：路由器内部的拓扑数据库，存储着所有路由器的</w:t>
                      </w:r>
                      <w:r>
                        <w:rPr>
                          <w:rFonts w:eastAsia="新宋体" w:cs="SimSun" w:ascii="SimSun" w:hAnsi="SimSun"/>
                          <w:sz w:val="11"/>
                          <w:szCs w:val="11"/>
                        </w:rPr>
                        <w:t>LSA</w:t>
                      </w:r>
                      <w:r>
                        <w:rPr>
                          <w:rFonts w:ascii="SimSun" w:hAnsi="SimSun" w:cs="SimSun" w:eastAsia="新宋体"/>
                          <w:sz w:val="11"/>
                          <w:szCs w:val="11"/>
                        </w:rPr>
                        <w:t>，基于此，才能</w:t>
                      </w:r>
                      <w:r>
                        <w:rPr>
                          <w:rFonts w:eastAsia="新宋体" w:cs="SimSun" w:ascii="SimSun" w:hAnsi="SimSun"/>
                          <w:sz w:val="11"/>
                          <w:szCs w:val="11"/>
                        </w:rPr>
                        <w:br/>
                      </w:r>
                      <w:r>
                        <w:rPr>
                          <w:rFonts w:ascii="SimSun" w:hAnsi="SimSun" w:cs="SimSun" w:eastAsia="新宋体"/>
                          <w:sz w:val="11"/>
                          <w:szCs w:val="11"/>
                        </w:rPr>
                        <w:t>构建出全网图。当部署</w:t>
                      </w:r>
                      <w:r>
                        <w:rPr>
                          <w:rFonts w:eastAsia="新宋体" w:cs="SimSun" w:ascii="SimSun" w:hAnsi="SimSun"/>
                          <w:sz w:val="11"/>
                          <w:szCs w:val="11"/>
                        </w:rPr>
                        <w:t>OSPF</w:t>
                      </w:r>
                      <w:r>
                        <w:rPr>
                          <w:rFonts w:ascii="SimSun" w:hAnsi="SimSun" w:cs="SimSun" w:eastAsia="新宋体"/>
                          <w:sz w:val="11"/>
                          <w:szCs w:val="11"/>
                        </w:rPr>
                        <w:t>的网络很大时，所需要的存储空间同样也很大。</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130175</wp:posOffset>
                </wp:positionH>
                <wp:positionV relativeFrom="line">
                  <wp:posOffset>6484620</wp:posOffset>
                </wp:positionV>
                <wp:extent cx="7070090" cy="1042670"/>
                <wp:effectExtent l="0" t="0" r="0" b="0"/>
                <wp:wrapSquare wrapText="bothSides"/>
                <wp:docPr id="63" name="Frame8"/>
                <a:graphic xmlns:a="http://schemas.openxmlformats.org/drawingml/2006/main">
                  <a:graphicData uri="http://schemas.microsoft.com/office/word/2010/wordprocessingShape">
                    <wps:wsp>
                      <wps:cNvSpPr txBox="1"/>
                      <wps:spPr>
                        <a:xfrm>
                          <a:off x="0" y="0"/>
                          <a:ext cx="707009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计算量大：</w:t>
                            </w:r>
                            <w:r>
                              <w:rPr>
                                <w:rFonts w:eastAsia="新宋体" w:cs="SimSun" w:ascii="SimSun" w:hAnsi="SimSun"/>
                                <w:sz w:val="11"/>
                                <w:szCs w:val="11"/>
                              </w:rPr>
                              <w:t>OSPF</w:t>
                            </w:r>
                            <w:r>
                              <w:rPr>
                                <w:rFonts w:ascii="SimSun" w:hAnsi="SimSun" w:cs="SimSun" w:eastAsia="新宋体"/>
                                <w:sz w:val="11"/>
                                <w:szCs w:val="11"/>
                              </w:rPr>
                              <w:t>采用</w:t>
                            </w:r>
                            <w:r>
                              <w:rPr>
                                <w:rFonts w:eastAsia="新宋体" w:cs="SimSun" w:ascii="SimSun" w:hAnsi="SimSun"/>
                                <w:sz w:val="11"/>
                                <w:szCs w:val="11"/>
                              </w:rPr>
                              <w:t>Dijkstra</w:t>
                            </w:r>
                            <w:r>
                              <w:rPr>
                                <w:rFonts w:ascii="SimSun" w:hAnsi="SimSun" w:cs="SimSun" w:eastAsia="新宋体"/>
                                <w:sz w:val="11"/>
                                <w:szCs w:val="11"/>
                              </w:rPr>
                              <w:t>算法计算最短路径树，需要遍历整张图，网络越</w:t>
                            </w:r>
                            <w:r>
                              <w:rPr>
                                <w:rFonts w:eastAsia="新宋体" w:cs="SimSun" w:ascii="SimSun" w:hAnsi="SimSun"/>
                                <w:sz w:val="11"/>
                                <w:szCs w:val="11"/>
                              </w:rPr>
                              <w:br/>
                            </w:r>
                            <w:r>
                              <w:rPr>
                                <w:rFonts w:ascii="SimSun" w:hAnsi="SimSun" w:cs="SimSun" w:eastAsia="新宋体"/>
                                <w:sz w:val="11"/>
                                <w:szCs w:val="11"/>
                              </w:rPr>
                              <w:t>大，图越大，所需要的计算量也越大。</w:t>
                            </w:r>
                            <w:r>
                              <w:rPr>
                                <w:rFonts w:eastAsia="新宋体" w:cs="SimSun" w:ascii="SimSun" w:hAnsi="SimSun"/>
                                <w:sz w:val="11"/>
                                <w:szCs w:val="11"/>
                              </w:rPr>
                              <w:br/>
                            </w:r>
                            <w:r>
                              <w:rPr>
                                <w:rFonts w:ascii="SimSun" w:hAnsi="SimSun" w:cs="SimSun" w:eastAsia="新宋体"/>
                                <w:sz w:val="11"/>
                                <w:szCs w:val="11"/>
                              </w:rPr>
                              <w:t>动荡不安：</w:t>
                            </w:r>
                            <w:r>
                              <w:rPr>
                                <w:rFonts w:eastAsia="新宋体" w:cs="SimSun" w:ascii="SimSun" w:hAnsi="SimSun"/>
                                <w:sz w:val="11"/>
                                <w:szCs w:val="11"/>
                              </w:rPr>
                              <w:t>OSPF</w:t>
                            </w:r>
                            <w:r>
                              <w:rPr>
                                <w:rFonts w:ascii="SimSun" w:hAnsi="SimSun" w:cs="SimSun" w:eastAsia="新宋体"/>
                                <w:sz w:val="11"/>
                                <w:szCs w:val="11"/>
                              </w:rPr>
                              <w:t>采用了触发更新机制感受网络的变化，任何的网络变化，都引</w:t>
                            </w:r>
                            <w:r>
                              <w:rPr>
                                <w:rFonts w:eastAsia="新宋体" w:cs="SimSun" w:ascii="SimSun" w:hAnsi="SimSun"/>
                                <w:sz w:val="11"/>
                                <w:szCs w:val="11"/>
                              </w:rPr>
                              <w:br/>
                            </w:r>
                            <w:r>
                              <w:rPr>
                                <w:rFonts w:ascii="SimSun" w:hAnsi="SimSun" w:cs="SimSun" w:eastAsia="新宋体"/>
                                <w:sz w:val="11"/>
                                <w:szCs w:val="11"/>
                              </w:rPr>
                              <w:t>起</w:t>
                            </w:r>
                            <w:r>
                              <w:rPr>
                                <w:rFonts w:eastAsia="新宋体" w:cs="SimSun" w:ascii="SimSun" w:hAnsi="SimSun"/>
                                <w:sz w:val="11"/>
                                <w:szCs w:val="11"/>
                              </w:rPr>
                              <w:t>LSU</w:t>
                            </w:r>
                            <w:r>
                              <w:rPr>
                                <w:rFonts w:ascii="SimSun" w:hAnsi="SimSun" w:cs="SimSun" w:eastAsia="新宋体"/>
                                <w:sz w:val="11"/>
                                <w:szCs w:val="11"/>
                              </w:rPr>
                              <w:t>的传播，收到</w:t>
                            </w:r>
                            <w:r>
                              <w:rPr>
                                <w:rFonts w:eastAsia="新宋体" w:cs="SimSun" w:ascii="SimSun" w:hAnsi="SimSun"/>
                                <w:sz w:val="11"/>
                                <w:szCs w:val="11"/>
                              </w:rPr>
                              <w:t>LSU</w:t>
                            </w:r>
                            <w:r>
                              <w:rPr>
                                <w:rFonts w:ascii="SimSun" w:hAnsi="SimSun" w:cs="SimSun" w:eastAsia="新宋体"/>
                                <w:sz w:val="11"/>
                                <w:szCs w:val="11"/>
                              </w:rPr>
                              <w:t>的路由器更新拓扑数据库，重构图，从头计算。网络越大，</w:t>
                            </w:r>
                            <w:r>
                              <w:rPr>
                                <w:rFonts w:eastAsia="新宋体" w:cs="SimSun" w:ascii="SimSun" w:hAnsi="SimSun"/>
                                <w:sz w:val="11"/>
                                <w:szCs w:val="11"/>
                              </w:rPr>
                              <w:br/>
                            </w:r>
                            <w:r>
                              <w:rPr>
                                <w:rFonts w:ascii="SimSun" w:hAnsi="SimSun" w:cs="SimSun" w:eastAsia="新宋体"/>
                                <w:sz w:val="11"/>
                                <w:szCs w:val="11"/>
                              </w:rPr>
                              <w:t>可能的网络变化越多，波及的次数越多，而每次的变化，就像向平静的湖面扔下了一颗</w:t>
                            </w:r>
                            <w:r>
                              <w:rPr>
                                <w:rFonts w:eastAsia="新宋体" w:cs="SimSun" w:ascii="SimSun" w:hAnsi="SimSun"/>
                                <w:sz w:val="11"/>
                                <w:szCs w:val="11"/>
                              </w:rPr>
                              <w:br/>
                            </w:r>
                            <w:r>
                              <w:rPr>
                                <w:rFonts w:ascii="SimSun" w:hAnsi="SimSun" w:cs="SimSun" w:eastAsia="新宋体"/>
                                <w:sz w:val="11"/>
                                <w:szCs w:val="11"/>
                              </w:rPr>
                              <w:t>石子，泛起阵阵涟漪，这才是一个大问题。网络变化引发了路由器对网络的重新认知，</w:t>
                            </w:r>
                            <w:r>
                              <w:rPr>
                                <w:rFonts w:eastAsia="新宋体" w:cs="SimSun" w:ascii="SimSun" w:hAnsi="SimSun"/>
                                <w:sz w:val="11"/>
                                <w:szCs w:val="11"/>
                              </w:rPr>
                              <w:br/>
                            </w:r>
                            <w:r>
                              <w:rPr>
                                <w:rFonts w:ascii="SimSun" w:hAnsi="SimSun" w:cs="SimSun" w:eastAsia="新宋体"/>
                                <w:sz w:val="11"/>
                                <w:szCs w:val="11"/>
                              </w:rPr>
                              <w:t>此时的路由器对网络的认知是不稳定的，分组的传输具有不确定性。这个问题比存储</w:t>
                            </w:r>
                            <w:r>
                              <w:rPr>
                                <w:rFonts w:eastAsia="新宋体" w:cs="SimSun" w:ascii="SimSun" w:hAnsi="SimSun"/>
                                <w:sz w:val="11"/>
                                <w:szCs w:val="11"/>
                              </w:rPr>
                              <w:br/>
                            </w:r>
                            <w:r>
                              <w:rPr>
                                <w:rFonts w:ascii="SimSun" w:hAnsi="SimSun" w:cs="SimSun" w:eastAsia="新宋体"/>
                                <w:sz w:val="11"/>
                                <w:szCs w:val="11"/>
                              </w:rPr>
                              <w:t>空间大和计算量大的问题更加难以解决。城金</w:t>
                            </w:r>
                            <w:r>
                              <w:rPr>
                                <w:rFonts w:eastAsia="新宋体" w:cs="SimSun" w:ascii="SimSun" w:hAnsi="SimSun"/>
                                <w:sz w:val="11"/>
                                <w:szCs w:val="11"/>
                              </w:rPr>
                              <w:t>3·</w:t>
                            </w:r>
                            <w:r>
                              <w:rPr>
                                <w:rFonts w:ascii="SimSun" w:hAnsi="SimSun" w:cs="SimSun" w:eastAsia="新宋体"/>
                                <w:sz w:val="11"/>
                                <w:szCs w:val="11"/>
                              </w:rPr>
                              <w:t>薄旧工本蓝单</w:t>
                            </w:r>
                          </w:p>
                        </w:txbxContent>
                      </wps:txbx>
                      <wps:bodyPr anchor="t" lIns="53975" tIns="53975" rIns="53975" bIns="53975">
                        <a:spAutoFit/>
                      </wps:bodyPr>
                    </wps:wsp>
                  </a:graphicData>
                </a:graphic>
              </wp:anchor>
            </w:drawing>
          </mc:Choice>
          <mc:Fallback>
            <w:pict>
              <v:rect fillcolor="#729FCF" style="position:absolute;rotation:-0;width:556.7pt;height:82.1pt;mso-wrap-distance-left:5.7pt;mso-wrap-distance-right:5.7pt;mso-wrap-distance-top:5.7pt;mso-wrap-distance-bottom:5.7pt;margin-top:510.6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计算量大：</w:t>
                      </w:r>
                      <w:r>
                        <w:rPr>
                          <w:rFonts w:eastAsia="新宋体" w:cs="SimSun" w:ascii="SimSun" w:hAnsi="SimSun"/>
                          <w:sz w:val="11"/>
                          <w:szCs w:val="11"/>
                        </w:rPr>
                        <w:t>OSPF</w:t>
                      </w:r>
                      <w:r>
                        <w:rPr>
                          <w:rFonts w:ascii="SimSun" w:hAnsi="SimSun" w:cs="SimSun" w:eastAsia="新宋体"/>
                          <w:sz w:val="11"/>
                          <w:szCs w:val="11"/>
                        </w:rPr>
                        <w:t>采用</w:t>
                      </w:r>
                      <w:r>
                        <w:rPr>
                          <w:rFonts w:eastAsia="新宋体" w:cs="SimSun" w:ascii="SimSun" w:hAnsi="SimSun"/>
                          <w:sz w:val="11"/>
                          <w:szCs w:val="11"/>
                        </w:rPr>
                        <w:t>Dijkstra</w:t>
                      </w:r>
                      <w:r>
                        <w:rPr>
                          <w:rFonts w:ascii="SimSun" w:hAnsi="SimSun" w:cs="SimSun" w:eastAsia="新宋体"/>
                          <w:sz w:val="11"/>
                          <w:szCs w:val="11"/>
                        </w:rPr>
                        <w:t>算法计算最短路径树，需要遍历整张图，网络越</w:t>
                      </w:r>
                      <w:r>
                        <w:rPr>
                          <w:rFonts w:eastAsia="新宋体" w:cs="SimSun" w:ascii="SimSun" w:hAnsi="SimSun"/>
                          <w:sz w:val="11"/>
                          <w:szCs w:val="11"/>
                        </w:rPr>
                        <w:br/>
                      </w:r>
                      <w:r>
                        <w:rPr>
                          <w:rFonts w:ascii="SimSun" w:hAnsi="SimSun" w:cs="SimSun" w:eastAsia="新宋体"/>
                          <w:sz w:val="11"/>
                          <w:szCs w:val="11"/>
                        </w:rPr>
                        <w:t>大，图越大，所需要的计算量也越大。</w:t>
                      </w:r>
                      <w:r>
                        <w:rPr>
                          <w:rFonts w:eastAsia="新宋体" w:cs="SimSun" w:ascii="SimSun" w:hAnsi="SimSun"/>
                          <w:sz w:val="11"/>
                          <w:szCs w:val="11"/>
                        </w:rPr>
                        <w:br/>
                      </w:r>
                      <w:r>
                        <w:rPr>
                          <w:rFonts w:ascii="SimSun" w:hAnsi="SimSun" w:cs="SimSun" w:eastAsia="新宋体"/>
                          <w:sz w:val="11"/>
                          <w:szCs w:val="11"/>
                        </w:rPr>
                        <w:t>动荡不安：</w:t>
                      </w:r>
                      <w:r>
                        <w:rPr>
                          <w:rFonts w:eastAsia="新宋体" w:cs="SimSun" w:ascii="SimSun" w:hAnsi="SimSun"/>
                          <w:sz w:val="11"/>
                          <w:szCs w:val="11"/>
                        </w:rPr>
                        <w:t>OSPF</w:t>
                      </w:r>
                      <w:r>
                        <w:rPr>
                          <w:rFonts w:ascii="SimSun" w:hAnsi="SimSun" w:cs="SimSun" w:eastAsia="新宋体"/>
                          <w:sz w:val="11"/>
                          <w:szCs w:val="11"/>
                        </w:rPr>
                        <w:t>采用了触发更新机制感受网络的变化，任何的网络变化，都引</w:t>
                      </w:r>
                      <w:r>
                        <w:rPr>
                          <w:rFonts w:eastAsia="新宋体" w:cs="SimSun" w:ascii="SimSun" w:hAnsi="SimSun"/>
                          <w:sz w:val="11"/>
                          <w:szCs w:val="11"/>
                        </w:rPr>
                        <w:br/>
                      </w:r>
                      <w:r>
                        <w:rPr>
                          <w:rFonts w:ascii="SimSun" w:hAnsi="SimSun" w:cs="SimSun" w:eastAsia="新宋体"/>
                          <w:sz w:val="11"/>
                          <w:szCs w:val="11"/>
                        </w:rPr>
                        <w:t>起</w:t>
                      </w:r>
                      <w:r>
                        <w:rPr>
                          <w:rFonts w:eastAsia="新宋体" w:cs="SimSun" w:ascii="SimSun" w:hAnsi="SimSun"/>
                          <w:sz w:val="11"/>
                          <w:szCs w:val="11"/>
                        </w:rPr>
                        <w:t>LSU</w:t>
                      </w:r>
                      <w:r>
                        <w:rPr>
                          <w:rFonts w:ascii="SimSun" w:hAnsi="SimSun" w:cs="SimSun" w:eastAsia="新宋体"/>
                          <w:sz w:val="11"/>
                          <w:szCs w:val="11"/>
                        </w:rPr>
                        <w:t>的传播，收到</w:t>
                      </w:r>
                      <w:r>
                        <w:rPr>
                          <w:rFonts w:eastAsia="新宋体" w:cs="SimSun" w:ascii="SimSun" w:hAnsi="SimSun"/>
                          <w:sz w:val="11"/>
                          <w:szCs w:val="11"/>
                        </w:rPr>
                        <w:t>LSU</w:t>
                      </w:r>
                      <w:r>
                        <w:rPr>
                          <w:rFonts w:ascii="SimSun" w:hAnsi="SimSun" w:cs="SimSun" w:eastAsia="新宋体"/>
                          <w:sz w:val="11"/>
                          <w:szCs w:val="11"/>
                        </w:rPr>
                        <w:t>的路由器更新拓扑数据库，重构图，从头计算。网络越大，</w:t>
                      </w:r>
                      <w:r>
                        <w:rPr>
                          <w:rFonts w:eastAsia="新宋体" w:cs="SimSun" w:ascii="SimSun" w:hAnsi="SimSun"/>
                          <w:sz w:val="11"/>
                          <w:szCs w:val="11"/>
                        </w:rPr>
                        <w:br/>
                      </w:r>
                      <w:r>
                        <w:rPr>
                          <w:rFonts w:ascii="SimSun" w:hAnsi="SimSun" w:cs="SimSun" w:eastAsia="新宋体"/>
                          <w:sz w:val="11"/>
                          <w:szCs w:val="11"/>
                        </w:rPr>
                        <w:t>可能的网络变化越多，波及的次数越多，而每次的变化，就像向平静的湖面扔下了一颗</w:t>
                      </w:r>
                      <w:r>
                        <w:rPr>
                          <w:rFonts w:eastAsia="新宋体" w:cs="SimSun" w:ascii="SimSun" w:hAnsi="SimSun"/>
                          <w:sz w:val="11"/>
                          <w:szCs w:val="11"/>
                        </w:rPr>
                        <w:br/>
                      </w:r>
                      <w:r>
                        <w:rPr>
                          <w:rFonts w:ascii="SimSun" w:hAnsi="SimSun" w:cs="SimSun" w:eastAsia="新宋体"/>
                          <w:sz w:val="11"/>
                          <w:szCs w:val="11"/>
                        </w:rPr>
                        <w:t>石子，泛起阵阵涟漪，这才是一个大问题。网络变化引发了路由器对网络的重新认知，</w:t>
                      </w:r>
                      <w:r>
                        <w:rPr>
                          <w:rFonts w:eastAsia="新宋体" w:cs="SimSun" w:ascii="SimSun" w:hAnsi="SimSun"/>
                          <w:sz w:val="11"/>
                          <w:szCs w:val="11"/>
                        </w:rPr>
                        <w:br/>
                      </w:r>
                      <w:r>
                        <w:rPr>
                          <w:rFonts w:ascii="SimSun" w:hAnsi="SimSun" w:cs="SimSun" w:eastAsia="新宋体"/>
                          <w:sz w:val="11"/>
                          <w:szCs w:val="11"/>
                        </w:rPr>
                        <w:t>此时的路由器对网络的认知是不稳定的，分组的传输具有不确定性。这个问题比存储</w:t>
                      </w:r>
                      <w:r>
                        <w:rPr>
                          <w:rFonts w:eastAsia="新宋体" w:cs="SimSun" w:ascii="SimSun" w:hAnsi="SimSun"/>
                          <w:sz w:val="11"/>
                          <w:szCs w:val="11"/>
                        </w:rPr>
                        <w:br/>
                      </w:r>
                      <w:r>
                        <w:rPr>
                          <w:rFonts w:ascii="SimSun" w:hAnsi="SimSun" w:cs="SimSun" w:eastAsia="新宋体"/>
                          <w:sz w:val="11"/>
                          <w:szCs w:val="11"/>
                        </w:rPr>
                        <w:t>空间大和计算量大的问题更加难以解决。城金</w:t>
                      </w:r>
                      <w:r>
                        <w:rPr>
                          <w:rFonts w:eastAsia="新宋体" w:cs="SimSun" w:ascii="SimSun" w:hAnsi="SimSun"/>
                          <w:sz w:val="11"/>
                          <w:szCs w:val="11"/>
                        </w:rPr>
                        <w:t>3·</w:t>
                      </w:r>
                      <w:r>
                        <w:rPr>
                          <w:rFonts w:ascii="SimSun" w:hAnsi="SimSun" w:cs="SimSun" w:eastAsia="新宋体"/>
                          <w:sz w:val="11"/>
                          <w:szCs w:val="11"/>
                        </w:rPr>
                        <w:t>薄旧工本蓝单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121920</wp:posOffset>
                </wp:positionH>
                <wp:positionV relativeFrom="line">
                  <wp:posOffset>8509635</wp:posOffset>
                </wp:positionV>
                <wp:extent cx="7077710" cy="554990"/>
                <wp:effectExtent l="0" t="0" r="0" b="0"/>
                <wp:wrapSquare wrapText="bothSides"/>
                <wp:docPr id="64" name="Frame9"/>
                <a:graphic xmlns:a="http://schemas.openxmlformats.org/drawingml/2006/main">
                  <a:graphicData uri="http://schemas.microsoft.com/office/word/2010/wordprocessingShape">
                    <wps:wsp>
                      <wps:cNvSpPr txBox="1"/>
                      <wps:spPr>
                        <a:xfrm>
                          <a:off x="0" y="0"/>
                          <a:ext cx="70777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为了解决上述问题，当部署</w:t>
                            </w:r>
                            <w:r>
                              <w:rPr>
                                <w:rFonts w:eastAsia="新宋体" w:cs="SimSun" w:ascii="SimSun" w:hAnsi="SimSun"/>
                                <w:sz w:val="11"/>
                                <w:szCs w:val="11"/>
                              </w:rPr>
                              <w:t>OSPF</w:t>
                            </w:r>
                            <w:r>
                              <w:rPr>
                                <w:rFonts w:ascii="SimSun" w:hAnsi="SimSun" w:cs="SimSun" w:eastAsia="新宋体"/>
                                <w:sz w:val="11"/>
                                <w:szCs w:val="11"/>
                              </w:rPr>
                              <w:t>的网络太大时，可以分区域（</w:t>
                            </w:r>
                            <w:r>
                              <w:rPr>
                                <w:rFonts w:eastAsia="新宋体" w:cs="SimSun" w:ascii="SimSun" w:hAnsi="SimSun"/>
                                <w:sz w:val="11"/>
                                <w:szCs w:val="11"/>
                              </w:rPr>
                              <w:t>area</w:t>
                            </w:r>
                            <w:r>
                              <w:rPr>
                                <w:rFonts w:ascii="SimSun" w:hAnsi="SimSun" w:cs="SimSun" w:eastAsia="新宋体"/>
                                <w:sz w:val="11"/>
                                <w:szCs w:val="11"/>
                              </w:rPr>
                              <w:t>）运行，将</w:t>
                            </w:r>
                            <w:r>
                              <w:rPr>
                                <w:rFonts w:eastAsia="新宋体" w:cs="SimSun" w:ascii="SimSun" w:hAnsi="SimSun"/>
                                <w:sz w:val="11"/>
                                <w:szCs w:val="11"/>
                              </w:rPr>
                              <w:t>AS</w:t>
                              <w:br/>
                            </w:r>
                            <w:r>
                              <w:rPr>
                                <w:rFonts w:ascii="SimSun" w:hAnsi="SimSun" w:cs="SimSun" w:eastAsia="新宋体"/>
                                <w:sz w:val="11"/>
                                <w:szCs w:val="11"/>
                              </w:rPr>
                              <w:t>分割成若干较小的区域，</w:t>
                            </w:r>
                            <w:r>
                              <w:rPr>
                                <w:rFonts w:eastAsia="新宋体" w:cs="SimSun" w:ascii="SimSun" w:hAnsi="SimSun"/>
                                <w:sz w:val="11"/>
                                <w:szCs w:val="11"/>
                              </w:rPr>
                              <w:t>OSPF</w:t>
                            </w:r>
                            <w:r>
                              <w:rPr>
                                <w:rFonts w:ascii="SimSun" w:hAnsi="SimSun" w:cs="SimSun" w:eastAsia="新宋体"/>
                                <w:sz w:val="11"/>
                                <w:szCs w:val="11"/>
                              </w:rPr>
                              <w:t>的运行限制在某个区域内，这样一来，不仅解决了上面</w:t>
                            </w:r>
                            <w:r>
                              <w:rPr>
                                <w:rFonts w:eastAsia="新宋体" w:cs="SimSun" w:ascii="SimSun" w:hAnsi="SimSun"/>
                                <w:sz w:val="11"/>
                                <w:szCs w:val="11"/>
                              </w:rPr>
                              <w:br/>
                            </w:r>
                            <w:r>
                              <w:rPr>
                                <w:rFonts w:ascii="SimSun" w:hAnsi="SimSun" w:cs="SimSun" w:eastAsia="新宋体"/>
                                <w:sz w:val="11"/>
                                <w:szCs w:val="11"/>
                              </w:rPr>
                              <w:t>提到的前两个问题，而且，第三个问题也迎刃而解，每次网络变化只影响本区域的路由</w:t>
                            </w:r>
                            <w:r>
                              <w:rPr>
                                <w:rFonts w:eastAsia="新宋体" w:cs="SimSun" w:ascii="SimSun" w:hAnsi="SimSun"/>
                                <w:sz w:val="11"/>
                                <w:szCs w:val="11"/>
                              </w:rPr>
                              <w:br/>
                            </w:r>
                            <w:r>
                              <w:rPr>
                                <w:rFonts w:ascii="SimSun" w:hAnsi="SimSun" w:cs="SimSun" w:eastAsia="新宋体"/>
                                <w:sz w:val="11"/>
                                <w:szCs w:val="11"/>
                              </w:rPr>
                              <w:t>器，泛起的“涟漪”都被限定在了本区域。</w:t>
                            </w:r>
                          </w:p>
                        </w:txbxContent>
                      </wps:txbx>
                      <wps:bodyPr anchor="t" lIns="53975" tIns="53975" rIns="53975" bIns="53975">
                        <a:spAutoFit/>
                      </wps:bodyPr>
                    </wps:wsp>
                  </a:graphicData>
                </a:graphic>
              </wp:anchor>
            </w:drawing>
          </mc:Choice>
          <mc:Fallback>
            <w:pict>
              <v:rect fillcolor="#729FCF" style="position:absolute;rotation:-0;width:557.3pt;height:43.7pt;mso-wrap-distance-left:5.7pt;mso-wrap-distance-right:5.7pt;mso-wrap-distance-top:5.7pt;mso-wrap-distance-bottom:5.7pt;margin-top:670.0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为了解决上述问题，当部署</w:t>
                      </w:r>
                      <w:r>
                        <w:rPr>
                          <w:rFonts w:eastAsia="新宋体" w:cs="SimSun" w:ascii="SimSun" w:hAnsi="SimSun"/>
                          <w:sz w:val="11"/>
                          <w:szCs w:val="11"/>
                        </w:rPr>
                        <w:t>OSPF</w:t>
                      </w:r>
                      <w:r>
                        <w:rPr>
                          <w:rFonts w:ascii="SimSun" w:hAnsi="SimSun" w:cs="SimSun" w:eastAsia="新宋体"/>
                          <w:sz w:val="11"/>
                          <w:szCs w:val="11"/>
                        </w:rPr>
                        <w:t>的网络太大时，可以分区域（</w:t>
                      </w:r>
                      <w:r>
                        <w:rPr>
                          <w:rFonts w:eastAsia="新宋体" w:cs="SimSun" w:ascii="SimSun" w:hAnsi="SimSun"/>
                          <w:sz w:val="11"/>
                          <w:szCs w:val="11"/>
                        </w:rPr>
                        <w:t>area</w:t>
                      </w:r>
                      <w:r>
                        <w:rPr>
                          <w:rFonts w:ascii="SimSun" w:hAnsi="SimSun" w:cs="SimSun" w:eastAsia="新宋体"/>
                          <w:sz w:val="11"/>
                          <w:szCs w:val="11"/>
                        </w:rPr>
                        <w:t>）运行，将</w:t>
                      </w:r>
                      <w:r>
                        <w:rPr>
                          <w:rFonts w:eastAsia="新宋体" w:cs="SimSun" w:ascii="SimSun" w:hAnsi="SimSun"/>
                          <w:sz w:val="11"/>
                          <w:szCs w:val="11"/>
                        </w:rPr>
                        <w:t>AS</w:t>
                        <w:br/>
                      </w:r>
                      <w:r>
                        <w:rPr>
                          <w:rFonts w:ascii="SimSun" w:hAnsi="SimSun" w:cs="SimSun" w:eastAsia="新宋体"/>
                          <w:sz w:val="11"/>
                          <w:szCs w:val="11"/>
                        </w:rPr>
                        <w:t>分割成若干较小的区域，</w:t>
                      </w:r>
                      <w:r>
                        <w:rPr>
                          <w:rFonts w:eastAsia="新宋体" w:cs="SimSun" w:ascii="SimSun" w:hAnsi="SimSun"/>
                          <w:sz w:val="11"/>
                          <w:szCs w:val="11"/>
                        </w:rPr>
                        <w:t>OSPF</w:t>
                      </w:r>
                      <w:r>
                        <w:rPr>
                          <w:rFonts w:ascii="SimSun" w:hAnsi="SimSun" w:cs="SimSun" w:eastAsia="新宋体"/>
                          <w:sz w:val="11"/>
                          <w:szCs w:val="11"/>
                        </w:rPr>
                        <w:t>的运行限制在某个区域内，这样一来，不仅解决了上面</w:t>
                      </w:r>
                      <w:r>
                        <w:rPr>
                          <w:rFonts w:eastAsia="新宋体" w:cs="SimSun" w:ascii="SimSun" w:hAnsi="SimSun"/>
                          <w:sz w:val="11"/>
                          <w:szCs w:val="11"/>
                        </w:rPr>
                        <w:br/>
                      </w:r>
                      <w:r>
                        <w:rPr>
                          <w:rFonts w:ascii="SimSun" w:hAnsi="SimSun" w:cs="SimSun" w:eastAsia="新宋体"/>
                          <w:sz w:val="11"/>
                          <w:szCs w:val="11"/>
                        </w:rPr>
                        <w:t>提到的前两个问题，而且，第三个问题也迎刃而解，每次网络变化只影响本区域的路由</w:t>
                      </w:r>
                      <w:r>
                        <w:rPr>
                          <w:rFonts w:eastAsia="新宋体" w:cs="SimSun" w:ascii="SimSun" w:hAnsi="SimSun"/>
                          <w:sz w:val="11"/>
                          <w:szCs w:val="11"/>
                        </w:rPr>
                        <w:br/>
                      </w:r>
                      <w:r>
                        <w:rPr>
                          <w:rFonts w:ascii="SimSun" w:hAnsi="SimSun" w:cs="SimSun" w:eastAsia="新宋体"/>
                          <w:sz w:val="11"/>
                          <w:szCs w:val="11"/>
                        </w:rPr>
                        <w:t>器，泛起的“涟漪”都被限定在了本区域。</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113665</wp:posOffset>
                </wp:positionH>
                <wp:positionV relativeFrom="line">
                  <wp:posOffset>9513570</wp:posOffset>
                </wp:positionV>
                <wp:extent cx="7085965" cy="554990"/>
                <wp:effectExtent l="0" t="0" r="0" b="0"/>
                <wp:wrapSquare wrapText="bothSides"/>
                <wp:docPr id="65" name="Frame10"/>
                <a:graphic xmlns:a="http://schemas.openxmlformats.org/drawingml/2006/main">
                  <a:graphicData uri="http://schemas.microsoft.com/office/word/2010/wordprocessingShape">
                    <wps:wsp>
                      <wps:cNvSpPr txBox="1"/>
                      <wps:spPr>
                        <a:xfrm>
                          <a:off x="0" y="0"/>
                          <a:ext cx="70859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划分了区域之后，区域之间的路由怎么获取呢？区域划分以路由器为界，一台路</w:t>
                            </w:r>
                            <w:r>
                              <w:rPr>
                                <w:rFonts w:eastAsia="新宋体" w:cs="SimSun" w:ascii="SimSun" w:hAnsi="SimSun"/>
                                <w:sz w:val="11"/>
                                <w:szCs w:val="11"/>
                              </w:rPr>
                              <w:br/>
                            </w:r>
                            <w:r>
                              <w:rPr>
                                <w:rFonts w:ascii="SimSun" w:hAnsi="SimSun" w:cs="SimSun" w:eastAsia="新宋体"/>
                                <w:sz w:val="11"/>
                                <w:szCs w:val="11"/>
                              </w:rPr>
                              <w:t>由器可以跨越区域运行，同时参加多个区域的</w:t>
                            </w:r>
                            <w:r>
                              <w:rPr>
                                <w:rFonts w:eastAsia="新宋体" w:cs="SimSun" w:ascii="SimSun" w:hAnsi="SimSun"/>
                                <w:sz w:val="11"/>
                                <w:szCs w:val="11"/>
                              </w:rPr>
                              <w:t>OSPF</w:t>
                            </w:r>
                            <w:r>
                              <w:rPr>
                                <w:rFonts w:ascii="SimSun" w:hAnsi="SimSun" w:cs="SimSun" w:eastAsia="新宋体"/>
                                <w:sz w:val="11"/>
                                <w:szCs w:val="11"/>
                              </w:rPr>
                              <w:t>运行，这样的路由器称为区域边</w:t>
                            </w:r>
                            <w:r>
                              <w:rPr>
                                <w:rFonts w:eastAsia="新宋体" w:cs="SimSun" w:ascii="SimSun" w:hAnsi="SimSun"/>
                                <w:sz w:val="11"/>
                                <w:szCs w:val="11"/>
                              </w:rPr>
                              <w:br/>
                            </w:r>
                            <w:r>
                              <w:rPr>
                                <w:rFonts w:ascii="SimSun" w:hAnsi="SimSun" w:cs="SimSun" w:eastAsia="新宋体"/>
                                <w:sz w:val="11"/>
                                <w:szCs w:val="11"/>
                              </w:rPr>
                              <w:t>界路由器（</w:t>
                            </w:r>
                            <w:r>
                              <w:rPr>
                                <w:rFonts w:eastAsia="新宋体" w:cs="SimSun" w:ascii="SimSun" w:hAnsi="SimSun"/>
                                <w:sz w:val="11"/>
                                <w:szCs w:val="11"/>
                              </w:rPr>
                              <w:t>ABR</w:t>
                            </w:r>
                            <w:r>
                              <w:rPr>
                                <w:rFonts w:ascii="SimSun" w:hAnsi="SimSun" w:cs="SimSun" w:eastAsia="新宋体"/>
                                <w:sz w:val="11"/>
                                <w:szCs w:val="11"/>
                              </w:rPr>
                              <w:t>），</w:t>
                            </w:r>
                            <w:r>
                              <w:rPr>
                                <w:rFonts w:eastAsia="新宋体" w:cs="SimSun" w:ascii="SimSun" w:hAnsi="SimSun"/>
                                <w:sz w:val="11"/>
                                <w:szCs w:val="11"/>
                              </w:rPr>
                              <w:t>ABR</w:t>
                            </w:r>
                            <w:r>
                              <w:rPr>
                                <w:rFonts w:ascii="SimSun" w:hAnsi="SimSun" w:cs="SimSun" w:eastAsia="新宋体"/>
                                <w:sz w:val="11"/>
                                <w:szCs w:val="11"/>
                              </w:rPr>
                              <w:t>承担了区域间路由的传递。而只参与某个区域</w:t>
                            </w:r>
                            <w:r>
                              <w:rPr>
                                <w:rFonts w:eastAsia="新宋体" w:cs="SimSun" w:ascii="SimSun" w:hAnsi="SimSun"/>
                                <w:sz w:val="11"/>
                                <w:szCs w:val="11"/>
                              </w:rPr>
                              <w:t>OSPF</w:t>
                            </w:r>
                            <w:r>
                              <w:rPr>
                                <w:rFonts w:ascii="SimSun" w:hAnsi="SimSun" w:cs="SimSun" w:eastAsia="新宋体"/>
                                <w:sz w:val="11"/>
                                <w:szCs w:val="11"/>
                              </w:rPr>
                              <w:t>运行的</w:t>
                            </w:r>
                            <w:r>
                              <w:rPr>
                                <w:rFonts w:eastAsia="新宋体" w:cs="SimSun" w:ascii="SimSun" w:hAnsi="SimSun"/>
                                <w:sz w:val="11"/>
                                <w:szCs w:val="11"/>
                              </w:rPr>
                              <w:br/>
                            </w:r>
                            <w:r>
                              <w:rPr>
                                <w:rFonts w:ascii="SimSun" w:hAnsi="SimSun" w:cs="SimSun" w:eastAsia="新宋体"/>
                                <w:sz w:val="11"/>
                                <w:szCs w:val="11"/>
                              </w:rPr>
                              <w:t>路由器称为区域内部路由器</w:t>
                            </w:r>
                          </w:p>
                        </w:txbxContent>
                      </wps:txbx>
                      <wps:bodyPr anchor="t" lIns="53975" tIns="53975" rIns="53975" bIns="53975">
                        <a:spAutoFit/>
                      </wps:bodyPr>
                    </wps:wsp>
                  </a:graphicData>
                </a:graphic>
              </wp:anchor>
            </w:drawing>
          </mc:Choice>
          <mc:Fallback>
            <w:pict>
              <v:rect fillcolor="#729FCF" style="position:absolute;rotation:-0;width:557.95pt;height:43.7pt;mso-wrap-distance-left:5.7pt;mso-wrap-distance-right:5.7pt;mso-wrap-distance-top:5.7pt;mso-wrap-distance-bottom:5.7pt;margin-top:749.1pt;mso-position-vertical-relative:text;margin-left: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划分了区域之后，区域之间的路由怎么获取呢？区域划分以路由器为界，一台路</w:t>
                      </w:r>
                      <w:r>
                        <w:rPr>
                          <w:rFonts w:eastAsia="新宋体" w:cs="SimSun" w:ascii="SimSun" w:hAnsi="SimSun"/>
                          <w:sz w:val="11"/>
                          <w:szCs w:val="11"/>
                        </w:rPr>
                        <w:br/>
                      </w:r>
                      <w:r>
                        <w:rPr>
                          <w:rFonts w:ascii="SimSun" w:hAnsi="SimSun" w:cs="SimSun" w:eastAsia="新宋体"/>
                          <w:sz w:val="11"/>
                          <w:szCs w:val="11"/>
                        </w:rPr>
                        <w:t>由器可以跨越区域运行，同时参加多个区域的</w:t>
                      </w:r>
                      <w:r>
                        <w:rPr>
                          <w:rFonts w:eastAsia="新宋体" w:cs="SimSun" w:ascii="SimSun" w:hAnsi="SimSun"/>
                          <w:sz w:val="11"/>
                          <w:szCs w:val="11"/>
                        </w:rPr>
                        <w:t>OSPF</w:t>
                      </w:r>
                      <w:r>
                        <w:rPr>
                          <w:rFonts w:ascii="SimSun" w:hAnsi="SimSun" w:cs="SimSun" w:eastAsia="新宋体"/>
                          <w:sz w:val="11"/>
                          <w:szCs w:val="11"/>
                        </w:rPr>
                        <w:t>运行，这样的路由器称为区域边</w:t>
                      </w:r>
                      <w:r>
                        <w:rPr>
                          <w:rFonts w:eastAsia="新宋体" w:cs="SimSun" w:ascii="SimSun" w:hAnsi="SimSun"/>
                          <w:sz w:val="11"/>
                          <w:szCs w:val="11"/>
                        </w:rPr>
                        <w:br/>
                      </w:r>
                      <w:r>
                        <w:rPr>
                          <w:rFonts w:ascii="SimSun" w:hAnsi="SimSun" w:cs="SimSun" w:eastAsia="新宋体"/>
                          <w:sz w:val="11"/>
                          <w:szCs w:val="11"/>
                        </w:rPr>
                        <w:t>界路由器（</w:t>
                      </w:r>
                      <w:r>
                        <w:rPr>
                          <w:rFonts w:eastAsia="新宋体" w:cs="SimSun" w:ascii="SimSun" w:hAnsi="SimSun"/>
                          <w:sz w:val="11"/>
                          <w:szCs w:val="11"/>
                        </w:rPr>
                        <w:t>ABR</w:t>
                      </w:r>
                      <w:r>
                        <w:rPr>
                          <w:rFonts w:ascii="SimSun" w:hAnsi="SimSun" w:cs="SimSun" w:eastAsia="新宋体"/>
                          <w:sz w:val="11"/>
                          <w:szCs w:val="11"/>
                        </w:rPr>
                        <w:t>），</w:t>
                      </w:r>
                      <w:r>
                        <w:rPr>
                          <w:rFonts w:eastAsia="新宋体" w:cs="SimSun" w:ascii="SimSun" w:hAnsi="SimSun"/>
                          <w:sz w:val="11"/>
                          <w:szCs w:val="11"/>
                        </w:rPr>
                        <w:t>ABR</w:t>
                      </w:r>
                      <w:r>
                        <w:rPr>
                          <w:rFonts w:ascii="SimSun" w:hAnsi="SimSun" w:cs="SimSun" w:eastAsia="新宋体"/>
                          <w:sz w:val="11"/>
                          <w:szCs w:val="11"/>
                        </w:rPr>
                        <w:t>承担了区域间路由的传递。而只参与某个区域</w:t>
                      </w:r>
                      <w:r>
                        <w:rPr>
                          <w:rFonts w:eastAsia="新宋体" w:cs="SimSun" w:ascii="SimSun" w:hAnsi="SimSun"/>
                          <w:sz w:val="11"/>
                          <w:szCs w:val="11"/>
                        </w:rPr>
                        <w:t>OSPF</w:t>
                      </w:r>
                      <w:r>
                        <w:rPr>
                          <w:rFonts w:ascii="SimSun" w:hAnsi="SimSun" w:cs="SimSun" w:eastAsia="新宋体"/>
                          <w:sz w:val="11"/>
                          <w:szCs w:val="11"/>
                        </w:rPr>
                        <w:t>运行的</w:t>
                      </w:r>
                      <w:r>
                        <w:rPr>
                          <w:rFonts w:eastAsia="新宋体" w:cs="SimSun" w:ascii="SimSun" w:hAnsi="SimSun"/>
                          <w:sz w:val="11"/>
                          <w:szCs w:val="11"/>
                        </w:rPr>
                        <w:br/>
                      </w:r>
                      <w:r>
                        <w:rPr>
                          <w:rFonts w:ascii="SimSun" w:hAnsi="SimSun" w:cs="SimSun" w:eastAsia="新宋体"/>
                          <w:sz w:val="11"/>
                          <w:szCs w:val="11"/>
                        </w:rPr>
                        <w:t>路由器称为区域内部路由器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10525760</wp:posOffset>
                </wp:positionV>
                <wp:extent cx="6764655" cy="189230"/>
                <wp:effectExtent l="0" t="0" r="0" b="0"/>
                <wp:wrapSquare wrapText="bothSides"/>
                <wp:docPr id="66" name="Frame11"/>
                <a:graphic xmlns:a="http://schemas.openxmlformats.org/drawingml/2006/main">
                  <a:graphicData uri="http://schemas.microsoft.com/office/word/2010/wordprocessingShape">
                    <wps:wsp>
                      <wps:cNvSpPr txBox="1"/>
                      <wps:spPr>
                        <a:xfrm>
                          <a:off x="0" y="0"/>
                          <a:ext cx="67646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使用区域</w:t>
                            </w:r>
                            <w:r>
                              <w:rPr>
                                <w:rFonts w:eastAsia="新宋体" w:cs="SimSun" w:ascii="SimSun" w:hAnsi="SimSun"/>
                                <w:sz w:val="11"/>
                                <w:szCs w:val="11"/>
                              </w:rPr>
                              <w:t>ID</w:t>
                            </w:r>
                            <w:r>
                              <w:rPr>
                                <w:rFonts w:ascii="SimSun" w:hAnsi="SimSun" w:cs="SimSun" w:eastAsia="新宋体"/>
                                <w:sz w:val="11"/>
                                <w:szCs w:val="11"/>
                              </w:rPr>
                              <w:t>识别区域，比如</w:t>
                            </w:r>
                            <w:r>
                              <w:rPr>
                                <w:rFonts w:eastAsia="新宋体" w:cs="SimSun" w:ascii="SimSun" w:hAnsi="SimSun"/>
                                <w:sz w:val="11"/>
                                <w:szCs w:val="11"/>
                              </w:rPr>
                              <w:t>Area10</w:t>
                            </w:r>
                            <w:r>
                              <w:rPr>
                                <w:rFonts w:ascii="SimSun" w:hAnsi="SimSun" w:cs="SimSun" w:eastAsia="新宋体"/>
                                <w:sz w:val="11"/>
                                <w:szCs w:val="11"/>
                              </w:rPr>
                              <w:t>，表示</w:t>
                            </w:r>
                            <w:r>
                              <w:rPr>
                                <w:rFonts w:eastAsia="新宋体" w:cs="SimSun" w:ascii="SimSun" w:hAnsi="SimSun"/>
                                <w:sz w:val="11"/>
                                <w:szCs w:val="11"/>
                              </w:rPr>
                              <w:t>10</w:t>
                            </w:r>
                            <w:r>
                              <w:rPr>
                                <w:rFonts w:ascii="SimSun" w:hAnsi="SimSun" w:cs="SimSun" w:eastAsia="新宋体"/>
                                <w:sz w:val="11"/>
                                <w:szCs w:val="11"/>
                              </w:rPr>
                              <w:t>号区域。其中区域</w:t>
                            </w:r>
                            <w:r>
                              <w:rPr>
                                <w:rFonts w:eastAsia="新宋体" w:cs="SimSun" w:ascii="SimSun" w:hAnsi="SimSun"/>
                                <w:sz w:val="11"/>
                                <w:szCs w:val="11"/>
                              </w:rPr>
                              <w:t>ID</w:t>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的区域</w:t>
                            </w:r>
                          </w:p>
                        </w:txbxContent>
                      </wps:txbx>
                      <wps:bodyPr anchor="t" lIns="53975" tIns="53975" rIns="53975" bIns="53975">
                        <a:spAutoFit/>
                      </wps:bodyPr>
                    </wps:wsp>
                  </a:graphicData>
                </a:graphic>
              </wp:anchor>
            </w:drawing>
          </mc:Choice>
          <mc:Fallback>
            <w:pict>
              <v:rect fillcolor="#729FCF" style="position:absolute;rotation:-0;width:532.65pt;height:14.9pt;mso-wrap-distance-left:5.7pt;mso-wrap-distance-right:5.7pt;mso-wrap-distance-top:5.7pt;mso-wrap-distance-bottom:5.7pt;margin-top:828.8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使用区域</w:t>
                      </w:r>
                      <w:r>
                        <w:rPr>
                          <w:rFonts w:eastAsia="新宋体" w:cs="SimSun" w:ascii="SimSun" w:hAnsi="SimSun"/>
                          <w:sz w:val="11"/>
                          <w:szCs w:val="11"/>
                        </w:rPr>
                        <w:t>ID</w:t>
                      </w:r>
                      <w:r>
                        <w:rPr>
                          <w:rFonts w:ascii="SimSun" w:hAnsi="SimSun" w:cs="SimSun" w:eastAsia="新宋体"/>
                          <w:sz w:val="11"/>
                          <w:szCs w:val="11"/>
                        </w:rPr>
                        <w:t>识别区域，比如</w:t>
                      </w:r>
                      <w:r>
                        <w:rPr>
                          <w:rFonts w:eastAsia="新宋体" w:cs="SimSun" w:ascii="SimSun" w:hAnsi="SimSun"/>
                          <w:sz w:val="11"/>
                          <w:szCs w:val="11"/>
                        </w:rPr>
                        <w:t>Area10</w:t>
                      </w:r>
                      <w:r>
                        <w:rPr>
                          <w:rFonts w:ascii="SimSun" w:hAnsi="SimSun" w:cs="SimSun" w:eastAsia="新宋体"/>
                          <w:sz w:val="11"/>
                          <w:szCs w:val="11"/>
                        </w:rPr>
                        <w:t>，表示</w:t>
                      </w:r>
                      <w:r>
                        <w:rPr>
                          <w:rFonts w:eastAsia="新宋体" w:cs="SimSun" w:ascii="SimSun" w:hAnsi="SimSun"/>
                          <w:sz w:val="11"/>
                          <w:szCs w:val="11"/>
                        </w:rPr>
                        <w:t>10</w:t>
                      </w:r>
                      <w:r>
                        <w:rPr>
                          <w:rFonts w:ascii="SimSun" w:hAnsi="SimSun" w:cs="SimSun" w:eastAsia="新宋体"/>
                          <w:sz w:val="11"/>
                          <w:szCs w:val="11"/>
                        </w:rPr>
                        <w:t>号区域。其中区域</w:t>
                      </w:r>
                      <w:r>
                        <w:rPr>
                          <w:rFonts w:eastAsia="新宋体" w:cs="SimSun" w:ascii="SimSun" w:hAnsi="SimSun"/>
                          <w:sz w:val="11"/>
                          <w:szCs w:val="11"/>
                        </w:rPr>
                        <w:t>ID</w:t>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的区域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619760</wp:posOffset>
            </wp:positionH>
            <wp:positionV relativeFrom="paragraph">
              <wp:posOffset>1768475</wp:posOffset>
            </wp:positionV>
            <wp:extent cx="5953125" cy="1558290"/>
            <wp:effectExtent l="0" t="0" r="0" b="0"/>
            <wp:wrapSquare wrapText="largest"/>
            <wp:docPr id="6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5953125" cy="15582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97790</wp:posOffset>
                </wp:positionV>
                <wp:extent cx="7125970" cy="189230"/>
                <wp:effectExtent l="0" t="0" r="0" b="0"/>
                <wp:wrapSquare wrapText="bothSides"/>
                <wp:docPr id="68"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7.7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286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515620</wp:posOffset>
                </wp:positionH>
                <wp:positionV relativeFrom="line">
                  <wp:posOffset>700405</wp:posOffset>
                </wp:positionV>
                <wp:extent cx="6684010" cy="554990"/>
                <wp:effectExtent l="0" t="0" r="0" b="0"/>
                <wp:wrapSquare wrapText="bothSides"/>
                <wp:docPr id="69" name="Frame2"/>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称为骨干区域（</w:t>
                            </w:r>
                            <w:r>
                              <w:rPr>
                                <w:rFonts w:eastAsia="新宋体" w:cs="SimSun" w:ascii="SimSun" w:hAnsi="SimSun"/>
                                <w:sz w:val="11"/>
                                <w:szCs w:val="11"/>
                              </w:rPr>
                              <w:t>backbonearea</w:t>
                            </w:r>
                            <w:r>
                              <w:rPr>
                                <w:rFonts w:ascii="SimSun" w:hAnsi="SimSun" w:cs="SimSun" w:eastAsia="新宋体"/>
                                <w:sz w:val="11"/>
                                <w:szCs w:val="11"/>
                              </w:rPr>
                              <w:t>），骨干区域内部的路由器称为骨干路由器。</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5-83</w:t>
                            </w:r>
                            <w:r>
                              <w:rPr>
                                <w:rFonts w:ascii="SimSun" w:hAnsi="SimSun" w:cs="SimSun" w:eastAsia="新宋体"/>
                                <w:sz w:val="11"/>
                                <w:szCs w:val="11"/>
                              </w:rPr>
                              <w:t>是一个多区域运行的</w:t>
                            </w:r>
                            <w:r>
                              <w:rPr>
                                <w:rFonts w:eastAsia="新宋体" w:cs="SimSun" w:ascii="SimSun" w:hAnsi="SimSun"/>
                                <w:sz w:val="11"/>
                                <w:szCs w:val="11"/>
                              </w:rPr>
                              <w:t>OSPF</w:t>
                            </w:r>
                            <w:r>
                              <w:rPr>
                                <w:rFonts w:ascii="SimSun" w:hAnsi="SimSun" w:cs="SimSun" w:eastAsia="新宋体"/>
                                <w:sz w:val="11"/>
                                <w:szCs w:val="11"/>
                              </w:rPr>
                              <w:t>网络，含</w:t>
                            </w:r>
                            <w:r>
                              <w:rPr>
                                <w:rFonts w:eastAsia="新宋体" w:cs="SimSun" w:ascii="SimSun" w:hAnsi="SimSun"/>
                                <w:sz w:val="11"/>
                                <w:szCs w:val="11"/>
                              </w:rPr>
                              <w:t>4</w:t>
                            </w:r>
                            <w:r>
                              <w:rPr>
                                <w:rFonts w:ascii="SimSun" w:hAnsi="SimSun" w:cs="SimSun" w:eastAsia="新宋体"/>
                                <w:sz w:val="11"/>
                                <w:szCs w:val="11"/>
                              </w:rPr>
                              <w:t>个区域，区域</w:t>
                            </w:r>
                            <w:r>
                              <w:rPr>
                                <w:rFonts w:eastAsia="新宋体" w:cs="SimSun" w:ascii="SimSun" w:hAnsi="SimSun"/>
                                <w:sz w:val="11"/>
                                <w:szCs w:val="11"/>
                              </w:rPr>
                              <w:t>10</w:t>
                            </w:r>
                            <w:r>
                              <w:rPr>
                                <w:rFonts w:ascii="SimSun" w:hAnsi="SimSun" w:cs="SimSun" w:eastAsia="新宋体"/>
                                <w:sz w:val="11"/>
                                <w:szCs w:val="11"/>
                              </w:rPr>
                              <w:t>和区域</w:t>
                            </w:r>
                            <w:r>
                              <w:rPr>
                                <w:rFonts w:eastAsia="新宋体" w:cs="SimSun" w:ascii="SimSun" w:hAnsi="SimSun"/>
                                <w:sz w:val="11"/>
                                <w:szCs w:val="11"/>
                              </w:rPr>
                              <w:t>20</w:t>
                            </w:r>
                            <w:r>
                              <w:rPr>
                                <w:rFonts w:ascii="SimSun" w:hAnsi="SimSun" w:cs="SimSun" w:eastAsia="新宋体"/>
                                <w:sz w:val="11"/>
                                <w:szCs w:val="11"/>
                              </w:rPr>
                              <w:t>直接和</w:t>
                            </w:r>
                            <w:r>
                              <w:rPr>
                                <w:rFonts w:eastAsia="新宋体" w:cs="SimSun" w:ascii="SimSun" w:hAnsi="SimSun"/>
                                <w:sz w:val="11"/>
                                <w:szCs w:val="11"/>
                              </w:rPr>
                              <w:br/>
                            </w:r>
                            <w:r>
                              <w:rPr>
                                <w:rFonts w:ascii="SimSun" w:hAnsi="SimSun" w:cs="SimSun" w:eastAsia="新宋体"/>
                                <w:sz w:val="11"/>
                                <w:szCs w:val="11"/>
                              </w:rPr>
                              <w:t>骨千区域相连，区域</w:t>
                            </w:r>
                            <w:r>
                              <w:rPr>
                                <w:rFonts w:eastAsia="新宋体" w:cs="SimSun" w:ascii="SimSun" w:hAnsi="SimSun"/>
                                <w:sz w:val="11"/>
                                <w:szCs w:val="11"/>
                              </w:rPr>
                              <w:t>30</w:t>
                            </w:r>
                            <w:r>
                              <w:rPr>
                                <w:rFonts w:ascii="SimSun" w:hAnsi="SimSun" w:cs="SimSun" w:eastAsia="新宋体"/>
                                <w:sz w:val="11"/>
                                <w:szCs w:val="11"/>
                              </w:rPr>
                              <w:t>通过虚连接连到骨干区域。每台路由器参与到所属区域的</w:t>
                            </w:r>
                            <w:r>
                              <w:rPr>
                                <w:rFonts w:eastAsia="新宋体" w:cs="SimSun" w:ascii="SimSun" w:hAnsi="SimSun"/>
                                <w:sz w:val="11"/>
                                <w:szCs w:val="11"/>
                              </w:rPr>
                              <w:br/>
                              <w:t>OSPF</w:t>
                            </w:r>
                            <w:r>
                              <w:rPr>
                                <w:rFonts w:ascii="SimSun" w:hAnsi="SimSun" w:cs="SimSun" w:eastAsia="新宋体"/>
                                <w:sz w:val="11"/>
                                <w:szCs w:val="11"/>
                              </w:rPr>
                              <w:t>运行，而</w:t>
                            </w:r>
                            <w:r>
                              <w:rPr>
                                <w:rFonts w:eastAsia="新宋体" w:cs="SimSun" w:ascii="SimSun" w:hAnsi="SimSun"/>
                                <w:sz w:val="11"/>
                                <w:szCs w:val="11"/>
                              </w:rPr>
                              <w:t>ABR</w:t>
                            </w:r>
                            <w:r>
                              <w:rPr>
                                <w:rFonts w:ascii="SimSun" w:hAnsi="SimSun" w:cs="SimSun" w:eastAsia="新宋体"/>
                                <w:sz w:val="11"/>
                                <w:szCs w:val="11"/>
                              </w:rPr>
                              <w:t>至少参与两个区域的运行。</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55.1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称为骨干区域（</w:t>
                      </w:r>
                      <w:r>
                        <w:rPr>
                          <w:rFonts w:eastAsia="新宋体" w:cs="SimSun" w:ascii="SimSun" w:hAnsi="SimSun"/>
                          <w:sz w:val="11"/>
                          <w:szCs w:val="11"/>
                        </w:rPr>
                        <w:t>backbonearea</w:t>
                      </w:r>
                      <w:r>
                        <w:rPr>
                          <w:rFonts w:ascii="SimSun" w:hAnsi="SimSun" w:cs="SimSun" w:eastAsia="新宋体"/>
                          <w:sz w:val="11"/>
                          <w:szCs w:val="11"/>
                        </w:rPr>
                        <w:t>），骨干区域内部的路由器称为骨干路由器。</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5-83</w:t>
                      </w:r>
                      <w:r>
                        <w:rPr>
                          <w:rFonts w:ascii="SimSun" w:hAnsi="SimSun" w:cs="SimSun" w:eastAsia="新宋体"/>
                          <w:sz w:val="11"/>
                          <w:szCs w:val="11"/>
                        </w:rPr>
                        <w:t>是一个多区域运行的</w:t>
                      </w:r>
                      <w:r>
                        <w:rPr>
                          <w:rFonts w:eastAsia="新宋体" w:cs="SimSun" w:ascii="SimSun" w:hAnsi="SimSun"/>
                          <w:sz w:val="11"/>
                          <w:szCs w:val="11"/>
                        </w:rPr>
                        <w:t>OSPF</w:t>
                      </w:r>
                      <w:r>
                        <w:rPr>
                          <w:rFonts w:ascii="SimSun" w:hAnsi="SimSun" w:cs="SimSun" w:eastAsia="新宋体"/>
                          <w:sz w:val="11"/>
                          <w:szCs w:val="11"/>
                        </w:rPr>
                        <w:t>网络，含</w:t>
                      </w:r>
                      <w:r>
                        <w:rPr>
                          <w:rFonts w:eastAsia="新宋体" w:cs="SimSun" w:ascii="SimSun" w:hAnsi="SimSun"/>
                          <w:sz w:val="11"/>
                          <w:szCs w:val="11"/>
                        </w:rPr>
                        <w:t>4</w:t>
                      </w:r>
                      <w:r>
                        <w:rPr>
                          <w:rFonts w:ascii="SimSun" w:hAnsi="SimSun" w:cs="SimSun" w:eastAsia="新宋体"/>
                          <w:sz w:val="11"/>
                          <w:szCs w:val="11"/>
                        </w:rPr>
                        <w:t>个区域，区域</w:t>
                      </w:r>
                      <w:r>
                        <w:rPr>
                          <w:rFonts w:eastAsia="新宋体" w:cs="SimSun" w:ascii="SimSun" w:hAnsi="SimSun"/>
                          <w:sz w:val="11"/>
                          <w:szCs w:val="11"/>
                        </w:rPr>
                        <w:t>10</w:t>
                      </w:r>
                      <w:r>
                        <w:rPr>
                          <w:rFonts w:ascii="SimSun" w:hAnsi="SimSun" w:cs="SimSun" w:eastAsia="新宋体"/>
                          <w:sz w:val="11"/>
                          <w:szCs w:val="11"/>
                        </w:rPr>
                        <w:t>和区域</w:t>
                      </w:r>
                      <w:r>
                        <w:rPr>
                          <w:rFonts w:eastAsia="新宋体" w:cs="SimSun" w:ascii="SimSun" w:hAnsi="SimSun"/>
                          <w:sz w:val="11"/>
                          <w:szCs w:val="11"/>
                        </w:rPr>
                        <w:t>20</w:t>
                      </w:r>
                      <w:r>
                        <w:rPr>
                          <w:rFonts w:ascii="SimSun" w:hAnsi="SimSun" w:cs="SimSun" w:eastAsia="新宋体"/>
                          <w:sz w:val="11"/>
                          <w:szCs w:val="11"/>
                        </w:rPr>
                        <w:t>直接和</w:t>
                      </w:r>
                      <w:r>
                        <w:rPr>
                          <w:rFonts w:eastAsia="新宋体" w:cs="SimSun" w:ascii="SimSun" w:hAnsi="SimSun"/>
                          <w:sz w:val="11"/>
                          <w:szCs w:val="11"/>
                        </w:rPr>
                        <w:br/>
                      </w:r>
                      <w:r>
                        <w:rPr>
                          <w:rFonts w:ascii="SimSun" w:hAnsi="SimSun" w:cs="SimSun" w:eastAsia="新宋体"/>
                          <w:sz w:val="11"/>
                          <w:szCs w:val="11"/>
                        </w:rPr>
                        <w:t>骨千区域相连，区域</w:t>
                      </w:r>
                      <w:r>
                        <w:rPr>
                          <w:rFonts w:eastAsia="新宋体" w:cs="SimSun" w:ascii="SimSun" w:hAnsi="SimSun"/>
                          <w:sz w:val="11"/>
                          <w:szCs w:val="11"/>
                        </w:rPr>
                        <w:t>30</w:t>
                      </w:r>
                      <w:r>
                        <w:rPr>
                          <w:rFonts w:ascii="SimSun" w:hAnsi="SimSun" w:cs="SimSun" w:eastAsia="新宋体"/>
                          <w:sz w:val="11"/>
                          <w:szCs w:val="11"/>
                        </w:rPr>
                        <w:t>通过虚连接连到骨干区域。每台路由器参与到所属区域的</w:t>
                      </w:r>
                      <w:r>
                        <w:rPr>
                          <w:rFonts w:eastAsia="新宋体" w:cs="SimSun" w:ascii="SimSun" w:hAnsi="SimSun"/>
                          <w:sz w:val="11"/>
                          <w:szCs w:val="11"/>
                        </w:rPr>
                        <w:br/>
                        <w:t>OSPF</w:t>
                      </w:r>
                      <w:r>
                        <w:rPr>
                          <w:rFonts w:ascii="SimSun" w:hAnsi="SimSun" w:cs="SimSun" w:eastAsia="新宋体"/>
                          <w:sz w:val="11"/>
                          <w:szCs w:val="11"/>
                        </w:rPr>
                        <w:t>运行，而</w:t>
                      </w:r>
                      <w:r>
                        <w:rPr>
                          <w:rFonts w:eastAsia="新宋体" w:cs="SimSun" w:ascii="SimSun" w:hAnsi="SimSun"/>
                          <w:sz w:val="11"/>
                          <w:szCs w:val="11"/>
                        </w:rPr>
                        <w:t>ABR</w:t>
                      </w:r>
                      <w:r>
                        <w:rPr>
                          <w:rFonts w:ascii="SimSun" w:hAnsi="SimSun" w:cs="SimSun" w:eastAsia="新宋体"/>
                          <w:sz w:val="11"/>
                          <w:szCs w:val="11"/>
                        </w:rPr>
                        <w:t>至少参与两个区域的运行。</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2524125</wp:posOffset>
                </wp:positionH>
                <wp:positionV relativeFrom="line">
                  <wp:posOffset>3375660</wp:posOffset>
                </wp:positionV>
                <wp:extent cx="4675505" cy="241300"/>
                <wp:effectExtent l="0" t="0" r="0" b="0"/>
                <wp:wrapSquare wrapText="bothSides"/>
                <wp:docPr id="70" name="Frame3"/>
                <a:graphic xmlns:a="http://schemas.openxmlformats.org/drawingml/2006/main">
                  <a:graphicData uri="http://schemas.microsoft.com/office/word/2010/wordprocessingShape">
                    <wps:wsp>
                      <wps:cNvSpPr txBox="1"/>
                      <wps:spPr>
                        <a:xfrm>
                          <a:off x="0" y="0"/>
                          <a:ext cx="46755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5-83</w:t>
                            </w:r>
                            <w:r>
                              <w:rPr>
                                <w:rFonts w:ascii="SimSun" w:hAnsi="SimSun" w:cs="SimSun" w:eastAsia="新宋体"/>
                                <w:sz w:val="18"/>
                                <w:szCs w:val="18"/>
                              </w:rPr>
                              <w:t>多区域运行的</w:t>
                            </w:r>
                            <w:r>
                              <w:rPr>
                                <w:rFonts w:eastAsia="新宋体" w:cs="SimSun" w:ascii="SimSun" w:hAnsi="SimSun"/>
                                <w:sz w:val="18"/>
                                <w:szCs w:val="18"/>
                              </w:rPr>
                              <w:t>OSPF</w:t>
                            </w:r>
                            <w:r>
                              <w:rPr>
                                <w:rFonts w:ascii="SimSun" w:hAnsi="SimSun" w:cs="SimSun" w:eastAsia="新宋体"/>
                                <w:sz w:val="18"/>
                                <w:szCs w:val="18"/>
                              </w:rPr>
                              <w:t>网络</w:t>
                            </w:r>
                          </w:p>
                        </w:txbxContent>
                      </wps:txbx>
                      <wps:bodyPr anchor="t" lIns="53975" tIns="53975" rIns="53975" bIns="53975">
                        <a:spAutoFit/>
                      </wps:bodyPr>
                    </wps:wsp>
                  </a:graphicData>
                </a:graphic>
              </wp:anchor>
            </w:drawing>
          </mc:Choice>
          <mc:Fallback>
            <w:pict>
              <v:rect fillcolor="#729FCF" style="position:absolute;rotation:-0;width:368.15pt;height:19pt;mso-wrap-distance-left:5.7pt;mso-wrap-distance-right:5.7pt;mso-wrap-distance-top:5.7pt;mso-wrap-distance-bottom:5.7pt;margin-top:265.8pt;mso-position-vertical-relative:text;margin-left:19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5-83</w:t>
                      </w:r>
                      <w:r>
                        <w:rPr>
                          <w:rFonts w:ascii="SimSun" w:hAnsi="SimSun" w:cs="SimSun" w:eastAsia="新宋体"/>
                          <w:sz w:val="18"/>
                          <w:szCs w:val="18"/>
                        </w:rPr>
                        <w:t>多区域运行的</w:t>
                      </w:r>
                      <w:r>
                        <w:rPr>
                          <w:rFonts w:eastAsia="新宋体" w:cs="SimSun" w:ascii="SimSun" w:hAnsi="SimSun"/>
                          <w:sz w:val="18"/>
                          <w:szCs w:val="18"/>
                        </w:rPr>
                        <w:t>OSPF</w:t>
                      </w:r>
                      <w:r>
                        <w:rPr>
                          <w:rFonts w:ascii="SimSun" w:hAnsi="SimSun" w:cs="SimSun" w:eastAsia="新宋体"/>
                          <w:sz w:val="18"/>
                          <w:szCs w:val="18"/>
                        </w:rPr>
                        <w:t>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515620</wp:posOffset>
                </wp:positionH>
                <wp:positionV relativeFrom="line">
                  <wp:posOffset>3688715</wp:posOffset>
                </wp:positionV>
                <wp:extent cx="6684010" cy="920750"/>
                <wp:effectExtent l="0" t="0" r="0" b="0"/>
                <wp:wrapSquare wrapText="bothSides"/>
                <wp:docPr id="71" name="Frame4"/>
                <a:graphic xmlns:a="http://schemas.openxmlformats.org/drawingml/2006/main">
                  <a:graphicData uri="http://schemas.microsoft.com/office/word/2010/wordprocessingShape">
                    <wps:wsp>
                      <wps:cNvSpPr txBox="1"/>
                      <wps:spPr>
                        <a:xfrm>
                          <a:off x="0" y="0"/>
                          <a:ext cx="668401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R5</w:t>
                            </w:r>
                            <w:r>
                              <w:rPr>
                                <w:rFonts w:ascii="SimSun" w:hAnsi="SimSun" w:cs="SimSun" w:eastAsia="新宋体"/>
                                <w:sz w:val="11"/>
                                <w:szCs w:val="11"/>
                              </w:rPr>
                              <w:t>是明显的</w:t>
                            </w:r>
                            <w:r>
                              <w:rPr>
                                <w:rFonts w:eastAsia="新宋体" w:cs="SimSun" w:ascii="SimSun" w:hAnsi="SimSun"/>
                                <w:sz w:val="11"/>
                                <w:szCs w:val="11"/>
                              </w:rPr>
                              <w:t>ABR</w:t>
                            </w:r>
                            <w:r>
                              <w:rPr>
                                <w:rFonts w:ascii="SimSun" w:hAnsi="SimSun" w:cs="SimSun" w:eastAsia="新宋体"/>
                                <w:sz w:val="11"/>
                                <w:szCs w:val="11"/>
                              </w:rPr>
                              <w:t>，起着传递区域间路由的作用。比如，图</w:t>
                            </w:r>
                            <w:r>
                              <w:rPr>
                                <w:rFonts w:eastAsia="新宋体" w:cs="SimSun" w:ascii="SimSun" w:hAnsi="SimSun"/>
                                <w:sz w:val="11"/>
                                <w:szCs w:val="11"/>
                              </w:rPr>
                              <w:t>5-83</w:t>
                            </w:r>
                            <w:r>
                              <w:rPr>
                                <w:rFonts w:ascii="SimSun" w:hAnsi="SimSun" w:cs="SimSun" w:eastAsia="新宋体"/>
                                <w:sz w:val="11"/>
                                <w:szCs w:val="11"/>
                              </w:rPr>
                              <w:t>中的</w:t>
                            </w:r>
                            <w:r>
                              <w:rPr>
                                <w:rFonts w:eastAsia="新宋体" w:cs="SimSun" w:ascii="SimSun" w:hAnsi="SimSun"/>
                                <w:sz w:val="11"/>
                                <w:szCs w:val="11"/>
                              </w:rPr>
                              <w:t>R3</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OSPF</w:t>
                            </w:r>
                            <w:r>
                              <w:rPr>
                                <w:rFonts w:ascii="SimSun" w:hAnsi="SimSun" w:cs="SimSun" w:eastAsia="新宋体"/>
                                <w:sz w:val="11"/>
                                <w:szCs w:val="11"/>
                              </w:rPr>
                              <w:t>学习到了本区域（</w:t>
                            </w:r>
                            <w:r>
                              <w:rPr>
                                <w:rFonts w:eastAsia="新宋体" w:cs="SimSun" w:ascii="SimSun" w:hAnsi="SimSun"/>
                                <w:sz w:val="11"/>
                                <w:szCs w:val="11"/>
                              </w:rPr>
                              <w:t>AreaO</w:t>
                            </w:r>
                            <w:r>
                              <w:rPr>
                                <w:rFonts w:ascii="SimSun" w:hAnsi="SimSun" w:cs="SimSun" w:eastAsia="新宋体"/>
                                <w:sz w:val="11"/>
                                <w:szCs w:val="11"/>
                              </w:rPr>
                              <w:t>）所有网络的路由信息，但它没有参与其他区域的</w:t>
                            </w:r>
                            <w:r>
                              <w:rPr>
                                <w:rFonts w:eastAsia="新宋体" w:cs="SimSun" w:ascii="SimSun" w:hAnsi="SimSun"/>
                                <w:sz w:val="11"/>
                                <w:szCs w:val="11"/>
                              </w:rPr>
                              <w:br/>
                              <w:t>OSPF</w:t>
                            </w:r>
                            <w:r>
                              <w:rPr>
                                <w:rFonts w:ascii="SimSun" w:hAnsi="SimSun" w:cs="SimSun" w:eastAsia="新宋体"/>
                                <w:sz w:val="11"/>
                                <w:szCs w:val="11"/>
                              </w:rPr>
                              <w:t>运行，所以，要了解其他区域的网络路由，必须通过</w:t>
                            </w:r>
                            <w:r>
                              <w:rPr>
                                <w:rFonts w:eastAsia="新宋体" w:cs="SimSun" w:ascii="SimSun" w:hAnsi="SimSun"/>
                                <w:sz w:val="11"/>
                                <w:szCs w:val="11"/>
                              </w:rPr>
                              <w:t>ABR</w:t>
                            </w:r>
                            <w:r>
                              <w:rPr>
                                <w:rFonts w:ascii="SimSun" w:hAnsi="SimSun" w:cs="SimSun" w:eastAsia="新宋体"/>
                                <w:sz w:val="11"/>
                                <w:szCs w:val="11"/>
                              </w:rPr>
                              <w:t>；假如</w:t>
                            </w:r>
                            <w:r>
                              <w:rPr>
                                <w:rFonts w:eastAsia="新宋体" w:cs="SimSun" w:ascii="SimSun" w:hAnsi="SimSun"/>
                                <w:sz w:val="11"/>
                                <w:szCs w:val="11"/>
                              </w:rPr>
                              <w:t>R3</w:t>
                            </w:r>
                            <w:r>
                              <w:rPr>
                                <w:rFonts w:ascii="SimSun" w:hAnsi="SimSun" w:cs="SimSun" w:eastAsia="新宋体"/>
                                <w:sz w:val="11"/>
                                <w:szCs w:val="11"/>
                              </w:rPr>
                              <w:t>需要发送分</w:t>
                            </w:r>
                            <w:r>
                              <w:rPr>
                                <w:rFonts w:eastAsia="新宋体" w:cs="SimSun" w:ascii="SimSun" w:hAnsi="SimSun"/>
                                <w:sz w:val="11"/>
                                <w:szCs w:val="11"/>
                              </w:rPr>
                              <w:br/>
                            </w:r>
                            <w:r>
                              <w:rPr>
                                <w:rFonts w:ascii="SimSun" w:hAnsi="SimSun" w:cs="SimSun" w:eastAsia="新宋体"/>
                                <w:sz w:val="11"/>
                                <w:szCs w:val="11"/>
                              </w:rPr>
                              <w:t>组给</w:t>
                            </w:r>
                            <w:r>
                              <w:rPr>
                                <w:rFonts w:eastAsia="新宋体" w:cs="SimSun" w:ascii="SimSun" w:hAnsi="SimSun"/>
                                <w:sz w:val="11"/>
                                <w:szCs w:val="11"/>
                              </w:rPr>
                              <w:t>Area10</w:t>
                            </w:r>
                            <w:r>
                              <w:rPr>
                                <w:rFonts w:ascii="SimSun" w:hAnsi="SimSun" w:cs="SimSun" w:eastAsia="新宋体"/>
                                <w:sz w:val="11"/>
                                <w:szCs w:val="11"/>
                              </w:rPr>
                              <w:t>中的</w:t>
                            </w:r>
                            <w:r>
                              <w:rPr>
                                <w:rFonts w:eastAsia="新宋体" w:cs="SimSun" w:ascii="SimSun" w:hAnsi="SimSun"/>
                                <w:sz w:val="11"/>
                                <w:szCs w:val="11"/>
                              </w:rPr>
                              <w:t>N1</w:t>
                            </w:r>
                            <w:r>
                              <w:rPr>
                                <w:rFonts w:ascii="SimSun" w:hAnsi="SimSun" w:cs="SimSun" w:eastAsia="新宋体"/>
                                <w:sz w:val="11"/>
                                <w:szCs w:val="11"/>
                              </w:rPr>
                              <w:t>网络，这是跨区域的分组传输，</w:t>
                            </w:r>
                            <w:r>
                              <w:rPr>
                                <w:rFonts w:eastAsia="新宋体" w:cs="SimSun" w:ascii="SimSun" w:hAnsi="SimSun"/>
                                <w:sz w:val="11"/>
                                <w:szCs w:val="11"/>
                              </w:rPr>
                              <w:t>R3</w:t>
                            </w:r>
                            <w:r>
                              <w:rPr>
                                <w:rFonts w:ascii="SimSun" w:hAnsi="SimSun" w:cs="SimSun" w:eastAsia="新宋体"/>
                                <w:sz w:val="11"/>
                                <w:szCs w:val="11"/>
                              </w:rPr>
                              <w:t>需要借助</w:t>
                            </w:r>
                            <w:r>
                              <w:rPr>
                                <w:rFonts w:eastAsia="新宋体" w:cs="SimSun" w:ascii="SimSun" w:hAnsi="SimSun"/>
                                <w:sz w:val="11"/>
                                <w:szCs w:val="11"/>
                              </w:rPr>
                              <w:t>ABRR2</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同时参</w:t>
                            </w:r>
                            <w:r>
                              <w:rPr>
                                <w:rFonts w:eastAsia="新宋体" w:cs="SimSun" w:ascii="SimSun" w:hAnsi="SimSun"/>
                                <w:sz w:val="11"/>
                                <w:szCs w:val="11"/>
                              </w:rPr>
                              <w:br/>
                            </w:r>
                            <w:r>
                              <w:rPr>
                                <w:rFonts w:ascii="SimSun" w:hAnsi="SimSun" w:cs="SimSun" w:eastAsia="新宋体"/>
                                <w:sz w:val="11"/>
                                <w:szCs w:val="11"/>
                              </w:rPr>
                              <w:t>与了</w:t>
                            </w:r>
                            <w:r>
                              <w:rPr>
                                <w:rFonts w:eastAsia="新宋体" w:cs="SimSun" w:ascii="SimSun" w:hAnsi="SimSun"/>
                                <w:sz w:val="11"/>
                                <w:szCs w:val="11"/>
                              </w:rPr>
                              <w:t>Area10</w:t>
                            </w:r>
                            <w:r>
                              <w:rPr>
                                <w:rFonts w:ascii="SimSun" w:hAnsi="SimSun" w:cs="SimSun" w:eastAsia="新宋体"/>
                                <w:sz w:val="11"/>
                                <w:szCs w:val="11"/>
                              </w:rPr>
                              <w:t>和</w:t>
                            </w:r>
                            <w:r>
                              <w:rPr>
                                <w:rFonts w:eastAsia="新宋体" w:cs="SimSun" w:ascii="SimSun" w:hAnsi="SimSun"/>
                                <w:sz w:val="11"/>
                                <w:szCs w:val="11"/>
                              </w:rPr>
                              <w:t>Area0</w:t>
                            </w:r>
                            <w:r>
                              <w:rPr>
                                <w:rFonts w:ascii="SimSun" w:hAnsi="SimSun" w:cs="SimSun" w:eastAsia="新宋体"/>
                                <w:sz w:val="11"/>
                                <w:szCs w:val="11"/>
                              </w:rPr>
                              <w:t>的</w:t>
                            </w:r>
                            <w:r>
                              <w:rPr>
                                <w:rFonts w:eastAsia="新宋体" w:cs="SimSun" w:ascii="SimSun" w:hAnsi="SimSun"/>
                                <w:sz w:val="11"/>
                                <w:szCs w:val="11"/>
                              </w:rPr>
                              <w:t>OSPF</w:t>
                            </w:r>
                            <w:r>
                              <w:rPr>
                                <w:rFonts w:ascii="SimSun" w:hAnsi="SimSun" w:cs="SimSun" w:eastAsia="新宋体"/>
                                <w:sz w:val="11"/>
                                <w:szCs w:val="11"/>
                              </w:rPr>
                              <w:t>运行，</w:t>
                            </w:r>
                            <w:r>
                              <w:rPr>
                                <w:rFonts w:eastAsia="新宋体" w:cs="SimSun" w:ascii="SimSun" w:hAnsi="SimSun"/>
                                <w:sz w:val="11"/>
                                <w:szCs w:val="11"/>
                              </w:rPr>
                              <w:t>R2</w:t>
                            </w:r>
                            <w:r>
                              <w:rPr>
                                <w:rFonts w:ascii="SimSun" w:hAnsi="SimSun" w:cs="SimSun" w:eastAsia="新宋体"/>
                                <w:sz w:val="11"/>
                                <w:szCs w:val="11"/>
                              </w:rPr>
                              <w:t>告诉</w:t>
                            </w:r>
                            <w:r>
                              <w:rPr>
                                <w:rFonts w:eastAsia="新宋体" w:cs="SimSun" w:ascii="SimSun" w:hAnsi="SimSun"/>
                                <w:sz w:val="11"/>
                                <w:szCs w:val="11"/>
                              </w:rPr>
                              <w:t>R3</w:t>
                            </w:r>
                            <w:r>
                              <w:rPr>
                                <w:rFonts w:ascii="SimSun" w:hAnsi="SimSun" w:cs="SimSun" w:eastAsia="新宋体"/>
                                <w:sz w:val="11"/>
                                <w:szCs w:val="11"/>
                              </w:rPr>
                              <w:t>自己到</w:t>
                            </w:r>
                            <w:r>
                              <w:rPr>
                                <w:rFonts w:eastAsia="新宋体" w:cs="SimSun" w:ascii="SimSun" w:hAnsi="SimSun"/>
                                <w:sz w:val="11"/>
                                <w:szCs w:val="11"/>
                              </w:rPr>
                              <w:t>N1</w:t>
                            </w:r>
                            <w:r>
                              <w:rPr>
                                <w:rFonts w:ascii="SimSun" w:hAnsi="SimSun" w:cs="SimSun" w:eastAsia="新宋体"/>
                                <w:sz w:val="11"/>
                                <w:szCs w:val="11"/>
                              </w:rPr>
                              <w:t>网络的最短路径代价是</w:t>
                            </w:r>
                            <w:r>
                              <w:rPr>
                                <w:rFonts w:eastAsia="新宋体" w:cs="SimSun" w:ascii="SimSun" w:hAnsi="SimSun"/>
                                <w:sz w:val="11"/>
                                <w:szCs w:val="11"/>
                              </w:rPr>
                              <w:t>30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同时，</w:t>
                            </w:r>
                            <w:r>
                              <w:rPr>
                                <w:rFonts w:eastAsia="新宋体" w:cs="SimSun" w:ascii="SimSun" w:hAnsi="SimSun"/>
                                <w:sz w:val="11"/>
                                <w:szCs w:val="11"/>
                              </w:rPr>
                              <w:t>R3</w:t>
                            </w:r>
                            <w:r>
                              <w:rPr>
                                <w:rFonts w:ascii="SimSun" w:hAnsi="SimSun" w:cs="SimSun" w:eastAsia="新宋体"/>
                                <w:sz w:val="11"/>
                                <w:szCs w:val="11"/>
                              </w:rPr>
                              <w:t>参与</w:t>
                            </w:r>
                            <w:r>
                              <w:rPr>
                                <w:rFonts w:eastAsia="新宋体" w:cs="SimSun" w:ascii="SimSun" w:hAnsi="SimSun"/>
                                <w:sz w:val="11"/>
                                <w:szCs w:val="11"/>
                              </w:rPr>
                              <w:t>Area0</w:t>
                            </w:r>
                            <w:r>
                              <w:rPr>
                                <w:rFonts w:ascii="SimSun" w:hAnsi="SimSun" w:cs="SimSun" w:eastAsia="新宋体"/>
                                <w:sz w:val="11"/>
                                <w:szCs w:val="11"/>
                              </w:rPr>
                              <w:t>的</w:t>
                            </w:r>
                            <w:r>
                              <w:rPr>
                                <w:rFonts w:eastAsia="新宋体" w:cs="SimSun" w:ascii="SimSun" w:hAnsi="SimSun"/>
                                <w:sz w:val="11"/>
                                <w:szCs w:val="11"/>
                              </w:rPr>
                              <w:t>OSPF</w:t>
                            </w:r>
                            <w:r>
                              <w:rPr>
                                <w:rFonts w:ascii="SimSun" w:hAnsi="SimSun" w:cs="SimSun" w:eastAsia="新宋体"/>
                                <w:sz w:val="11"/>
                                <w:szCs w:val="11"/>
                              </w:rPr>
                              <w:t>运行，获得到</w:t>
                            </w:r>
                            <w:r>
                              <w:rPr>
                                <w:rFonts w:eastAsia="新宋体" w:cs="SimSun" w:ascii="SimSun" w:hAnsi="SimSun"/>
                                <w:sz w:val="11"/>
                                <w:szCs w:val="11"/>
                              </w:rPr>
                              <w:t>R2</w:t>
                            </w:r>
                            <w:r>
                              <w:rPr>
                                <w:rFonts w:ascii="SimSun" w:hAnsi="SimSun" w:cs="SimSun" w:eastAsia="新宋体"/>
                                <w:sz w:val="11"/>
                                <w:szCs w:val="11"/>
                              </w:rPr>
                              <w:t>的最短路径代价是</w:t>
                            </w:r>
                            <w:r>
                              <w:rPr>
                                <w:rFonts w:eastAsia="新宋体" w:cs="SimSun" w:ascii="SimSun" w:hAnsi="SimSun"/>
                                <w:sz w:val="11"/>
                                <w:szCs w:val="11"/>
                              </w:rPr>
                              <w:t>10</w:t>
                            </w:r>
                            <w:r>
                              <w:rPr>
                                <w:rFonts w:ascii="SimSun" w:hAnsi="SimSun" w:cs="SimSun" w:eastAsia="新宋体"/>
                                <w:sz w:val="11"/>
                                <w:szCs w:val="11"/>
                              </w:rPr>
                              <w:t>，则</w:t>
                            </w:r>
                            <w:r>
                              <w:rPr>
                                <w:rFonts w:eastAsia="新宋体" w:cs="SimSun" w:ascii="SimSun" w:hAnsi="SimSun"/>
                                <w:sz w:val="11"/>
                                <w:szCs w:val="11"/>
                              </w:rPr>
                              <w:t>R3</w:t>
                            </w:r>
                            <w:r>
                              <w:rPr>
                                <w:rFonts w:ascii="SimSun" w:hAnsi="SimSun" w:cs="SimSun" w:eastAsia="新宋体"/>
                                <w:sz w:val="11"/>
                                <w:szCs w:val="11"/>
                              </w:rPr>
                              <w:t>在</w:t>
                            </w:r>
                            <w:r>
                              <w:rPr>
                                <w:rFonts w:eastAsia="新宋体" w:cs="SimSun" w:ascii="SimSun" w:hAnsi="SimSun"/>
                                <w:sz w:val="11"/>
                                <w:szCs w:val="11"/>
                              </w:rPr>
                              <w:t>R2</w:t>
                            </w:r>
                            <w:r>
                              <w:rPr>
                                <w:rFonts w:ascii="SimSun" w:hAnsi="SimSun" w:cs="SimSun" w:eastAsia="新宋体"/>
                                <w:sz w:val="11"/>
                                <w:szCs w:val="11"/>
                              </w:rPr>
                              <w:t>的基</w:t>
                            </w:r>
                            <w:r>
                              <w:rPr>
                                <w:rFonts w:eastAsia="新宋体" w:cs="SimSun" w:ascii="SimSun" w:hAnsi="SimSun"/>
                                <w:sz w:val="11"/>
                                <w:szCs w:val="11"/>
                              </w:rPr>
                              <w:br/>
                            </w:r>
                            <w:r>
                              <w:rPr>
                                <w:rFonts w:ascii="SimSun" w:hAnsi="SimSun" w:cs="SimSun" w:eastAsia="新宋体"/>
                                <w:sz w:val="11"/>
                                <w:szCs w:val="11"/>
                              </w:rPr>
                              <w:t>础上，计算到</w:t>
                            </w:r>
                            <w:r>
                              <w:rPr>
                                <w:rFonts w:eastAsia="新宋体" w:cs="SimSun" w:ascii="SimSun" w:hAnsi="SimSun"/>
                                <w:sz w:val="11"/>
                                <w:szCs w:val="11"/>
                              </w:rPr>
                              <w:t>N1</w:t>
                            </w:r>
                            <w:r>
                              <w:rPr>
                                <w:rFonts w:ascii="SimSun" w:hAnsi="SimSun" w:cs="SimSun" w:eastAsia="新宋体"/>
                                <w:sz w:val="11"/>
                                <w:szCs w:val="11"/>
                              </w:rPr>
                              <w:t>网络的最短路径代价是</w:t>
                            </w:r>
                            <w:r>
                              <w:rPr>
                                <w:rFonts w:eastAsia="新宋体" w:cs="SimSun" w:ascii="SimSun" w:hAnsi="SimSun"/>
                                <w:sz w:val="11"/>
                                <w:szCs w:val="11"/>
                              </w:rPr>
                              <w:t>30</w:t>
                            </w:r>
                            <w:r>
                              <w:rPr>
                                <w:rFonts w:ascii="SimSun" w:hAnsi="SimSun" w:cs="SimSun" w:eastAsia="新宋体"/>
                                <w:sz w:val="11"/>
                                <w:szCs w:val="11"/>
                              </w:rPr>
                              <w:t>十</w:t>
                            </w:r>
                            <w:r>
                              <w:rPr>
                                <w:rFonts w:eastAsia="新宋体" w:cs="SimSun" w:ascii="SimSun" w:hAnsi="SimSun"/>
                                <w:sz w:val="11"/>
                                <w:szCs w:val="11"/>
                              </w:rPr>
                              <w:t>10=40</w:t>
                            </w:r>
                            <w:r>
                              <w:rPr>
                                <w:rFonts w:ascii="SimSun" w:hAnsi="SimSun" w:cs="SimSun" w:eastAsia="新宋体"/>
                                <w:sz w:val="11"/>
                                <w:szCs w:val="11"/>
                              </w:rPr>
                              <w:t>，从而实现了区域间的路由。</w:t>
                            </w:r>
                          </w:p>
                        </w:txbxContent>
                      </wps:txbx>
                      <wps:bodyPr anchor="t" lIns="53975" tIns="53975" rIns="53975" bIns="53975">
                        <a:spAutoFit/>
                      </wps:bodyPr>
                    </wps:wsp>
                  </a:graphicData>
                </a:graphic>
              </wp:anchor>
            </w:drawing>
          </mc:Choice>
          <mc:Fallback>
            <w:pict>
              <v:rect fillcolor="#729FCF" style="position:absolute;rotation:-0;width:526.3pt;height:72.5pt;mso-wrap-distance-left:5.7pt;mso-wrap-distance-right:5.7pt;mso-wrap-distance-top:5.7pt;mso-wrap-distance-bottom:5.7pt;margin-top:290.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R5</w:t>
                      </w:r>
                      <w:r>
                        <w:rPr>
                          <w:rFonts w:ascii="SimSun" w:hAnsi="SimSun" w:cs="SimSun" w:eastAsia="新宋体"/>
                          <w:sz w:val="11"/>
                          <w:szCs w:val="11"/>
                        </w:rPr>
                        <w:t>是明显的</w:t>
                      </w:r>
                      <w:r>
                        <w:rPr>
                          <w:rFonts w:eastAsia="新宋体" w:cs="SimSun" w:ascii="SimSun" w:hAnsi="SimSun"/>
                          <w:sz w:val="11"/>
                          <w:szCs w:val="11"/>
                        </w:rPr>
                        <w:t>ABR</w:t>
                      </w:r>
                      <w:r>
                        <w:rPr>
                          <w:rFonts w:ascii="SimSun" w:hAnsi="SimSun" w:cs="SimSun" w:eastAsia="新宋体"/>
                          <w:sz w:val="11"/>
                          <w:szCs w:val="11"/>
                        </w:rPr>
                        <w:t>，起着传递区域间路由的作用。比如，图</w:t>
                      </w:r>
                      <w:r>
                        <w:rPr>
                          <w:rFonts w:eastAsia="新宋体" w:cs="SimSun" w:ascii="SimSun" w:hAnsi="SimSun"/>
                          <w:sz w:val="11"/>
                          <w:szCs w:val="11"/>
                        </w:rPr>
                        <w:t>5-83</w:t>
                      </w:r>
                      <w:r>
                        <w:rPr>
                          <w:rFonts w:ascii="SimSun" w:hAnsi="SimSun" w:cs="SimSun" w:eastAsia="新宋体"/>
                          <w:sz w:val="11"/>
                          <w:szCs w:val="11"/>
                        </w:rPr>
                        <w:t>中的</w:t>
                      </w:r>
                      <w:r>
                        <w:rPr>
                          <w:rFonts w:eastAsia="新宋体" w:cs="SimSun" w:ascii="SimSun" w:hAnsi="SimSun"/>
                          <w:sz w:val="11"/>
                          <w:szCs w:val="11"/>
                        </w:rPr>
                        <w:t>R3</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OSPF</w:t>
                      </w:r>
                      <w:r>
                        <w:rPr>
                          <w:rFonts w:ascii="SimSun" w:hAnsi="SimSun" w:cs="SimSun" w:eastAsia="新宋体"/>
                          <w:sz w:val="11"/>
                          <w:szCs w:val="11"/>
                        </w:rPr>
                        <w:t>学习到了本区域（</w:t>
                      </w:r>
                      <w:r>
                        <w:rPr>
                          <w:rFonts w:eastAsia="新宋体" w:cs="SimSun" w:ascii="SimSun" w:hAnsi="SimSun"/>
                          <w:sz w:val="11"/>
                          <w:szCs w:val="11"/>
                        </w:rPr>
                        <w:t>AreaO</w:t>
                      </w:r>
                      <w:r>
                        <w:rPr>
                          <w:rFonts w:ascii="SimSun" w:hAnsi="SimSun" w:cs="SimSun" w:eastAsia="新宋体"/>
                          <w:sz w:val="11"/>
                          <w:szCs w:val="11"/>
                        </w:rPr>
                        <w:t>）所有网络的路由信息，但它没有参与其他区域的</w:t>
                      </w:r>
                      <w:r>
                        <w:rPr>
                          <w:rFonts w:eastAsia="新宋体" w:cs="SimSun" w:ascii="SimSun" w:hAnsi="SimSun"/>
                          <w:sz w:val="11"/>
                          <w:szCs w:val="11"/>
                        </w:rPr>
                        <w:br/>
                        <w:t>OSPF</w:t>
                      </w:r>
                      <w:r>
                        <w:rPr>
                          <w:rFonts w:ascii="SimSun" w:hAnsi="SimSun" w:cs="SimSun" w:eastAsia="新宋体"/>
                          <w:sz w:val="11"/>
                          <w:szCs w:val="11"/>
                        </w:rPr>
                        <w:t>运行，所以，要了解其他区域的网络路由，必须通过</w:t>
                      </w:r>
                      <w:r>
                        <w:rPr>
                          <w:rFonts w:eastAsia="新宋体" w:cs="SimSun" w:ascii="SimSun" w:hAnsi="SimSun"/>
                          <w:sz w:val="11"/>
                          <w:szCs w:val="11"/>
                        </w:rPr>
                        <w:t>ABR</w:t>
                      </w:r>
                      <w:r>
                        <w:rPr>
                          <w:rFonts w:ascii="SimSun" w:hAnsi="SimSun" w:cs="SimSun" w:eastAsia="新宋体"/>
                          <w:sz w:val="11"/>
                          <w:szCs w:val="11"/>
                        </w:rPr>
                        <w:t>；假如</w:t>
                      </w:r>
                      <w:r>
                        <w:rPr>
                          <w:rFonts w:eastAsia="新宋体" w:cs="SimSun" w:ascii="SimSun" w:hAnsi="SimSun"/>
                          <w:sz w:val="11"/>
                          <w:szCs w:val="11"/>
                        </w:rPr>
                        <w:t>R3</w:t>
                      </w:r>
                      <w:r>
                        <w:rPr>
                          <w:rFonts w:ascii="SimSun" w:hAnsi="SimSun" w:cs="SimSun" w:eastAsia="新宋体"/>
                          <w:sz w:val="11"/>
                          <w:szCs w:val="11"/>
                        </w:rPr>
                        <w:t>需要发送分</w:t>
                      </w:r>
                      <w:r>
                        <w:rPr>
                          <w:rFonts w:eastAsia="新宋体" w:cs="SimSun" w:ascii="SimSun" w:hAnsi="SimSun"/>
                          <w:sz w:val="11"/>
                          <w:szCs w:val="11"/>
                        </w:rPr>
                        <w:br/>
                      </w:r>
                      <w:r>
                        <w:rPr>
                          <w:rFonts w:ascii="SimSun" w:hAnsi="SimSun" w:cs="SimSun" w:eastAsia="新宋体"/>
                          <w:sz w:val="11"/>
                          <w:szCs w:val="11"/>
                        </w:rPr>
                        <w:t>组给</w:t>
                      </w:r>
                      <w:r>
                        <w:rPr>
                          <w:rFonts w:eastAsia="新宋体" w:cs="SimSun" w:ascii="SimSun" w:hAnsi="SimSun"/>
                          <w:sz w:val="11"/>
                          <w:szCs w:val="11"/>
                        </w:rPr>
                        <w:t>Area10</w:t>
                      </w:r>
                      <w:r>
                        <w:rPr>
                          <w:rFonts w:ascii="SimSun" w:hAnsi="SimSun" w:cs="SimSun" w:eastAsia="新宋体"/>
                          <w:sz w:val="11"/>
                          <w:szCs w:val="11"/>
                        </w:rPr>
                        <w:t>中的</w:t>
                      </w:r>
                      <w:r>
                        <w:rPr>
                          <w:rFonts w:eastAsia="新宋体" w:cs="SimSun" w:ascii="SimSun" w:hAnsi="SimSun"/>
                          <w:sz w:val="11"/>
                          <w:szCs w:val="11"/>
                        </w:rPr>
                        <w:t>N1</w:t>
                      </w:r>
                      <w:r>
                        <w:rPr>
                          <w:rFonts w:ascii="SimSun" w:hAnsi="SimSun" w:cs="SimSun" w:eastAsia="新宋体"/>
                          <w:sz w:val="11"/>
                          <w:szCs w:val="11"/>
                        </w:rPr>
                        <w:t>网络，这是跨区域的分组传输，</w:t>
                      </w:r>
                      <w:r>
                        <w:rPr>
                          <w:rFonts w:eastAsia="新宋体" w:cs="SimSun" w:ascii="SimSun" w:hAnsi="SimSun"/>
                          <w:sz w:val="11"/>
                          <w:szCs w:val="11"/>
                        </w:rPr>
                        <w:t>R3</w:t>
                      </w:r>
                      <w:r>
                        <w:rPr>
                          <w:rFonts w:ascii="SimSun" w:hAnsi="SimSun" w:cs="SimSun" w:eastAsia="新宋体"/>
                          <w:sz w:val="11"/>
                          <w:szCs w:val="11"/>
                        </w:rPr>
                        <w:t>需要借助</w:t>
                      </w:r>
                      <w:r>
                        <w:rPr>
                          <w:rFonts w:eastAsia="新宋体" w:cs="SimSun" w:ascii="SimSun" w:hAnsi="SimSun"/>
                          <w:sz w:val="11"/>
                          <w:szCs w:val="11"/>
                        </w:rPr>
                        <w:t>ABRR2</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同时参</w:t>
                      </w:r>
                      <w:r>
                        <w:rPr>
                          <w:rFonts w:eastAsia="新宋体" w:cs="SimSun" w:ascii="SimSun" w:hAnsi="SimSun"/>
                          <w:sz w:val="11"/>
                          <w:szCs w:val="11"/>
                        </w:rPr>
                        <w:br/>
                      </w:r>
                      <w:r>
                        <w:rPr>
                          <w:rFonts w:ascii="SimSun" w:hAnsi="SimSun" w:cs="SimSun" w:eastAsia="新宋体"/>
                          <w:sz w:val="11"/>
                          <w:szCs w:val="11"/>
                        </w:rPr>
                        <w:t>与了</w:t>
                      </w:r>
                      <w:r>
                        <w:rPr>
                          <w:rFonts w:eastAsia="新宋体" w:cs="SimSun" w:ascii="SimSun" w:hAnsi="SimSun"/>
                          <w:sz w:val="11"/>
                          <w:szCs w:val="11"/>
                        </w:rPr>
                        <w:t>Area10</w:t>
                      </w:r>
                      <w:r>
                        <w:rPr>
                          <w:rFonts w:ascii="SimSun" w:hAnsi="SimSun" w:cs="SimSun" w:eastAsia="新宋体"/>
                          <w:sz w:val="11"/>
                          <w:szCs w:val="11"/>
                        </w:rPr>
                        <w:t>和</w:t>
                      </w:r>
                      <w:r>
                        <w:rPr>
                          <w:rFonts w:eastAsia="新宋体" w:cs="SimSun" w:ascii="SimSun" w:hAnsi="SimSun"/>
                          <w:sz w:val="11"/>
                          <w:szCs w:val="11"/>
                        </w:rPr>
                        <w:t>Area0</w:t>
                      </w:r>
                      <w:r>
                        <w:rPr>
                          <w:rFonts w:ascii="SimSun" w:hAnsi="SimSun" w:cs="SimSun" w:eastAsia="新宋体"/>
                          <w:sz w:val="11"/>
                          <w:szCs w:val="11"/>
                        </w:rPr>
                        <w:t>的</w:t>
                      </w:r>
                      <w:r>
                        <w:rPr>
                          <w:rFonts w:eastAsia="新宋体" w:cs="SimSun" w:ascii="SimSun" w:hAnsi="SimSun"/>
                          <w:sz w:val="11"/>
                          <w:szCs w:val="11"/>
                        </w:rPr>
                        <w:t>OSPF</w:t>
                      </w:r>
                      <w:r>
                        <w:rPr>
                          <w:rFonts w:ascii="SimSun" w:hAnsi="SimSun" w:cs="SimSun" w:eastAsia="新宋体"/>
                          <w:sz w:val="11"/>
                          <w:szCs w:val="11"/>
                        </w:rPr>
                        <w:t>运行，</w:t>
                      </w:r>
                      <w:r>
                        <w:rPr>
                          <w:rFonts w:eastAsia="新宋体" w:cs="SimSun" w:ascii="SimSun" w:hAnsi="SimSun"/>
                          <w:sz w:val="11"/>
                          <w:szCs w:val="11"/>
                        </w:rPr>
                        <w:t>R2</w:t>
                      </w:r>
                      <w:r>
                        <w:rPr>
                          <w:rFonts w:ascii="SimSun" w:hAnsi="SimSun" w:cs="SimSun" w:eastAsia="新宋体"/>
                          <w:sz w:val="11"/>
                          <w:szCs w:val="11"/>
                        </w:rPr>
                        <w:t>告诉</w:t>
                      </w:r>
                      <w:r>
                        <w:rPr>
                          <w:rFonts w:eastAsia="新宋体" w:cs="SimSun" w:ascii="SimSun" w:hAnsi="SimSun"/>
                          <w:sz w:val="11"/>
                          <w:szCs w:val="11"/>
                        </w:rPr>
                        <w:t>R3</w:t>
                      </w:r>
                      <w:r>
                        <w:rPr>
                          <w:rFonts w:ascii="SimSun" w:hAnsi="SimSun" w:cs="SimSun" w:eastAsia="新宋体"/>
                          <w:sz w:val="11"/>
                          <w:szCs w:val="11"/>
                        </w:rPr>
                        <w:t>自己到</w:t>
                      </w:r>
                      <w:r>
                        <w:rPr>
                          <w:rFonts w:eastAsia="新宋体" w:cs="SimSun" w:ascii="SimSun" w:hAnsi="SimSun"/>
                          <w:sz w:val="11"/>
                          <w:szCs w:val="11"/>
                        </w:rPr>
                        <w:t>N1</w:t>
                      </w:r>
                      <w:r>
                        <w:rPr>
                          <w:rFonts w:ascii="SimSun" w:hAnsi="SimSun" w:cs="SimSun" w:eastAsia="新宋体"/>
                          <w:sz w:val="11"/>
                          <w:szCs w:val="11"/>
                        </w:rPr>
                        <w:t>网络的最短路径代价是</w:t>
                      </w:r>
                      <w:r>
                        <w:rPr>
                          <w:rFonts w:eastAsia="新宋体" w:cs="SimSun" w:ascii="SimSun" w:hAnsi="SimSun"/>
                          <w:sz w:val="11"/>
                          <w:szCs w:val="11"/>
                        </w:rPr>
                        <w:t>30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同时，</w:t>
                      </w:r>
                      <w:r>
                        <w:rPr>
                          <w:rFonts w:eastAsia="新宋体" w:cs="SimSun" w:ascii="SimSun" w:hAnsi="SimSun"/>
                          <w:sz w:val="11"/>
                          <w:szCs w:val="11"/>
                        </w:rPr>
                        <w:t>R3</w:t>
                      </w:r>
                      <w:r>
                        <w:rPr>
                          <w:rFonts w:ascii="SimSun" w:hAnsi="SimSun" w:cs="SimSun" w:eastAsia="新宋体"/>
                          <w:sz w:val="11"/>
                          <w:szCs w:val="11"/>
                        </w:rPr>
                        <w:t>参与</w:t>
                      </w:r>
                      <w:r>
                        <w:rPr>
                          <w:rFonts w:eastAsia="新宋体" w:cs="SimSun" w:ascii="SimSun" w:hAnsi="SimSun"/>
                          <w:sz w:val="11"/>
                          <w:szCs w:val="11"/>
                        </w:rPr>
                        <w:t>Area0</w:t>
                      </w:r>
                      <w:r>
                        <w:rPr>
                          <w:rFonts w:ascii="SimSun" w:hAnsi="SimSun" w:cs="SimSun" w:eastAsia="新宋体"/>
                          <w:sz w:val="11"/>
                          <w:szCs w:val="11"/>
                        </w:rPr>
                        <w:t>的</w:t>
                      </w:r>
                      <w:r>
                        <w:rPr>
                          <w:rFonts w:eastAsia="新宋体" w:cs="SimSun" w:ascii="SimSun" w:hAnsi="SimSun"/>
                          <w:sz w:val="11"/>
                          <w:szCs w:val="11"/>
                        </w:rPr>
                        <w:t>OSPF</w:t>
                      </w:r>
                      <w:r>
                        <w:rPr>
                          <w:rFonts w:ascii="SimSun" w:hAnsi="SimSun" w:cs="SimSun" w:eastAsia="新宋体"/>
                          <w:sz w:val="11"/>
                          <w:szCs w:val="11"/>
                        </w:rPr>
                        <w:t>运行，获得到</w:t>
                      </w:r>
                      <w:r>
                        <w:rPr>
                          <w:rFonts w:eastAsia="新宋体" w:cs="SimSun" w:ascii="SimSun" w:hAnsi="SimSun"/>
                          <w:sz w:val="11"/>
                          <w:szCs w:val="11"/>
                        </w:rPr>
                        <w:t>R2</w:t>
                      </w:r>
                      <w:r>
                        <w:rPr>
                          <w:rFonts w:ascii="SimSun" w:hAnsi="SimSun" w:cs="SimSun" w:eastAsia="新宋体"/>
                          <w:sz w:val="11"/>
                          <w:szCs w:val="11"/>
                        </w:rPr>
                        <w:t>的最短路径代价是</w:t>
                      </w:r>
                      <w:r>
                        <w:rPr>
                          <w:rFonts w:eastAsia="新宋体" w:cs="SimSun" w:ascii="SimSun" w:hAnsi="SimSun"/>
                          <w:sz w:val="11"/>
                          <w:szCs w:val="11"/>
                        </w:rPr>
                        <w:t>10</w:t>
                      </w:r>
                      <w:r>
                        <w:rPr>
                          <w:rFonts w:ascii="SimSun" w:hAnsi="SimSun" w:cs="SimSun" w:eastAsia="新宋体"/>
                          <w:sz w:val="11"/>
                          <w:szCs w:val="11"/>
                        </w:rPr>
                        <w:t>，则</w:t>
                      </w:r>
                      <w:r>
                        <w:rPr>
                          <w:rFonts w:eastAsia="新宋体" w:cs="SimSun" w:ascii="SimSun" w:hAnsi="SimSun"/>
                          <w:sz w:val="11"/>
                          <w:szCs w:val="11"/>
                        </w:rPr>
                        <w:t>R3</w:t>
                      </w:r>
                      <w:r>
                        <w:rPr>
                          <w:rFonts w:ascii="SimSun" w:hAnsi="SimSun" w:cs="SimSun" w:eastAsia="新宋体"/>
                          <w:sz w:val="11"/>
                          <w:szCs w:val="11"/>
                        </w:rPr>
                        <w:t>在</w:t>
                      </w:r>
                      <w:r>
                        <w:rPr>
                          <w:rFonts w:eastAsia="新宋体" w:cs="SimSun" w:ascii="SimSun" w:hAnsi="SimSun"/>
                          <w:sz w:val="11"/>
                          <w:szCs w:val="11"/>
                        </w:rPr>
                        <w:t>R2</w:t>
                      </w:r>
                      <w:r>
                        <w:rPr>
                          <w:rFonts w:ascii="SimSun" w:hAnsi="SimSun" w:cs="SimSun" w:eastAsia="新宋体"/>
                          <w:sz w:val="11"/>
                          <w:szCs w:val="11"/>
                        </w:rPr>
                        <w:t>的基</w:t>
                      </w:r>
                      <w:r>
                        <w:rPr>
                          <w:rFonts w:eastAsia="新宋体" w:cs="SimSun" w:ascii="SimSun" w:hAnsi="SimSun"/>
                          <w:sz w:val="11"/>
                          <w:szCs w:val="11"/>
                        </w:rPr>
                        <w:br/>
                      </w:r>
                      <w:r>
                        <w:rPr>
                          <w:rFonts w:ascii="SimSun" w:hAnsi="SimSun" w:cs="SimSun" w:eastAsia="新宋体"/>
                          <w:sz w:val="11"/>
                          <w:szCs w:val="11"/>
                        </w:rPr>
                        <w:t>础上，计算到</w:t>
                      </w:r>
                      <w:r>
                        <w:rPr>
                          <w:rFonts w:eastAsia="新宋体" w:cs="SimSun" w:ascii="SimSun" w:hAnsi="SimSun"/>
                          <w:sz w:val="11"/>
                          <w:szCs w:val="11"/>
                        </w:rPr>
                        <w:t>N1</w:t>
                      </w:r>
                      <w:r>
                        <w:rPr>
                          <w:rFonts w:ascii="SimSun" w:hAnsi="SimSun" w:cs="SimSun" w:eastAsia="新宋体"/>
                          <w:sz w:val="11"/>
                          <w:szCs w:val="11"/>
                        </w:rPr>
                        <w:t>网络的最短路径代价是</w:t>
                      </w:r>
                      <w:r>
                        <w:rPr>
                          <w:rFonts w:eastAsia="新宋体" w:cs="SimSun" w:ascii="SimSun" w:hAnsi="SimSun"/>
                          <w:sz w:val="11"/>
                          <w:szCs w:val="11"/>
                        </w:rPr>
                        <w:t>30</w:t>
                      </w:r>
                      <w:r>
                        <w:rPr>
                          <w:rFonts w:ascii="SimSun" w:hAnsi="SimSun" w:cs="SimSun" w:eastAsia="新宋体"/>
                          <w:sz w:val="11"/>
                          <w:szCs w:val="11"/>
                        </w:rPr>
                        <w:t>十</w:t>
                      </w:r>
                      <w:r>
                        <w:rPr>
                          <w:rFonts w:eastAsia="新宋体" w:cs="SimSun" w:ascii="SimSun" w:hAnsi="SimSun"/>
                          <w:sz w:val="11"/>
                          <w:szCs w:val="11"/>
                        </w:rPr>
                        <w:t>10=40</w:t>
                      </w:r>
                      <w:r>
                        <w:rPr>
                          <w:rFonts w:ascii="SimSun" w:hAnsi="SimSun" w:cs="SimSun" w:eastAsia="新宋体"/>
                          <w:sz w:val="11"/>
                          <w:szCs w:val="11"/>
                        </w:rPr>
                        <w:t>，从而实现了区域间的路由。</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507365</wp:posOffset>
                </wp:positionH>
                <wp:positionV relativeFrom="line">
                  <wp:posOffset>5464175</wp:posOffset>
                </wp:positionV>
                <wp:extent cx="6692265" cy="554990"/>
                <wp:effectExtent l="0" t="0" r="0" b="0"/>
                <wp:wrapSquare wrapText="bothSides"/>
                <wp:docPr id="72" name="Frame5"/>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区域间路由是通过</w:t>
                            </w:r>
                            <w:r>
                              <w:rPr>
                                <w:rFonts w:eastAsia="新宋体" w:cs="SimSun" w:ascii="SimSun" w:hAnsi="SimSun"/>
                                <w:sz w:val="11"/>
                                <w:szCs w:val="11"/>
                              </w:rPr>
                              <w:t>ABR</w:t>
                            </w:r>
                            <w:r>
                              <w:rPr>
                                <w:rFonts w:ascii="SimSun" w:hAnsi="SimSun" w:cs="SimSun" w:eastAsia="新宋体"/>
                                <w:sz w:val="11"/>
                                <w:szCs w:val="11"/>
                              </w:rPr>
                              <w:t>进行的，这种工作方式本质类似距离矢量路由，而距离</w:t>
                            </w:r>
                            <w:r>
                              <w:rPr>
                                <w:rFonts w:eastAsia="新宋体" w:cs="SimSun" w:ascii="SimSun" w:hAnsi="SimSun"/>
                                <w:sz w:val="11"/>
                                <w:szCs w:val="11"/>
                              </w:rPr>
                              <w:br/>
                            </w:r>
                            <w:r>
                              <w:rPr>
                                <w:rFonts w:ascii="SimSun" w:hAnsi="SimSun" w:cs="SimSun" w:eastAsia="新宋体"/>
                                <w:sz w:val="11"/>
                                <w:szCs w:val="11"/>
                              </w:rPr>
                              <w:t>矢量路由存在计数到无穷、路由环、收敛慢等固有问题，为此，多区域运行</w:t>
                            </w:r>
                            <w:r>
                              <w:rPr>
                                <w:rFonts w:eastAsia="新宋体" w:cs="SimSun" w:ascii="SimSun" w:hAnsi="SimSun"/>
                                <w:sz w:val="11"/>
                                <w:szCs w:val="11"/>
                              </w:rPr>
                              <w:t>OSPF</w:t>
                            </w:r>
                            <w:r>
                              <w:rPr>
                                <w:rFonts w:ascii="SimSun" w:hAnsi="SimSun" w:cs="SimSun" w:eastAsia="新宋体"/>
                                <w:sz w:val="11"/>
                                <w:szCs w:val="11"/>
                              </w:rPr>
                              <w:t>时，规</w:t>
                            </w:r>
                            <w:r>
                              <w:rPr>
                                <w:rFonts w:eastAsia="新宋体" w:cs="SimSun" w:ascii="SimSun" w:hAnsi="SimSun"/>
                                <w:sz w:val="11"/>
                                <w:szCs w:val="11"/>
                              </w:rPr>
                              <w:br/>
                            </w:r>
                            <w:r>
                              <w:rPr>
                                <w:rFonts w:ascii="SimSun" w:hAnsi="SimSun" w:cs="SimSun" w:eastAsia="新宋体"/>
                                <w:sz w:val="11"/>
                                <w:szCs w:val="11"/>
                              </w:rPr>
                              <w:t>定所有的区域必须挂接到区域</w:t>
                            </w:r>
                            <w:r>
                              <w:rPr>
                                <w:rFonts w:eastAsia="新宋体" w:cs="SimSun" w:ascii="SimSun" w:hAnsi="SimSun"/>
                                <w:sz w:val="11"/>
                                <w:szCs w:val="11"/>
                              </w:rPr>
                              <w:t>0</w:t>
                            </w:r>
                            <w:r>
                              <w:rPr>
                                <w:rFonts w:ascii="SimSun" w:hAnsi="SimSun" w:cs="SimSun" w:eastAsia="新宋体"/>
                                <w:sz w:val="11"/>
                                <w:szCs w:val="11"/>
                              </w:rPr>
                              <w:t>，即骨干区域，所有其他区域围绕骨干区域形成星状</w:t>
                            </w:r>
                            <w:r>
                              <w:rPr>
                                <w:rFonts w:eastAsia="新宋体" w:cs="SimSun" w:ascii="SimSun" w:hAnsi="SimSun"/>
                                <w:sz w:val="11"/>
                                <w:szCs w:val="11"/>
                              </w:rPr>
                              <w:br/>
                            </w:r>
                            <w:r>
                              <w:rPr>
                                <w:rFonts w:ascii="SimSun" w:hAnsi="SimSun" w:cs="SimSun" w:eastAsia="新宋体"/>
                                <w:sz w:val="11"/>
                                <w:szCs w:val="11"/>
                              </w:rPr>
                              <w:t>拓扑，规避区域间产生路由环的可能拓扑。</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430.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区域间路由是通过</w:t>
                      </w:r>
                      <w:r>
                        <w:rPr>
                          <w:rFonts w:eastAsia="新宋体" w:cs="SimSun" w:ascii="SimSun" w:hAnsi="SimSun"/>
                          <w:sz w:val="11"/>
                          <w:szCs w:val="11"/>
                        </w:rPr>
                        <w:t>ABR</w:t>
                      </w:r>
                      <w:r>
                        <w:rPr>
                          <w:rFonts w:ascii="SimSun" w:hAnsi="SimSun" w:cs="SimSun" w:eastAsia="新宋体"/>
                          <w:sz w:val="11"/>
                          <w:szCs w:val="11"/>
                        </w:rPr>
                        <w:t>进行的，这种工作方式本质类似距离矢量路由，而距离</w:t>
                      </w:r>
                      <w:r>
                        <w:rPr>
                          <w:rFonts w:eastAsia="新宋体" w:cs="SimSun" w:ascii="SimSun" w:hAnsi="SimSun"/>
                          <w:sz w:val="11"/>
                          <w:szCs w:val="11"/>
                        </w:rPr>
                        <w:br/>
                      </w:r>
                      <w:r>
                        <w:rPr>
                          <w:rFonts w:ascii="SimSun" w:hAnsi="SimSun" w:cs="SimSun" w:eastAsia="新宋体"/>
                          <w:sz w:val="11"/>
                          <w:szCs w:val="11"/>
                        </w:rPr>
                        <w:t>矢量路由存在计数到无穷、路由环、收敛慢等固有问题，为此，多区域运行</w:t>
                      </w:r>
                      <w:r>
                        <w:rPr>
                          <w:rFonts w:eastAsia="新宋体" w:cs="SimSun" w:ascii="SimSun" w:hAnsi="SimSun"/>
                          <w:sz w:val="11"/>
                          <w:szCs w:val="11"/>
                        </w:rPr>
                        <w:t>OSPF</w:t>
                      </w:r>
                      <w:r>
                        <w:rPr>
                          <w:rFonts w:ascii="SimSun" w:hAnsi="SimSun" w:cs="SimSun" w:eastAsia="新宋体"/>
                          <w:sz w:val="11"/>
                          <w:szCs w:val="11"/>
                        </w:rPr>
                        <w:t>时，规</w:t>
                      </w:r>
                      <w:r>
                        <w:rPr>
                          <w:rFonts w:eastAsia="新宋体" w:cs="SimSun" w:ascii="SimSun" w:hAnsi="SimSun"/>
                          <w:sz w:val="11"/>
                          <w:szCs w:val="11"/>
                        </w:rPr>
                        <w:br/>
                      </w:r>
                      <w:r>
                        <w:rPr>
                          <w:rFonts w:ascii="SimSun" w:hAnsi="SimSun" w:cs="SimSun" w:eastAsia="新宋体"/>
                          <w:sz w:val="11"/>
                          <w:szCs w:val="11"/>
                        </w:rPr>
                        <w:t>定所有的区域必须挂接到区域</w:t>
                      </w:r>
                      <w:r>
                        <w:rPr>
                          <w:rFonts w:eastAsia="新宋体" w:cs="SimSun" w:ascii="SimSun" w:hAnsi="SimSun"/>
                          <w:sz w:val="11"/>
                          <w:szCs w:val="11"/>
                        </w:rPr>
                        <w:t>0</w:t>
                      </w:r>
                      <w:r>
                        <w:rPr>
                          <w:rFonts w:ascii="SimSun" w:hAnsi="SimSun" w:cs="SimSun" w:eastAsia="新宋体"/>
                          <w:sz w:val="11"/>
                          <w:szCs w:val="11"/>
                        </w:rPr>
                        <w:t>，即骨干区域，所有其他区域围绕骨干区域形成星状</w:t>
                      </w:r>
                      <w:r>
                        <w:rPr>
                          <w:rFonts w:eastAsia="新宋体" w:cs="SimSun" w:ascii="SimSun" w:hAnsi="SimSun"/>
                          <w:sz w:val="11"/>
                          <w:szCs w:val="11"/>
                        </w:rPr>
                        <w:br/>
                      </w:r>
                      <w:r>
                        <w:rPr>
                          <w:rFonts w:ascii="SimSun" w:hAnsi="SimSun" w:cs="SimSun" w:eastAsia="新宋体"/>
                          <w:sz w:val="11"/>
                          <w:szCs w:val="11"/>
                        </w:rPr>
                        <w:t>拓扑，规避区域间产生路由环的可能拓扑。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6477000</wp:posOffset>
                </wp:positionV>
                <wp:extent cx="6684010" cy="554990"/>
                <wp:effectExtent l="0" t="0" r="0" b="0"/>
                <wp:wrapSquare wrapText="bothSides"/>
                <wp:docPr id="73" name="Frame6"/>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但是，可能距离骨干区域比较遥远的区域，没办法直接挂接到骨干区域，此时，可</w:t>
                            </w:r>
                            <w:r>
                              <w:rPr>
                                <w:rFonts w:eastAsia="新宋体" w:cs="SimSun" w:ascii="SimSun" w:hAnsi="SimSun"/>
                                <w:sz w:val="11"/>
                                <w:szCs w:val="11"/>
                              </w:rPr>
                              <w:br/>
                            </w:r>
                            <w:r>
                              <w:rPr>
                                <w:rFonts w:ascii="SimSun" w:hAnsi="SimSun" w:cs="SimSun" w:eastAsia="新宋体"/>
                                <w:sz w:val="11"/>
                                <w:szCs w:val="11"/>
                              </w:rPr>
                              <w:t>在两个区域的</w:t>
                            </w:r>
                            <w:r>
                              <w:rPr>
                                <w:rFonts w:eastAsia="新宋体" w:cs="SimSun" w:ascii="SimSun" w:hAnsi="SimSun"/>
                                <w:sz w:val="11"/>
                                <w:szCs w:val="11"/>
                              </w:rPr>
                              <w:t>ABR</w:t>
                            </w:r>
                            <w:r>
                              <w:rPr>
                                <w:rFonts w:ascii="SimSun" w:hAnsi="SimSun" w:cs="SimSun" w:eastAsia="新宋体"/>
                                <w:sz w:val="11"/>
                                <w:szCs w:val="11"/>
                              </w:rPr>
                              <w:t>之间定义一条虚连接（</w:t>
                            </w:r>
                            <w:r>
                              <w:rPr>
                                <w:rFonts w:eastAsia="新宋体" w:cs="SimSun" w:ascii="SimSun" w:hAnsi="SimSun"/>
                                <w:sz w:val="11"/>
                                <w:szCs w:val="11"/>
                              </w:rPr>
                              <w:t>virtuallink</w:t>
                            </w:r>
                            <w:r>
                              <w:rPr>
                                <w:rFonts w:ascii="SimSun" w:hAnsi="SimSun" w:cs="SimSun" w:eastAsia="新宋体"/>
                                <w:sz w:val="11"/>
                                <w:szCs w:val="11"/>
                              </w:rPr>
                              <w:t>），仿佛将遥远的区域挂接到了</w:t>
                            </w:r>
                            <w:r>
                              <w:rPr>
                                <w:rFonts w:eastAsia="新宋体" w:cs="SimSun" w:ascii="SimSun" w:hAnsi="SimSun"/>
                                <w:sz w:val="11"/>
                                <w:szCs w:val="11"/>
                              </w:rPr>
                              <w:br/>
                            </w:r>
                            <w:r>
                              <w:rPr>
                                <w:rFonts w:ascii="SimSun" w:hAnsi="SimSun" w:cs="SimSun" w:eastAsia="新宋体"/>
                                <w:sz w:val="11"/>
                                <w:szCs w:val="11"/>
                              </w:rPr>
                              <w:t>骨千区域，就像图</w:t>
                            </w:r>
                            <w:r>
                              <w:rPr>
                                <w:rFonts w:eastAsia="新宋体" w:cs="SimSun" w:ascii="SimSun" w:hAnsi="SimSun"/>
                                <w:sz w:val="11"/>
                                <w:szCs w:val="11"/>
                              </w:rPr>
                              <w:t>5-83</w:t>
                            </w:r>
                            <w:r>
                              <w:rPr>
                                <w:rFonts w:ascii="SimSun" w:hAnsi="SimSun" w:cs="SimSun" w:eastAsia="新宋体"/>
                                <w:sz w:val="11"/>
                                <w:szCs w:val="11"/>
                              </w:rPr>
                              <w:t>，在</w:t>
                            </w:r>
                            <w:r>
                              <w:rPr>
                                <w:rFonts w:eastAsia="新宋体" w:cs="SimSun" w:ascii="SimSun" w:hAnsi="SimSun"/>
                                <w:sz w:val="11"/>
                                <w:szCs w:val="11"/>
                              </w:rPr>
                              <w:t>R5</w:t>
                            </w:r>
                            <w:r>
                              <w:rPr>
                                <w:rFonts w:ascii="SimSun" w:hAnsi="SimSun" w:cs="SimSun" w:eastAsia="新宋体"/>
                                <w:sz w:val="11"/>
                                <w:szCs w:val="11"/>
                              </w:rPr>
                              <w:t>和</w:t>
                            </w:r>
                            <w:r>
                              <w:rPr>
                                <w:rFonts w:eastAsia="新宋体" w:cs="SimSun" w:ascii="SimSun" w:hAnsi="SimSun"/>
                                <w:sz w:val="11"/>
                                <w:szCs w:val="11"/>
                              </w:rPr>
                              <w:t>R7</w:t>
                            </w:r>
                            <w:r>
                              <w:rPr>
                                <w:rFonts w:ascii="SimSun" w:hAnsi="SimSun" w:cs="SimSun" w:eastAsia="新宋体"/>
                                <w:sz w:val="11"/>
                                <w:szCs w:val="11"/>
                              </w:rPr>
                              <w:t>之间定义了一条虚连接，通过虚连接将遥远的区</w:t>
                            </w:r>
                            <w:r>
                              <w:rPr>
                                <w:rFonts w:eastAsia="新宋体" w:cs="SimSun" w:ascii="SimSun" w:hAnsi="SimSun"/>
                                <w:sz w:val="11"/>
                                <w:szCs w:val="11"/>
                              </w:rPr>
                              <w:br/>
                            </w:r>
                            <w:r>
                              <w:rPr>
                                <w:rFonts w:ascii="SimSun" w:hAnsi="SimSun" w:cs="SimSun" w:eastAsia="新宋体"/>
                                <w:sz w:val="11"/>
                                <w:szCs w:val="11"/>
                              </w:rPr>
                              <w:t>域</w:t>
                            </w:r>
                            <w:r>
                              <w:rPr>
                                <w:rFonts w:eastAsia="新宋体" w:cs="SimSun" w:ascii="SimSun" w:hAnsi="SimSun"/>
                                <w:sz w:val="11"/>
                                <w:szCs w:val="11"/>
                              </w:rPr>
                              <w:t>Area30</w:t>
                            </w:r>
                            <w:r>
                              <w:rPr>
                                <w:rFonts w:ascii="SimSun" w:hAnsi="SimSun" w:cs="SimSun" w:eastAsia="新宋体"/>
                                <w:sz w:val="11"/>
                                <w:szCs w:val="11"/>
                              </w:rPr>
                              <w:t>挂接到了骨干区域</w:t>
                            </w:r>
                            <w:r>
                              <w:rPr>
                                <w:rFonts w:eastAsia="新宋体" w:cs="SimSun" w:ascii="SimSun" w:hAnsi="SimSun"/>
                                <w:sz w:val="11"/>
                                <w:szCs w:val="11"/>
                              </w:rPr>
                              <w:t>Area0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510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但是，可能距离骨干区域比较遥远的区域，没办法直接挂接到骨干区域，此时，可</w:t>
                      </w:r>
                      <w:r>
                        <w:rPr>
                          <w:rFonts w:eastAsia="新宋体" w:cs="SimSun" w:ascii="SimSun" w:hAnsi="SimSun"/>
                          <w:sz w:val="11"/>
                          <w:szCs w:val="11"/>
                        </w:rPr>
                        <w:br/>
                      </w:r>
                      <w:r>
                        <w:rPr>
                          <w:rFonts w:ascii="SimSun" w:hAnsi="SimSun" w:cs="SimSun" w:eastAsia="新宋体"/>
                          <w:sz w:val="11"/>
                          <w:szCs w:val="11"/>
                        </w:rPr>
                        <w:t>在两个区域的</w:t>
                      </w:r>
                      <w:r>
                        <w:rPr>
                          <w:rFonts w:eastAsia="新宋体" w:cs="SimSun" w:ascii="SimSun" w:hAnsi="SimSun"/>
                          <w:sz w:val="11"/>
                          <w:szCs w:val="11"/>
                        </w:rPr>
                        <w:t>ABR</w:t>
                      </w:r>
                      <w:r>
                        <w:rPr>
                          <w:rFonts w:ascii="SimSun" w:hAnsi="SimSun" w:cs="SimSun" w:eastAsia="新宋体"/>
                          <w:sz w:val="11"/>
                          <w:szCs w:val="11"/>
                        </w:rPr>
                        <w:t>之间定义一条虚连接（</w:t>
                      </w:r>
                      <w:r>
                        <w:rPr>
                          <w:rFonts w:eastAsia="新宋体" w:cs="SimSun" w:ascii="SimSun" w:hAnsi="SimSun"/>
                          <w:sz w:val="11"/>
                          <w:szCs w:val="11"/>
                        </w:rPr>
                        <w:t>virtuallink</w:t>
                      </w:r>
                      <w:r>
                        <w:rPr>
                          <w:rFonts w:ascii="SimSun" w:hAnsi="SimSun" w:cs="SimSun" w:eastAsia="新宋体"/>
                          <w:sz w:val="11"/>
                          <w:szCs w:val="11"/>
                        </w:rPr>
                        <w:t>），仿佛将遥远的区域挂接到了</w:t>
                      </w:r>
                      <w:r>
                        <w:rPr>
                          <w:rFonts w:eastAsia="新宋体" w:cs="SimSun" w:ascii="SimSun" w:hAnsi="SimSun"/>
                          <w:sz w:val="11"/>
                          <w:szCs w:val="11"/>
                        </w:rPr>
                        <w:br/>
                      </w:r>
                      <w:r>
                        <w:rPr>
                          <w:rFonts w:ascii="SimSun" w:hAnsi="SimSun" w:cs="SimSun" w:eastAsia="新宋体"/>
                          <w:sz w:val="11"/>
                          <w:szCs w:val="11"/>
                        </w:rPr>
                        <w:t>骨千区域，就像图</w:t>
                      </w:r>
                      <w:r>
                        <w:rPr>
                          <w:rFonts w:eastAsia="新宋体" w:cs="SimSun" w:ascii="SimSun" w:hAnsi="SimSun"/>
                          <w:sz w:val="11"/>
                          <w:szCs w:val="11"/>
                        </w:rPr>
                        <w:t>5-83</w:t>
                      </w:r>
                      <w:r>
                        <w:rPr>
                          <w:rFonts w:ascii="SimSun" w:hAnsi="SimSun" w:cs="SimSun" w:eastAsia="新宋体"/>
                          <w:sz w:val="11"/>
                          <w:szCs w:val="11"/>
                        </w:rPr>
                        <w:t>，在</w:t>
                      </w:r>
                      <w:r>
                        <w:rPr>
                          <w:rFonts w:eastAsia="新宋体" w:cs="SimSun" w:ascii="SimSun" w:hAnsi="SimSun"/>
                          <w:sz w:val="11"/>
                          <w:szCs w:val="11"/>
                        </w:rPr>
                        <w:t>R5</w:t>
                      </w:r>
                      <w:r>
                        <w:rPr>
                          <w:rFonts w:ascii="SimSun" w:hAnsi="SimSun" w:cs="SimSun" w:eastAsia="新宋体"/>
                          <w:sz w:val="11"/>
                          <w:szCs w:val="11"/>
                        </w:rPr>
                        <w:t>和</w:t>
                      </w:r>
                      <w:r>
                        <w:rPr>
                          <w:rFonts w:eastAsia="新宋体" w:cs="SimSun" w:ascii="SimSun" w:hAnsi="SimSun"/>
                          <w:sz w:val="11"/>
                          <w:szCs w:val="11"/>
                        </w:rPr>
                        <w:t>R7</w:t>
                      </w:r>
                      <w:r>
                        <w:rPr>
                          <w:rFonts w:ascii="SimSun" w:hAnsi="SimSun" w:cs="SimSun" w:eastAsia="新宋体"/>
                          <w:sz w:val="11"/>
                          <w:szCs w:val="11"/>
                        </w:rPr>
                        <w:t>之间定义了一条虚连接，通过虚连接将遥远的区</w:t>
                      </w:r>
                      <w:r>
                        <w:rPr>
                          <w:rFonts w:eastAsia="新宋体" w:cs="SimSun" w:ascii="SimSun" w:hAnsi="SimSun"/>
                          <w:sz w:val="11"/>
                          <w:szCs w:val="11"/>
                        </w:rPr>
                        <w:br/>
                      </w:r>
                      <w:r>
                        <w:rPr>
                          <w:rFonts w:ascii="SimSun" w:hAnsi="SimSun" w:cs="SimSun" w:eastAsia="新宋体"/>
                          <w:sz w:val="11"/>
                          <w:szCs w:val="11"/>
                        </w:rPr>
                        <w:t>域</w:t>
                      </w:r>
                      <w:r>
                        <w:rPr>
                          <w:rFonts w:eastAsia="新宋体" w:cs="SimSun" w:ascii="SimSun" w:hAnsi="SimSun"/>
                          <w:sz w:val="11"/>
                          <w:szCs w:val="11"/>
                        </w:rPr>
                        <w:t>Area30</w:t>
                      </w:r>
                      <w:r>
                        <w:rPr>
                          <w:rFonts w:ascii="SimSun" w:hAnsi="SimSun" w:cs="SimSun" w:eastAsia="新宋体"/>
                          <w:sz w:val="11"/>
                          <w:szCs w:val="11"/>
                        </w:rPr>
                        <w:t>挂接到了骨干区域</w:t>
                      </w:r>
                      <w:r>
                        <w:rPr>
                          <w:rFonts w:eastAsia="新宋体" w:cs="SimSun" w:ascii="SimSun" w:hAnsi="SimSun"/>
                          <w:sz w:val="11"/>
                          <w:szCs w:val="11"/>
                        </w:rPr>
                        <w:t>Area0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7520940</wp:posOffset>
                </wp:positionV>
                <wp:extent cx="6676390" cy="676910"/>
                <wp:effectExtent l="0" t="0" r="0" b="0"/>
                <wp:wrapSquare wrapText="bothSides"/>
                <wp:docPr id="74" name="Frame7"/>
                <a:graphic xmlns:a="http://schemas.openxmlformats.org/drawingml/2006/main">
                  <a:graphicData uri="http://schemas.microsoft.com/office/word/2010/wordprocessingShape">
                    <wps:wsp>
                      <wps:cNvSpPr txBox="1"/>
                      <wps:spPr>
                        <a:xfrm>
                          <a:off x="0" y="0"/>
                          <a:ext cx="66763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7.IPv6</w:t>
                            </w:r>
                            <w:r>
                              <w:rPr>
                                <w:rFonts w:ascii="SimSun" w:hAnsi="SimSun" w:cs="SimSun" w:eastAsia="新宋体"/>
                                <w:sz w:val="11"/>
                                <w:szCs w:val="11"/>
                              </w:rPr>
                              <w:t>网络中的</w:t>
                            </w:r>
                            <w:r>
                              <w:rPr>
                                <w:rFonts w:eastAsia="新宋体" w:cs="SimSun" w:ascii="SimSun" w:hAnsi="SimSun"/>
                                <w:sz w:val="11"/>
                                <w:szCs w:val="11"/>
                              </w:rPr>
                              <w:t>OSPF</w:t>
                              <w:br/>
                            </w:r>
                            <w:r>
                              <w:rPr>
                                <w:rFonts w:ascii="SimSun" w:hAnsi="SimSun" w:cs="SimSun" w:eastAsia="新宋体"/>
                                <w:sz w:val="11"/>
                                <w:szCs w:val="11"/>
                              </w:rPr>
                              <w:t>上述</w:t>
                            </w:r>
                            <w:r>
                              <w:rPr>
                                <w:rFonts w:eastAsia="新宋体" w:cs="SimSun" w:ascii="SimSun" w:hAnsi="SimSun"/>
                                <w:sz w:val="11"/>
                                <w:szCs w:val="11"/>
                              </w:rPr>
                              <w:t>OSPFv2</w:t>
                            </w:r>
                            <w:r>
                              <w:rPr>
                                <w:rFonts w:ascii="SimSun" w:hAnsi="SimSun" w:cs="SimSun" w:eastAsia="新宋体"/>
                                <w:sz w:val="11"/>
                                <w:szCs w:val="11"/>
                              </w:rPr>
                              <w:t>用于</w:t>
                            </w:r>
                            <w:r>
                              <w:rPr>
                                <w:rFonts w:eastAsia="新宋体" w:cs="SimSun" w:ascii="SimSun" w:hAnsi="SimSun"/>
                                <w:sz w:val="11"/>
                                <w:szCs w:val="11"/>
                              </w:rPr>
                              <w:t>IPv4</w:t>
                            </w:r>
                            <w:r>
                              <w:rPr>
                                <w:rFonts w:ascii="SimSun" w:hAnsi="SimSun" w:cs="SimSun" w:eastAsia="新宋体"/>
                                <w:sz w:val="11"/>
                                <w:szCs w:val="11"/>
                              </w:rPr>
                              <w:t>网络，为了将它用于</w:t>
                            </w:r>
                            <w:r>
                              <w:rPr>
                                <w:rFonts w:eastAsia="新宋体" w:cs="SimSun" w:ascii="SimSun" w:hAnsi="SimSun"/>
                                <w:sz w:val="11"/>
                                <w:szCs w:val="11"/>
                              </w:rPr>
                              <w:t>IPv6</w:t>
                            </w:r>
                            <w:r>
                              <w:rPr>
                                <w:rFonts w:ascii="SimSun" w:hAnsi="SimSun" w:cs="SimSun" w:eastAsia="新宋体"/>
                                <w:sz w:val="11"/>
                                <w:szCs w:val="11"/>
                              </w:rPr>
                              <w:t>网络，对</w:t>
                            </w:r>
                            <w:r>
                              <w:rPr>
                                <w:rFonts w:eastAsia="新宋体" w:cs="SimSun" w:ascii="SimSun" w:hAnsi="SimSun"/>
                                <w:sz w:val="11"/>
                                <w:szCs w:val="11"/>
                              </w:rPr>
                              <w:t>OSPFv2</w:t>
                            </w:r>
                            <w:r>
                              <w:rPr>
                                <w:rFonts w:ascii="SimSun" w:hAnsi="SimSun" w:cs="SimSun" w:eastAsia="新宋体"/>
                                <w:sz w:val="11"/>
                                <w:szCs w:val="11"/>
                              </w:rPr>
                              <w:t>做了一些修</w:t>
                            </w:r>
                            <w:r>
                              <w:rPr>
                                <w:rFonts w:eastAsia="新宋体" w:cs="SimSun" w:ascii="SimSun" w:hAnsi="SimSun"/>
                                <w:sz w:val="11"/>
                                <w:szCs w:val="11"/>
                              </w:rPr>
                              <w:br/>
                            </w:r>
                            <w:r>
                              <w:rPr>
                                <w:rFonts w:ascii="SimSun" w:hAnsi="SimSun" w:cs="SimSun" w:eastAsia="新宋体"/>
                                <w:sz w:val="11"/>
                                <w:szCs w:val="11"/>
                              </w:rPr>
                              <w:t>改，升级为</w:t>
                            </w:r>
                            <w:r>
                              <w:rPr>
                                <w:rFonts w:eastAsia="新宋体" w:cs="SimSun" w:ascii="SimSun" w:hAnsi="SimSun"/>
                                <w:sz w:val="11"/>
                                <w:szCs w:val="11"/>
                              </w:rPr>
                              <w:t>OSPFv3</w:t>
                            </w:r>
                            <w:r>
                              <w:rPr>
                                <w:rFonts w:ascii="SimSun" w:hAnsi="SimSun" w:cs="SimSun" w:eastAsia="新宋体"/>
                                <w:sz w:val="11"/>
                                <w:szCs w:val="11"/>
                              </w:rPr>
                              <w:t>（</w:t>
                            </w:r>
                            <w:r>
                              <w:rPr>
                                <w:rFonts w:eastAsia="新宋体" w:cs="SimSun" w:ascii="SimSun" w:hAnsi="SimSun"/>
                                <w:sz w:val="11"/>
                                <w:szCs w:val="11"/>
                              </w:rPr>
                              <w:t>RFC2740</w:t>
                            </w:r>
                            <w:r>
                              <w:rPr>
                                <w:rFonts w:ascii="SimSun" w:hAnsi="SimSun" w:cs="SimSun" w:eastAsia="新宋体"/>
                                <w:sz w:val="11"/>
                                <w:szCs w:val="11"/>
                              </w:rPr>
                              <w:t>，</w:t>
                            </w:r>
                            <w:r>
                              <w:rPr>
                                <w:rFonts w:eastAsia="新宋体" w:cs="SimSun" w:ascii="SimSun" w:hAnsi="SimSun"/>
                                <w:sz w:val="11"/>
                                <w:szCs w:val="11"/>
                              </w:rPr>
                              <w:t>1999</w:t>
                            </w:r>
                            <w:r>
                              <w:rPr>
                                <w:rFonts w:ascii="SimSun" w:hAnsi="SimSun" w:cs="SimSun" w:eastAsia="新宋体"/>
                                <w:sz w:val="11"/>
                                <w:szCs w:val="11"/>
                              </w:rPr>
                              <w:t>年，于</w:t>
                            </w:r>
                            <w:r>
                              <w:rPr>
                                <w:rFonts w:eastAsia="新宋体" w:cs="SimSun" w:ascii="SimSun" w:hAnsi="SimSun"/>
                                <w:sz w:val="11"/>
                                <w:szCs w:val="11"/>
                              </w:rPr>
                              <w:t>2008</w:t>
                            </w:r>
                            <w:r>
                              <w:rPr>
                                <w:rFonts w:ascii="SimSun" w:hAnsi="SimSun" w:cs="SimSun" w:eastAsia="新宋体"/>
                                <w:sz w:val="11"/>
                                <w:szCs w:val="11"/>
                              </w:rPr>
                              <w:t>年被</w:t>
                            </w:r>
                            <w:r>
                              <w:rPr>
                                <w:rFonts w:eastAsia="新宋体" w:cs="SimSun" w:ascii="SimSun" w:hAnsi="SimSun"/>
                                <w:sz w:val="11"/>
                                <w:szCs w:val="11"/>
                              </w:rPr>
                              <w:t>RFC5340</w:t>
                            </w:r>
                            <w:r>
                              <w:rPr>
                                <w:rFonts w:ascii="SimSun" w:hAnsi="SimSun" w:cs="SimSun" w:eastAsia="新宋体"/>
                                <w:sz w:val="11"/>
                                <w:szCs w:val="11"/>
                              </w:rPr>
                              <w:t>取代）。</w:t>
                            </w:r>
                            <w:r>
                              <w:rPr>
                                <w:rFonts w:eastAsia="新宋体" w:cs="SimSun" w:ascii="SimSun" w:hAnsi="SimSun"/>
                                <w:sz w:val="11"/>
                                <w:szCs w:val="11"/>
                              </w:rPr>
                              <w:t>OSPFv3</w:t>
                            </w:r>
                            <w:r>
                              <w:rPr>
                                <w:rFonts w:ascii="SimSun" w:hAnsi="SimSun" w:cs="SimSun" w:eastAsia="新宋体"/>
                                <w:sz w:val="11"/>
                                <w:szCs w:val="11"/>
                              </w:rPr>
                              <w:t>保</w:t>
                            </w:r>
                            <w:r>
                              <w:rPr>
                                <w:rFonts w:eastAsia="新宋体" w:cs="SimSun" w:ascii="SimSun" w:hAnsi="SimSun"/>
                                <w:sz w:val="11"/>
                                <w:szCs w:val="11"/>
                              </w:rPr>
                              <w:br/>
                            </w:r>
                            <w:r>
                              <w:rPr>
                                <w:rFonts w:ascii="SimSun" w:hAnsi="SimSun" w:cs="SimSun" w:eastAsia="新宋体"/>
                                <w:sz w:val="11"/>
                                <w:szCs w:val="11"/>
                              </w:rPr>
                              <w:t>留了</w:t>
                            </w:r>
                            <w:r>
                              <w:rPr>
                                <w:rFonts w:eastAsia="新宋体" w:cs="SimSun" w:ascii="SimSun" w:hAnsi="SimSun"/>
                                <w:sz w:val="11"/>
                                <w:szCs w:val="11"/>
                              </w:rPr>
                              <w:t>OSPFv2</w:t>
                            </w:r>
                            <w:r>
                              <w:rPr>
                                <w:rFonts w:ascii="SimSun" w:hAnsi="SimSun" w:cs="SimSun" w:eastAsia="新宋体"/>
                                <w:sz w:val="11"/>
                                <w:szCs w:val="11"/>
                              </w:rPr>
                              <w:t>的基本工作机制，比如全毗邻关系建立、分区域运行、</w:t>
                            </w:r>
                            <w:r>
                              <w:rPr>
                                <w:rFonts w:eastAsia="新宋体" w:cs="SimSun" w:ascii="SimSun" w:hAnsi="SimSun"/>
                                <w:sz w:val="11"/>
                                <w:szCs w:val="11"/>
                              </w:rPr>
                              <w:t>DR</w:t>
                            </w:r>
                            <w:r>
                              <w:rPr>
                                <w:rFonts w:ascii="SimSun" w:hAnsi="SimSun" w:cs="SimSun" w:eastAsia="新宋体"/>
                                <w:sz w:val="11"/>
                                <w:szCs w:val="11"/>
                              </w:rPr>
                              <w:t>选举、</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br/>
                              <w:t>OSPF</w:t>
                            </w:r>
                            <w:r>
                              <w:rPr>
                                <w:rFonts w:ascii="SimSun" w:hAnsi="SimSun" w:cs="SimSun" w:eastAsia="新宋体"/>
                                <w:sz w:val="11"/>
                                <w:szCs w:val="11"/>
                              </w:rPr>
                              <w:t>报文类型、最短路径树计算等。</w:t>
                            </w:r>
                          </w:p>
                        </w:txbxContent>
                      </wps:txbx>
                      <wps:bodyPr anchor="t" lIns="53975" tIns="53975" rIns="53975" bIns="53975">
                        <a:spAutoFit/>
                      </wps:bodyPr>
                    </wps:wsp>
                  </a:graphicData>
                </a:graphic>
              </wp:anchor>
            </w:drawing>
          </mc:Choice>
          <mc:Fallback>
            <w:pict>
              <v:rect fillcolor="#729FCF" style="position:absolute;rotation:-0;width:525.7pt;height:53.3pt;mso-wrap-distance-left:5.7pt;mso-wrap-distance-right:5.7pt;mso-wrap-distance-top:5.7pt;mso-wrap-distance-bottom:5.7pt;margin-top:592.2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7.IPv6</w:t>
                      </w:r>
                      <w:r>
                        <w:rPr>
                          <w:rFonts w:ascii="SimSun" w:hAnsi="SimSun" w:cs="SimSun" w:eastAsia="新宋体"/>
                          <w:sz w:val="11"/>
                          <w:szCs w:val="11"/>
                        </w:rPr>
                        <w:t>网络中的</w:t>
                      </w:r>
                      <w:r>
                        <w:rPr>
                          <w:rFonts w:eastAsia="新宋体" w:cs="SimSun" w:ascii="SimSun" w:hAnsi="SimSun"/>
                          <w:sz w:val="11"/>
                          <w:szCs w:val="11"/>
                        </w:rPr>
                        <w:t>OSPF</w:t>
                        <w:br/>
                      </w:r>
                      <w:r>
                        <w:rPr>
                          <w:rFonts w:ascii="SimSun" w:hAnsi="SimSun" w:cs="SimSun" w:eastAsia="新宋体"/>
                          <w:sz w:val="11"/>
                          <w:szCs w:val="11"/>
                        </w:rPr>
                        <w:t>上述</w:t>
                      </w:r>
                      <w:r>
                        <w:rPr>
                          <w:rFonts w:eastAsia="新宋体" w:cs="SimSun" w:ascii="SimSun" w:hAnsi="SimSun"/>
                          <w:sz w:val="11"/>
                          <w:szCs w:val="11"/>
                        </w:rPr>
                        <w:t>OSPFv2</w:t>
                      </w:r>
                      <w:r>
                        <w:rPr>
                          <w:rFonts w:ascii="SimSun" w:hAnsi="SimSun" w:cs="SimSun" w:eastAsia="新宋体"/>
                          <w:sz w:val="11"/>
                          <w:szCs w:val="11"/>
                        </w:rPr>
                        <w:t>用于</w:t>
                      </w:r>
                      <w:r>
                        <w:rPr>
                          <w:rFonts w:eastAsia="新宋体" w:cs="SimSun" w:ascii="SimSun" w:hAnsi="SimSun"/>
                          <w:sz w:val="11"/>
                          <w:szCs w:val="11"/>
                        </w:rPr>
                        <w:t>IPv4</w:t>
                      </w:r>
                      <w:r>
                        <w:rPr>
                          <w:rFonts w:ascii="SimSun" w:hAnsi="SimSun" w:cs="SimSun" w:eastAsia="新宋体"/>
                          <w:sz w:val="11"/>
                          <w:szCs w:val="11"/>
                        </w:rPr>
                        <w:t>网络，为了将它用于</w:t>
                      </w:r>
                      <w:r>
                        <w:rPr>
                          <w:rFonts w:eastAsia="新宋体" w:cs="SimSun" w:ascii="SimSun" w:hAnsi="SimSun"/>
                          <w:sz w:val="11"/>
                          <w:szCs w:val="11"/>
                        </w:rPr>
                        <w:t>IPv6</w:t>
                      </w:r>
                      <w:r>
                        <w:rPr>
                          <w:rFonts w:ascii="SimSun" w:hAnsi="SimSun" w:cs="SimSun" w:eastAsia="新宋体"/>
                          <w:sz w:val="11"/>
                          <w:szCs w:val="11"/>
                        </w:rPr>
                        <w:t>网络，对</w:t>
                      </w:r>
                      <w:r>
                        <w:rPr>
                          <w:rFonts w:eastAsia="新宋体" w:cs="SimSun" w:ascii="SimSun" w:hAnsi="SimSun"/>
                          <w:sz w:val="11"/>
                          <w:szCs w:val="11"/>
                        </w:rPr>
                        <w:t>OSPFv2</w:t>
                      </w:r>
                      <w:r>
                        <w:rPr>
                          <w:rFonts w:ascii="SimSun" w:hAnsi="SimSun" w:cs="SimSun" w:eastAsia="新宋体"/>
                          <w:sz w:val="11"/>
                          <w:szCs w:val="11"/>
                        </w:rPr>
                        <w:t>做了一些修</w:t>
                      </w:r>
                      <w:r>
                        <w:rPr>
                          <w:rFonts w:eastAsia="新宋体" w:cs="SimSun" w:ascii="SimSun" w:hAnsi="SimSun"/>
                          <w:sz w:val="11"/>
                          <w:szCs w:val="11"/>
                        </w:rPr>
                        <w:br/>
                      </w:r>
                      <w:r>
                        <w:rPr>
                          <w:rFonts w:ascii="SimSun" w:hAnsi="SimSun" w:cs="SimSun" w:eastAsia="新宋体"/>
                          <w:sz w:val="11"/>
                          <w:szCs w:val="11"/>
                        </w:rPr>
                        <w:t>改，升级为</w:t>
                      </w:r>
                      <w:r>
                        <w:rPr>
                          <w:rFonts w:eastAsia="新宋体" w:cs="SimSun" w:ascii="SimSun" w:hAnsi="SimSun"/>
                          <w:sz w:val="11"/>
                          <w:szCs w:val="11"/>
                        </w:rPr>
                        <w:t>OSPFv3</w:t>
                      </w:r>
                      <w:r>
                        <w:rPr>
                          <w:rFonts w:ascii="SimSun" w:hAnsi="SimSun" w:cs="SimSun" w:eastAsia="新宋体"/>
                          <w:sz w:val="11"/>
                          <w:szCs w:val="11"/>
                        </w:rPr>
                        <w:t>（</w:t>
                      </w:r>
                      <w:r>
                        <w:rPr>
                          <w:rFonts w:eastAsia="新宋体" w:cs="SimSun" w:ascii="SimSun" w:hAnsi="SimSun"/>
                          <w:sz w:val="11"/>
                          <w:szCs w:val="11"/>
                        </w:rPr>
                        <w:t>RFC2740</w:t>
                      </w:r>
                      <w:r>
                        <w:rPr>
                          <w:rFonts w:ascii="SimSun" w:hAnsi="SimSun" w:cs="SimSun" w:eastAsia="新宋体"/>
                          <w:sz w:val="11"/>
                          <w:szCs w:val="11"/>
                        </w:rPr>
                        <w:t>，</w:t>
                      </w:r>
                      <w:r>
                        <w:rPr>
                          <w:rFonts w:eastAsia="新宋体" w:cs="SimSun" w:ascii="SimSun" w:hAnsi="SimSun"/>
                          <w:sz w:val="11"/>
                          <w:szCs w:val="11"/>
                        </w:rPr>
                        <w:t>1999</w:t>
                      </w:r>
                      <w:r>
                        <w:rPr>
                          <w:rFonts w:ascii="SimSun" w:hAnsi="SimSun" w:cs="SimSun" w:eastAsia="新宋体"/>
                          <w:sz w:val="11"/>
                          <w:szCs w:val="11"/>
                        </w:rPr>
                        <w:t>年，于</w:t>
                      </w:r>
                      <w:r>
                        <w:rPr>
                          <w:rFonts w:eastAsia="新宋体" w:cs="SimSun" w:ascii="SimSun" w:hAnsi="SimSun"/>
                          <w:sz w:val="11"/>
                          <w:szCs w:val="11"/>
                        </w:rPr>
                        <w:t>2008</w:t>
                      </w:r>
                      <w:r>
                        <w:rPr>
                          <w:rFonts w:ascii="SimSun" w:hAnsi="SimSun" w:cs="SimSun" w:eastAsia="新宋体"/>
                          <w:sz w:val="11"/>
                          <w:szCs w:val="11"/>
                        </w:rPr>
                        <w:t>年被</w:t>
                      </w:r>
                      <w:r>
                        <w:rPr>
                          <w:rFonts w:eastAsia="新宋体" w:cs="SimSun" w:ascii="SimSun" w:hAnsi="SimSun"/>
                          <w:sz w:val="11"/>
                          <w:szCs w:val="11"/>
                        </w:rPr>
                        <w:t>RFC5340</w:t>
                      </w:r>
                      <w:r>
                        <w:rPr>
                          <w:rFonts w:ascii="SimSun" w:hAnsi="SimSun" w:cs="SimSun" w:eastAsia="新宋体"/>
                          <w:sz w:val="11"/>
                          <w:szCs w:val="11"/>
                        </w:rPr>
                        <w:t>取代）。</w:t>
                      </w:r>
                      <w:r>
                        <w:rPr>
                          <w:rFonts w:eastAsia="新宋体" w:cs="SimSun" w:ascii="SimSun" w:hAnsi="SimSun"/>
                          <w:sz w:val="11"/>
                          <w:szCs w:val="11"/>
                        </w:rPr>
                        <w:t>OSPFv3</w:t>
                      </w:r>
                      <w:r>
                        <w:rPr>
                          <w:rFonts w:ascii="SimSun" w:hAnsi="SimSun" w:cs="SimSun" w:eastAsia="新宋体"/>
                          <w:sz w:val="11"/>
                          <w:szCs w:val="11"/>
                        </w:rPr>
                        <w:t>保</w:t>
                      </w:r>
                      <w:r>
                        <w:rPr>
                          <w:rFonts w:eastAsia="新宋体" w:cs="SimSun" w:ascii="SimSun" w:hAnsi="SimSun"/>
                          <w:sz w:val="11"/>
                          <w:szCs w:val="11"/>
                        </w:rPr>
                        <w:br/>
                      </w:r>
                      <w:r>
                        <w:rPr>
                          <w:rFonts w:ascii="SimSun" w:hAnsi="SimSun" w:cs="SimSun" w:eastAsia="新宋体"/>
                          <w:sz w:val="11"/>
                          <w:szCs w:val="11"/>
                        </w:rPr>
                        <w:t>留了</w:t>
                      </w:r>
                      <w:r>
                        <w:rPr>
                          <w:rFonts w:eastAsia="新宋体" w:cs="SimSun" w:ascii="SimSun" w:hAnsi="SimSun"/>
                          <w:sz w:val="11"/>
                          <w:szCs w:val="11"/>
                        </w:rPr>
                        <w:t>OSPFv2</w:t>
                      </w:r>
                      <w:r>
                        <w:rPr>
                          <w:rFonts w:ascii="SimSun" w:hAnsi="SimSun" w:cs="SimSun" w:eastAsia="新宋体"/>
                          <w:sz w:val="11"/>
                          <w:szCs w:val="11"/>
                        </w:rPr>
                        <w:t>的基本工作机制，比如全毗邻关系建立、分区域运行、</w:t>
                      </w:r>
                      <w:r>
                        <w:rPr>
                          <w:rFonts w:eastAsia="新宋体" w:cs="SimSun" w:ascii="SimSun" w:hAnsi="SimSun"/>
                          <w:sz w:val="11"/>
                          <w:szCs w:val="11"/>
                        </w:rPr>
                        <w:t>DR</w:t>
                      </w:r>
                      <w:r>
                        <w:rPr>
                          <w:rFonts w:ascii="SimSun" w:hAnsi="SimSun" w:cs="SimSun" w:eastAsia="新宋体"/>
                          <w:sz w:val="11"/>
                          <w:szCs w:val="11"/>
                        </w:rPr>
                        <w:t>选举、</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br/>
                        <w:t>OSPF</w:t>
                      </w:r>
                      <w:r>
                        <w:rPr>
                          <w:rFonts w:ascii="SimSun" w:hAnsi="SimSun" w:cs="SimSun" w:eastAsia="新宋体"/>
                          <w:sz w:val="11"/>
                          <w:szCs w:val="11"/>
                        </w:rPr>
                        <w:t>报文类型、最短路径树计算等。</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8758555</wp:posOffset>
                </wp:positionV>
                <wp:extent cx="6676390" cy="676910"/>
                <wp:effectExtent l="0" t="0" r="0" b="0"/>
                <wp:wrapSquare wrapText="bothSides"/>
                <wp:docPr id="75" name="Frame8"/>
                <a:graphic xmlns:a="http://schemas.openxmlformats.org/drawingml/2006/main">
                  <a:graphicData uri="http://schemas.microsoft.com/office/word/2010/wordprocessingShape">
                    <wps:wsp>
                      <wps:cNvSpPr txBox="1"/>
                      <wps:spPr>
                        <a:xfrm>
                          <a:off x="0" y="0"/>
                          <a:ext cx="66763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5-84</w:t>
                            </w:r>
                            <w:r>
                              <w:rPr>
                                <w:rFonts w:ascii="SimSun" w:hAnsi="SimSun" w:cs="SimSun" w:eastAsia="新宋体"/>
                                <w:sz w:val="11"/>
                                <w:szCs w:val="11"/>
                              </w:rPr>
                              <w:t>所示</w:t>
                            </w:r>
                            <w:r>
                              <w:rPr>
                                <w:rFonts w:eastAsia="新宋体" w:cs="SimSun" w:ascii="SimSun" w:hAnsi="SimSun"/>
                                <w:sz w:val="11"/>
                                <w:szCs w:val="11"/>
                              </w:rPr>
                              <w:t>.OSPFv3</w:t>
                            </w:r>
                            <w:r>
                              <w:rPr>
                                <w:rFonts w:ascii="SimSun" w:hAnsi="SimSun" w:cs="SimSun" w:eastAsia="新宋体"/>
                                <w:sz w:val="11"/>
                                <w:szCs w:val="11"/>
                              </w:rPr>
                              <w:t>报文作为净数据载荷封装在</w:t>
                            </w:r>
                            <w:r>
                              <w:rPr>
                                <w:rFonts w:eastAsia="新宋体" w:cs="SimSun" w:ascii="SimSun" w:hAnsi="SimSun"/>
                                <w:sz w:val="11"/>
                                <w:szCs w:val="11"/>
                              </w:rPr>
                              <w:t>IPv6</w:t>
                            </w:r>
                            <w:r>
                              <w:rPr>
                                <w:rFonts w:ascii="SimSun" w:hAnsi="SimSun" w:cs="SimSun" w:eastAsia="新宋体"/>
                                <w:sz w:val="11"/>
                                <w:szCs w:val="11"/>
                              </w:rPr>
                              <w:t>分组中，其头部前</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字段与</w:t>
                            </w:r>
                            <w:r>
                              <w:rPr>
                                <w:rFonts w:eastAsia="新宋体" w:cs="SimSun" w:ascii="SimSun" w:hAnsi="SimSun"/>
                                <w:sz w:val="11"/>
                                <w:szCs w:val="11"/>
                              </w:rPr>
                              <w:t>OSPFv2</w:t>
                            </w:r>
                            <w:r>
                              <w:rPr>
                                <w:rFonts w:ascii="SimSun" w:hAnsi="SimSun" w:cs="SimSun" w:eastAsia="新宋体"/>
                                <w:sz w:val="11"/>
                                <w:szCs w:val="11"/>
                              </w:rPr>
                              <w:t>报文头部中的前</w:t>
                            </w:r>
                            <w:r>
                              <w:rPr>
                                <w:rFonts w:eastAsia="新宋体" w:cs="SimSun" w:ascii="SimSun" w:hAnsi="SimSun"/>
                                <w:sz w:val="11"/>
                                <w:szCs w:val="11"/>
                              </w:rPr>
                              <w:t>6</w:t>
                            </w:r>
                            <w:r>
                              <w:rPr>
                                <w:rFonts w:ascii="SimSun" w:hAnsi="SimSun" w:cs="SimSun" w:eastAsia="新宋体"/>
                                <w:sz w:val="11"/>
                                <w:szCs w:val="11"/>
                              </w:rPr>
                              <w:t>个字段一致，仅移除了</w:t>
                            </w:r>
                            <w:r>
                              <w:rPr>
                                <w:rFonts w:eastAsia="新宋体" w:cs="SimSun" w:ascii="SimSun" w:hAnsi="SimSun"/>
                                <w:sz w:val="11"/>
                                <w:szCs w:val="11"/>
                              </w:rPr>
                              <w:t>OSPFv2</w:t>
                            </w:r>
                            <w:r>
                              <w:rPr>
                                <w:rFonts w:ascii="SimSun" w:hAnsi="SimSun" w:cs="SimSun" w:eastAsia="新宋体"/>
                                <w:sz w:val="11"/>
                                <w:szCs w:val="11"/>
                              </w:rPr>
                              <w:t>中与认证相关的两</w:t>
                            </w:r>
                            <w:r>
                              <w:rPr>
                                <w:rFonts w:eastAsia="新宋体" w:cs="SimSun" w:ascii="SimSun" w:hAnsi="SimSun"/>
                                <w:sz w:val="11"/>
                                <w:szCs w:val="11"/>
                              </w:rPr>
                              <w:br/>
                            </w:r>
                            <w:r>
                              <w:rPr>
                                <w:rFonts w:ascii="SimSun" w:hAnsi="SimSun" w:cs="SimSun" w:eastAsia="新宋体"/>
                                <w:sz w:val="11"/>
                                <w:szCs w:val="11"/>
                              </w:rPr>
                              <w:t>个字段“认证类型”和“认证”，取代它们的是</w:t>
                            </w:r>
                            <w:r>
                              <w:rPr>
                                <w:rFonts w:eastAsia="新宋体" w:cs="SimSun" w:ascii="SimSun" w:hAnsi="SimSun"/>
                                <w:sz w:val="11"/>
                                <w:szCs w:val="11"/>
                              </w:rPr>
                              <w:t>1</w:t>
                            </w:r>
                            <w:r>
                              <w:rPr>
                                <w:rFonts w:ascii="SimSun" w:hAnsi="SimSun" w:cs="SimSun" w:eastAsia="新宋体"/>
                                <w:sz w:val="11"/>
                                <w:szCs w:val="11"/>
                              </w:rPr>
                              <w:t>字节长的实例</w:t>
                            </w:r>
                            <w:r>
                              <w:rPr>
                                <w:rFonts w:eastAsia="新宋体" w:cs="SimSun" w:ascii="SimSun" w:hAnsi="SimSun"/>
                                <w:sz w:val="11"/>
                                <w:szCs w:val="11"/>
                              </w:rPr>
                              <w:t>ID</w:t>
                            </w:r>
                            <w:r>
                              <w:rPr>
                                <w:rFonts w:ascii="SimSun" w:hAnsi="SimSun" w:cs="SimSun" w:eastAsia="新宋体"/>
                                <w:sz w:val="11"/>
                                <w:szCs w:val="11"/>
                              </w:rPr>
                              <w:t>字段和</w:t>
                            </w:r>
                            <w:r>
                              <w:rPr>
                                <w:rFonts w:eastAsia="新宋体" w:cs="SimSun" w:ascii="SimSun" w:hAnsi="SimSun"/>
                                <w:sz w:val="11"/>
                                <w:szCs w:val="11"/>
                              </w:rPr>
                              <w:t>1</w:t>
                            </w:r>
                            <w:r>
                              <w:rPr>
                                <w:rFonts w:ascii="SimSun" w:hAnsi="SimSun" w:cs="SimSun" w:eastAsia="新宋体"/>
                                <w:sz w:val="11"/>
                                <w:szCs w:val="11"/>
                              </w:rPr>
                              <w:t>字节长、置为</w:t>
                            </w:r>
                            <w:r>
                              <w:rPr>
                                <w:rFonts w:eastAsia="新宋体" w:cs="SimSun" w:ascii="SimSun" w:hAnsi="SimSun"/>
                                <w:sz w:val="11"/>
                                <w:szCs w:val="11"/>
                              </w:rPr>
                              <w:br/>
                              <w:t>0”</w:t>
                            </w:r>
                            <w:r>
                              <w:rPr>
                                <w:rFonts w:ascii="SimSun" w:hAnsi="SimSun" w:cs="SimSun" w:eastAsia="新宋体"/>
                                <w:sz w:val="11"/>
                                <w:szCs w:val="11"/>
                              </w:rPr>
                              <w:t>的保留字段。取消认证相关字段，意味着</w:t>
                            </w:r>
                            <w:r>
                              <w:rPr>
                                <w:rFonts w:eastAsia="新宋体" w:cs="SimSun" w:ascii="SimSun" w:hAnsi="SimSun"/>
                                <w:sz w:val="11"/>
                                <w:szCs w:val="11"/>
                              </w:rPr>
                              <w:t>OSPFv3</w:t>
                            </w:r>
                            <w:r>
                              <w:rPr>
                                <w:rFonts w:ascii="SimSun" w:hAnsi="SimSun" w:cs="SimSun" w:eastAsia="新宋体"/>
                                <w:sz w:val="11"/>
                                <w:szCs w:val="11"/>
                              </w:rPr>
                              <w:t>要依靠</w:t>
                            </w:r>
                            <w:r>
                              <w:rPr>
                                <w:rFonts w:eastAsia="新宋体" w:cs="SimSun" w:ascii="SimSun" w:hAnsi="SimSun"/>
                                <w:sz w:val="11"/>
                                <w:szCs w:val="11"/>
                              </w:rPr>
                              <w:t>IPv6</w:t>
                            </w:r>
                            <w:r>
                              <w:rPr>
                                <w:rFonts w:ascii="SimSun" w:hAnsi="SimSun" w:cs="SimSun" w:eastAsia="新宋体"/>
                                <w:sz w:val="11"/>
                                <w:szCs w:val="11"/>
                              </w:rPr>
                              <w:t>分组本身的安全手</w:t>
                            </w:r>
                            <w:r>
                              <w:rPr>
                                <w:rFonts w:eastAsia="新宋体" w:cs="SimSun" w:ascii="SimSun" w:hAnsi="SimSun"/>
                                <w:sz w:val="11"/>
                                <w:szCs w:val="11"/>
                              </w:rPr>
                              <w:br/>
                            </w:r>
                            <w:r>
                              <w:rPr>
                                <w:rFonts w:ascii="SimSun" w:hAnsi="SimSun" w:cs="SimSun" w:eastAsia="新宋体"/>
                                <w:sz w:val="11"/>
                                <w:szCs w:val="11"/>
                              </w:rPr>
                              <w:t>段确保</w:t>
                            </w:r>
                            <w:r>
                              <w:rPr>
                                <w:rFonts w:eastAsia="新宋体" w:cs="SimSun" w:ascii="SimSun" w:hAnsi="SimSun"/>
                                <w:sz w:val="11"/>
                                <w:szCs w:val="11"/>
                              </w:rPr>
                              <w:t>OSPF</w:t>
                            </w:r>
                            <w:r>
                              <w:rPr>
                                <w:rFonts w:ascii="SimSun" w:hAnsi="SimSun" w:cs="SimSun" w:eastAsia="新宋体"/>
                                <w:sz w:val="11"/>
                                <w:szCs w:val="11"/>
                              </w:rPr>
                              <w:t>报文的安全</w:t>
                            </w:r>
                          </w:p>
                        </w:txbxContent>
                      </wps:txbx>
                      <wps:bodyPr anchor="t" lIns="53975" tIns="53975" rIns="53975" bIns="53975">
                        <a:spAutoFit/>
                      </wps:bodyPr>
                    </wps:wsp>
                  </a:graphicData>
                </a:graphic>
              </wp:anchor>
            </w:drawing>
          </mc:Choice>
          <mc:Fallback>
            <w:pict>
              <v:rect fillcolor="#729FCF" style="position:absolute;rotation:-0;width:525.7pt;height:53.3pt;mso-wrap-distance-left:5.7pt;mso-wrap-distance-right:5.7pt;mso-wrap-distance-top:5.7pt;mso-wrap-distance-bottom:5.7pt;margin-top:689.6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5-84</w:t>
                      </w:r>
                      <w:r>
                        <w:rPr>
                          <w:rFonts w:ascii="SimSun" w:hAnsi="SimSun" w:cs="SimSun" w:eastAsia="新宋体"/>
                          <w:sz w:val="11"/>
                          <w:szCs w:val="11"/>
                        </w:rPr>
                        <w:t>所示</w:t>
                      </w:r>
                      <w:r>
                        <w:rPr>
                          <w:rFonts w:eastAsia="新宋体" w:cs="SimSun" w:ascii="SimSun" w:hAnsi="SimSun"/>
                          <w:sz w:val="11"/>
                          <w:szCs w:val="11"/>
                        </w:rPr>
                        <w:t>.OSPFv3</w:t>
                      </w:r>
                      <w:r>
                        <w:rPr>
                          <w:rFonts w:ascii="SimSun" w:hAnsi="SimSun" w:cs="SimSun" w:eastAsia="新宋体"/>
                          <w:sz w:val="11"/>
                          <w:szCs w:val="11"/>
                        </w:rPr>
                        <w:t>报文作为净数据载荷封装在</w:t>
                      </w:r>
                      <w:r>
                        <w:rPr>
                          <w:rFonts w:eastAsia="新宋体" w:cs="SimSun" w:ascii="SimSun" w:hAnsi="SimSun"/>
                          <w:sz w:val="11"/>
                          <w:szCs w:val="11"/>
                        </w:rPr>
                        <w:t>IPv6</w:t>
                      </w:r>
                      <w:r>
                        <w:rPr>
                          <w:rFonts w:ascii="SimSun" w:hAnsi="SimSun" w:cs="SimSun" w:eastAsia="新宋体"/>
                          <w:sz w:val="11"/>
                          <w:szCs w:val="11"/>
                        </w:rPr>
                        <w:t>分组中，其头部前</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字段与</w:t>
                      </w:r>
                      <w:r>
                        <w:rPr>
                          <w:rFonts w:eastAsia="新宋体" w:cs="SimSun" w:ascii="SimSun" w:hAnsi="SimSun"/>
                          <w:sz w:val="11"/>
                          <w:szCs w:val="11"/>
                        </w:rPr>
                        <w:t>OSPFv2</w:t>
                      </w:r>
                      <w:r>
                        <w:rPr>
                          <w:rFonts w:ascii="SimSun" w:hAnsi="SimSun" w:cs="SimSun" w:eastAsia="新宋体"/>
                          <w:sz w:val="11"/>
                          <w:szCs w:val="11"/>
                        </w:rPr>
                        <w:t>报文头部中的前</w:t>
                      </w:r>
                      <w:r>
                        <w:rPr>
                          <w:rFonts w:eastAsia="新宋体" w:cs="SimSun" w:ascii="SimSun" w:hAnsi="SimSun"/>
                          <w:sz w:val="11"/>
                          <w:szCs w:val="11"/>
                        </w:rPr>
                        <w:t>6</w:t>
                      </w:r>
                      <w:r>
                        <w:rPr>
                          <w:rFonts w:ascii="SimSun" w:hAnsi="SimSun" w:cs="SimSun" w:eastAsia="新宋体"/>
                          <w:sz w:val="11"/>
                          <w:szCs w:val="11"/>
                        </w:rPr>
                        <w:t>个字段一致，仅移除了</w:t>
                      </w:r>
                      <w:r>
                        <w:rPr>
                          <w:rFonts w:eastAsia="新宋体" w:cs="SimSun" w:ascii="SimSun" w:hAnsi="SimSun"/>
                          <w:sz w:val="11"/>
                          <w:szCs w:val="11"/>
                        </w:rPr>
                        <w:t>OSPFv2</w:t>
                      </w:r>
                      <w:r>
                        <w:rPr>
                          <w:rFonts w:ascii="SimSun" w:hAnsi="SimSun" w:cs="SimSun" w:eastAsia="新宋体"/>
                          <w:sz w:val="11"/>
                          <w:szCs w:val="11"/>
                        </w:rPr>
                        <w:t>中与认证相关的两</w:t>
                      </w:r>
                      <w:r>
                        <w:rPr>
                          <w:rFonts w:eastAsia="新宋体" w:cs="SimSun" w:ascii="SimSun" w:hAnsi="SimSun"/>
                          <w:sz w:val="11"/>
                          <w:szCs w:val="11"/>
                        </w:rPr>
                        <w:br/>
                      </w:r>
                      <w:r>
                        <w:rPr>
                          <w:rFonts w:ascii="SimSun" w:hAnsi="SimSun" w:cs="SimSun" w:eastAsia="新宋体"/>
                          <w:sz w:val="11"/>
                          <w:szCs w:val="11"/>
                        </w:rPr>
                        <w:t>个字段“认证类型”和“认证”，取代它们的是</w:t>
                      </w:r>
                      <w:r>
                        <w:rPr>
                          <w:rFonts w:eastAsia="新宋体" w:cs="SimSun" w:ascii="SimSun" w:hAnsi="SimSun"/>
                          <w:sz w:val="11"/>
                          <w:szCs w:val="11"/>
                        </w:rPr>
                        <w:t>1</w:t>
                      </w:r>
                      <w:r>
                        <w:rPr>
                          <w:rFonts w:ascii="SimSun" w:hAnsi="SimSun" w:cs="SimSun" w:eastAsia="新宋体"/>
                          <w:sz w:val="11"/>
                          <w:szCs w:val="11"/>
                        </w:rPr>
                        <w:t>字节长的实例</w:t>
                      </w:r>
                      <w:r>
                        <w:rPr>
                          <w:rFonts w:eastAsia="新宋体" w:cs="SimSun" w:ascii="SimSun" w:hAnsi="SimSun"/>
                          <w:sz w:val="11"/>
                          <w:szCs w:val="11"/>
                        </w:rPr>
                        <w:t>ID</w:t>
                      </w:r>
                      <w:r>
                        <w:rPr>
                          <w:rFonts w:ascii="SimSun" w:hAnsi="SimSun" w:cs="SimSun" w:eastAsia="新宋体"/>
                          <w:sz w:val="11"/>
                          <w:szCs w:val="11"/>
                        </w:rPr>
                        <w:t>字段和</w:t>
                      </w:r>
                      <w:r>
                        <w:rPr>
                          <w:rFonts w:eastAsia="新宋体" w:cs="SimSun" w:ascii="SimSun" w:hAnsi="SimSun"/>
                          <w:sz w:val="11"/>
                          <w:szCs w:val="11"/>
                        </w:rPr>
                        <w:t>1</w:t>
                      </w:r>
                      <w:r>
                        <w:rPr>
                          <w:rFonts w:ascii="SimSun" w:hAnsi="SimSun" w:cs="SimSun" w:eastAsia="新宋体"/>
                          <w:sz w:val="11"/>
                          <w:szCs w:val="11"/>
                        </w:rPr>
                        <w:t>字节长、置为</w:t>
                      </w:r>
                      <w:r>
                        <w:rPr>
                          <w:rFonts w:eastAsia="新宋体" w:cs="SimSun" w:ascii="SimSun" w:hAnsi="SimSun"/>
                          <w:sz w:val="11"/>
                          <w:szCs w:val="11"/>
                        </w:rPr>
                        <w:br/>
                        <w:t>0”</w:t>
                      </w:r>
                      <w:r>
                        <w:rPr>
                          <w:rFonts w:ascii="SimSun" w:hAnsi="SimSun" w:cs="SimSun" w:eastAsia="新宋体"/>
                          <w:sz w:val="11"/>
                          <w:szCs w:val="11"/>
                        </w:rPr>
                        <w:t>的保留字段。取消认证相关字段，意味着</w:t>
                      </w:r>
                      <w:r>
                        <w:rPr>
                          <w:rFonts w:eastAsia="新宋体" w:cs="SimSun" w:ascii="SimSun" w:hAnsi="SimSun"/>
                          <w:sz w:val="11"/>
                          <w:szCs w:val="11"/>
                        </w:rPr>
                        <w:t>OSPFv3</w:t>
                      </w:r>
                      <w:r>
                        <w:rPr>
                          <w:rFonts w:ascii="SimSun" w:hAnsi="SimSun" w:cs="SimSun" w:eastAsia="新宋体"/>
                          <w:sz w:val="11"/>
                          <w:szCs w:val="11"/>
                        </w:rPr>
                        <w:t>要依靠</w:t>
                      </w:r>
                      <w:r>
                        <w:rPr>
                          <w:rFonts w:eastAsia="新宋体" w:cs="SimSun" w:ascii="SimSun" w:hAnsi="SimSun"/>
                          <w:sz w:val="11"/>
                          <w:szCs w:val="11"/>
                        </w:rPr>
                        <w:t>IPv6</w:t>
                      </w:r>
                      <w:r>
                        <w:rPr>
                          <w:rFonts w:ascii="SimSun" w:hAnsi="SimSun" w:cs="SimSun" w:eastAsia="新宋体"/>
                          <w:sz w:val="11"/>
                          <w:szCs w:val="11"/>
                        </w:rPr>
                        <w:t>分组本身的安全手</w:t>
                      </w:r>
                      <w:r>
                        <w:rPr>
                          <w:rFonts w:eastAsia="新宋体" w:cs="SimSun" w:ascii="SimSun" w:hAnsi="SimSun"/>
                          <w:sz w:val="11"/>
                          <w:szCs w:val="11"/>
                        </w:rPr>
                        <w:br/>
                      </w:r>
                      <w:r>
                        <w:rPr>
                          <w:rFonts w:ascii="SimSun" w:hAnsi="SimSun" w:cs="SimSun" w:eastAsia="新宋体"/>
                          <w:sz w:val="11"/>
                          <w:szCs w:val="11"/>
                        </w:rPr>
                        <w:t>段确保</w:t>
                      </w:r>
                      <w:r>
                        <w:rPr>
                          <w:rFonts w:eastAsia="新宋体" w:cs="SimSun" w:ascii="SimSun" w:hAnsi="SimSun"/>
                          <w:sz w:val="11"/>
                          <w:szCs w:val="11"/>
                        </w:rPr>
                        <w:t>OSPF</w:t>
                      </w:r>
                      <w:r>
                        <w:rPr>
                          <w:rFonts w:ascii="SimSun" w:hAnsi="SimSun" w:cs="SimSun" w:eastAsia="新宋体"/>
                          <w:sz w:val="11"/>
                          <w:szCs w:val="11"/>
                        </w:rPr>
                        <w:t>报文的安全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531495</wp:posOffset>
                </wp:positionH>
                <wp:positionV relativeFrom="line">
                  <wp:posOffset>10027920</wp:posOffset>
                </wp:positionV>
                <wp:extent cx="6668135" cy="433070"/>
                <wp:effectExtent l="0" t="0" r="0" b="0"/>
                <wp:wrapSquare wrapText="bothSides"/>
                <wp:docPr id="76" name="Frame9"/>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OSPFv3</w:t>
                            </w:r>
                            <w:r>
                              <w:rPr>
                                <w:rFonts w:ascii="SimSun" w:hAnsi="SimSun" w:cs="SimSun" w:eastAsia="新宋体"/>
                                <w:sz w:val="11"/>
                                <w:szCs w:val="11"/>
                              </w:rPr>
                              <w:t>报文增加的实例</w:t>
                            </w:r>
                            <w:r>
                              <w:rPr>
                                <w:rFonts w:eastAsia="新宋体" w:cs="SimSun" w:ascii="SimSun" w:hAnsi="SimSun"/>
                                <w:sz w:val="11"/>
                                <w:szCs w:val="11"/>
                              </w:rPr>
                              <w:t>ID</w:t>
                            </w:r>
                            <w:r>
                              <w:rPr>
                                <w:rFonts w:ascii="SimSun" w:hAnsi="SimSun" w:cs="SimSun" w:eastAsia="新宋体"/>
                                <w:sz w:val="11"/>
                                <w:szCs w:val="11"/>
                              </w:rPr>
                              <w:t>，可以标记一个</w:t>
                            </w:r>
                            <w:r>
                              <w:rPr>
                                <w:rFonts w:eastAsia="新宋体" w:cs="SimSun" w:ascii="SimSun" w:hAnsi="SimSun"/>
                                <w:sz w:val="11"/>
                                <w:szCs w:val="11"/>
                              </w:rPr>
                              <w:t>OSPF</w:t>
                            </w:r>
                            <w:r>
                              <w:rPr>
                                <w:rFonts w:ascii="SimSun" w:hAnsi="SimSun" w:cs="SimSun" w:eastAsia="新宋体"/>
                                <w:sz w:val="11"/>
                                <w:szCs w:val="11"/>
                              </w:rPr>
                              <w:t>的运行进程，这使同一条链路</w:t>
                            </w:r>
                            <w:r>
                              <w:rPr>
                                <w:rFonts w:eastAsia="新宋体" w:cs="SimSun" w:ascii="SimSun" w:hAnsi="SimSun"/>
                                <w:sz w:val="11"/>
                                <w:szCs w:val="11"/>
                              </w:rPr>
                              <w:br/>
                            </w:r>
                            <w:r>
                              <w:rPr>
                                <w:rFonts w:ascii="SimSun" w:hAnsi="SimSun" w:cs="SimSun" w:eastAsia="新宋体"/>
                                <w:sz w:val="11"/>
                                <w:szCs w:val="11"/>
                              </w:rPr>
                              <w:t>可以同时参与多个</w:t>
                            </w:r>
                            <w:r>
                              <w:rPr>
                                <w:rFonts w:eastAsia="新宋体" w:cs="SimSun" w:ascii="SimSun" w:hAnsi="SimSun"/>
                                <w:sz w:val="11"/>
                                <w:szCs w:val="11"/>
                              </w:rPr>
                              <w:t>OSPF</w:t>
                            </w:r>
                            <w:r>
                              <w:rPr>
                                <w:rFonts w:ascii="SimSun" w:hAnsi="SimSun" w:cs="SimSun" w:eastAsia="新宋体"/>
                                <w:sz w:val="11"/>
                                <w:szCs w:val="11"/>
                              </w:rPr>
                              <w:t>进程（即</w:t>
                            </w:r>
                            <w:r>
                              <w:rPr>
                                <w:rFonts w:eastAsia="新宋体" w:cs="SimSun" w:ascii="SimSun" w:hAnsi="SimSun"/>
                                <w:sz w:val="11"/>
                                <w:szCs w:val="11"/>
                              </w:rPr>
                              <w:t>OSPF</w:t>
                            </w:r>
                            <w:r>
                              <w:rPr>
                                <w:rFonts w:ascii="SimSun" w:hAnsi="SimSun" w:cs="SimSun" w:eastAsia="新宋体"/>
                                <w:sz w:val="11"/>
                                <w:szCs w:val="11"/>
                              </w:rPr>
                              <w:t>实例）的运行。</w:t>
                            </w:r>
                            <w:r>
                              <w:rPr>
                                <w:rFonts w:eastAsia="新宋体" w:cs="SimSun" w:ascii="SimSun" w:hAnsi="SimSun"/>
                                <w:sz w:val="11"/>
                                <w:szCs w:val="11"/>
                              </w:rPr>
                              <w:br/>
                            </w:r>
                            <w:r>
                              <w:rPr>
                                <w:rFonts w:ascii="SimSun" w:hAnsi="SimSun" w:cs="SimSun" w:eastAsia="新宋体"/>
                                <w:sz w:val="11"/>
                                <w:szCs w:val="11"/>
                              </w:rPr>
                              <w:t>相对于</w:t>
                            </w:r>
                            <w:r>
                              <w:rPr>
                                <w:rFonts w:eastAsia="新宋体" w:cs="SimSun" w:ascii="SimSun" w:hAnsi="SimSun"/>
                                <w:sz w:val="11"/>
                                <w:szCs w:val="11"/>
                              </w:rPr>
                              <w:t>OSPFv2</w:t>
                            </w:r>
                            <w:r>
                              <w:rPr>
                                <w:rFonts w:ascii="SimSun" w:hAnsi="SimSun" w:cs="SimSun" w:eastAsia="新宋体"/>
                                <w:sz w:val="11"/>
                                <w:szCs w:val="11"/>
                              </w:rPr>
                              <w:t>，</w:t>
                            </w:r>
                            <w:r>
                              <w:rPr>
                                <w:rFonts w:eastAsia="新宋体" w:cs="SimSun" w:ascii="SimSun" w:hAnsi="SimSun"/>
                                <w:sz w:val="11"/>
                                <w:szCs w:val="11"/>
                              </w:rPr>
                              <w:t>OSPFv3</w:t>
                            </w:r>
                            <w:r>
                              <w:rPr>
                                <w:rFonts w:ascii="SimSun" w:hAnsi="SimSun" w:cs="SimSun" w:eastAsia="新宋体"/>
                                <w:sz w:val="11"/>
                                <w:szCs w:val="11"/>
                              </w:rPr>
                              <w:t>做出的主要变化如下。</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789.6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OSPFv3</w:t>
                      </w:r>
                      <w:r>
                        <w:rPr>
                          <w:rFonts w:ascii="SimSun" w:hAnsi="SimSun" w:cs="SimSun" w:eastAsia="新宋体"/>
                          <w:sz w:val="11"/>
                          <w:szCs w:val="11"/>
                        </w:rPr>
                        <w:t>报文增加的实例</w:t>
                      </w:r>
                      <w:r>
                        <w:rPr>
                          <w:rFonts w:eastAsia="新宋体" w:cs="SimSun" w:ascii="SimSun" w:hAnsi="SimSun"/>
                          <w:sz w:val="11"/>
                          <w:szCs w:val="11"/>
                        </w:rPr>
                        <w:t>ID</w:t>
                      </w:r>
                      <w:r>
                        <w:rPr>
                          <w:rFonts w:ascii="SimSun" w:hAnsi="SimSun" w:cs="SimSun" w:eastAsia="新宋体"/>
                          <w:sz w:val="11"/>
                          <w:szCs w:val="11"/>
                        </w:rPr>
                        <w:t>，可以标记一个</w:t>
                      </w:r>
                      <w:r>
                        <w:rPr>
                          <w:rFonts w:eastAsia="新宋体" w:cs="SimSun" w:ascii="SimSun" w:hAnsi="SimSun"/>
                          <w:sz w:val="11"/>
                          <w:szCs w:val="11"/>
                        </w:rPr>
                        <w:t>OSPF</w:t>
                      </w:r>
                      <w:r>
                        <w:rPr>
                          <w:rFonts w:ascii="SimSun" w:hAnsi="SimSun" w:cs="SimSun" w:eastAsia="新宋体"/>
                          <w:sz w:val="11"/>
                          <w:szCs w:val="11"/>
                        </w:rPr>
                        <w:t>的运行进程，这使同一条链路</w:t>
                      </w:r>
                      <w:r>
                        <w:rPr>
                          <w:rFonts w:eastAsia="新宋体" w:cs="SimSun" w:ascii="SimSun" w:hAnsi="SimSun"/>
                          <w:sz w:val="11"/>
                          <w:szCs w:val="11"/>
                        </w:rPr>
                        <w:br/>
                      </w:r>
                      <w:r>
                        <w:rPr>
                          <w:rFonts w:ascii="SimSun" w:hAnsi="SimSun" w:cs="SimSun" w:eastAsia="新宋体"/>
                          <w:sz w:val="11"/>
                          <w:szCs w:val="11"/>
                        </w:rPr>
                        <w:t>可以同时参与多个</w:t>
                      </w:r>
                      <w:r>
                        <w:rPr>
                          <w:rFonts w:eastAsia="新宋体" w:cs="SimSun" w:ascii="SimSun" w:hAnsi="SimSun"/>
                          <w:sz w:val="11"/>
                          <w:szCs w:val="11"/>
                        </w:rPr>
                        <w:t>OSPF</w:t>
                      </w:r>
                      <w:r>
                        <w:rPr>
                          <w:rFonts w:ascii="SimSun" w:hAnsi="SimSun" w:cs="SimSun" w:eastAsia="新宋体"/>
                          <w:sz w:val="11"/>
                          <w:szCs w:val="11"/>
                        </w:rPr>
                        <w:t>进程（即</w:t>
                      </w:r>
                      <w:r>
                        <w:rPr>
                          <w:rFonts w:eastAsia="新宋体" w:cs="SimSun" w:ascii="SimSun" w:hAnsi="SimSun"/>
                          <w:sz w:val="11"/>
                          <w:szCs w:val="11"/>
                        </w:rPr>
                        <w:t>OSPF</w:t>
                      </w:r>
                      <w:r>
                        <w:rPr>
                          <w:rFonts w:ascii="SimSun" w:hAnsi="SimSun" w:cs="SimSun" w:eastAsia="新宋体"/>
                          <w:sz w:val="11"/>
                          <w:szCs w:val="11"/>
                        </w:rPr>
                        <w:t>实例）的运行。</w:t>
                      </w:r>
                      <w:r>
                        <w:rPr>
                          <w:rFonts w:eastAsia="新宋体" w:cs="SimSun" w:ascii="SimSun" w:hAnsi="SimSun"/>
                          <w:sz w:val="11"/>
                          <w:szCs w:val="11"/>
                        </w:rPr>
                        <w:br/>
                      </w:r>
                      <w:r>
                        <w:rPr>
                          <w:rFonts w:ascii="SimSun" w:hAnsi="SimSun" w:cs="SimSun" w:eastAsia="新宋体"/>
                          <w:sz w:val="11"/>
                          <w:szCs w:val="11"/>
                        </w:rPr>
                        <w:t>相对于</w:t>
                      </w:r>
                      <w:r>
                        <w:rPr>
                          <w:rFonts w:eastAsia="新宋体" w:cs="SimSun" w:ascii="SimSun" w:hAnsi="SimSun"/>
                          <w:sz w:val="11"/>
                          <w:szCs w:val="11"/>
                        </w:rPr>
                        <w:t>OSPFv2</w:t>
                      </w:r>
                      <w:r>
                        <w:rPr>
                          <w:rFonts w:ascii="SimSun" w:hAnsi="SimSun" w:cs="SimSun" w:eastAsia="新宋体"/>
                          <w:sz w:val="11"/>
                          <w:szCs w:val="11"/>
                        </w:rPr>
                        <w:t>，</w:t>
                      </w:r>
                      <w:r>
                        <w:rPr>
                          <w:rFonts w:eastAsia="新宋体" w:cs="SimSun" w:ascii="SimSun" w:hAnsi="SimSun"/>
                          <w:sz w:val="11"/>
                          <w:szCs w:val="11"/>
                        </w:rPr>
                        <w:t>OSPFv3</w:t>
                      </w:r>
                      <w:r>
                        <w:rPr>
                          <w:rFonts w:ascii="SimSun" w:hAnsi="SimSun" w:cs="SimSun" w:eastAsia="新宋体"/>
                          <w:sz w:val="11"/>
                          <w:szCs w:val="11"/>
                        </w:rPr>
                        <w:t>做出的主要变化如下。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1029335</wp:posOffset>
            </wp:positionH>
            <wp:positionV relativeFrom="paragraph">
              <wp:posOffset>716280</wp:posOffset>
            </wp:positionV>
            <wp:extent cx="4386580" cy="2024380"/>
            <wp:effectExtent l="0" t="0" r="0" b="0"/>
            <wp:wrapSquare wrapText="largest"/>
            <wp:docPr id="7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4386580" cy="20243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5159375</wp:posOffset>
                </wp:positionH>
                <wp:positionV relativeFrom="line">
                  <wp:posOffset>121920</wp:posOffset>
                </wp:positionV>
                <wp:extent cx="2040255" cy="189230"/>
                <wp:effectExtent l="0" t="0" r="0" b="0"/>
                <wp:wrapSquare wrapText="bothSides"/>
                <wp:docPr id="78" name="Frame1"/>
                <a:graphic xmlns:a="http://schemas.openxmlformats.org/drawingml/2006/main">
                  <a:graphicData uri="http://schemas.microsoft.com/office/word/2010/wordprocessingShape">
                    <wps:wsp>
                      <wps:cNvSpPr txBox="1"/>
                      <wps:spPr>
                        <a:xfrm>
                          <a:off x="0" y="0"/>
                          <a:ext cx="20402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287</w:t>
                            </w:r>
                          </w:p>
                        </w:txbxContent>
                      </wps:txbx>
                      <wps:bodyPr anchor="t" lIns="53975" tIns="53975" rIns="53975" bIns="53975">
                        <a:spAutoFit/>
                      </wps:bodyPr>
                    </wps:wsp>
                  </a:graphicData>
                </a:graphic>
              </wp:anchor>
            </w:drawing>
          </mc:Choice>
          <mc:Fallback>
            <w:pict>
              <v:rect fillcolor="#729FCF" style="position:absolute;rotation:-0;width:160.65pt;height:14.9pt;mso-wrap-distance-left:5.7pt;mso-wrap-distance-right:5.7pt;mso-wrap-distance-top:5.7pt;mso-wrap-distance-bottom:5.7pt;margin-top:9.6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 xml:space="preserve">路由选择协议 </w:t>
                      </w:r>
                      <w:r>
                        <w:rPr>
                          <w:rFonts w:eastAsia="新宋体" w:cs="SimSun" w:ascii="SimSun" w:hAnsi="SimSun"/>
                          <w:sz w:val="11"/>
                          <w:szCs w:val="11"/>
                        </w:rPr>
                        <w:t>287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716280</wp:posOffset>
                </wp:positionV>
                <wp:extent cx="811530" cy="189230"/>
                <wp:effectExtent l="0" t="0" r="0" b="0"/>
                <wp:wrapSquare wrapText="bothSides"/>
                <wp:docPr id="79" name="Frame2"/>
                <a:graphic xmlns:a="http://schemas.openxmlformats.org/drawingml/2006/main">
                  <a:graphicData uri="http://schemas.microsoft.com/office/word/2010/wordprocessingShape">
                    <wps:wsp>
                      <wps:cNvSpPr txBox="1"/>
                      <wps:spPr>
                        <a:xfrm>
                          <a:off x="0" y="0"/>
                          <a:ext cx="8115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美示麦到</w:t>
                            </w:r>
                          </w:p>
                        </w:txbxContent>
                      </wps:txbx>
                      <wps:bodyPr anchor="t" lIns="53975" tIns="53975" rIns="53975" bIns="53975">
                        <a:spAutoFit/>
                      </wps:bodyPr>
                    </wps:wsp>
                  </a:graphicData>
                </a:graphic>
              </wp:anchor>
            </w:drawing>
          </mc:Choice>
          <mc:Fallback>
            <w:pict>
              <v:rect fillcolor="#729FCF" style="position:absolute;rotation:-0;width:63.9pt;height:14.9pt;mso-wrap-distance-left:5.7pt;mso-wrap-distance-right:5.7pt;mso-wrap-distance-top:5.7pt;mso-wrap-distance-bottom:5.7pt;margin-top:56.4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美示麦到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5415915</wp:posOffset>
                </wp:positionH>
                <wp:positionV relativeFrom="line">
                  <wp:posOffset>716280</wp:posOffset>
                </wp:positionV>
                <wp:extent cx="1783715" cy="433070"/>
                <wp:effectExtent l="0" t="0" r="0" b="0"/>
                <wp:wrapSquare wrapText="bothSides"/>
                <wp:docPr id="80" name="Frame3"/>
                <a:graphic xmlns:a="http://schemas.openxmlformats.org/drawingml/2006/main">
                  <a:graphicData uri="http://schemas.microsoft.com/office/word/2010/wordprocessingShape">
                    <wps:wsp>
                      <wps:cNvSpPr txBox="1"/>
                      <wps:spPr>
                        <a:xfrm>
                          <a:off x="0" y="0"/>
                          <a:ext cx="17837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(928-9M.1</w:t>
                              <w:br/>
                              <w:t>noirammola!</w:t>
                              <w:br/>
                              <w:t>1-1908</w:t>
                            </w:r>
                          </w:p>
                        </w:txbxContent>
                      </wps:txbx>
                      <wps:bodyPr anchor="t" lIns="53975" tIns="53975" rIns="53975" bIns="53975">
                        <a:spAutoFit/>
                      </wps:bodyPr>
                    </wps:wsp>
                  </a:graphicData>
                </a:graphic>
              </wp:anchor>
            </w:drawing>
          </mc:Choice>
          <mc:Fallback>
            <w:pict>
              <v:rect fillcolor="#729FCF" style="position:absolute;rotation:-0;width:140.45pt;height:34.1pt;mso-wrap-distance-left:5.7pt;mso-wrap-distance-right:5.7pt;mso-wrap-distance-top:5.7pt;mso-wrap-distance-bottom:5.7pt;margin-top:56.4pt;mso-position-vertical-relative:text;margin-left:42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(928-9M.1</w:t>
                        <w:br/>
                        <w:t>noirammola!</w:t>
                        <w:br/>
                        <w:t>1-1908</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5384165</wp:posOffset>
                </wp:positionH>
                <wp:positionV relativeFrom="line">
                  <wp:posOffset>1720850</wp:posOffset>
                </wp:positionV>
                <wp:extent cx="1816100" cy="311150"/>
                <wp:effectExtent l="0" t="0" r="0" b="0"/>
                <wp:wrapSquare wrapText="bothSides"/>
                <wp:docPr id="81" name="Frame4"/>
                <a:graphic xmlns:a="http://schemas.openxmlformats.org/drawingml/2006/main">
                  <a:graphicData uri="http://schemas.microsoft.com/office/word/2010/wordprocessingShape">
                    <wps:wsp>
                      <wps:cNvSpPr txBox="1"/>
                      <wps:spPr>
                        <a:xfrm>
                          <a:off x="0" y="0"/>
                          <a:ext cx="18161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908.1</w:t>
                              <w:br/>
                              <w:t xml:space="preserve"> 9od</w:t>
                            </w:r>
                          </w:p>
                        </w:txbxContent>
                      </wps:txbx>
                      <wps:bodyPr anchor="t" lIns="53975" tIns="53975" rIns="53975" bIns="53975">
                        <a:spAutoFit/>
                      </wps:bodyPr>
                    </wps:wsp>
                  </a:graphicData>
                </a:graphic>
              </wp:anchor>
            </w:drawing>
          </mc:Choice>
          <mc:Fallback>
            <w:pict>
              <v:rect fillcolor="#729FCF" style="position:absolute;rotation:-0;width:143pt;height:24.5pt;mso-wrap-distance-left:5.7pt;mso-wrap-distance-right:5.7pt;mso-wrap-distance-top:5.7pt;mso-wrap-distance-bottom:5.7pt;margin-top:135.5pt;mso-position-vertical-relative:text;margin-left:423.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908.1</w:t>
                        <w:br/>
                        <w:t xml:space="preserve"> 9od</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1945640</wp:posOffset>
                </wp:positionV>
                <wp:extent cx="1735455" cy="189230"/>
                <wp:effectExtent l="0" t="0" r="0" b="0"/>
                <wp:wrapSquare wrapText="bothSides"/>
                <wp:docPr id="82" name="Frame5"/>
                <a:graphic xmlns:a="http://schemas.openxmlformats.org/drawingml/2006/main">
                  <a:graphicData uri="http://schemas.microsoft.com/office/word/2010/wordprocessingShape">
                    <wps:wsp>
                      <wps:cNvSpPr txBox="1"/>
                      <wps:spPr>
                        <a:xfrm>
                          <a:off x="0" y="0"/>
                          <a:ext cx="17354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谢不面解善器难靠中到</w:t>
                            </w:r>
                          </w:p>
                        </w:txbxContent>
                      </wps:txbx>
                      <wps:bodyPr anchor="t" lIns="53975" tIns="53975" rIns="53975" bIns="53975">
                        <a:spAutoFit/>
                      </wps:bodyPr>
                    </wps:wsp>
                  </a:graphicData>
                </a:graphic>
              </wp:anchor>
            </w:drawing>
          </mc:Choice>
          <mc:Fallback>
            <w:pict>
              <v:rect fillcolor="#729FCF" style="position:absolute;rotation:-0;width:136.65pt;height:14.9pt;mso-wrap-distance-left:5.7pt;mso-wrap-distance-right:5.7pt;mso-wrap-distance-top:5.7pt;mso-wrap-distance-bottom:5.7pt;margin-top:153.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谢不面解善器难靠中到</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5608955</wp:posOffset>
                </wp:positionH>
                <wp:positionV relativeFrom="line">
                  <wp:posOffset>2211070</wp:posOffset>
                </wp:positionV>
                <wp:extent cx="1590675" cy="189230"/>
                <wp:effectExtent l="0" t="0" r="0" b="0"/>
                <wp:wrapSquare wrapText="bothSides"/>
                <wp:docPr id="83" name="Frame6"/>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恆麗对財</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174.1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恆麗对財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234315</wp:posOffset>
                </wp:positionH>
                <wp:positionV relativeFrom="line">
                  <wp:posOffset>2484120</wp:posOffset>
                </wp:positionV>
                <wp:extent cx="1623060" cy="189230"/>
                <wp:effectExtent l="0" t="0" r="0" b="0"/>
                <wp:wrapSquare wrapText="bothSides"/>
                <wp:docPr id="84" name="Frame7"/>
                <a:graphic xmlns:a="http://schemas.openxmlformats.org/drawingml/2006/main">
                  <a:graphicData uri="http://schemas.microsoft.com/office/word/2010/wordprocessingShape">
                    <wps:wsp>
                      <wps:cNvSpPr txBox="1"/>
                      <wps:spPr>
                        <a:xfrm>
                          <a:off x="0" y="0"/>
                          <a:ext cx="1623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将露以面</w:t>
                            </w:r>
                            <w:r>
                              <w:rPr>
                                <w:rFonts w:eastAsia="新宋体" w:cs="SimSun" w:ascii="SimSun" w:hAnsi="SimSun"/>
                                <w:sz w:val="11"/>
                                <w:szCs w:val="11"/>
                              </w:rPr>
                              <w:t>:908.</w:t>
                            </w:r>
                            <w:r>
                              <w:rPr>
                                <w:rFonts w:ascii="SimSun" w:hAnsi="SimSun" w:cs="SimSun" w:eastAsia="新宋体"/>
                                <w:sz w:val="11"/>
                                <w:szCs w:val="11"/>
                              </w:rPr>
                              <w:t>这胖</w:t>
                            </w:r>
                          </w:p>
                        </w:txbxContent>
                      </wps:txbx>
                      <wps:bodyPr anchor="t" lIns="53975" tIns="53975" rIns="53975" bIns="53975">
                        <a:spAutoFit/>
                      </wps:bodyPr>
                    </wps:wsp>
                  </a:graphicData>
                </a:graphic>
              </wp:anchor>
            </w:drawing>
          </mc:Choice>
          <mc:Fallback>
            <w:pict>
              <v:rect fillcolor="#729FCF" style="position:absolute;rotation:-0;width:127.8pt;height:14.9pt;mso-wrap-distance-left:5.7pt;mso-wrap-distance-right:5.7pt;mso-wrap-distance-top:5.7pt;mso-wrap-distance-bottom:5.7pt;margin-top:195.6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将露以面</w:t>
                      </w:r>
                      <w:r>
                        <w:rPr>
                          <w:rFonts w:eastAsia="新宋体" w:cs="SimSun" w:ascii="SimSun" w:hAnsi="SimSun"/>
                          <w:sz w:val="11"/>
                          <w:szCs w:val="11"/>
                        </w:rPr>
                        <w:t>:908.</w:t>
                      </w:r>
                      <w:r>
                        <w:rPr>
                          <w:rFonts w:ascii="SimSun" w:hAnsi="SimSun" w:cs="SimSun" w:eastAsia="新宋体"/>
                          <w:sz w:val="11"/>
                          <w:szCs w:val="11"/>
                        </w:rPr>
                        <w:t>这胖</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226695</wp:posOffset>
                </wp:positionH>
                <wp:positionV relativeFrom="line">
                  <wp:posOffset>2741295</wp:posOffset>
                </wp:positionV>
                <wp:extent cx="2072640" cy="189230"/>
                <wp:effectExtent l="0" t="0" r="0" b="0"/>
                <wp:wrapSquare wrapText="bothSides"/>
                <wp:docPr id="85" name="Frame8"/>
                <a:graphic xmlns:a="http://schemas.openxmlformats.org/drawingml/2006/main">
                  <a:graphicData uri="http://schemas.microsoft.com/office/word/2010/wordprocessingShape">
                    <wps:wsp>
                      <wps:cNvSpPr txBox="1"/>
                      <wps:spPr>
                        <a:xfrm>
                          <a:off x="0" y="0"/>
                          <a:ext cx="20726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以酯</w:t>
                            </w:r>
                            <w:r>
                              <w:rPr>
                                <w:rFonts w:eastAsia="新宋体" w:cs="SimSun" w:ascii="SimSun" w:hAnsi="SimSun"/>
                                <w:sz w:val="11"/>
                                <w:szCs w:val="11"/>
                              </w:rPr>
                              <w:t>,</w:t>
                            </w:r>
                            <w:r>
                              <w:rPr>
                                <w:rFonts w:ascii="SimSun" w:hAnsi="SimSun" w:cs="SimSun" w:eastAsia="新宋体"/>
                                <w:sz w:val="11"/>
                                <w:szCs w:val="11"/>
                              </w:rPr>
                              <w:t>額策由磊。</w:t>
                            </w:r>
                          </w:p>
                        </w:txbxContent>
                      </wps:txbx>
                      <wps:bodyPr anchor="t" lIns="53975" tIns="53975" rIns="53975" bIns="53975">
                        <a:spAutoFit/>
                      </wps:bodyPr>
                    </wps:wsp>
                  </a:graphicData>
                </a:graphic>
              </wp:anchor>
            </w:drawing>
          </mc:Choice>
          <mc:Fallback>
            <w:pict>
              <v:rect fillcolor="#729FCF" style="position:absolute;rotation:-0;width:163.2pt;height:14.9pt;mso-wrap-distance-left:5.7pt;mso-wrap-distance-right:5.7pt;mso-wrap-distance-top:5.7pt;mso-wrap-distance-bottom:5.7pt;margin-top:215.8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以酯</w:t>
                      </w:r>
                      <w:r>
                        <w:rPr>
                          <w:rFonts w:eastAsia="新宋体" w:cs="SimSun" w:ascii="SimSun" w:hAnsi="SimSun"/>
                          <w:sz w:val="11"/>
                          <w:szCs w:val="11"/>
                        </w:rPr>
                        <w:t>,</w:t>
                      </w:r>
                      <w:r>
                        <w:rPr>
                          <w:rFonts w:ascii="SimSun" w:hAnsi="SimSun" w:cs="SimSun" w:eastAsia="新宋体"/>
                          <w:sz w:val="11"/>
                          <w:szCs w:val="11"/>
                        </w:rPr>
                        <w:t>額策由磊。</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2298700</wp:posOffset>
                </wp:positionH>
                <wp:positionV relativeFrom="line">
                  <wp:posOffset>2805430</wp:posOffset>
                </wp:positionV>
                <wp:extent cx="4900930" cy="241300"/>
                <wp:effectExtent l="0" t="0" r="0" b="0"/>
                <wp:wrapSquare wrapText="bothSides"/>
                <wp:docPr id="86" name="Frame9"/>
                <a:graphic xmlns:a="http://schemas.openxmlformats.org/drawingml/2006/main">
                  <a:graphicData uri="http://schemas.microsoft.com/office/word/2010/wordprocessingShape">
                    <wps:wsp>
                      <wps:cNvSpPr txBox="1"/>
                      <wps:spPr>
                        <a:xfrm>
                          <a:off x="0" y="0"/>
                          <a:ext cx="49009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5-84OSPFv3</w:t>
                            </w:r>
                            <w:r>
                              <w:rPr>
                                <w:rFonts w:ascii="SimSun" w:hAnsi="SimSun" w:cs="SimSun" w:eastAsia="新宋体"/>
                                <w:sz w:val="18"/>
                                <w:szCs w:val="18"/>
                              </w:rPr>
                              <w:t>报文的格式</w:t>
                            </w:r>
                          </w:p>
                        </w:txbxContent>
                      </wps:txbx>
                      <wps:bodyPr anchor="t" lIns="53975" tIns="53975" rIns="53975" bIns="53975">
                        <a:spAutoFit/>
                      </wps:bodyPr>
                    </wps:wsp>
                  </a:graphicData>
                </a:graphic>
              </wp:anchor>
            </w:drawing>
          </mc:Choice>
          <mc:Fallback>
            <w:pict>
              <v:rect fillcolor="#729FCF" style="position:absolute;rotation:-0;width:385.9pt;height:19pt;mso-wrap-distance-left:5.7pt;mso-wrap-distance-right:5.7pt;mso-wrap-distance-top:5.7pt;mso-wrap-distance-bottom:5.7pt;margin-top:220.9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5-84OSPFv3</w:t>
                      </w:r>
                      <w:r>
                        <w:rPr>
                          <w:rFonts w:ascii="SimSun" w:hAnsi="SimSun" w:cs="SimSun" w:eastAsia="新宋体"/>
                          <w:sz w:val="18"/>
                          <w:szCs w:val="18"/>
                        </w:rPr>
                        <w:t>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154305</wp:posOffset>
                </wp:positionH>
                <wp:positionV relativeFrom="line">
                  <wp:posOffset>3166745</wp:posOffset>
                </wp:positionV>
                <wp:extent cx="7045960" cy="676910"/>
                <wp:effectExtent l="0" t="0" r="0" b="0"/>
                <wp:wrapSquare wrapText="bothSides"/>
                <wp:docPr id="87" name="Frame10"/>
                <a:graphic xmlns:a="http://schemas.openxmlformats.org/drawingml/2006/main">
                  <a:graphicData uri="http://schemas.microsoft.com/office/word/2010/wordprocessingShape">
                    <wps:wsp>
                      <wps:cNvSpPr txBox="1"/>
                      <wps:spPr>
                        <a:xfrm>
                          <a:off x="0" y="0"/>
                          <a:ext cx="70459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取消了编址语义：</w:t>
                            </w:r>
                            <w:r>
                              <w:rPr>
                                <w:rFonts w:eastAsia="新宋体" w:cs="SimSun" w:ascii="SimSun" w:hAnsi="SimSun"/>
                                <w:sz w:val="11"/>
                                <w:szCs w:val="11"/>
                              </w:rPr>
                              <w:t>OSPFv2</w:t>
                            </w:r>
                            <w:r>
                              <w:rPr>
                                <w:rFonts w:ascii="SimSun" w:hAnsi="SimSun" w:cs="SimSun" w:eastAsia="新宋体"/>
                                <w:sz w:val="11"/>
                                <w:szCs w:val="11"/>
                              </w:rPr>
                              <w:t>中的路由器</w:t>
                            </w:r>
                            <w:r>
                              <w:rPr>
                                <w:rFonts w:eastAsia="新宋体" w:cs="SimSun" w:ascii="SimSun" w:hAnsi="SimSun"/>
                                <w:sz w:val="11"/>
                                <w:szCs w:val="11"/>
                              </w:rPr>
                              <w:t>ID</w:t>
                            </w:r>
                            <w:r>
                              <w:rPr>
                                <w:rFonts w:ascii="SimSun" w:hAnsi="SimSun" w:cs="SimSun" w:eastAsia="新宋体"/>
                                <w:sz w:val="11"/>
                                <w:szCs w:val="11"/>
                              </w:rPr>
                              <w:t>是某个接口的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t>OSPFv3</w:t>
                            </w:r>
                            <w:r>
                              <w:rPr>
                                <w:rFonts w:ascii="SimSun" w:hAnsi="SimSun" w:cs="SimSun" w:eastAsia="新宋体"/>
                                <w:sz w:val="11"/>
                                <w:szCs w:val="11"/>
                              </w:rPr>
                              <w:t>保</w:t>
                            </w:r>
                            <w:r>
                              <w:rPr>
                                <w:rFonts w:eastAsia="新宋体" w:cs="SimSun" w:ascii="SimSun" w:hAnsi="SimSun"/>
                                <w:sz w:val="11"/>
                                <w:szCs w:val="11"/>
                              </w:rPr>
                              <w:br/>
                            </w:r>
                            <w:r>
                              <w:rPr>
                                <w:rFonts w:ascii="SimSun" w:hAnsi="SimSun" w:cs="SimSun" w:eastAsia="新宋体"/>
                                <w:sz w:val="11"/>
                                <w:szCs w:val="11"/>
                              </w:rPr>
                              <w:t>留了</w:t>
                            </w:r>
                            <w:r>
                              <w:rPr>
                                <w:rFonts w:eastAsia="新宋体" w:cs="SimSun" w:ascii="SimSun" w:hAnsi="SimSun"/>
                                <w:sz w:val="11"/>
                                <w:szCs w:val="11"/>
                              </w:rPr>
                              <w:t>32</w:t>
                            </w:r>
                            <w:r>
                              <w:rPr>
                                <w:rFonts w:ascii="SimSun" w:hAnsi="SimSun" w:cs="SimSun" w:eastAsia="新宋体"/>
                                <w:sz w:val="11"/>
                                <w:szCs w:val="11"/>
                              </w:rPr>
                              <w:t>位的路由器</w:t>
                            </w:r>
                            <w:r>
                              <w:rPr>
                                <w:rFonts w:eastAsia="新宋体" w:cs="SimSun" w:ascii="SimSun" w:hAnsi="SimSun"/>
                                <w:sz w:val="11"/>
                                <w:szCs w:val="11"/>
                              </w:rPr>
                              <w:t>ID</w:t>
                            </w:r>
                            <w:r>
                              <w:rPr>
                                <w:rFonts w:ascii="SimSun" w:hAnsi="SimSun" w:cs="SimSun" w:eastAsia="新宋体"/>
                                <w:sz w:val="11"/>
                                <w:szCs w:val="11"/>
                              </w:rPr>
                              <w:t>，但是已经没有了</w:t>
                            </w:r>
                            <w:r>
                              <w:rPr>
                                <w:rFonts w:eastAsia="新宋体" w:cs="SimSun" w:ascii="SimSun" w:hAnsi="SimSun"/>
                                <w:sz w:val="11"/>
                                <w:szCs w:val="11"/>
                              </w:rPr>
                              <w:t>v2</w:t>
                            </w:r>
                            <w:r>
                              <w:rPr>
                                <w:rFonts w:ascii="SimSun" w:hAnsi="SimSun" w:cs="SimSun" w:eastAsia="新宋体"/>
                                <w:sz w:val="11"/>
                                <w:szCs w:val="11"/>
                              </w:rPr>
                              <w:t>版中的编址含义，仅仅是一个号码而已。</w:t>
                            </w:r>
                            <w:r>
                              <w:rPr>
                                <w:rFonts w:eastAsia="新宋体" w:cs="SimSun" w:ascii="SimSun" w:hAnsi="SimSun"/>
                                <w:sz w:val="11"/>
                                <w:szCs w:val="11"/>
                              </w:rPr>
                              <w:br/>
                            </w:r>
                            <w:r>
                              <w:rPr>
                                <w:rFonts w:ascii="SimSun" w:hAnsi="SimSun" w:cs="SimSun" w:eastAsia="新宋体"/>
                                <w:sz w:val="11"/>
                                <w:szCs w:val="11"/>
                              </w:rPr>
                              <w:t>基于链路运行：</w:t>
                            </w:r>
                            <w:r>
                              <w:rPr>
                                <w:rFonts w:eastAsia="新宋体" w:cs="SimSun" w:ascii="SimSun" w:hAnsi="SimSun"/>
                                <w:sz w:val="11"/>
                                <w:szCs w:val="11"/>
                              </w:rPr>
                              <w:t>OSPFv2</w:t>
                            </w:r>
                            <w:r>
                              <w:rPr>
                                <w:rFonts w:ascii="SimSun" w:hAnsi="SimSun" w:cs="SimSun" w:eastAsia="新宋体"/>
                                <w:sz w:val="11"/>
                                <w:szCs w:val="11"/>
                              </w:rPr>
                              <w:t>是基于子网运行的，能够建立全毗邻关系的路由器必须</w:t>
                            </w:r>
                            <w:r>
                              <w:rPr>
                                <w:rFonts w:eastAsia="新宋体" w:cs="SimSun" w:ascii="SimSun" w:hAnsi="SimSun"/>
                                <w:sz w:val="11"/>
                                <w:szCs w:val="11"/>
                              </w:rPr>
                              <w:br/>
                            </w:r>
                            <w:r>
                              <w:rPr>
                                <w:rFonts w:ascii="SimSun" w:hAnsi="SimSun" w:cs="SimSun" w:eastAsia="新宋体"/>
                                <w:sz w:val="11"/>
                                <w:szCs w:val="11"/>
                              </w:rPr>
                              <w:t>在同一子网，即网络地址和子网掩码相同：而</w:t>
                            </w:r>
                            <w:r>
                              <w:rPr>
                                <w:rFonts w:eastAsia="新宋体" w:cs="SimSun" w:ascii="SimSun" w:hAnsi="SimSun"/>
                                <w:sz w:val="11"/>
                                <w:szCs w:val="11"/>
                              </w:rPr>
                              <w:t>OSPFv3</w:t>
                            </w:r>
                            <w:r>
                              <w:rPr>
                                <w:rFonts w:ascii="SimSun" w:hAnsi="SimSun" w:cs="SimSun" w:eastAsia="新宋体"/>
                                <w:sz w:val="11"/>
                                <w:szCs w:val="11"/>
                              </w:rPr>
                              <w:t>基于链路运行，与具体的</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址及前缀分离，即使同一链路上的不同节点有不同的</w:t>
                            </w:r>
                            <w:r>
                              <w:rPr>
                                <w:rFonts w:eastAsia="新宋体" w:cs="SimSun" w:ascii="SimSun" w:hAnsi="SimSun"/>
                                <w:sz w:val="11"/>
                                <w:szCs w:val="11"/>
                              </w:rPr>
                              <w:t>IPv6</w:t>
                            </w:r>
                            <w:r>
                              <w:rPr>
                                <w:rFonts w:ascii="SimSun" w:hAnsi="SimSun" w:cs="SimSun" w:eastAsia="新宋体"/>
                                <w:sz w:val="11"/>
                                <w:szCs w:val="11"/>
                              </w:rPr>
                              <w:t>地址，也不影响它的运行。</w:t>
                            </w:r>
                          </w:p>
                        </w:txbxContent>
                      </wps:txbx>
                      <wps:bodyPr anchor="t" lIns="53975" tIns="53975" rIns="53975" bIns="53975">
                        <a:spAutoFit/>
                      </wps:bodyPr>
                    </wps:wsp>
                  </a:graphicData>
                </a:graphic>
              </wp:anchor>
            </w:drawing>
          </mc:Choice>
          <mc:Fallback>
            <w:pict>
              <v:rect fillcolor="#729FCF" style="position:absolute;rotation:-0;width:554.8pt;height:53.3pt;mso-wrap-distance-left:5.7pt;mso-wrap-distance-right:5.7pt;mso-wrap-distance-top:5.7pt;mso-wrap-distance-bottom:5.7pt;margin-top:249.3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取消了编址语义：</w:t>
                      </w:r>
                      <w:r>
                        <w:rPr>
                          <w:rFonts w:eastAsia="新宋体" w:cs="SimSun" w:ascii="SimSun" w:hAnsi="SimSun"/>
                          <w:sz w:val="11"/>
                          <w:szCs w:val="11"/>
                        </w:rPr>
                        <w:t>OSPFv2</w:t>
                      </w:r>
                      <w:r>
                        <w:rPr>
                          <w:rFonts w:ascii="SimSun" w:hAnsi="SimSun" w:cs="SimSun" w:eastAsia="新宋体"/>
                          <w:sz w:val="11"/>
                          <w:szCs w:val="11"/>
                        </w:rPr>
                        <w:t>中的路由器</w:t>
                      </w:r>
                      <w:r>
                        <w:rPr>
                          <w:rFonts w:eastAsia="新宋体" w:cs="SimSun" w:ascii="SimSun" w:hAnsi="SimSun"/>
                          <w:sz w:val="11"/>
                          <w:szCs w:val="11"/>
                        </w:rPr>
                        <w:t>ID</w:t>
                      </w:r>
                      <w:r>
                        <w:rPr>
                          <w:rFonts w:ascii="SimSun" w:hAnsi="SimSun" w:cs="SimSun" w:eastAsia="新宋体"/>
                          <w:sz w:val="11"/>
                          <w:szCs w:val="11"/>
                        </w:rPr>
                        <w:t>是某个接口的</w:t>
                      </w:r>
                      <w:r>
                        <w:rPr>
                          <w:rFonts w:eastAsia="新宋体" w:cs="SimSun" w:ascii="SimSun" w:hAnsi="SimSun"/>
                          <w:sz w:val="11"/>
                          <w:szCs w:val="11"/>
                        </w:rPr>
                        <w:t>IPv4</w:t>
                      </w:r>
                      <w:r>
                        <w:rPr>
                          <w:rFonts w:ascii="SimSun" w:hAnsi="SimSun" w:cs="SimSun" w:eastAsia="新宋体"/>
                          <w:sz w:val="11"/>
                          <w:szCs w:val="11"/>
                        </w:rPr>
                        <w:t>地址，</w:t>
                      </w:r>
                      <w:r>
                        <w:rPr>
                          <w:rFonts w:eastAsia="新宋体" w:cs="SimSun" w:ascii="SimSun" w:hAnsi="SimSun"/>
                          <w:sz w:val="11"/>
                          <w:szCs w:val="11"/>
                        </w:rPr>
                        <w:t>OSPFv3</w:t>
                      </w:r>
                      <w:r>
                        <w:rPr>
                          <w:rFonts w:ascii="SimSun" w:hAnsi="SimSun" w:cs="SimSun" w:eastAsia="新宋体"/>
                          <w:sz w:val="11"/>
                          <w:szCs w:val="11"/>
                        </w:rPr>
                        <w:t>保</w:t>
                      </w:r>
                      <w:r>
                        <w:rPr>
                          <w:rFonts w:eastAsia="新宋体" w:cs="SimSun" w:ascii="SimSun" w:hAnsi="SimSun"/>
                          <w:sz w:val="11"/>
                          <w:szCs w:val="11"/>
                        </w:rPr>
                        <w:br/>
                      </w:r>
                      <w:r>
                        <w:rPr>
                          <w:rFonts w:ascii="SimSun" w:hAnsi="SimSun" w:cs="SimSun" w:eastAsia="新宋体"/>
                          <w:sz w:val="11"/>
                          <w:szCs w:val="11"/>
                        </w:rPr>
                        <w:t>留了</w:t>
                      </w:r>
                      <w:r>
                        <w:rPr>
                          <w:rFonts w:eastAsia="新宋体" w:cs="SimSun" w:ascii="SimSun" w:hAnsi="SimSun"/>
                          <w:sz w:val="11"/>
                          <w:szCs w:val="11"/>
                        </w:rPr>
                        <w:t>32</w:t>
                      </w:r>
                      <w:r>
                        <w:rPr>
                          <w:rFonts w:ascii="SimSun" w:hAnsi="SimSun" w:cs="SimSun" w:eastAsia="新宋体"/>
                          <w:sz w:val="11"/>
                          <w:szCs w:val="11"/>
                        </w:rPr>
                        <w:t>位的路由器</w:t>
                      </w:r>
                      <w:r>
                        <w:rPr>
                          <w:rFonts w:eastAsia="新宋体" w:cs="SimSun" w:ascii="SimSun" w:hAnsi="SimSun"/>
                          <w:sz w:val="11"/>
                          <w:szCs w:val="11"/>
                        </w:rPr>
                        <w:t>ID</w:t>
                      </w:r>
                      <w:r>
                        <w:rPr>
                          <w:rFonts w:ascii="SimSun" w:hAnsi="SimSun" w:cs="SimSun" w:eastAsia="新宋体"/>
                          <w:sz w:val="11"/>
                          <w:szCs w:val="11"/>
                        </w:rPr>
                        <w:t>，但是已经没有了</w:t>
                      </w:r>
                      <w:r>
                        <w:rPr>
                          <w:rFonts w:eastAsia="新宋体" w:cs="SimSun" w:ascii="SimSun" w:hAnsi="SimSun"/>
                          <w:sz w:val="11"/>
                          <w:szCs w:val="11"/>
                        </w:rPr>
                        <w:t>v2</w:t>
                      </w:r>
                      <w:r>
                        <w:rPr>
                          <w:rFonts w:ascii="SimSun" w:hAnsi="SimSun" w:cs="SimSun" w:eastAsia="新宋体"/>
                          <w:sz w:val="11"/>
                          <w:szCs w:val="11"/>
                        </w:rPr>
                        <w:t>版中的编址含义，仅仅是一个号码而已。</w:t>
                      </w:r>
                      <w:r>
                        <w:rPr>
                          <w:rFonts w:eastAsia="新宋体" w:cs="SimSun" w:ascii="SimSun" w:hAnsi="SimSun"/>
                          <w:sz w:val="11"/>
                          <w:szCs w:val="11"/>
                        </w:rPr>
                        <w:br/>
                      </w:r>
                      <w:r>
                        <w:rPr>
                          <w:rFonts w:ascii="SimSun" w:hAnsi="SimSun" w:cs="SimSun" w:eastAsia="新宋体"/>
                          <w:sz w:val="11"/>
                          <w:szCs w:val="11"/>
                        </w:rPr>
                        <w:t>基于链路运行：</w:t>
                      </w:r>
                      <w:r>
                        <w:rPr>
                          <w:rFonts w:eastAsia="新宋体" w:cs="SimSun" w:ascii="SimSun" w:hAnsi="SimSun"/>
                          <w:sz w:val="11"/>
                          <w:szCs w:val="11"/>
                        </w:rPr>
                        <w:t>OSPFv2</w:t>
                      </w:r>
                      <w:r>
                        <w:rPr>
                          <w:rFonts w:ascii="SimSun" w:hAnsi="SimSun" w:cs="SimSun" w:eastAsia="新宋体"/>
                          <w:sz w:val="11"/>
                          <w:szCs w:val="11"/>
                        </w:rPr>
                        <w:t>是基于子网运行的，能够建立全毗邻关系的路由器必须</w:t>
                      </w:r>
                      <w:r>
                        <w:rPr>
                          <w:rFonts w:eastAsia="新宋体" w:cs="SimSun" w:ascii="SimSun" w:hAnsi="SimSun"/>
                          <w:sz w:val="11"/>
                          <w:szCs w:val="11"/>
                        </w:rPr>
                        <w:br/>
                      </w:r>
                      <w:r>
                        <w:rPr>
                          <w:rFonts w:ascii="SimSun" w:hAnsi="SimSun" w:cs="SimSun" w:eastAsia="新宋体"/>
                          <w:sz w:val="11"/>
                          <w:szCs w:val="11"/>
                        </w:rPr>
                        <w:t>在同一子网，即网络地址和子网掩码相同：而</w:t>
                      </w:r>
                      <w:r>
                        <w:rPr>
                          <w:rFonts w:eastAsia="新宋体" w:cs="SimSun" w:ascii="SimSun" w:hAnsi="SimSun"/>
                          <w:sz w:val="11"/>
                          <w:szCs w:val="11"/>
                        </w:rPr>
                        <w:t>OSPFv3</w:t>
                      </w:r>
                      <w:r>
                        <w:rPr>
                          <w:rFonts w:ascii="SimSun" w:hAnsi="SimSun" w:cs="SimSun" w:eastAsia="新宋体"/>
                          <w:sz w:val="11"/>
                          <w:szCs w:val="11"/>
                        </w:rPr>
                        <w:t>基于链路运行，与具体的</w:t>
                      </w:r>
                      <w:r>
                        <w:rPr>
                          <w:rFonts w:eastAsia="新宋体" w:cs="SimSun" w:ascii="SimSun" w:hAnsi="SimSun"/>
                          <w:sz w:val="11"/>
                          <w:szCs w:val="11"/>
                        </w:rPr>
                        <w:t>IPv6</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址及前缀分离，即使同一链路上的不同节点有不同的</w:t>
                      </w:r>
                      <w:r>
                        <w:rPr>
                          <w:rFonts w:eastAsia="新宋体" w:cs="SimSun" w:ascii="SimSun" w:hAnsi="SimSun"/>
                          <w:sz w:val="11"/>
                          <w:szCs w:val="11"/>
                        </w:rPr>
                        <w:t>IPv6</w:t>
                      </w:r>
                      <w:r>
                        <w:rPr>
                          <w:rFonts w:ascii="SimSun" w:hAnsi="SimSun" w:cs="SimSun" w:eastAsia="新宋体"/>
                          <w:sz w:val="11"/>
                          <w:szCs w:val="11"/>
                        </w:rPr>
                        <w:t>地址，也不影响它的运行。</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154305</wp:posOffset>
                </wp:positionH>
                <wp:positionV relativeFrom="line">
                  <wp:posOffset>4436110</wp:posOffset>
                </wp:positionV>
                <wp:extent cx="7045960" cy="554990"/>
                <wp:effectExtent l="0" t="0" r="0" b="0"/>
                <wp:wrapSquare wrapText="bothSides"/>
                <wp:docPr id="88" name="Frame11"/>
                <a:graphic xmlns:a="http://schemas.openxmlformats.org/drawingml/2006/main">
                  <a:graphicData uri="http://schemas.microsoft.com/office/word/2010/wordprocessingShape">
                    <wps:wsp>
                      <wps:cNvSpPr txBox="1"/>
                      <wps:spPr>
                        <a:xfrm>
                          <a:off x="0" y="0"/>
                          <a:ext cx="70459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多实例：在</w:t>
                            </w:r>
                            <w:r>
                              <w:rPr>
                                <w:rFonts w:eastAsia="新宋体" w:cs="SimSun" w:ascii="SimSun" w:hAnsi="SimSun"/>
                                <w:sz w:val="11"/>
                                <w:szCs w:val="11"/>
                              </w:rPr>
                              <w:t>OSPFv3</w:t>
                            </w:r>
                            <w:r>
                              <w:rPr>
                                <w:rFonts w:ascii="SimSun" w:hAnsi="SimSun" w:cs="SimSun" w:eastAsia="新宋体"/>
                                <w:sz w:val="11"/>
                                <w:szCs w:val="11"/>
                              </w:rPr>
                              <w:t>报文头部新增加的实例</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InstanceID</w:t>
                            </w:r>
                            <w:r>
                              <w:rPr>
                                <w:rFonts w:ascii="SimSun" w:hAnsi="SimSun" w:cs="SimSun" w:eastAsia="新宋体"/>
                                <w:sz w:val="11"/>
                                <w:szCs w:val="11"/>
                              </w:rPr>
                              <w:t>）字段，支持在一条链</w:t>
                            </w:r>
                            <w:r>
                              <w:rPr>
                                <w:rFonts w:eastAsia="新宋体" w:cs="SimSun" w:ascii="SimSun" w:hAnsi="SimSun"/>
                                <w:sz w:val="11"/>
                                <w:szCs w:val="11"/>
                              </w:rPr>
                              <w:br/>
                            </w:r>
                            <w:r>
                              <w:rPr>
                                <w:rFonts w:ascii="SimSun" w:hAnsi="SimSun" w:cs="SimSun" w:eastAsia="新宋体"/>
                                <w:sz w:val="11"/>
                                <w:szCs w:val="11"/>
                              </w:rPr>
                              <w:t>路上运行多个</w:t>
                            </w:r>
                            <w:r>
                              <w:rPr>
                                <w:rFonts w:eastAsia="新宋体" w:cs="SimSun" w:ascii="SimSun" w:hAnsi="SimSun"/>
                                <w:sz w:val="11"/>
                                <w:szCs w:val="11"/>
                              </w:rPr>
                              <w:t>OSPF</w:t>
                            </w:r>
                            <w:r>
                              <w:rPr>
                                <w:rFonts w:ascii="SimSun" w:hAnsi="SimSun" w:cs="SimSun" w:eastAsia="新宋体"/>
                                <w:sz w:val="11"/>
                                <w:szCs w:val="11"/>
                              </w:rPr>
                              <w:t>实例，且互不影响。一种可能的应用场景（</w:t>
                            </w:r>
                            <w:r>
                              <w:rPr>
                                <w:rFonts w:eastAsia="新宋体" w:cs="SimSun" w:ascii="SimSun" w:hAnsi="SimSun"/>
                                <w:sz w:val="11"/>
                                <w:szCs w:val="11"/>
                              </w:rPr>
                              <w:t>RFC5340.2008</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是：一条链路属于多个区域，参与每个区域的运行，每个区域都在这条链路上产生</w:t>
                            </w:r>
                            <w:r>
                              <w:rPr>
                                <w:rFonts w:eastAsia="新宋体" w:cs="SimSun" w:ascii="SimSun" w:hAnsi="SimSun"/>
                                <w:sz w:val="11"/>
                                <w:szCs w:val="11"/>
                              </w:rPr>
                              <w:br/>
                            </w:r>
                            <w:r>
                              <w:rPr>
                                <w:rFonts w:ascii="SimSun" w:hAnsi="SimSun" w:cs="SimSun" w:eastAsia="新宋体"/>
                                <w:sz w:val="11"/>
                                <w:szCs w:val="11"/>
                              </w:rPr>
                              <w:t>个运行实例</w:t>
                            </w:r>
                          </w:p>
                        </w:txbxContent>
                      </wps:txbx>
                      <wps:bodyPr anchor="t" lIns="53975" tIns="53975" rIns="53975" bIns="53975">
                        <a:spAutoFit/>
                      </wps:bodyPr>
                    </wps:wsp>
                  </a:graphicData>
                </a:graphic>
              </wp:anchor>
            </w:drawing>
          </mc:Choice>
          <mc:Fallback>
            <w:pict>
              <v:rect fillcolor="#729FCF" style="position:absolute;rotation:-0;width:554.8pt;height:43.7pt;mso-wrap-distance-left:5.7pt;mso-wrap-distance-right:5.7pt;mso-wrap-distance-top:5.7pt;mso-wrap-distance-bottom:5.7pt;margin-top:349.3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多实例：在</w:t>
                      </w:r>
                      <w:r>
                        <w:rPr>
                          <w:rFonts w:eastAsia="新宋体" w:cs="SimSun" w:ascii="SimSun" w:hAnsi="SimSun"/>
                          <w:sz w:val="11"/>
                          <w:szCs w:val="11"/>
                        </w:rPr>
                        <w:t>OSPFv3</w:t>
                      </w:r>
                      <w:r>
                        <w:rPr>
                          <w:rFonts w:ascii="SimSun" w:hAnsi="SimSun" w:cs="SimSun" w:eastAsia="新宋体"/>
                          <w:sz w:val="11"/>
                          <w:szCs w:val="11"/>
                        </w:rPr>
                        <w:t>报文头部新增加的实例</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InstanceID</w:t>
                      </w:r>
                      <w:r>
                        <w:rPr>
                          <w:rFonts w:ascii="SimSun" w:hAnsi="SimSun" w:cs="SimSun" w:eastAsia="新宋体"/>
                          <w:sz w:val="11"/>
                          <w:szCs w:val="11"/>
                        </w:rPr>
                        <w:t>）字段，支持在一条链</w:t>
                      </w:r>
                      <w:r>
                        <w:rPr>
                          <w:rFonts w:eastAsia="新宋体" w:cs="SimSun" w:ascii="SimSun" w:hAnsi="SimSun"/>
                          <w:sz w:val="11"/>
                          <w:szCs w:val="11"/>
                        </w:rPr>
                        <w:br/>
                      </w:r>
                      <w:r>
                        <w:rPr>
                          <w:rFonts w:ascii="SimSun" w:hAnsi="SimSun" w:cs="SimSun" w:eastAsia="新宋体"/>
                          <w:sz w:val="11"/>
                          <w:szCs w:val="11"/>
                        </w:rPr>
                        <w:t>路上运行多个</w:t>
                      </w:r>
                      <w:r>
                        <w:rPr>
                          <w:rFonts w:eastAsia="新宋体" w:cs="SimSun" w:ascii="SimSun" w:hAnsi="SimSun"/>
                          <w:sz w:val="11"/>
                          <w:szCs w:val="11"/>
                        </w:rPr>
                        <w:t>OSPF</w:t>
                      </w:r>
                      <w:r>
                        <w:rPr>
                          <w:rFonts w:ascii="SimSun" w:hAnsi="SimSun" w:cs="SimSun" w:eastAsia="新宋体"/>
                          <w:sz w:val="11"/>
                          <w:szCs w:val="11"/>
                        </w:rPr>
                        <w:t>实例，且互不影响。一种可能的应用场景（</w:t>
                      </w:r>
                      <w:r>
                        <w:rPr>
                          <w:rFonts w:eastAsia="新宋体" w:cs="SimSun" w:ascii="SimSun" w:hAnsi="SimSun"/>
                          <w:sz w:val="11"/>
                          <w:szCs w:val="11"/>
                        </w:rPr>
                        <w:t>RFC5340.2008</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是：一条链路属于多个区域，参与每个区域的运行，每个区域都在这条链路上产生</w:t>
                      </w:r>
                      <w:r>
                        <w:rPr>
                          <w:rFonts w:eastAsia="新宋体" w:cs="SimSun" w:ascii="SimSun" w:hAnsi="SimSun"/>
                          <w:sz w:val="11"/>
                          <w:szCs w:val="11"/>
                        </w:rPr>
                        <w:br/>
                      </w:r>
                      <w:r>
                        <w:rPr>
                          <w:rFonts w:ascii="SimSun" w:hAnsi="SimSun" w:cs="SimSun" w:eastAsia="新宋体"/>
                          <w:sz w:val="11"/>
                          <w:szCs w:val="11"/>
                        </w:rPr>
                        <w:t>个运行实例</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154305</wp:posOffset>
                </wp:positionH>
                <wp:positionV relativeFrom="line">
                  <wp:posOffset>5472430</wp:posOffset>
                </wp:positionV>
                <wp:extent cx="7045960" cy="433070"/>
                <wp:effectExtent l="0" t="0" r="0" b="0"/>
                <wp:wrapSquare wrapText="bothSides"/>
                <wp:docPr id="89" name="Frame12"/>
                <a:graphic xmlns:a="http://schemas.openxmlformats.org/drawingml/2006/main">
                  <a:graphicData uri="http://schemas.microsoft.com/office/word/2010/wordprocessingShape">
                    <wps:wsp>
                      <wps:cNvSpPr txBox="1"/>
                      <wps:spPr>
                        <a:xfrm>
                          <a:off x="0" y="0"/>
                          <a:ext cx="7045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LSA</w:t>
                            </w:r>
                            <w:r>
                              <w:rPr>
                                <w:rFonts w:ascii="SimSun" w:hAnsi="SimSun" w:cs="SimSun" w:eastAsia="新宋体"/>
                                <w:sz w:val="11"/>
                                <w:szCs w:val="11"/>
                              </w:rPr>
                              <w:t>类型的变化：</w:t>
                            </w:r>
                            <w:r>
                              <w:rPr>
                                <w:rFonts w:eastAsia="新宋体" w:cs="SimSun" w:ascii="SimSun" w:hAnsi="SimSun"/>
                                <w:sz w:val="11"/>
                                <w:szCs w:val="11"/>
                              </w:rPr>
                              <w:t>LSA</w:t>
                            </w:r>
                            <w:r>
                              <w:rPr>
                                <w:rFonts w:ascii="SimSun" w:hAnsi="SimSun" w:cs="SimSun" w:eastAsia="新宋体"/>
                                <w:sz w:val="11"/>
                                <w:szCs w:val="11"/>
                              </w:rPr>
                              <w:t>反映链路状态，被封装在</w:t>
                            </w:r>
                            <w:r>
                              <w:rPr>
                                <w:rFonts w:eastAsia="新宋体" w:cs="SimSun" w:ascii="SimSun" w:hAnsi="SimSun"/>
                                <w:sz w:val="11"/>
                                <w:szCs w:val="11"/>
                              </w:rPr>
                              <w:t>LSU</w:t>
                            </w:r>
                            <w:r>
                              <w:rPr>
                                <w:rFonts w:ascii="SimSun" w:hAnsi="SimSun" w:cs="SimSun" w:eastAsia="新宋体"/>
                                <w:sz w:val="11"/>
                                <w:szCs w:val="11"/>
                              </w:rPr>
                              <w:t>中进行分发。</w:t>
                            </w:r>
                            <w:r>
                              <w:rPr>
                                <w:rFonts w:eastAsia="新宋体" w:cs="SimSun" w:ascii="SimSun" w:hAnsi="SimSun"/>
                                <w:sz w:val="11"/>
                                <w:szCs w:val="11"/>
                              </w:rPr>
                              <w:t>OSPFv3</w:t>
                            </w:r>
                            <w:r>
                              <w:rPr>
                                <w:rFonts w:ascii="SimSun" w:hAnsi="SimSun" w:cs="SimSun" w:eastAsia="新宋体"/>
                                <w:sz w:val="11"/>
                                <w:szCs w:val="11"/>
                              </w:rPr>
                              <w:t>在</w:t>
                            </w:r>
                            <w:r>
                              <w:rPr>
                                <w:rFonts w:eastAsia="新宋体" w:cs="SimSun" w:ascii="SimSun" w:hAnsi="SimSun"/>
                                <w:sz w:val="11"/>
                                <w:szCs w:val="11"/>
                              </w:rPr>
                              <w:br/>
                              <w:t>OSPFv2</w:t>
                            </w:r>
                            <w:r>
                              <w:rPr>
                                <w:rFonts w:ascii="SimSun" w:hAnsi="SimSun" w:cs="SimSun" w:eastAsia="新宋体"/>
                                <w:sz w:val="11"/>
                                <w:szCs w:val="11"/>
                              </w:rPr>
                              <w:t>的基础上，除了名称更换和地址适应变化之外，新增了两种类型：</w:t>
                            </w:r>
                            <w:r>
                              <w:rPr>
                                <w:rFonts w:eastAsia="新宋体" w:cs="SimSun" w:ascii="SimSun" w:hAnsi="SimSun"/>
                                <w:sz w:val="11"/>
                                <w:szCs w:val="11"/>
                              </w:rPr>
                              <w:t>link-LSAs</w:t>
                              <w:br/>
                            </w:r>
                            <w:r>
                              <w:rPr>
                                <w:rFonts w:ascii="SimSun" w:hAnsi="SimSun" w:cs="SimSun" w:eastAsia="新宋体"/>
                                <w:sz w:val="11"/>
                                <w:szCs w:val="11"/>
                              </w:rPr>
                              <w:t>和</w:t>
                            </w:r>
                            <w:r>
                              <w:rPr>
                                <w:rFonts w:eastAsia="新宋体" w:cs="SimSun" w:ascii="SimSun" w:hAnsi="SimSun"/>
                                <w:sz w:val="11"/>
                                <w:szCs w:val="11"/>
                              </w:rPr>
                              <w:t>intra-area-prefix-LSAs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4.8pt;height:34.1pt;mso-wrap-distance-left:5.7pt;mso-wrap-distance-right:5.7pt;mso-wrap-distance-top:5.7pt;mso-wrap-distance-bottom:5.7pt;margin-top:430.9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LSA</w:t>
                      </w:r>
                      <w:r>
                        <w:rPr>
                          <w:rFonts w:ascii="SimSun" w:hAnsi="SimSun" w:cs="SimSun" w:eastAsia="新宋体"/>
                          <w:sz w:val="11"/>
                          <w:szCs w:val="11"/>
                        </w:rPr>
                        <w:t>类型的变化：</w:t>
                      </w:r>
                      <w:r>
                        <w:rPr>
                          <w:rFonts w:eastAsia="新宋体" w:cs="SimSun" w:ascii="SimSun" w:hAnsi="SimSun"/>
                          <w:sz w:val="11"/>
                          <w:szCs w:val="11"/>
                        </w:rPr>
                        <w:t>LSA</w:t>
                      </w:r>
                      <w:r>
                        <w:rPr>
                          <w:rFonts w:ascii="SimSun" w:hAnsi="SimSun" w:cs="SimSun" w:eastAsia="新宋体"/>
                          <w:sz w:val="11"/>
                          <w:szCs w:val="11"/>
                        </w:rPr>
                        <w:t>反映链路状态，被封装在</w:t>
                      </w:r>
                      <w:r>
                        <w:rPr>
                          <w:rFonts w:eastAsia="新宋体" w:cs="SimSun" w:ascii="SimSun" w:hAnsi="SimSun"/>
                          <w:sz w:val="11"/>
                          <w:szCs w:val="11"/>
                        </w:rPr>
                        <w:t>LSU</w:t>
                      </w:r>
                      <w:r>
                        <w:rPr>
                          <w:rFonts w:ascii="SimSun" w:hAnsi="SimSun" w:cs="SimSun" w:eastAsia="新宋体"/>
                          <w:sz w:val="11"/>
                          <w:szCs w:val="11"/>
                        </w:rPr>
                        <w:t>中进行分发。</w:t>
                      </w:r>
                      <w:r>
                        <w:rPr>
                          <w:rFonts w:eastAsia="新宋体" w:cs="SimSun" w:ascii="SimSun" w:hAnsi="SimSun"/>
                          <w:sz w:val="11"/>
                          <w:szCs w:val="11"/>
                        </w:rPr>
                        <w:t>OSPFv3</w:t>
                      </w:r>
                      <w:r>
                        <w:rPr>
                          <w:rFonts w:ascii="SimSun" w:hAnsi="SimSun" w:cs="SimSun" w:eastAsia="新宋体"/>
                          <w:sz w:val="11"/>
                          <w:szCs w:val="11"/>
                        </w:rPr>
                        <w:t>在</w:t>
                      </w:r>
                      <w:r>
                        <w:rPr>
                          <w:rFonts w:eastAsia="新宋体" w:cs="SimSun" w:ascii="SimSun" w:hAnsi="SimSun"/>
                          <w:sz w:val="11"/>
                          <w:szCs w:val="11"/>
                        </w:rPr>
                        <w:br/>
                        <w:t>OSPFv2</w:t>
                      </w:r>
                      <w:r>
                        <w:rPr>
                          <w:rFonts w:ascii="SimSun" w:hAnsi="SimSun" w:cs="SimSun" w:eastAsia="新宋体"/>
                          <w:sz w:val="11"/>
                          <w:szCs w:val="11"/>
                        </w:rPr>
                        <w:t>的基础上，除了名称更换和地址适应变化之外，新增了两种类型：</w:t>
                      </w:r>
                      <w:r>
                        <w:rPr>
                          <w:rFonts w:eastAsia="新宋体" w:cs="SimSun" w:ascii="SimSun" w:hAnsi="SimSun"/>
                          <w:sz w:val="11"/>
                          <w:szCs w:val="11"/>
                        </w:rPr>
                        <w:t>link-LSAs</w:t>
                        <w:br/>
                      </w:r>
                      <w:r>
                        <w:rPr>
                          <w:rFonts w:ascii="SimSun" w:hAnsi="SimSun" w:cs="SimSun" w:eastAsia="新宋体"/>
                          <w:sz w:val="11"/>
                          <w:szCs w:val="11"/>
                        </w:rPr>
                        <w:t>和</w:t>
                      </w:r>
                      <w:r>
                        <w:rPr>
                          <w:rFonts w:eastAsia="新宋体" w:cs="SimSun" w:ascii="SimSun" w:hAnsi="SimSun"/>
                          <w:sz w:val="11"/>
                          <w:szCs w:val="11"/>
                        </w:rPr>
                        <w:t>intra-area-prefix-LSAs</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146050</wp:posOffset>
                </wp:positionH>
                <wp:positionV relativeFrom="line">
                  <wp:posOffset>6243955</wp:posOffset>
                </wp:positionV>
                <wp:extent cx="7053580" cy="554990"/>
                <wp:effectExtent l="0" t="0" r="0" b="0"/>
                <wp:wrapSquare wrapText="bothSides"/>
                <wp:docPr id="90" name="Frame13"/>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明确的</w:t>
                            </w:r>
                            <w:r>
                              <w:rPr>
                                <w:rFonts w:eastAsia="新宋体" w:cs="SimSun" w:ascii="SimSun" w:hAnsi="SimSun"/>
                                <w:sz w:val="11"/>
                                <w:szCs w:val="11"/>
                              </w:rPr>
                              <w:t>LSA</w:t>
                            </w:r>
                            <w:r>
                              <w:rPr>
                                <w:rFonts w:ascii="SimSun" w:hAnsi="SimSun" w:cs="SimSun" w:eastAsia="新宋体"/>
                                <w:sz w:val="11"/>
                                <w:szCs w:val="11"/>
                              </w:rPr>
                              <w:t>扩散范围：每种链路状态公告</w:t>
                            </w:r>
                            <w:r>
                              <w:rPr>
                                <w:rFonts w:eastAsia="新宋体" w:cs="SimSun" w:ascii="SimSun" w:hAnsi="SimSun"/>
                                <w:sz w:val="11"/>
                                <w:szCs w:val="11"/>
                              </w:rPr>
                              <w:t>LSA</w:t>
                            </w:r>
                            <w:r>
                              <w:rPr>
                                <w:rFonts w:ascii="SimSun" w:hAnsi="SimSun" w:cs="SimSun" w:eastAsia="新宋体"/>
                                <w:sz w:val="11"/>
                                <w:szCs w:val="11"/>
                              </w:rPr>
                              <w:t>，都有明确的扩散范围，比如，新</w:t>
                            </w:r>
                            <w:r>
                              <w:rPr>
                                <w:rFonts w:eastAsia="新宋体" w:cs="SimSun" w:ascii="SimSun" w:hAnsi="SimSun"/>
                                <w:sz w:val="11"/>
                                <w:szCs w:val="11"/>
                              </w:rPr>
                              <w:br/>
                            </w:r>
                            <w:r>
                              <w:rPr>
                                <w:rFonts w:ascii="SimSun" w:hAnsi="SimSun" w:cs="SimSun" w:eastAsia="新宋体"/>
                                <w:sz w:val="11"/>
                                <w:szCs w:val="11"/>
                              </w:rPr>
                              <w:t>增的</w:t>
                            </w:r>
                            <w:r>
                              <w:rPr>
                                <w:rFonts w:eastAsia="新宋体" w:cs="SimSun" w:ascii="SimSun" w:hAnsi="SimSun"/>
                                <w:sz w:val="11"/>
                                <w:szCs w:val="11"/>
                              </w:rPr>
                              <w:t>link-LSAs</w:t>
                            </w:r>
                            <w:r>
                              <w:rPr>
                                <w:rFonts w:ascii="SimSun" w:hAnsi="SimSun" w:cs="SimSun" w:eastAsia="新宋体"/>
                                <w:sz w:val="11"/>
                                <w:szCs w:val="11"/>
                              </w:rPr>
                              <w:t>仅在链路本地范围分发；而大部分的</w:t>
                            </w:r>
                            <w:r>
                              <w:rPr>
                                <w:rFonts w:eastAsia="新宋体" w:cs="SimSun" w:ascii="SimSun" w:hAnsi="SimSun"/>
                                <w:sz w:val="11"/>
                                <w:szCs w:val="11"/>
                              </w:rPr>
                              <w:t>LSA</w:t>
                            </w:r>
                            <w:r>
                              <w:rPr>
                                <w:rFonts w:ascii="SimSun" w:hAnsi="SimSun" w:cs="SimSun" w:eastAsia="新宋体"/>
                                <w:sz w:val="11"/>
                                <w:szCs w:val="11"/>
                              </w:rPr>
                              <w:t>，比如</w:t>
                            </w:r>
                            <w:r>
                              <w:rPr>
                                <w:rFonts w:eastAsia="新宋体" w:cs="SimSun" w:ascii="SimSun" w:hAnsi="SimSun"/>
                                <w:sz w:val="11"/>
                                <w:szCs w:val="11"/>
                              </w:rPr>
                              <w:t>router-LSAs</w:t>
                              <w:br/>
                              <w:t>network-LSAs,inter-area-prefix-LSAs</w:t>
                            </w:r>
                            <w:r>
                              <w:rPr>
                                <w:rFonts w:ascii="SimSun" w:hAnsi="SimSun" w:cs="SimSun" w:eastAsia="新宋体"/>
                                <w:sz w:val="11"/>
                                <w:szCs w:val="11"/>
                              </w:rPr>
                              <w:t>、</w:t>
                            </w:r>
                            <w:r>
                              <w:rPr>
                                <w:rFonts w:eastAsia="新宋体" w:cs="SimSun" w:ascii="SimSun" w:hAnsi="SimSun"/>
                                <w:sz w:val="11"/>
                                <w:szCs w:val="11"/>
                              </w:rPr>
                              <w:t>inter-area-router-LSAs</w:t>
                            </w:r>
                            <w:r>
                              <w:rPr>
                                <w:rFonts w:ascii="SimSun" w:hAnsi="SimSun" w:cs="SimSun" w:eastAsia="新宋体"/>
                                <w:sz w:val="11"/>
                                <w:szCs w:val="11"/>
                              </w:rPr>
                              <w:t xml:space="preserve">和 </w:t>
                            </w:r>
                            <w:r>
                              <w:rPr>
                                <w:rFonts w:eastAsia="新宋体" w:cs="SimSun" w:ascii="SimSun" w:hAnsi="SimSun"/>
                                <w:sz w:val="11"/>
                                <w:szCs w:val="11"/>
                              </w:rPr>
                              <w:t>intra-area-prefix</w:t>
                              <w:br/>
                              <w:t>LSAs</w:t>
                            </w:r>
                            <w:r>
                              <w:rPr>
                                <w:rFonts w:ascii="SimSun" w:hAnsi="SimSun" w:cs="SimSun" w:eastAsia="新宋体"/>
                                <w:sz w:val="11"/>
                                <w:szCs w:val="11"/>
                              </w:rPr>
                              <w:t>则在</w:t>
                            </w:r>
                            <w:r>
                              <w:rPr>
                                <w:rFonts w:eastAsia="新宋体" w:cs="SimSun" w:ascii="SimSun" w:hAnsi="SimSun"/>
                                <w:sz w:val="11"/>
                                <w:szCs w:val="11"/>
                              </w:rPr>
                              <w:t>OSPF</w:t>
                            </w:r>
                            <w:r>
                              <w:rPr>
                                <w:rFonts w:ascii="SimSun" w:hAnsi="SimSun" w:cs="SimSun" w:eastAsia="新宋体"/>
                                <w:sz w:val="11"/>
                                <w:szCs w:val="11"/>
                              </w:rPr>
                              <w:t>单区域分发</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491.6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明确的</w:t>
                      </w:r>
                      <w:r>
                        <w:rPr>
                          <w:rFonts w:eastAsia="新宋体" w:cs="SimSun" w:ascii="SimSun" w:hAnsi="SimSun"/>
                          <w:sz w:val="11"/>
                          <w:szCs w:val="11"/>
                        </w:rPr>
                        <w:t>LSA</w:t>
                      </w:r>
                      <w:r>
                        <w:rPr>
                          <w:rFonts w:ascii="SimSun" w:hAnsi="SimSun" w:cs="SimSun" w:eastAsia="新宋体"/>
                          <w:sz w:val="11"/>
                          <w:szCs w:val="11"/>
                        </w:rPr>
                        <w:t>扩散范围：每种链路状态公告</w:t>
                      </w:r>
                      <w:r>
                        <w:rPr>
                          <w:rFonts w:eastAsia="新宋体" w:cs="SimSun" w:ascii="SimSun" w:hAnsi="SimSun"/>
                          <w:sz w:val="11"/>
                          <w:szCs w:val="11"/>
                        </w:rPr>
                        <w:t>LSA</w:t>
                      </w:r>
                      <w:r>
                        <w:rPr>
                          <w:rFonts w:ascii="SimSun" w:hAnsi="SimSun" w:cs="SimSun" w:eastAsia="新宋体"/>
                          <w:sz w:val="11"/>
                          <w:szCs w:val="11"/>
                        </w:rPr>
                        <w:t>，都有明确的扩散范围，比如，新</w:t>
                      </w:r>
                      <w:r>
                        <w:rPr>
                          <w:rFonts w:eastAsia="新宋体" w:cs="SimSun" w:ascii="SimSun" w:hAnsi="SimSun"/>
                          <w:sz w:val="11"/>
                          <w:szCs w:val="11"/>
                        </w:rPr>
                        <w:br/>
                      </w:r>
                      <w:r>
                        <w:rPr>
                          <w:rFonts w:ascii="SimSun" w:hAnsi="SimSun" w:cs="SimSun" w:eastAsia="新宋体"/>
                          <w:sz w:val="11"/>
                          <w:szCs w:val="11"/>
                        </w:rPr>
                        <w:t>增的</w:t>
                      </w:r>
                      <w:r>
                        <w:rPr>
                          <w:rFonts w:eastAsia="新宋体" w:cs="SimSun" w:ascii="SimSun" w:hAnsi="SimSun"/>
                          <w:sz w:val="11"/>
                          <w:szCs w:val="11"/>
                        </w:rPr>
                        <w:t>link-LSAs</w:t>
                      </w:r>
                      <w:r>
                        <w:rPr>
                          <w:rFonts w:ascii="SimSun" w:hAnsi="SimSun" w:cs="SimSun" w:eastAsia="新宋体"/>
                          <w:sz w:val="11"/>
                          <w:szCs w:val="11"/>
                        </w:rPr>
                        <w:t>仅在链路本地范围分发；而大部分的</w:t>
                      </w:r>
                      <w:r>
                        <w:rPr>
                          <w:rFonts w:eastAsia="新宋体" w:cs="SimSun" w:ascii="SimSun" w:hAnsi="SimSun"/>
                          <w:sz w:val="11"/>
                          <w:szCs w:val="11"/>
                        </w:rPr>
                        <w:t>LSA</w:t>
                      </w:r>
                      <w:r>
                        <w:rPr>
                          <w:rFonts w:ascii="SimSun" w:hAnsi="SimSun" w:cs="SimSun" w:eastAsia="新宋体"/>
                          <w:sz w:val="11"/>
                          <w:szCs w:val="11"/>
                        </w:rPr>
                        <w:t>，比如</w:t>
                      </w:r>
                      <w:r>
                        <w:rPr>
                          <w:rFonts w:eastAsia="新宋体" w:cs="SimSun" w:ascii="SimSun" w:hAnsi="SimSun"/>
                          <w:sz w:val="11"/>
                          <w:szCs w:val="11"/>
                        </w:rPr>
                        <w:t>router-LSAs</w:t>
                        <w:br/>
                        <w:t>network-LSAs,inter-area-prefix-LSAs</w:t>
                      </w:r>
                      <w:r>
                        <w:rPr>
                          <w:rFonts w:ascii="SimSun" w:hAnsi="SimSun" w:cs="SimSun" w:eastAsia="新宋体"/>
                          <w:sz w:val="11"/>
                          <w:szCs w:val="11"/>
                        </w:rPr>
                        <w:t>、</w:t>
                      </w:r>
                      <w:r>
                        <w:rPr>
                          <w:rFonts w:eastAsia="新宋体" w:cs="SimSun" w:ascii="SimSun" w:hAnsi="SimSun"/>
                          <w:sz w:val="11"/>
                          <w:szCs w:val="11"/>
                        </w:rPr>
                        <w:t>inter-area-router-LSAs</w:t>
                      </w:r>
                      <w:r>
                        <w:rPr>
                          <w:rFonts w:ascii="SimSun" w:hAnsi="SimSun" w:cs="SimSun" w:eastAsia="新宋体"/>
                          <w:sz w:val="11"/>
                          <w:szCs w:val="11"/>
                        </w:rPr>
                        <w:t xml:space="preserve">和 </w:t>
                      </w:r>
                      <w:r>
                        <w:rPr>
                          <w:rFonts w:eastAsia="新宋体" w:cs="SimSun" w:ascii="SimSun" w:hAnsi="SimSun"/>
                          <w:sz w:val="11"/>
                          <w:szCs w:val="11"/>
                        </w:rPr>
                        <w:t>intra-area-prefix</w:t>
                        <w:br/>
                        <w:t>LSAs</w:t>
                      </w:r>
                      <w:r>
                        <w:rPr>
                          <w:rFonts w:ascii="SimSun" w:hAnsi="SimSun" w:cs="SimSun" w:eastAsia="新宋体"/>
                          <w:sz w:val="11"/>
                          <w:szCs w:val="11"/>
                        </w:rPr>
                        <w:t>则在</w:t>
                      </w:r>
                      <w:r>
                        <w:rPr>
                          <w:rFonts w:eastAsia="新宋体" w:cs="SimSun" w:ascii="SimSun" w:hAnsi="SimSun"/>
                          <w:sz w:val="11"/>
                          <w:szCs w:val="11"/>
                        </w:rPr>
                        <w:t>OSPF</w:t>
                      </w:r>
                      <w:r>
                        <w:rPr>
                          <w:rFonts w:ascii="SimSun" w:hAnsi="SimSun" w:cs="SimSun" w:eastAsia="新宋体"/>
                          <w:sz w:val="11"/>
                          <w:szCs w:val="11"/>
                        </w:rPr>
                        <w:t>单区域分发</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146050</wp:posOffset>
                </wp:positionH>
                <wp:positionV relativeFrom="line">
                  <wp:posOffset>7272020</wp:posOffset>
                </wp:positionV>
                <wp:extent cx="7053580" cy="433070"/>
                <wp:effectExtent l="0" t="0" r="0" b="0"/>
                <wp:wrapSquare wrapText="bothSides"/>
                <wp:docPr id="91" name="Frame14"/>
                <a:graphic xmlns:a="http://schemas.openxmlformats.org/drawingml/2006/main">
                  <a:graphicData uri="http://schemas.microsoft.com/office/word/2010/wordprocessingShape">
                    <wps:wsp>
                      <wps:cNvSpPr txBox="1"/>
                      <wps:spPr>
                        <a:xfrm>
                          <a:off x="0" y="0"/>
                          <a:ext cx="70535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使用链路本地地址（</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/64</w:t>
                            </w:r>
                            <w:r>
                              <w:rPr>
                                <w:rFonts w:ascii="SimSun" w:hAnsi="SimSun" w:cs="SimSun" w:eastAsia="新宋体"/>
                                <w:sz w:val="11"/>
                                <w:szCs w:val="11"/>
                              </w:rPr>
                              <w:t>）：除了虚连接，所有的路由器使用链路本地地址</w:t>
                            </w:r>
                            <w:r>
                              <w:rPr>
                                <w:rFonts w:eastAsia="新宋体" w:cs="SimSun" w:ascii="SimSun" w:hAnsi="SimSun"/>
                                <w:sz w:val="11"/>
                                <w:szCs w:val="11"/>
                              </w:rPr>
                              <w:br/>
                            </w:r>
                            <w:r>
                              <w:rPr>
                                <w:rFonts w:ascii="SimSun" w:hAnsi="SimSun" w:cs="SimSun" w:eastAsia="新宋体"/>
                                <w:sz w:val="11"/>
                                <w:szCs w:val="11"/>
                              </w:rPr>
                              <w:t>作为</w:t>
                            </w:r>
                            <w:r>
                              <w:rPr>
                                <w:rFonts w:eastAsia="新宋体" w:cs="SimSun" w:ascii="SimSun" w:hAnsi="SimSun"/>
                                <w:sz w:val="11"/>
                                <w:szCs w:val="11"/>
                              </w:rPr>
                              <w:t>OSPFv3</w:t>
                            </w:r>
                            <w:r>
                              <w:rPr>
                                <w:rFonts w:ascii="SimSun" w:hAnsi="SimSun" w:cs="SimSun" w:eastAsia="新宋体"/>
                                <w:sz w:val="11"/>
                                <w:szCs w:val="11"/>
                              </w:rPr>
                              <w:t>报文的源地址，且使用链路本地地址作为下一跳地址；但是虚连接上的</w:t>
                            </w:r>
                            <w:r>
                              <w:rPr>
                                <w:rFonts w:eastAsia="新宋体" w:cs="SimSun" w:ascii="SimSun" w:hAnsi="SimSun"/>
                                <w:sz w:val="11"/>
                                <w:szCs w:val="11"/>
                              </w:rPr>
                              <w:br/>
                              <w:t>OSPFv3</w:t>
                            </w:r>
                            <w:r>
                              <w:rPr>
                                <w:rFonts w:ascii="SimSun" w:hAnsi="SimSun" w:cs="SimSun" w:eastAsia="新宋体"/>
                                <w:sz w:val="11"/>
                                <w:szCs w:val="11"/>
                              </w:rPr>
                              <w:t>报文的源地址必须使用全球单播</w:t>
                            </w:r>
                            <w:r>
                              <w:rPr>
                                <w:rFonts w:eastAsia="新宋体" w:cs="SimSun" w:ascii="SimSun" w:hAnsi="SimSun"/>
                                <w:sz w:val="11"/>
                                <w:szCs w:val="11"/>
                              </w:rPr>
                              <w:t>IPv6</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5.4pt;height:34.1pt;mso-wrap-distance-left:5.7pt;mso-wrap-distance-right:5.7pt;mso-wrap-distance-top:5.7pt;mso-wrap-distance-bottom:5.7pt;margin-top:572.6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使用链路本地地址（</w:t>
                      </w:r>
                      <w:r>
                        <w:rPr>
                          <w:rFonts w:eastAsia="新宋体" w:cs="SimSun" w:ascii="SimSun" w:hAnsi="SimSun"/>
                          <w:sz w:val="11"/>
                          <w:szCs w:val="11"/>
                        </w:rPr>
                        <w:t>fe80</w:t>
                      </w:r>
                      <w:r>
                        <w:rPr>
                          <w:rFonts w:ascii="SimSun" w:hAnsi="SimSun" w:cs="SimSun" w:eastAsia="新宋体"/>
                          <w:sz w:val="11"/>
                          <w:szCs w:val="11"/>
                        </w:rPr>
                        <w:t>：：</w:t>
                      </w:r>
                      <w:r>
                        <w:rPr>
                          <w:rFonts w:eastAsia="新宋体" w:cs="SimSun" w:ascii="SimSun" w:hAnsi="SimSun"/>
                          <w:sz w:val="11"/>
                          <w:szCs w:val="11"/>
                        </w:rPr>
                        <w:t>/64</w:t>
                      </w:r>
                      <w:r>
                        <w:rPr>
                          <w:rFonts w:ascii="SimSun" w:hAnsi="SimSun" w:cs="SimSun" w:eastAsia="新宋体"/>
                          <w:sz w:val="11"/>
                          <w:szCs w:val="11"/>
                        </w:rPr>
                        <w:t>）：除了虚连接，所有的路由器使用链路本地地址</w:t>
                      </w:r>
                      <w:r>
                        <w:rPr>
                          <w:rFonts w:eastAsia="新宋体" w:cs="SimSun" w:ascii="SimSun" w:hAnsi="SimSun"/>
                          <w:sz w:val="11"/>
                          <w:szCs w:val="11"/>
                        </w:rPr>
                        <w:br/>
                      </w:r>
                      <w:r>
                        <w:rPr>
                          <w:rFonts w:ascii="SimSun" w:hAnsi="SimSun" w:cs="SimSun" w:eastAsia="新宋体"/>
                          <w:sz w:val="11"/>
                          <w:szCs w:val="11"/>
                        </w:rPr>
                        <w:t>作为</w:t>
                      </w:r>
                      <w:r>
                        <w:rPr>
                          <w:rFonts w:eastAsia="新宋体" w:cs="SimSun" w:ascii="SimSun" w:hAnsi="SimSun"/>
                          <w:sz w:val="11"/>
                          <w:szCs w:val="11"/>
                        </w:rPr>
                        <w:t>OSPFv3</w:t>
                      </w:r>
                      <w:r>
                        <w:rPr>
                          <w:rFonts w:ascii="SimSun" w:hAnsi="SimSun" w:cs="SimSun" w:eastAsia="新宋体"/>
                          <w:sz w:val="11"/>
                          <w:szCs w:val="11"/>
                        </w:rPr>
                        <w:t>报文的源地址，且使用链路本地地址作为下一跳地址；但是虚连接上的</w:t>
                      </w:r>
                      <w:r>
                        <w:rPr>
                          <w:rFonts w:eastAsia="新宋体" w:cs="SimSun" w:ascii="SimSun" w:hAnsi="SimSun"/>
                          <w:sz w:val="11"/>
                          <w:szCs w:val="11"/>
                        </w:rPr>
                        <w:br/>
                        <w:t>OSPFv3</w:t>
                      </w:r>
                      <w:r>
                        <w:rPr>
                          <w:rFonts w:ascii="SimSun" w:hAnsi="SimSun" w:cs="SimSun" w:eastAsia="新宋体"/>
                          <w:sz w:val="11"/>
                          <w:szCs w:val="11"/>
                        </w:rPr>
                        <w:t>报文的源地址必须使用全球单播</w:t>
                      </w:r>
                      <w:r>
                        <w:rPr>
                          <w:rFonts w:eastAsia="新宋体" w:cs="SimSun" w:ascii="SimSun" w:hAnsi="SimSun"/>
                          <w:sz w:val="11"/>
                          <w:szCs w:val="11"/>
                        </w:rPr>
                        <w:t>IPv6</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474980</wp:posOffset>
                </wp:positionH>
                <wp:positionV relativeFrom="line">
                  <wp:posOffset>8187690</wp:posOffset>
                </wp:positionV>
                <wp:extent cx="6724650" cy="233680"/>
                <wp:effectExtent l="0" t="0" r="0" b="0"/>
                <wp:wrapSquare wrapText="bothSides"/>
                <wp:docPr id="92" name="Frame15"/>
                <a:graphic xmlns:a="http://schemas.openxmlformats.org/drawingml/2006/main">
                  <a:graphicData uri="http://schemas.microsoft.com/office/word/2010/wordprocessingShape">
                    <wps:wsp>
                      <wps:cNvSpPr txBox="1"/>
                      <wps:spPr>
                        <a:xfrm>
                          <a:off x="0" y="0"/>
                          <a:ext cx="67246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5.5.4</w:t>
                            </w:r>
                            <w:r>
                              <w:rPr>
                                <w:rFonts w:ascii="SimSun" w:hAnsi="SimSun" w:cs="SimSun" w:eastAsia="新宋体"/>
                                <w:sz w:val="17"/>
                                <w:szCs w:val="17"/>
                              </w:rPr>
                              <w:t>边界网关协议（</w:t>
                            </w:r>
                            <w:r>
                              <w:rPr>
                                <w:rFonts w:eastAsia="新宋体" w:cs="SimSun" w:ascii="SimSun" w:hAnsi="SimSun"/>
                                <w:sz w:val="17"/>
                                <w:szCs w:val="17"/>
                              </w:rPr>
                              <w:t>BGP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9.5pt;height:18.4pt;mso-wrap-distance-left:5.7pt;mso-wrap-distance-right:5.7pt;mso-wrap-distance-top:5.7pt;mso-wrap-distance-bottom:5.7pt;margin-top:644.7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5.5.4</w:t>
                      </w:r>
                      <w:r>
                        <w:rPr>
                          <w:rFonts w:ascii="SimSun" w:hAnsi="SimSun" w:cs="SimSun" w:eastAsia="新宋体"/>
                          <w:sz w:val="17"/>
                          <w:szCs w:val="17"/>
                        </w:rPr>
                        <w:t>边界网关协议（</w:t>
                      </w:r>
                      <w:r>
                        <w:rPr>
                          <w:rFonts w:eastAsia="新宋体" w:cs="SimSun" w:ascii="SimSun" w:hAnsi="SimSun"/>
                          <w:sz w:val="17"/>
                          <w:szCs w:val="17"/>
                        </w:rPr>
                        <w:t>BGP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146050</wp:posOffset>
                </wp:positionH>
                <wp:positionV relativeFrom="line">
                  <wp:posOffset>8557260</wp:posOffset>
                </wp:positionV>
                <wp:extent cx="7053580" cy="676910"/>
                <wp:effectExtent l="0" t="0" r="0" b="0"/>
                <wp:wrapSquare wrapText="bothSides"/>
                <wp:docPr id="93" name="Frame16"/>
                <a:graphic xmlns:a="http://schemas.openxmlformats.org/drawingml/2006/main">
                  <a:graphicData uri="http://schemas.microsoft.com/office/word/2010/wordprocessingShape">
                    <wps:wsp>
                      <wps:cNvSpPr txBox="1"/>
                      <wps:spPr>
                        <a:xfrm>
                          <a:off x="0" y="0"/>
                          <a:ext cx="70535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读者已经了解了</w:t>
                            </w:r>
                            <w:r>
                              <w:rPr>
                                <w:rFonts w:eastAsia="新宋体" w:cs="SimSun" w:ascii="SimSun" w:hAnsi="SimSun"/>
                                <w:sz w:val="11"/>
                                <w:szCs w:val="11"/>
                              </w:rPr>
                              <w:t>AS</w:t>
                            </w:r>
                            <w:r>
                              <w:rPr>
                                <w:rFonts w:ascii="SimSun" w:hAnsi="SimSun" w:cs="SimSun" w:eastAsia="新宋体"/>
                                <w:sz w:val="11"/>
                                <w:szCs w:val="11"/>
                              </w:rPr>
                              <w:t>内部运行的路由选择协议（</w:t>
                            </w:r>
                            <w:r>
                              <w:rPr>
                                <w:rFonts w:eastAsia="新宋体" w:cs="SimSun" w:ascii="SimSun" w:hAnsi="SimSun"/>
                                <w:sz w:val="11"/>
                                <w:szCs w:val="11"/>
                              </w:rPr>
                              <w:t>IGP</w:t>
                            </w:r>
                            <w:r>
                              <w:rPr>
                                <w:rFonts w:ascii="SimSun" w:hAnsi="SimSun" w:cs="SimSun" w:eastAsia="新宋体"/>
                                <w:sz w:val="11"/>
                                <w:szCs w:val="11"/>
                              </w:rPr>
                              <w:t>），接下来了解</w:t>
                            </w:r>
                            <w:r>
                              <w:rPr>
                                <w:rFonts w:eastAsia="新宋体" w:cs="SimSun" w:ascii="SimSun" w:hAnsi="SimSun"/>
                                <w:sz w:val="11"/>
                                <w:szCs w:val="11"/>
                              </w:rPr>
                              <w:t>AS</w:t>
                            </w:r>
                            <w:r>
                              <w:rPr>
                                <w:rFonts w:ascii="SimSun" w:hAnsi="SimSun" w:cs="SimSun" w:eastAsia="新宋体"/>
                                <w:sz w:val="11"/>
                                <w:szCs w:val="11"/>
                              </w:rPr>
                              <w:t>之间运行</w:t>
                            </w:r>
                            <w:r>
                              <w:rPr>
                                <w:rFonts w:eastAsia="新宋体" w:cs="SimSun" w:ascii="SimSun" w:hAnsi="SimSun"/>
                                <w:sz w:val="11"/>
                                <w:szCs w:val="11"/>
                              </w:rPr>
                              <w:br/>
                            </w:r>
                            <w:r>
                              <w:rPr>
                                <w:rFonts w:ascii="SimSun" w:hAnsi="SimSun" w:cs="SimSun" w:eastAsia="新宋体"/>
                                <w:sz w:val="11"/>
                                <w:szCs w:val="11"/>
                              </w:rPr>
                              <w:t>的路由选择协议</w:t>
                            </w:r>
                            <w:r>
                              <w:rPr>
                                <w:rFonts w:eastAsia="新宋体" w:cs="SimSun" w:ascii="SimSun" w:hAnsi="SimSun"/>
                                <w:sz w:val="11"/>
                                <w:szCs w:val="11"/>
                              </w:rPr>
                              <w:br/>
                            </w:r>
                            <w:r>
                              <w:rPr>
                                <w:rFonts w:ascii="SimSun" w:hAnsi="SimSun" w:cs="SimSun" w:eastAsia="新宋体"/>
                                <w:sz w:val="11"/>
                                <w:szCs w:val="11"/>
                              </w:rPr>
                              <w:t>目前，</w:t>
                            </w:r>
                            <w:r>
                              <w:rPr>
                                <w:rFonts w:eastAsia="新宋体" w:cs="SimSun" w:ascii="SimSun" w:hAnsi="SimSun"/>
                                <w:sz w:val="11"/>
                                <w:szCs w:val="11"/>
                              </w:rPr>
                              <w:t>BGP</w:t>
                            </w:r>
                            <w:r>
                              <w:rPr>
                                <w:rFonts w:ascii="SimSun" w:hAnsi="SimSun" w:cs="SimSun" w:eastAsia="新宋体"/>
                                <w:sz w:val="11"/>
                                <w:szCs w:val="11"/>
                              </w:rPr>
                              <w:t>是运行在</w:t>
                            </w:r>
                            <w:r>
                              <w:rPr>
                                <w:rFonts w:eastAsia="新宋体" w:cs="SimSun" w:ascii="SimSun" w:hAnsi="SimSun"/>
                                <w:sz w:val="11"/>
                                <w:szCs w:val="11"/>
                              </w:rPr>
                              <w:t>AS</w:t>
                            </w:r>
                            <w:r>
                              <w:rPr>
                                <w:rFonts w:ascii="SimSun" w:hAnsi="SimSun" w:cs="SimSun" w:eastAsia="新宋体"/>
                                <w:sz w:val="11"/>
                                <w:szCs w:val="11"/>
                              </w:rPr>
                              <w:t>之间的唯一的协议。早期</w:t>
                            </w:r>
                            <w:r>
                              <w:rPr>
                                <w:rFonts w:eastAsia="新宋体" w:cs="SimSun" w:ascii="SimSun" w:hAnsi="SimSun"/>
                                <w:sz w:val="11"/>
                                <w:szCs w:val="11"/>
                              </w:rPr>
                              <w:t>ARPANET</w:t>
                            </w:r>
                            <w:r>
                              <w:rPr>
                                <w:rFonts w:ascii="SimSun" w:hAnsi="SimSun" w:cs="SimSun" w:eastAsia="新宋体"/>
                                <w:sz w:val="11"/>
                                <w:szCs w:val="11"/>
                              </w:rPr>
                              <w:t>、</w:t>
                            </w:r>
                            <w:r>
                              <w:rPr>
                                <w:rFonts w:eastAsia="新宋体" w:cs="SimSun" w:ascii="SimSun" w:hAnsi="SimSun"/>
                                <w:sz w:val="11"/>
                                <w:szCs w:val="11"/>
                              </w:rPr>
                              <w:t>NSFNET</w:t>
                            </w:r>
                            <w:r>
                              <w:rPr>
                                <w:rFonts w:ascii="SimSun" w:hAnsi="SimSun" w:cs="SimSun" w:eastAsia="新宋体"/>
                                <w:sz w:val="11"/>
                                <w:szCs w:val="11"/>
                              </w:rPr>
                              <w:t>骨干</w:t>
                            </w:r>
                            <w:r>
                              <w:rPr>
                                <w:rFonts w:eastAsia="新宋体" w:cs="SimSun" w:ascii="SimSun" w:hAnsi="SimSun"/>
                                <w:sz w:val="11"/>
                                <w:szCs w:val="11"/>
                              </w:rPr>
                              <w:br/>
                            </w:r>
                            <w:r>
                              <w:rPr>
                                <w:rFonts w:ascii="SimSun" w:hAnsi="SimSun" w:cs="SimSun" w:eastAsia="新宋体"/>
                                <w:sz w:val="11"/>
                                <w:szCs w:val="11"/>
                              </w:rPr>
                              <w:t>网上的网关之间交换网络可达信息使用的是</w:t>
                            </w:r>
                            <w:r>
                              <w:rPr>
                                <w:rFonts w:eastAsia="新宋体" w:cs="SimSun" w:ascii="SimSun" w:hAnsi="SimSun"/>
                                <w:sz w:val="11"/>
                                <w:szCs w:val="11"/>
                              </w:rPr>
                              <w:t>EGP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是在</w:t>
                            </w:r>
                            <w:r>
                              <w:rPr>
                                <w:rFonts w:eastAsia="新宋体" w:cs="SimSun" w:ascii="SimSun" w:hAnsi="SimSun"/>
                                <w:sz w:val="11"/>
                                <w:szCs w:val="11"/>
                              </w:rPr>
                              <w:t>EGP</w:t>
                            </w:r>
                            <w:r>
                              <w:rPr>
                                <w:rFonts w:ascii="SimSun" w:hAnsi="SimSun" w:cs="SimSun" w:eastAsia="新宋体"/>
                                <w:sz w:val="11"/>
                                <w:szCs w:val="11"/>
                              </w:rPr>
                              <w:t>基础上建立起来的</w:t>
                            </w:r>
                            <w:r>
                              <w:rPr>
                                <w:rFonts w:eastAsia="新宋体" w:cs="SimSun" w:ascii="SimSun" w:hAnsi="SimSun"/>
                                <w:sz w:val="11"/>
                                <w:szCs w:val="11"/>
                              </w:rPr>
                              <w:br/>
                            </w:r>
                            <w:r>
                              <w:rPr>
                                <w:rFonts w:ascii="SimSun" w:hAnsi="SimSun" w:cs="SimSun" w:eastAsia="新宋体"/>
                                <w:sz w:val="11"/>
                                <w:szCs w:val="11"/>
                              </w:rPr>
                              <w:t>已经经历过</w:t>
                            </w:r>
                            <w:r>
                              <w:rPr>
                                <w:rFonts w:eastAsia="新宋体" w:cs="SimSun" w:ascii="SimSun" w:hAnsi="SimSun"/>
                                <w:sz w:val="11"/>
                                <w:szCs w:val="11"/>
                              </w:rPr>
                              <w:t>4</w:t>
                            </w:r>
                            <w:r>
                              <w:rPr>
                                <w:rFonts w:ascii="SimSun" w:hAnsi="SimSun" w:cs="SimSun" w:eastAsia="新宋体"/>
                                <w:sz w:val="11"/>
                                <w:szCs w:val="11"/>
                              </w:rPr>
                              <w:t>个版本，目前广为使用的是</w:t>
                            </w:r>
                            <w:r>
                              <w:rPr>
                                <w:rFonts w:eastAsia="新宋体" w:cs="SimSun" w:ascii="SimSun" w:hAnsi="SimSun"/>
                                <w:sz w:val="11"/>
                                <w:szCs w:val="11"/>
                              </w:rPr>
                              <w:t>BGP-4</w:t>
                            </w:r>
                            <w:r>
                              <w:rPr>
                                <w:rFonts w:ascii="SimSun" w:hAnsi="SimSun" w:cs="SimSun" w:eastAsia="新宋体"/>
                                <w:sz w:val="11"/>
                                <w:szCs w:val="11"/>
                              </w:rPr>
                              <w:t>（</w:t>
                            </w:r>
                            <w:r>
                              <w:rPr>
                                <w:rFonts w:eastAsia="新宋体" w:cs="SimSun" w:ascii="SimSun" w:hAnsi="SimSun"/>
                                <w:sz w:val="11"/>
                                <w:szCs w:val="11"/>
                              </w:rPr>
                              <w:t>RFC4271</w:t>
                            </w:r>
                            <w:r>
                              <w:rPr>
                                <w:rFonts w:ascii="SimSun" w:hAnsi="SimSun" w:cs="SimSun" w:eastAsia="新宋体"/>
                                <w:sz w:val="11"/>
                                <w:szCs w:val="11"/>
                              </w:rPr>
                              <w:t>，建议标准，事实标准）。</w:t>
                            </w:r>
                          </w:p>
                        </w:txbxContent>
                      </wps:txbx>
                      <wps:bodyPr anchor="t" lIns="53975" tIns="53975" rIns="53975" bIns="53975">
                        <a:spAutoFit/>
                      </wps:bodyPr>
                    </wps:wsp>
                  </a:graphicData>
                </a:graphic>
              </wp:anchor>
            </w:drawing>
          </mc:Choice>
          <mc:Fallback>
            <w:pict>
              <v:rect fillcolor="#729FCF" style="position:absolute;rotation:-0;width:555.4pt;height:53.3pt;mso-wrap-distance-left:5.7pt;mso-wrap-distance-right:5.7pt;mso-wrap-distance-top:5.7pt;mso-wrap-distance-bottom:5.7pt;margin-top:673.8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读者已经了解了</w:t>
                      </w:r>
                      <w:r>
                        <w:rPr>
                          <w:rFonts w:eastAsia="新宋体" w:cs="SimSun" w:ascii="SimSun" w:hAnsi="SimSun"/>
                          <w:sz w:val="11"/>
                          <w:szCs w:val="11"/>
                        </w:rPr>
                        <w:t>AS</w:t>
                      </w:r>
                      <w:r>
                        <w:rPr>
                          <w:rFonts w:ascii="SimSun" w:hAnsi="SimSun" w:cs="SimSun" w:eastAsia="新宋体"/>
                          <w:sz w:val="11"/>
                          <w:szCs w:val="11"/>
                        </w:rPr>
                        <w:t>内部运行的路由选择协议（</w:t>
                      </w:r>
                      <w:r>
                        <w:rPr>
                          <w:rFonts w:eastAsia="新宋体" w:cs="SimSun" w:ascii="SimSun" w:hAnsi="SimSun"/>
                          <w:sz w:val="11"/>
                          <w:szCs w:val="11"/>
                        </w:rPr>
                        <w:t>IGP</w:t>
                      </w:r>
                      <w:r>
                        <w:rPr>
                          <w:rFonts w:ascii="SimSun" w:hAnsi="SimSun" w:cs="SimSun" w:eastAsia="新宋体"/>
                          <w:sz w:val="11"/>
                          <w:szCs w:val="11"/>
                        </w:rPr>
                        <w:t>），接下来了解</w:t>
                      </w:r>
                      <w:r>
                        <w:rPr>
                          <w:rFonts w:eastAsia="新宋体" w:cs="SimSun" w:ascii="SimSun" w:hAnsi="SimSun"/>
                          <w:sz w:val="11"/>
                          <w:szCs w:val="11"/>
                        </w:rPr>
                        <w:t>AS</w:t>
                      </w:r>
                      <w:r>
                        <w:rPr>
                          <w:rFonts w:ascii="SimSun" w:hAnsi="SimSun" w:cs="SimSun" w:eastAsia="新宋体"/>
                          <w:sz w:val="11"/>
                          <w:szCs w:val="11"/>
                        </w:rPr>
                        <w:t>之间运行</w:t>
                      </w:r>
                      <w:r>
                        <w:rPr>
                          <w:rFonts w:eastAsia="新宋体" w:cs="SimSun" w:ascii="SimSun" w:hAnsi="SimSun"/>
                          <w:sz w:val="11"/>
                          <w:szCs w:val="11"/>
                        </w:rPr>
                        <w:br/>
                      </w:r>
                      <w:r>
                        <w:rPr>
                          <w:rFonts w:ascii="SimSun" w:hAnsi="SimSun" w:cs="SimSun" w:eastAsia="新宋体"/>
                          <w:sz w:val="11"/>
                          <w:szCs w:val="11"/>
                        </w:rPr>
                        <w:t>的路由选择协议</w:t>
                      </w:r>
                      <w:r>
                        <w:rPr>
                          <w:rFonts w:eastAsia="新宋体" w:cs="SimSun" w:ascii="SimSun" w:hAnsi="SimSun"/>
                          <w:sz w:val="11"/>
                          <w:szCs w:val="11"/>
                        </w:rPr>
                        <w:br/>
                      </w:r>
                      <w:r>
                        <w:rPr>
                          <w:rFonts w:ascii="SimSun" w:hAnsi="SimSun" w:cs="SimSun" w:eastAsia="新宋体"/>
                          <w:sz w:val="11"/>
                          <w:szCs w:val="11"/>
                        </w:rPr>
                        <w:t>目前，</w:t>
                      </w:r>
                      <w:r>
                        <w:rPr>
                          <w:rFonts w:eastAsia="新宋体" w:cs="SimSun" w:ascii="SimSun" w:hAnsi="SimSun"/>
                          <w:sz w:val="11"/>
                          <w:szCs w:val="11"/>
                        </w:rPr>
                        <w:t>BGP</w:t>
                      </w:r>
                      <w:r>
                        <w:rPr>
                          <w:rFonts w:ascii="SimSun" w:hAnsi="SimSun" w:cs="SimSun" w:eastAsia="新宋体"/>
                          <w:sz w:val="11"/>
                          <w:szCs w:val="11"/>
                        </w:rPr>
                        <w:t>是运行在</w:t>
                      </w:r>
                      <w:r>
                        <w:rPr>
                          <w:rFonts w:eastAsia="新宋体" w:cs="SimSun" w:ascii="SimSun" w:hAnsi="SimSun"/>
                          <w:sz w:val="11"/>
                          <w:szCs w:val="11"/>
                        </w:rPr>
                        <w:t>AS</w:t>
                      </w:r>
                      <w:r>
                        <w:rPr>
                          <w:rFonts w:ascii="SimSun" w:hAnsi="SimSun" w:cs="SimSun" w:eastAsia="新宋体"/>
                          <w:sz w:val="11"/>
                          <w:szCs w:val="11"/>
                        </w:rPr>
                        <w:t>之间的唯一的协议。早期</w:t>
                      </w:r>
                      <w:r>
                        <w:rPr>
                          <w:rFonts w:eastAsia="新宋体" w:cs="SimSun" w:ascii="SimSun" w:hAnsi="SimSun"/>
                          <w:sz w:val="11"/>
                          <w:szCs w:val="11"/>
                        </w:rPr>
                        <w:t>ARPANET</w:t>
                      </w:r>
                      <w:r>
                        <w:rPr>
                          <w:rFonts w:ascii="SimSun" w:hAnsi="SimSun" w:cs="SimSun" w:eastAsia="新宋体"/>
                          <w:sz w:val="11"/>
                          <w:szCs w:val="11"/>
                        </w:rPr>
                        <w:t>、</w:t>
                      </w:r>
                      <w:r>
                        <w:rPr>
                          <w:rFonts w:eastAsia="新宋体" w:cs="SimSun" w:ascii="SimSun" w:hAnsi="SimSun"/>
                          <w:sz w:val="11"/>
                          <w:szCs w:val="11"/>
                        </w:rPr>
                        <w:t>NSFNET</w:t>
                      </w:r>
                      <w:r>
                        <w:rPr>
                          <w:rFonts w:ascii="SimSun" w:hAnsi="SimSun" w:cs="SimSun" w:eastAsia="新宋体"/>
                          <w:sz w:val="11"/>
                          <w:szCs w:val="11"/>
                        </w:rPr>
                        <w:t>骨干</w:t>
                      </w:r>
                      <w:r>
                        <w:rPr>
                          <w:rFonts w:eastAsia="新宋体" w:cs="SimSun" w:ascii="SimSun" w:hAnsi="SimSun"/>
                          <w:sz w:val="11"/>
                          <w:szCs w:val="11"/>
                        </w:rPr>
                        <w:br/>
                      </w:r>
                      <w:r>
                        <w:rPr>
                          <w:rFonts w:ascii="SimSun" w:hAnsi="SimSun" w:cs="SimSun" w:eastAsia="新宋体"/>
                          <w:sz w:val="11"/>
                          <w:szCs w:val="11"/>
                        </w:rPr>
                        <w:t>网上的网关之间交换网络可达信息使用的是</w:t>
                      </w:r>
                      <w:r>
                        <w:rPr>
                          <w:rFonts w:eastAsia="新宋体" w:cs="SimSun" w:ascii="SimSun" w:hAnsi="SimSun"/>
                          <w:sz w:val="11"/>
                          <w:szCs w:val="11"/>
                        </w:rPr>
                        <w:t>EGP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是在</w:t>
                      </w:r>
                      <w:r>
                        <w:rPr>
                          <w:rFonts w:eastAsia="新宋体" w:cs="SimSun" w:ascii="SimSun" w:hAnsi="SimSun"/>
                          <w:sz w:val="11"/>
                          <w:szCs w:val="11"/>
                        </w:rPr>
                        <w:t>EGP</w:t>
                      </w:r>
                      <w:r>
                        <w:rPr>
                          <w:rFonts w:ascii="SimSun" w:hAnsi="SimSun" w:cs="SimSun" w:eastAsia="新宋体"/>
                          <w:sz w:val="11"/>
                          <w:szCs w:val="11"/>
                        </w:rPr>
                        <w:t>基础上建立起来的</w:t>
                      </w:r>
                      <w:r>
                        <w:rPr>
                          <w:rFonts w:eastAsia="新宋体" w:cs="SimSun" w:ascii="SimSun" w:hAnsi="SimSun"/>
                          <w:sz w:val="11"/>
                          <w:szCs w:val="11"/>
                        </w:rPr>
                        <w:br/>
                      </w:r>
                      <w:r>
                        <w:rPr>
                          <w:rFonts w:ascii="SimSun" w:hAnsi="SimSun" w:cs="SimSun" w:eastAsia="新宋体"/>
                          <w:sz w:val="11"/>
                          <w:szCs w:val="11"/>
                        </w:rPr>
                        <w:t>已经经历过</w:t>
                      </w:r>
                      <w:r>
                        <w:rPr>
                          <w:rFonts w:eastAsia="新宋体" w:cs="SimSun" w:ascii="SimSun" w:hAnsi="SimSun"/>
                          <w:sz w:val="11"/>
                          <w:szCs w:val="11"/>
                        </w:rPr>
                        <w:t>4</w:t>
                      </w:r>
                      <w:r>
                        <w:rPr>
                          <w:rFonts w:ascii="SimSun" w:hAnsi="SimSun" w:cs="SimSun" w:eastAsia="新宋体"/>
                          <w:sz w:val="11"/>
                          <w:szCs w:val="11"/>
                        </w:rPr>
                        <w:t>个版本，目前广为使用的是</w:t>
                      </w:r>
                      <w:r>
                        <w:rPr>
                          <w:rFonts w:eastAsia="新宋体" w:cs="SimSun" w:ascii="SimSun" w:hAnsi="SimSun"/>
                          <w:sz w:val="11"/>
                          <w:szCs w:val="11"/>
                        </w:rPr>
                        <w:t>BGP-4</w:t>
                      </w:r>
                      <w:r>
                        <w:rPr>
                          <w:rFonts w:ascii="SimSun" w:hAnsi="SimSun" w:cs="SimSun" w:eastAsia="新宋体"/>
                          <w:sz w:val="11"/>
                          <w:szCs w:val="11"/>
                        </w:rPr>
                        <w:t>（</w:t>
                      </w:r>
                      <w:r>
                        <w:rPr>
                          <w:rFonts w:eastAsia="新宋体" w:cs="SimSun" w:ascii="SimSun" w:hAnsi="SimSun"/>
                          <w:sz w:val="11"/>
                          <w:szCs w:val="11"/>
                        </w:rPr>
                        <w:t>RFC4271</w:t>
                      </w:r>
                      <w:r>
                        <w:rPr>
                          <w:rFonts w:ascii="SimSun" w:hAnsi="SimSun" w:cs="SimSun" w:eastAsia="新宋体"/>
                          <w:sz w:val="11"/>
                          <w:szCs w:val="11"/>
                        </w:rPr>
                        <w:t>，建议标准，事实标准）。</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467360</wp:posOffset>
                </wp:positionH>
                <wp:positionV relativeFrom="line">
                  <wp:posOffset>9834880</wp:posOffset>
                </wp:positionV>
                <wp:extent cx="6732270" cy="189230"/>
                <wp:effectExtent l="0" t="0" r="0" b="0"/>
                <wp:wrapSquare wrapText="bothSides"/>
                <wp:docPr id="94" name="Frame17"/>
                <a:graphic xmlns:a="http://schemas.openxmlformats.org/drawingml/2006/main">
                  <a:graphicData uri="http://schemas.microsoft.com/office/word/2010/wordprocessingShape">
                    <wps:wsp>
                      <wps:cNvSpPr txBox="1"/>
                      <wps:spPr>
                        <a:xfrm>
                          <a:off x="0" y="0"/>
                          <a:ext cx="67322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为了支持</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需要实现多协议扩展（</w:t>
                            </w:r>
                            <w:r>
                              <w:rPr>
                                <w:rFonts w:eastAsia="新宋体" w:cs="SimSun" w:ascii="SimSun" w:hAnsi="SimSun"/>
                                <w:sz w:val="11"/>
                                <w:szCs w:val="11"/>
                              </w:rPr>
                              <w:t>RFC4760</w:t>
                            </w:r>
                            <w:r>
                              <w:rPr>
                                <w:rFonts w:ascii="SimSun" w:hAnsi="SimSun" w:cs="SimSun" w:eastAsia="新宋体"/>
                                <w:sz w:val="11"/>
                                <w:szCs w:val="11"/>
                              </w:rPr>
                              <w:t>，</w:t>
                            </w:r>
                            <w:r>
                              <w:rPr>
                                <w:rFonts w:eastAsia="新宋体" w:cs="SimSun" w:ascii="SimSun" w:hAnsi="SimSun"/>
                                <w:sz w:val="11"/>
                                <w:szCs w:val="11"/>
                              </w:rPr>
                              <w:t>MultiprotocolforBGP</w:t>
                            </w:r>
                          </w:p>
                        </w:txbxContent>
                      </wps:txbx>
                      <wps:bodyPr anchor="t" lIns="53975" tIns="53975" rIns="53975" bIns="53975">
                        <a:spAutoFit/>
                      </wps:bodyPr>
                    </wps:wsp>
                  </a:graphicData>
                </a:graphic>
              </wp:anchor>
            </w:drawing>
          </mc:Choice>
          <mc:Fallback>
            <w:pict>
              <v:rect fillcolor="#729FCF" style="position:absolute;rotation:-0;width:530.1pt;height:14.9pt;mso-wrap-distance-left:5.7pt;mso-wrap-distance-right:5.7pt;mso-wrap-distance-top:5.7pt;mso-wrap-distance-bottom:5.7pt;margin-top:774.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为了支持</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需要实现多协议扩展（</w:t>
                      </w:r>
                      <w:r>
                        <w:rPr>
                          <w:rFonts w:eastAsia="新宋体" w:cs="SimSun" w:ascii="SimSun" w:hAnsi="SimSun"/>
                          <w:sz w:val="11"/>
                          <w:szCs w:val="11"/>
                        </w:rPr>
                        <w:t>RFC4760</w:t>
                      </w:r>
                      <w:r>
                        <w:rPr>
                          <w:rFonts w:ascii="SimSun" w:hAnsi="SimSun" w:cs="SimSun" w:eastAsia="新宋体"/>
                          <w:sz w:val="11"/>
                          <w:szCs w:val="11"/>
                        </w:rPr>
                        <w:t>，</w:t>
                      </w:r>
                      <w:r>
                        <w:rPr>
                          <w:rFonts w:eastAsia="新宋体" w:cs="SimSun" w:ascii="SimSun" w:hAnsi="SimSun"/>
                          <w:sz w:val="11"/>
                          <w:szCs w:val="11"/>
                        </w:rPr>
                        <w:t>MultiprotocolforBGP</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137795</wp:posOffset>
                </wp:positionH>
                <wp:positionV relativeFrom="line">
                  <wp:posOffset>10389235</wp:posOffset>
                </wp:positionV>
                <wp:extent cx="7061835" cy="311150"/>
                <wp:effectExtent l="0" t="0" r="0" b="0"/>
                <wp:wrapSquare wrapText="bothSides"/>
                <wp:docPr id="95" name="Frame18"/>
                <a:graphic xmlns:a="http://schemas.openxmlformats.org/drawingml/2006/main">
                  <a:graphicData uri="http://schemas.microsoft.com/office/word/2010/wordprocessingShape">
                    <wps:wsp>
                      <wps:cNvSpPr txBox="1"/>
                      <wps:spPr>
                        <a:xfrm>
                          <a:off x="0" y="0"/>
                          <a:ext cx="70618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RFC2283</w:t>
                            </w:r>
                            <w:r>
                              <w:rPr>
                                <w:rFonts w:ascii="SimSun" w:hAnsi="SimSun" w:cs="SimSun" w:eastAsia="新宋体"/>
                                <w:sz w:val="11"/>
                                <w:szCs w:val="11"/>
                              </w:rPr>
                              <w:t>提出了</w:t>
                            </w:r>
                            <w:r>
                              <w:rPr>
                                <w:rFonts w:eastAsia="新宋体" w:cs="SimSun" w:ascii="SimSun" w:hAnsi="SimSun"/>
                                <w:sz w:val="11"/>
                                <w:szCs w:val="11"/>
                              </w:rPr>
                              <w:t>BGP</w:t>
                            </w:r>
                            <w:r>
                              <w:rPr>
                                <w:rFonts w:ascii="SimSun" w:hAnsi="SimSun" w:cs="SimSun" w:eastAsia="新宋体"/>
                                <w:sz w:val="11"/>
                                <w:szCs w:val="11"/>
                              </w:rPr>
                              <w:t>多协议扩展，支持</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等网络协议，并向后兼容，可与不支持</w:t>
                            </w:r>
                            <w:r>
                              <w:rPr>
                                <w:rFonts w:eastAsia="新宋体" w:cs="SimSun" w:ascii="SimSun" w:hAnsi="SimSun"/>
                                <w:sz w:val="11"/>
                                <w:szCs w:val="11"/>
                              </w:rPr>
                              <w:t>BGP</w:t>
                              <w:br/>
                            </w:r>
                            <w:r>
                              <w:rPr>
                                <w:rFonts w:ascii="SimSun" w:hAnsi="SimSun" w:cs="SimSun" w:eastAsia="新宋体"/>
                                <w:sz w:val="11"/>
                                <w:szCs w:val="11"/>
                              </w:rPr>
                              <w:t>扩展的其他路由器互操作，俗称</w:t>
                            </w:r>
                            <w:r>
                              <w:rPr>
                                <w:rFonts w:eastAsia="新宋体" w:cs="SimSun" w:ascii="SimSun" w:hAnsi="SimSun"/>
                                <w:sz w:val="11"/>
                                <w:szCs w:val="11"/>
                              </w:rPr>
                              <w:t>BGP4+</w:t>
                            </w:r>
                            <w:r>
                              <w:rPr>
                                <w:rFonts w:ascii="SimSun" w:hAnsi="SimSun" w:cs="SimSun" w:eastAsia="新宋体"/>
                                <w:sz w:val="11"/>
                                <w:szCs w:val="11"/>
                              </w:rPr>
                              <w:t>；</w:t>
                            </w:r>
                            <w:r>
                              <w:rPr>
                                <w:rFonts w:eastAsia="新宋体" w:cs="SimSun" w:ascii="SimSun" w:hAnsi="SimSun"/>
                                <w:sz w:val="11"/>
                                <w:szCs w:val="11"/>
                              </w:rPr>
                              <w:t>2000</w:t>
                            </w:r>
                            <w:r>
                              <w:rPr>
                                <w:rFonts w:ascii="SimSun" w:hAnsi="SimSun" w:cs="SimSun" w:eastAsia="新宋体"/>
                                <w:sz w:val="11"/>
                                <w:szCs w:val="11"/>
                              </w:rPr>
                              <w:t>年，被</w:t>
                            </w:r>
                            <w:r>
                              <w:rPr>
                                <w:rFonts w:eastAsia="新宋体" w:cs="SimSun" w:ascii="SimSun" w:hAnsi="SimSun"/>
                                <w:sz w:val="11"/>
                                <w:szCs w:val="11"/>
                              </w:rPr>
                              <w:t>RFC2858</w:t>
                            </w:r>
                            <w:r>
                              <w:rPr>
                                <w:rFonts w:ascii="SimSun" w:hAnsi="SimSun" w:cs="SimSun" w:eastAsia="新宋体"/>
                                <w:sz w:val="11"/>
                                <w:szCs w:val="11"/>
                              </w:rPr>
                              <w:t>取代：</w:t>
                            </w:r>
                            <w:r>
                              <w:rPr>
                                <w:rFonts w:eastAsia="新宋体" w:cs="SimSun" w:ascii="SimSun" w:hAnsi="SimSun"/>
                                <w:sz w:val="11"/>
                                <w:szCs w:val="11"/>
                              </w:rPr>
                              <w:t>2007</w:t>
                            </w:r>
                            <w:r>
                              <w:rPr>
                                <w:rFonts w:ascii="SimSun" w:hAnsi="SimSun" w:cs="SimSun" w:eastAsia="新宋体"/>
                                <w:sz w:val="11"/>
                                <w:szCs w:val="11"/>
                              </w:rPr>
                              <w:t>年，被</w:t>
                            </w:r>
                            <w:r>
                              <w:rPr>
                                <w:rFonts w:eastAsia="新宋体" w:cs="SimSun" w:ascii="SimSun" w:hAnsi="SimSun"/>
                                <w:sz w:val="11"/>
                                <w:szCs w:val="11"/>
                              </w:rPr>
                              <w:t>RFC4760</w:t>
                            </w:r>
                            <w:r>
                              <w:rPr>
                                <w:rFonts w:ascii="SimSun" w:hAnsi="SimSun" w:cs="SimSun" w:eastAsia="新宋体"/>
                                <w:sz w:val="11"/>
                                <w:szCs w:val="11"/>
                              </w:rPr>
                              <w:t>取代</w:t>
                            </w:r>
                          </w:p>
                        </w:txbxContent>
                      </wps:txbx>
                      <wps:bodyPr anchor="t" lIns="53975" tIns="53975" rIns="53975" bIns="53975">
                        <a:spAutoFit/>
                      </wps:bodyPr>
                    </wps:wsp>
                  </a:graphicData>
                </a:graphic>
              </wp:anchor>
            </w:drawing>
          </mc:Choice>
          <mc:Fallback>
            <w:pict>
              <v:rect fillcolor="#729FCF" style="position:absolute;rotation:-0;width:556.05pt;height:24.5pt;mso-wrap-distance-left:5.7pt;mso-wrap-distance-right:5.7pt;mso-wrap-distance-top:5.7pt;mso-wrap-distance-bottom:5.7pt;margin-top:818.0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RFC2283</w:t>
                      </w:r>
                      <w:r>
                        <w:rPr>
                          <w:rFonts w:ascii="SimSun" w:hAnsi="SimSun" w:cs="SimSun" w:eastAsia="新宋体"/>
                          <w:sz w:val="11"/>
                          <w:szCs w:val="11"/>
                        </w:rPr>
                        <w:t>提出了</w:t>
                      </w:r>
                      <w:r>
                        <w:rPr>
                          <w:rFonts w:eastAsia="新宋体" w:cs="SimSun" w:ascii="SimSun" w:hAnsi="SimSun"/>
                          <w:sz w:val="11"/>
                          <w:szCs w:val="11"/>
                        </w:rPr>
                        <w:t>BGP</w:t>
                      </w:r>
                      <w:r>
                        <w:rPr>
                          <w:rFonts w:ascii="SimSun" w:hAnsi="SimSun" w:cs="SimSun" w:eastAsia="新宋体"/>
                          <w:sz w:val="11"/>
                          <w:szCs w:val="11"/>
                        </w:rPr>
                        <w:t>多协议扩展，支持</w:t>
                      </w:r>
                      <w:r>
                        <w:rPr>
                          <w:rFonts w:eastAsia="新宋体" w:cs="SimSun" w:ascii="SimSun" w:hAnsi="SimSun"/>
                          <w:sz w:val="11"/>
                          <w:szCs w:val="11"/>
                        </w:rPr>
                        <w:t>IPv6</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等网络协议，并向后兼容，可与不支持</w:t>
                      </w:r>
                      <w:r>
                        <w:rPr>
                          <w:rFonts w:eastAsia="新宋体" w:cs="SimSun" w:ascii="SimSun" w:hAnsi="SimSun"/>
                          <w:sz w:val="11"/>
                          <w:szCs w:val="11"/>
                        </w:rPr>
                        <w:t>BGP</w:t>
                        <w:br/>
                      </w:r>
                      <w:r>
                        <w:rPr>
                          <w:rFonts w:ascii="SimSun" w:hAnsi="SimSun" w:cs="SimSun" w:eastAsia="新宋体"/>
                          <w:sz w:val="11"/>
                          <w:szCs w:val="11"/>
                        </w:rPr>
                        <w:t>扩展的其他路由器互操作，俗称</w:t>
                      </w:r>
                      <w:r>
                        <w:rPr>
                          <w:rFonts w:eastAsia="新宋体" w:cs="SimSun" w:ascii="SimSun" w:hAnsi="SimSun"/>
                          <w:sz w:val="11"/>
                          <w:szCs w:val="11"/>
                        </w:rPr>
                        <w:t>BGP4+</w:t>
                      </w:r>
                      <w:r>
                        <w:rPr>
                          <w:rFonts w:ascii="SimSun" w:hAnsi="SimSun" w:cs="SimSun" w:eastAsia="新宋体"/>
                          <w:sz w:val="11"/>
                          <w:szCs w:val="11"/>
                        </w:rPr>
                        <w:t>；</w:t>
                      </w:r>
                      <w:r>
                        <w:rPr>
                          <w:rFonts w:eastAsia="新宋体" w:cs="SimSun" w:ascii="SimSun" w:hAnsi="SimSun"/>
                          <w:sz w:val="11"/>
                          <w:szCs w:val="11"/>
                        </w:rPr>
                        <w:t>2000</w:t>
                      </w:r>
                      <w:r>
                        <w:rPr>
                          <w:rFonts w:ascii="SimSun" w:hAnsi="SimSun" w:cs="SimSun" w:eastAsia="新宋体"/>
                          <w:sz w:val="11"/>
                          <w:szCs w:val="11"/>
                        </w:rPr>
                        <w:t>年，被</w:t>
                      </w:r>
                      <w:r>
                        <w:rPr>
                          <w:rFonts w:eastAsia="新宋体" w:cs="SimSun" w:ascii="SimSun" w:hAnsi="SimSun"/>
                          <w:sz w:val="11"/>
                          <w:szCs w:val="11"/>
                        </w:rPr>
                        <w:t>RFC2858</w:t>
                      </w:r>
                      <w:r>
                        <w:rPr>
                          <w:rFonts w:ascii="SimSun" w:hAnsi="SimSun" w:cs="SimSun" w:eastAsia="新宋体"/>
                          <w:sz w:val="11"/>
                          <w:szCs w:val="11"/>
                        </w:rPr>
                        <w:t>取代：</w:t>
                      </w:r>
                      <w:r>
                        <w:rPr>
                          <w:rFonts w:eastAsia="新宋体" w:cs="SimSun" w:ascii="SimSun" w:hAnsi="SimSun"/>
                          <w:sz w:val="11"/>
                          <w:szCs w:val="11"/>
                        </w:rPr>
                        <w:t>2007</w:t>
                      </w:r>
                      <w:r>
                        <w:rPr>
                          <w:rFonts w:ascii="SimSun" w:hAnsi="SimSun" w:cs="SimSun" w:eastAsia="新宋体"/>
                          <w:sz w:val="11"/>
                          <w:szCs w:val="11"/>
                        </w:rPr>
                        <w:t>年，被</w:t>
                      </w:r>
                      <w:r>
                        <w:rPr>
                          <w:rFonts w:eastAsia="新宋体" w:cs="SimSun" w:ascii="SimSun" w:hAnsi="SimSun"/>
                          <w:sz w:val="11"/>
                          <w:szCs w:val="11"/>
                        </w:rPr>
                        <w:t>RFC4760</w:t>
                      </w:r>
                      <w:r>
                        <w:rPr>
                          <w:rFonts w:ascii="SimSun" w:hAnsi="SimSun" w:cs="SimSun" w:eastAsia="新宋体"/>
                          <w:sz w:val="11"/>
                          <w:szCs w:val="11"/>
                        </w:rPr>
                        <w:t>取代</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-46355</wp:posOffset>
                </wp:positionH>
                <wp:positionV relativeFrom="line">
                  <wp:posOffset>89535</wp:posOffset>
                </wp:positionV>
                <wp:extent cx="7246620" cy="189230"/>
                <wp:effectExtent l="0" t="0" r="0" b="0"/>
                <wp:wrapSquare wrapText="bothSides"/>
                <wp:docPr id="96" name="Frame1"/>
                <a:graphic xmlns:a="http://schemas.openxmlformats.org/drawingml/2006/main">
                  <a:graphicData uri="http://schemas.microsoft.com/office/word/2010/wordprocessingShape">
                    <wps:wsp>
                      <wps:cNvSpPr txBox="1"/>
                      <wps:spPr>
                        <a:xfrm>
                          <a:off x="0" y="0"/>
                          <a:ext cx="7246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288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0.6pt;height:14.9pt;mso-wrap-distance-left:5.7pt;mso-wrap-distance-right:5.7pt;mso-wrap-distance-top:5.7pt;mso-wrap-distance-bottom:5.7pt;margin-top:7.05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288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386715</wp:posOffset>
                </wp:positionH>
                <wp:positionV relativeFrom="line">
                  <wp:posOffset>676275</wp:posOffset>
                </wp:positionV>
                <wp:extent cx="6812915" cy="554990"/>
                <wp:effectExtent l="0" t="0" r="0" b="0"/>
                <wp:wrapSquare wrapText="bothSides"/>
                <wp:docPr id="97" name="Frame2"/>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MP-BGP</w:t>
                            </w:r>
                            <w:r>
                              <w:rPr>
                                <w:rFonts w:ascii="SimSun" w:hAnsi="SimSun" w:cs="SimSun" w:eastAsia="新宋体"/>
                                <w:sz w:val="11"/>
                                <w:szCs w:val="11"/>
                              </w:rPr>
                              <w:t>），主要修改了</w:t>
                            </w:r>
                            <w:r>
                              <w:rPr>
                                <w:rFonts w:eastAsia="新宋体" w:cs="SimSun" w:ascii="SimSun" w:hAnsi="SimSun"/>
                                <w:sz w:val="11"/>
                                <w:szCs w:val="11"/>
                              </w:rPr>
                              <w:t>BGP</w:t>
                            </w:r>
                            <w:r>
                              <w:rPr>
                                <w:rFonts w:ascii="SimSun" w:hAnsi="SimSun" w:cs="SimSun" w:eastAsia="新宋体"/>
                                <w:sz w:val="11"/>
                                <w:szCs w:val="11"/>
                              </w:rPr>
                              <w:t>中与</w:t>
                            </w:r>
                            <w:r>
                              <w:rPr>
                                <w:rFonts w:eastAsia="新宋体" w:cs="SimSun" w:ascii="SimSun" w:hAnsi="SimSun"/>
                                <w:sz w:val="11"/>
                                <w:szCs w:val="11"/>
                              </w:rPr>
                              <w:t>IPv4</w:t>
                            </w:r>
                            <w:r>
                              <w:rPr>
                                <w:rFonts w:ascii="SimSun" w:hAnsi="SimSun" w:cs="SimSun" w:eastAsia="新宋体"/>
                                <w:sz w:val="11"/>
                                <w:szCs w:val="11"/>
                              </w:rPr>
                              <w:t>相关的三个内容：下一跳属性，被表示为</w:t>
                            </w:r>
                            <w:r>
                              <w:rPr>
                                <w:rFonts w:eastAsia="新宋体" w:cs="SimSun" w:ascii="SimSun" w:hAnsi="SimSun"/>
                                <w:sz w:val="11"/>
                                <w:szCs w:val="11"/>
                              </w:rPr>
                              <w:br/>
                              <w:t>IPv4</w:t>
                            </w:r>
                            <w:r>
                              <w:rPr>
                                <w:rFonts w:ascii="SimSun" w:hAnsi="SimSun" w:cs="SimSun" w:eastAsia="新宋体"/>
                                <w:sz w:val="11"/>
                                <w:szCs w:val="11"/>
                              </w:rPr>
                              <w:t>地址；汇聚属性，包含了</w:t>
                            </w:r>
                            <w:r>
                              <w:rPr>
                                <w:rFonts w:eastAsia="新宋体" w:cs="SimSun" w:ascii="SimSun" w:hAnsi="SimSun"/>
                                <w:sz w:val="11"/>
                                <w:szCs w:val="11"/>
                              </w:rPr>
                              <w:t>IPv4</w:t>
                            </w:r>
                            <w:r>
                              <w:rPr>
                                <w:rFonts w:ascii="SimSun" w:hAnsi="SimSun" w:cs="SimSun" w:eastAsia="新宋体"/>
                                <w:sz w:val="11"/>
                                <w:szCs w:val="11"/>
                              </w:rPr>
                              <w:t>地址；网络层可达信息（</w:t>
                            </w:r>
                            <w:r>
                              <w:rPr>
                                <w:rFonts w:eastAsia="新宋体" w:cs="SimSun" w:ascii="SimSun" w:hAnsi="SimSun"/>
                                <w:sz w:val="11"/>
                                <w:szCs w:val="11"/>
                              </w:rPr>
                              <w:t>NetworkLayerReachability</w:t>
                              <w:br/>
                              <w:t>Information</w:t>
                            </w:r>
                            <w:r>
                              <w:rPr>
                                <w:rFonts w:ascii="SimSun" w:hAnsi="SimSun" w:cs="SimSun" w:eastAsia="新宋体"/>
                                <w:sz w:val="11"/>
                                <w:szCs w:val="11"/>
                              </w:rPr>
                              <w:t>，</w:t>
                            </w:r>
                            <w:r>
                              <w:rPr>
                                <w:rFonts w:eastAsia="新宋体" w:cs="SimSun" w:ascii="SimSun" w:hAnsi="SimSun"/>
                                <w:sz w:val="11"/>
                                <w:szCs w:val="11"/>
                              </w:rPr>
                              <w:t>NLRI</w:t>
                            </w:r>
                            <w:r>
                              <w:rPr>
                                <w:rFonts w:ascii="SimSun" w:hAnsi="SimSun" w:cs="SimSun" w:eastAsia="新宋体"/>
                                <w:sz w:val="11"/>
                                <w:szCs w:val="11"/>
                              </w:rPr>
                              <w:t>）字段中包含</w:t>
                            </w:r>
                            <w:r>
                              <w:rPr>
                                <w:rFonts w:eastAsia="新宋体" w:cs="SimSun" w:ascii="SimSun" w:hAnsi="SimSun"/>
                                <w:sz w:val="11"/>
                                <w:szCs w:val="11"/>
                              </w:rPr>
                              <w:t>IPv4</w:t>
                            </w:r>
                            <w:r>
                              <w:rPr>
                                <w:rFonts w:ascii="SimSun" w:hAnsi="SimSun" w:cs="SimSun" w:eastAsia="新宋体"/>
                                <w:sz w:val="11"/>
                                <w:szCs w:val="11"/>
                              </w:rPr>
                              <w:t>地址前缀。支持</w:t>
                            </w:r>
                            <w:r>
                              <w:rPr>
                                <w:rFonts w:eastAsia="新宋体" w:cs="SimSun" w:ascii="SimSun" w:hAnsi="SimSun"/>
                                <w:sz w:val="11"/>
                                <w:szCs w:val="11"/>
                              </w:rPr>
                              <w:t>IPv6</w:t>
                            </w:r>
                            <w:r>
                              <w:rPr>
                                <w:rFonts w:ascii="SimSun" w:hAnsi="SimSun" w:cs="SimSun" w:eastAsia="新宋体"/>
                                <w:sz w:val="11"/>
                                <w:szCs w:val="11"/>
                              </w:rPr>
                              <w:t>路由扩展的</w:t>
                            </w:r>
                            <w:r>
                              <w:rPr>
                                <w:rFonts w:eastAsia="新宋体" w:cs="SimSun" w:ascii="SimSun" w:hAnsi="SimSun"/>
                                <w:sz w:val="11"/>
                                <w:szCs w:val="11"/>
                              </w:rPr>
                              <w:t>BGP</w:t>
                            </w:r>
                            <w:r>
                              <w:rPr>
                                <w:rFonts w:ascii="SimSun" w:hAnsi="SimSun" w:cs="SimSun" w:eastAsia="新宋体"/>
                                <w:sz w:val="11"/>
                                <w:szCs w:val="11"/>
                              </w:rPr>
                              <w:t>也称为</w:t>
                            </w:r>
                            <w:r>
                              <w:rPr>
                                <w:rFonts w:eastAsia="新宋体" w:cs="SimSun" w:ascii="SimSun" w:hAnsi="SimSun"/>
                                <w:sz w:val="11"/>
                                <w:szCs w:val="11"/>
                              </w:rPr>
                              <w:br/>
                              <w:t>BGP4+</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53.2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MP-BGP</w:t>
                      </w:r>
                      <w:r>
                        <w:rPr>
                          <w:rFonts w:ascii="SimSun" w:hAnsi="SimSun" w:cs="SimSun" w:eastAsia="新宋体"/>
                          <w:sz w:val="11"/>
                          <w:szCs w:val="11"/>
                        </w:rPr>
                        <w:t>），主要修改了</w:t>
                      </w:r>
                      <w:r>
                        <w:rPr>
                          <w:rFonts w:eastAsia="新宋体" w:cs="SimSun" w:ascii="SimSun" w:hAnsi="SimSun"/>
                          <w:sz w:val="11"/>
                          <w:szCs w:val="11"/>
                        </w:rPr>
                        <w:t>BGP</w:t>
                      </w:r>
                      <w:r>
                        <w:rPr>
                          <w:rFonts w:ascii="SimSun" w:hAnsi="SimSun" w:cs="SimSun" w:eastAsia="新宋体"/>
                          <w:sz w:val="11"/>
                          <w:szCs w:val="11"/>
                        </w:rPr>
                        <w:t>中与</w:t>
                      </w:r>
                      <w:r>
                        <w:rPr>
                          <w:rFonts w:eastAsia="新宋体" w:cs="SimSun" w:ascii="SimSun" w:hAnsi="SimSun"/>
                          <w:sz w:val="11"/>
                          <w:szCs w:val="11"/>
                        </w:rPr>
                        <w:t>IPv4</w:t>
                      </w:r>
                      <w:r>
                        <w:rPr>
                          <w:rFonts w:ascii="SimSun" w:hAnsi="SimSun" w:cs="SimSun" w:eastAsia="新宋体"/>
                          <w:sz w:val="11"/>
                          <w:szCs w:val="11"/>
                        </w:rPr>
                        <w:t>相关的三个内容：下一跳属性，被表示为</w:t>
                      </w:r>
                      <w:r>
                        <w:rPr>
                          <w:rFonts w:eastAsia="新宋体" w:cs="SimSun" w:ascii="SimSun" w:hAnsi="SimSun"/>
                          <w:sz w:val="11"/>
                          <w:szCs w:val="11"/>
                        </w:rPr>
                        <w:br/>
                        <w:t>IPv4</w:t>
                      </w:r>
                      <w:r>
                        <w:rPr>
                          <w:rFonts w:ascii="SimSun" w:hAnsi="SimSun" w:cs="SimSun" w:eastAsia="新宋体"/>
                          <w:sz w:val="11"/>
                          <w:szCs w:val="11"/>
                        </w:rPr>
                        <w:t>地址；汇聚属性，包含了</w:t>
                      </w:r>
                      <w:r>
                        <w:rPr>
                          <w:rFonts w:eastAsia="新宋体" w:cs="SimSun" w:ascii="SimSun" w:hAnsi="SimSun"/>
                          <w:sz w:val="11"/>
                          <w:szCs w:val="11"/>
                        </w:rPr>
                        <w:t>IPv4</w:t>
                      </w:r>
                      <w:r>
                        <w:rPr>
                          <w:rFonts w:ascii="SimSun" w:hAnsi="SimSun" w:cs="SimSun" w:eastAsia="新宋体"/>
                          <w:sz w:val="11"/>
                          <w:szCs w:val="11"/>
                        </w:rPr>
                        <w:t>地址；网络层可达信息（</w:t>
                      </w:r>
                      <w:r>
                        <w:rPr>
                          <w:rFonts w:eastAsia="新宋体" w:cs="SimSun" w:ascii="SimSun" w:hAnsi="SimSun"/>
                          <w:sz w:val="11"/>
                          <w:szCs w:val="11"/>
                        </w:rPr>
                        <w:t>NetworkLayerReachability</w:t>
                        <w:br/>
                        <w:t>Information</w:t>
                      </w:r>
                      <w:r>
                        <w:rPr>
                          <w:rFonts w:ascii="SimSun" w:hAnsi="SimSun" w:cs="SimSun" w:eastAsia="新宋体"/>
                          <w:sz w:val="11"/>
                          <w:szCs w:val="11"/>
                        </w:rPr>
                        <w:t>，</w:t>
                      </w:r>
                      <w:r>
                        <w:rPr>
                          <w:rFonts w:eastAsia="新宋体" w:cs="SimSun" w:ascii="SimSun" w:hAnsi="SimSun"/>
                          <w:sz w:val="11"/>
                          <w:szCs w:val="11"/>
                        </w:rPr>
                        <w:t>NLRI</w:t>
                      </w:r>
                      <w:r>
                        <w:rPr>
                          <w:rFonts w:ascii="SimSun" w:hAnsi="SimSun" w:cs="SimSun" w:eastAsia="新宋体"/>
                          <w:sz w:val="11"/>
                          <w:szCs w:val="11"/>
                        </w:rPr>
                        <w:t>）字段中包含</w:t>
                      </w:r>
                      <w:r>
                        <w:rPr>
                          <w:rFonts w:eastAsia="新宋体" w:cs="SimSun" w:ascii="SimSun" w:hAnsi="SimSun"/>
                          <w:sz w:val="11"/>
                          <w:szCs w:val="11"/>
                        </w:rPr>
                        <w:t>IPv4</w:t>
                      </w:r>
                      <w:r>
                        <w:rPr>
                          <w:rFonts w:ascii="SimSun" w:hAnsi="SimSun" w:cs="SimSun" w:eastAsia="新宋体"/>
                          <w:sz w:val="11"/>
                          <w:szCs w:val="11"/>
                        </w:rPr>
                        <w:t>地址前缀。支持</w:t>
                      </w:r>
                      <w:r>
                        <w:rPr>
                          <w:rFonts w:eastAsia="新宋体" w:cs="SimSun" w:ascii="SimSun" w:hAnsi="SimSun"/>
                          <w:sz w:val="11"/>
                          <w:szCs w:val="11"/>
                        </w:rPr>
                        <w:t>IPv6</w:t>
                      </w:r>
                      <w:r>
                        <w:rPr>
                          <w:rFonts w:ascii="SimSun" w:hAnsi="SimSun" w:cs="SimSun" w:eastAsia="新宋体"/>
                          <w:sz w:val="11"/>
                          <w:szCs w:val="11"/>
                        </w:rPr>
                        <w:t>路由扩展的</w:t>
                      </w:r>
                      <w:r>
                        <w:rPr>
                          <w:rFonts w:eastAsia="新宋体" w:cs="SimSun" w:ascii="SimSun" w:hAnsi="SimSun"/>
                          <w:sz w:val="11"/>
                          <w:szCs w:val="11"/>
                        </w:rPr>
                        <w:t>BGP</w:t>
                      </w:r>
                      <w:r>
                        <w:rPr>
                          <w:rFonts w:ascii="SimSun" w:hAnsi="SimSun" w:cs="SimSun" w:eastAsia="新宋体"/>
                          <w:sz w:val="11"/>
                          <w:szCs w:val="11"/>
                        </w:rPr>
                        <w:t>也称为</w:t>
                      </w:r>
                      <w:r>
                        <w:rPr>
                          <w:rFonts w:eastAsia="新宋体" w:cs="SimSun" w:ascii="SimSun" w:hAnsi="SimSun"/>
                          <w:sz w:val="11"/>
                          <w:szCs w:val="11"/>
                        </w:rPr>
                        <w:br/>
                        <w:t>BGP4+</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394970</wp:posOffset>
                </wp:positionH>
                <wp:positionV relativeFrom="line">
                  <wp:posOffset>1720850</wp:posOffset>
                </wp:positionV>
                <wp:extent cx="6804660" cy="433070"/>
                <wp:effectExtent l="0" t="0" r="0" b="0"/>
                <wp:wrapSquare wrapText="bothSides"/>
                <wp:docPr id="98" name="Frame3"/>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1.BGP</w:t>
                            </w:r>
                            <w:r>
                              <w:rPr>
                                <w:rFonts w:ascii="SimSun" w:hAnsi="SimSun" w:cs="SimSun" w:eastAsia="新宋体"/>
                                <w:sz w:val="11"/>
                                <w:szCs w:val="11"/>
                              </w:rPr>
                              <w:t>概述</w:t>
                            </w:r>
                            <w:r>
                              <w:rPr>
                                <w:rFonts w:eastAsia="新宋体" w:cs="SimSun" w:ascii="SimSun" w:hAnsi="SimSun"/>
                                <w:sz w:val="11"/>
                                <w:szCs w:val="11"/>
                              </w:rPr>
                              <w:br/>
                              <w:t>BGP</w:t>
                            </w:r>
                            <w:r>
                              <w:rPr>
                                <w:rFonts w:ascii="SimSun" w:hAnsi="SimSun" w:cs="SimSun" w:eastAsia="新宋体"/>
                                <w:sz w:val="11"/>
                                <w:szCs w:val="11"/>
                              </w:rPr>
                              <w:t>构建在</w:t>
                            </w:r>
                            <w:r>
                              <w:rPr>
                                <w:rFonts w:eastAsia="新宋体" w:cs="SimSun" w:ascii="SimSun" w:hAnsi="SimSun"/>
                                <w:sz w:val="11"/>
                                <w:szCs w:val="11"/>
                              </w:rPr>
                              <w:t>TCP</w:t>
                            </w:r>
                            <w:r>
                              <w:rPr>
                                <w:rFonts w:ascii="SimSun" w:hAnsi="SimSun" w:cs="SimSun" w:eastAsia="新宋体"/>
                                <w:sz w:val="11"/>
                                <w:szCs w:val="11"/>
                              </w:rPr>
                              <w:t>之上，在“</w:t>
                            </w:r>
                            <w:r>
                              <w:rPr>
                                <w:rFonts w:eastAsia="新宋体" w:cs="SimSun" w:ascii="SimSun" w:hAnsi="SimSun"/>
                                <w:sz w:val="11"/>
                                <w:szCs w:val="11"/>
                              </w:rPr>
                              <w:t>179”</w:t>
                            </w:r>
                            <w:r>
                              <w:rPr>
                                <w:rFonts w:ascii="SimSun" w:hAnsi="SimSun" w:cs="SimSun" w:eastAsia="新宋体"/>
                                <w:sz w:val="11"/>
                                <w:szCs w:val="11"/>
                              </w:rPr>
                              <w:t>号端口侦听：利用</w:t>
                            </w:r>
                            <w:r>
                              <w:rPr>
                                <w:rFonts w:eastAsia="新宋体" w:cs="SimSun" w:ascii="SimSun" w:hAnsi="SimSun"/>
                                <w:sz w:val="11"/>
                                <w:szCs w:val="11"/>
                              </w:rPr>
                              <w:t>TCP</w:t>
                            </w:r>
                            <w:r>
                              <w:rPr>
                                <w:rFonts w:ascii="SimSun" w:hAnsi="SimSun" w:cs="SimSun" w:eastAsia="新宋体"/>
                                <w:sz w:val="11"/>
                                <w:szCs w:val="11"/>
                              </w:rPr>
                              <w:t>的可靠数据传输而不使</w:t>
                            </w:r>
                            <w:r>
                              <w:rPr>
                                <w:rFonts w:eastAsia="新宋体" w:cs="SimSun" w:ascii="SimSun" w:hAnsi="SimSun"/>
                                <w:sz w:val="11"/>
                                <w:szCs w:val="11"/>
                              </w:rPr>
                              <w:br/>
                            </w:r>
                            <w:r>
                              <w:rPr>
                                <w:rFonts w:ascii="SimSun" w:hAnsi="SimSun" w:cs="SimSun" w:eastAsia="新宋体"/>
                                <w:sz w:val="11"/>
                                <w:szCs w:val="11"/>
                              </w:rPr>
                              <w:t>协议臃肿，即可获得较好的数据传输可靠性。</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135.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1.BGP</w:t>
                      </w:r>
                      <w:r>
                        <w:rPr>
                          <w:rFonts w:ascii="SimSun" w:hAnsi="SimSun" w:cs="SimSun" w:eastAsia="新宋体"/>
                          <w:sz w:val="11"/>
                          <w:szCs w:val="11"/>
                        </w:rPr>
                        <w:t>概述</w:t>
                      </w:r>
                      <w:r>
                        <w:rPr>
                          <w:rFonts w:eastAsia="新宋体" w:cs="SimSun" w:ascii="SimSun" w:hAnsi="SimSun"/>
                          <w:sz w:val="11"/>
                          <w:szCs w:val="11"/>
                        </w:rPr>
                        <w:br/>
                        <w:t>BGP</w:t>
                      </w:r>
                      <w:r>
                        <w:rPr>
                          <w:rFonts w:ascii="SimSun" w:hAnsi="SimSun" w:cs="SimSun" w:eastAsia="新宋体"/>
                          <w:sz w:val="11"/>
                          <w:szCs w:val="11"/>
                        </w:rPr>
                        <w:t>构建在</w:t>
                      </w:r>
                      <w:r>
                        <w:rPr>
                          <w:rFonts w:eastAsia="新宋体" w:cs="SimSun" w:ascii="SimSun" w:hAnsi="SimSun"/>
                          <w:sz w:val="11"/>
                          <w:szCs w:val="11"/>
                        </w:rPr>
                        <w:t>TCP</w:t>
                      </w:r>
                      <w:r>
                        <w:rPr>
                          <w:rFonts w:ascii="SimSun" w:hAnsi="SimSun" w:cs="SimSun" w:eastAsia="新宋体"/>
                          <w:sz w:val="11"/>
                          <w:szCs w:val="11"/>
                        </w:rPr>
                        <w:t>之上，在“</w:t>
                      </w:r>
                      <w:r>
                        <w:rPr>
                          <w:rFonts w:eastAsia="新宋体" w:cs="SimSun" w:ascii="SimSun" w:hAnsi="SimSun"/>
                          <w:sz w:val="11"/>
                          <w:szCs w:val="11"/>
                        </w:rPr>
                        <w:t>179”</w:t>
                      </w:r>
                      <w:r>
                        <w:rPr>
                          <w:rFonts w:ascii="SimSun" w:hAnsi="SimSun" w:cs="SimSun" w:eastAsia="新宋体"/>
                          <w:sz w:val="11"/>
                          <w:szCs w:val="11"/>
                        </w:rPr>
                        <w:t>号端口侦听：利用</w:t>
                      </w:r>
                      <w:r>
                        <w:rPr>
                          <w:rFonts w:eastAsia="新宋体" w:cs="SimSun" w:ascii="SimSun" w:hAnsi="SimSun"/>
                          <w:sz w:val="11"/>
                          <w:szCs w:val="11"/>
                        </w:rPr>
                        <w:t>TCP</w:t>
                      </w:r>
                      <w:r>
                        <w:rPr>
                          <w:rFonts w:ascii="SimSun" w:hAnsi="SimSun" w:cs="SimSun" w:eastAsia="新宋体"/>
                          <w:sz w:val="11"/>
                          <w:szCs w:val="11"/>
                        </w:rPr>
                        <w:t>的可靠数据传输而不使</w:t>
                      </w:r>
                      <w:r>
                        <w:rPr>
                          <w:rFonts w:eastAsia="新宋体" w:cs="SimSun" w:ascii="SimSun" w:hAnsi="SimSun"/>
                          <w:sz w:val="11"/>
                          <w:szCs w:val="11"/>
                        </w:rPr>
                        <w:br/>
                      </w:r>
                      <w:r>
                        <w:rPr>
                          <w:rFonts w:ascii="SimSun" w:hAnsi="SimSun" w:cs="SimSun" w:eastAsia="新宋体"/>
                          <w:sz w:val="11"/>
                          <w:szCs w:val="11"/>
                        </w:rPr>
                        <w:t>协议臃肿，即可获得较好的数据传输可靠性。</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2451735</wp:posOffset>
                </wp:positionV>
                <wp:extent cx="6812915" cy="433070"/>
                <wp:effectExtent l="0" t="0" r="0" b="0"/>
                <wp:wrapSquare wrapText="bothSides"/>
                <wp:docPr id="99" name="Frame4"/>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不同于</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对动态感知网络变化的要求并不强烈，相反，</w:t>
                            </w:r>
                            <w:r>
                              <w:rPr>
                                <w:rFonts w:eastAsia="新宋体" w:cs="SimSun" w:ascii="SimSun" w:hAnsi="SimSun"/>
                                <w:sz w:val="11"/>
                                <w:szCs w:val="11"/>
                              </w:rPr>
                              <w:t>BGP</w:t>
                            </w:r>
                            <w:r>
                              <w:rPr>
                                <w:rFonts w:ascii="SimSun" w:hAnsi="SimSun" w:cs="SimSun" w:eastAsia="新宋体"/>
                                <w:sz w:val="11"/>
                                <w:szCs w:val="11"/>
                              </w:rPr>
                              <w:t>可以被称为</w:t>
                            </w:r>
                            <w:r>
                              <w:rPr>
                                <w:rFonts w:eastAsia="新宋体" w:cs="SimSun" w:ascii="SimSun" w:hAnsi="SimSun"/>
                                <w:sz w:val="11"/>
                                <w:szCs w:val="11"/>
                              </w:rPr>
                              <w:br/>
                            </w:r>
                            <w:r>
                              <w:rPr>
                                <w:rFonts w:ascii="SimSun" w:hAnsi="SimSun" w:cs="SimSun" w:eastAsia="新宋体"/>
                                <w:sz w:val="11"/>
                                <w:szCs w:val="11"/>
                              </w:rPr>
                              <w:t>基于策略的路由选择协议，</w:t>
                            </w:r>
                            <w:r>
                              <w:rPr>
                                <w:rFonts w:eastAsia="新宋体" w:cs="SimSun" w:ascii="SimSun" w:hAnsi="SimSun"/>
                                <w:sz w:val="11"/>
                                <w:szCs w:val="11"/>
                              </w:rPr>
                              <w:t>AS</w:t>
                            </w:r>
                            <w:r>
                              <w:rPr>
                                <w:rFonts w:ascii="SimSun" w:hAnsi="SimSun" w:cs="SimSun" w:eastAsia="新宋体"/>
                                <w:sz w:val="11"/>
                                <w:szCs w:val="11"/>
                              </w:rPr>
                              <w:t>的所有者们一</w:t>
                            </w:r>
                            <w:r>
                              <w:rPr>
                                <w:rFonts w:eastAsia="新宋体" w:cs="SimSun" w:ascii="SimSun" w:hAnsi="SimSun"/>
                                <w:sz w:val="11"/>
                                <w:szCs w:val="11"/>
                              </w:rPr>
                              <w:t>ISP</w:t>
                            </w:r>
                            <w:r>
                              <w:rPr>
                                <w:rFonts w:ascii="SimSun" w:hAnsi="SimSun" w:cs="SimSun" w:eastAsia="新宋体"/>
                                <w:sz w:val="11"/>
                                <w:szCs w:val="11"/>
                              </w:rPr>
                              <w:t>达成一致，形成路由策略，通过</w:t>
                            </w:r>
                            <w:r>
                              <w:rPr>
                                <w:rFonts w:eastAsia="新宋体" w:cs="SimSun" w:ascii="SimSun" w:hAnsi="SimSun"/>
                                <w:sz w:val="11"/>
                                <w:szCs w:val="11"/>
                              </w:rPr>
                              <w:br/>
                              <w:t>BGP</w:t>
                            </w:r>
                            <w:r>
                              <w:rPr>
                                <w:rFonts w:ascii="SimSun" w:hAnsi="SimSun" w:cs="SimSun" w:eastAsia="新宋体"/>
                                <w:sz w:val="11"/>
                                <w:szCs w:val="11"/>
                              </w:rPr>
                              <w:t>实施这些策略。</w:t>
                            </w:r>
                            <w:r>
                              <w:rPr>
                                <w:rFonts w:eastAsia="新宋体" w:cs="SimSun" w:ascii="SimSun" w:hAnsi="SimSun"/>
                                <w:sz w:val="11"/>
                                <w:szCs w:val="11"/>
                              </w:rPr>
                              <w:t>BGP</w:t>
                            </w:r>
                            <w:r>
                              <w:rPr>
                                <w:rFonts w:ascii="SimSun" w:hAnsi="SimSun" w:cs="SimSun" w:eastAsia="新宋体"/>
                                <w:sz w:val="11"/>
                                <w:szCs w:val="11"/>
                              </w:rPr>
                              <w:t>路由策略可能与政治、经济、安全等因素有关</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193.0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不同于</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对动态感知网络变化的要求并不强烈，相反，</w:t>
                      </w:r>
                      <w:r>
                        <w:rPr>
                          <w:rFonts w:eastAsia="新宋体" w:cs="SimSun" w:ascii="SimSun" w:hAnsi="SimSun"/>
                          <w:sz w:val="11"/>
                          <w:szCs w:val="11"/>
                        </w:rPr>
                        <w:t>BGP</w:t>
                      </w:r>
                      <w:r>
                        <w:rPr>
                          <w:rFonts w:ascii="SimSun" w:hAnsi="SimSun" w:cs="SimSun" w:eastAsia="新宋体"/>
                          <w:sz w:val="11"/>
                          <w:szCs w:val="11"/>
                        </w:rPr>
                        <w:t>可以被称为</w:t>
                      </w:r>
                      <w:r>
                        <w:rPr>
                          <w:rFonts w:eastAsia="新宋体" w:cs="SimSun" w:ascii="SimSun" w:hAnsi="SimSun"/>
                          <w:sz w:val="11"/>
                          <w:szCs w:val="11"/>
                        </w:rPr>
                        <w:br/>
                      </w:r>
                      <w:r>
                        <w:rPr>
                          <w:rFonts w:ascii="SimSun" w:hAnsi="SimSun" w:cs="SimSun" w:eastAsia="新宋体"/>
                          <w:sz w:val="11"/>
                          <w:szCs w:val="11"/>
                        </w:rPr>
                        <w:t>基于策略的路由选择协议，</w:t>
                      </w:r>
                      <w:r>
                        <w:rPr>
                          <w:rFonts w:eastAsia="新宋体" w:cs="SimSun" w:ascii="SimSun" w:hAnsi="SimSun"/>
                          <w:sz w:val="11"/>
                          <w:szCs w:val="11"/>
                        </w:rPr>
                        <w:t>AS</w:t>
                      </w:r>
                      <w:r>
                        <w:rPr>
                          <w:rFonts w:ascii="SimSun" w:hAnsi="SimSun" w:cs="SimSun" w:eastAsia="新宋体"/>
                          <w:sz w:val="11"/>
                          <w:szCs w:val="11"/>
                        </w:rPr>
                        <w:t>的所有者们一</w:t>
                      </w:r>
                      <w:r>
                        <w:rPr>
                          <w:rFonts w:eastAsia="新宋体" w:cs="SimSun" w:ascii="SimSun" w:hAnsi="SimSun"/>
                          <w:sz w:val="11"/>
                          <w:szCs w:val="11"/>
                        </w:rPr>
                        <w:t>ISP</w:t>
                      </w:r>
                      <w:r>
                        <w:rPr>
                          <w:rFonts w:ascii="SimSun" w:hAnsi="SimSun" w:cs="SimSun" w:eastAsia="新宋体"/>
                          <w:sz w:val="11"/>
                          <w:szCs w:val="11"/>
                        </w:rPr>
                        <w:t>达成一致，形成路由策略，通过</w:t>
                      </w:r>
                      <w:r>
                        <w:rPr>
                          <w:rFonts w:eastAsia="新宋体" w:cs="SimSun" w:ascii="SimSun" w:hAnsi="SimSun"/>
                          <w:sz w:val="11"/>
                          <w:szCs w:val="11"/>
                        </w:rPr>
                        <w:br/>
                        <w:t>BGP</w:t>
                      </w:r>
                      <w:r>
                        <w:rPr>
                          <w:rFonts w:ascii="SimSun" w:hAnsi="SimSun" w:cs="SimSun" w:eastAsia="新宋体"/>
                          <w:sz w:val="11"/>
                          <w:szCs w:val="11"/>
                        </w:rPr>
                        <w:t>实施这些策略。</w:t>
                      </w:r>
                      <w:r>
                        <w:rPr>
                          <w:rFonts w:eastAsia="新宋体" w:cs="SimSun" w:ascii="SimSun" w:hAnsi="SimSun"/>
                          <w:sz w:val="11"/>
                          <w:szCs w:val="11"/>
                        </w:rPr>
                        <w:t>BGP</w:t>
                      </w:r>
                      <w:r>
                        <w:rPr>
                          <w:rFonts w:ascii="SimSun" w:hAnsi="SimSun" w:cs="SimSun" w:eastAsia="新宋体"/>
                          <w:sz w:val="11"/>
                          <w:szCs w:val="11"/>
                        </w:rPr>
                        <w:t>路由策略可能与政治、经济、安全等因素有关</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394970</wp:posOffset>
                </wp:positionH>
                <wp:positionV relativeFrom="line">
                  <wp:posOffset>3206750</wp:posOffset>
                </wp:positionV>
                <wp:extent cx="6804660" cy="554990"/>
                <wp:effectExtent l="0" t="0" r="0" b="0"/>
                <wp:wrapSquare wrapText="bothSides"/>
                <wp:docPr id="100" name="Frame5"/>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运行</w:t>
                            </w:r>
                            <w:r>
                              <w:rPr>
                                <w:rFonts w:eastAsia="新宋体" w:cs="SimSun" w:ascii="SimSun" w:hAnsi="SimSun"/>
                                <w:sz w:val="11"/>
                                <w:szCs w:val="11"/>
                              </w:rPr>
                              <w:t>BGP</w:t>
                            </w:r>
                            <w:r>
                              <w:rPr>
                                <w:rFonts w:ascii="SimSun" w:hAnsi="SimSun" w:cs="SimSun" w:eastAsia="新宋体"/>
                                <w:sz w:val="11"/>
                                <w:szCs w:val="11"/>
                              </w:rPr>
                              <w:t>的路由器称为</w:t>
                            </w:r>
                            <w:r>
                              <w:rPr>
                                <w:rFonts w:eastAsia="新宋体" w:cs="SimSun" w:ascii="SimSun" w:hAnsi="SimSun"/>
                                <w:sz w:val="11"/>
                                <w:szCs w:val="11"/>
                              </w:rPr>
                              <w:t>BGP</w:t>
                            </w:r>
                            <w:r>
                              <w:rPr>
                                <w:rFonts w:ascii="SimSun" w:hAnsi="SimSun" w:cs="SimSun" w:eastAsia="新宋体"/>
                                <w:sz w:val="11"/>
                                <w:szCs w:val="11"/>
                              </w:rPr>
                              <w:t>发言人（</w:t>
                            </w:r>
                            <w:r>
                              <w:rPr>
                                <w:rFonts w:eastAsia="新宋体" w:cs="SimSun" w:ascii="SimSun" w:hAnsi="SimSun"/>
                                <w:sz w:val="11"/>
                                <w:szCs w:val="11"/>
                              </w:rPr>
                              <w:t>speaker</w:t>
                            </w:r>
                            <w:r>
                              <w:rPr>
                                <w:rFonts w:ascii="SimSun" w:hAnsi="SimSun" w:cs="SimSun" w:eastAsia="新宋体"/>
                                <w:sz w:val="11"/>
                                <w:szCs w:val="11"/>
                              </w:rPr>
                              <w:t>）。建立了</w:t>
                            </w:r>
                            <w:r>
                              <w:rPr>
                                <w:rFonts w:eastAsia="新宋体" w:cs="SimSun" w:ascii="SimSun" w:hAnsi="SimSun"/>
                                <w:sz w:val="11"/>
                                <w:szCs w:val="11"/>
                              </w:rPr>
                              <w:t>BGP</w:t>
                            </w:r>
                            <w:r>
                              <w:rPr>
                                <w:rFonts w:ascii="SimSun" w:hAnsi="SimSun" w:cs="SimSun" w:eastAsia="新宋体"/>
                                <w:sz w:val="11"/>
                                <w:szCs w:val="11"/>
                              </w:rPr>
                              <w:t>会话的发言人互相</w:t>
                            </w:r>
                            <w:r>
                              <w:rPr>
                                <w:rFonts w:eastAsia="新宋体" w:cs="SimSun" w:ascii="SimSun" w:hAnsi="SimSun"/>
                                <w:sz w:val="11"/>
                                <w:szCs w:val="11"/>
                              </w:rPr>
                              <w:br/>
                            </w:r>
                            <w:r>
                              <w:rPr>
                                <w:rFonts w:ascii="SimSun" w:hAnsi="SimSun" w:cs="SimSun" w:eastAsia="新宋体"/>
                                <w:sz w:val="11"/>
                                <w:szCs w:val="11"/>
                              </w:rPr>
                              <w:t>称为对等体，对等体又分为</w:t>
                            </w:r>
                            <w:r>
                              <w:rPr>
                                <w:rFonts w:eastAsia="新宋体" w:cs="SimSun" w:ascii="SimSun" w:hAnsi="SimSun"/>
                                <w:sz w:val="11"/>
                                <w:szCs w:val="11"/>
                              </w:rPr>
                              <w:t>IBGP</w:t>
                            </w:r>
                            <w:r>
                              <w:rPr>
                                <w:rFonts w:ascii="SimSun" w:hAnsi="SimSun" w:cs="SimSun" w:eastAsia="新宋体"/>
                                <w:sz w:val="11"/>
                                <w:szCs w:val="11"/>
                              </w:rPr>
                              <w:t>对等体和</w:t>
                            </w:r>
                            <w:r>
                              <w:rPr>
                                <w:rFonts w:eastAsia="新宋体" w:cs="SimSun" w:ascii="SimSun" w:hAnsi="SimSun"/>
                                <w:sz w:val="11"/>
                                <w:szCs w:val="11"/>
                              </w:rPr>
                              <w:t>EBGP</w:t>
                            </w:r>
                            <w:r>
                              <w:rPr>
                                <w:rFonts w:ascii="SimSun" w:hAnsi="SimSun" w:cs="SimSun" w:eastAsia="新宋体"/>
                                <w:sz w:val="11"/>
                                <w:szCs w:val="11"/>
                              </w:rPr>
                              <w:t>对等体两种。</w:t>
                            </w:r>
                            <w:r>
                              <w:rPr>
                                <w:rFonts w:eastAsia="新宋体" w:cs="SimSun" w:ascii="SimSun" w:hAnsi="SimSun"/>
                                <w:sz w:val="11"/>
                                <w:szCs w:val="11"/>
                              </w:rPr>
                              <w:t>IBGP</w:t>
                            </w:r>
                            <w:r>
                              <w:rPr>
                                <w:rFonts w:ascii="SimSun" w:hAnsi="SimSun" w:cs="SimSun" w:eastAsia="新宋体"/>
                                <w:sz w:val="11"/>
                                <w:szCs w:val="11"/>
                              </w:rPr>
                              <w:t>对等体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InternalBGPPeer</w:t>
                            </w:r>
                            <w:r>
                              <w:rPr>
                                <w:rFonts w:ascii="SimSun" w:hAnsi="SimSun" w:cs="SimSun" w:eastAsia="新宋体"/>
                                <w:sz w:val="11"/>
                                <w:szCs w:val="11"/>
                              </w:rPr>
                              <w:t>）指的是双方都位于相同的</w:t>
                            </w:r>
                            <w:r>
                              <w:rPr>
                                <w:rFonts w:eastAsia="新宋体" w:cs="SimSun" w:ascii="SimSun" w:hAnsi="SimSun"/>
                                <w:sz w:val="11"/>
                                <w:szCs w:val="11"/>
                              </w:rPr>
                              <w:t>AS</w:t>
                            </w:r>
                            <w:r>
                              <w:rPr>
                                <w:rFonts w:ascii="SimSun" w:hAnsi="SimSun" w:cs="SimSun" w:eastAsia="新宋体"/>
                                <w:sz w:val="11"/>
                                <w:szCs w:val="11"/>
                              </w:rPr>
                              <w:t>，互称为</w:t>
                            </w:r>
                            <w:r>
                              <w:rPr>
                                <w:rFonts w:eastAsia="新宋体" w:cs="SimSun" w:ascii="SimSun" w:hAnsi="SimSun"/>
                                <w:sz w:val="11"/>
                                <w:szCs w:val="11"/>
                              </w:rPr>
                              <w:t>IBGP</w:t>
                            </w:r>
                            <w:r>
                              <w:rPr>
                                <w:rFonts w:ascii="SimSun" w:hAnsi="SimSun" w:cs="SimSun" w:eastAsia="新宋体"/>
                                <w:sz w:val="11"/>
                                <w:szCs w:val="11"/>
                              </w:rPr>
                              <w:t>邻居；</w:t>
                            </w:r>
                            <w:r>
                              <w:rPr>
                                <w:rFonts w:eastAsia="新宋体" w:cs="SimSun" w:ascii="SimSun" w:hAnsi="SimSun"/>
                                <w:sz w:val="11"/>
                                <w:szCs w:val="11"/>
                              </w:rPr>
                              <w:t>EBGP</w:t>
                            </w:r>
                            <w:r>
                              <w:rPr>
                                <w:rFonts w:ascii="SimSun" w:hAnsi="SimSun" w:cs="SimSun" w:eastAsia="新宋体"/>
                                <w:sz w:val="11"/>
                                <w:szCs w:val="11"/>
                              </w:rPr>
                              <w:t>对等体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ExternalBGPPeer</w:t>
                            </w:r>
                            <w:r>
                              <w:rPr>
                                <w:rFonts w:ascii="SimSun" w:hAnsi="SimSun" w:cs="SimSun" w:eastAsia="新宋体"/>
                                <w:sz w:val="11"/>
                                <w:szCs w:val="11"/>
                              </w:rPr>
                              <w:t>）指的是双方位于不同的</w:t>
                            </w:r>
                            <w:r>
                              <w:rPr>
                                <w:rFonts w:eastAsia="新宋体" w:cs="SimSun" w:ascii="SimSun" w:hAnsi="SimSun"/>
                                <w:sz w:val="11"/>
                                <w:szCs w:val="11"/>
                              </w:rPr>
                              <w:t>AS</w:t>
                            </w:r>
                            <w:r>
                              <w:rPr>
                                <w:rFonts w:ascii="SimSun" w:hAnsi="SimSun" w:cs="SimSun" w:eastAsia="新宋体"/>
                                <w:sz w:val="11"/>
                                <w:szCs w:val="11"/>
                              </w:rPr>
                              <w:t>，互称为</w:t>
                            </w:r>
                            <w:r>
                              <w:rPr>
                                <w:rFonts w:eastAsia="新宋体" w:cs="SimSun" w:ascii="SimSun" w:hAnsi="SimSun"/>
                                <w:sz w:val="11"/>
                                <w:szCs w:val="11"/>
                              </w:rPr>
                              <w:t>EBGP</w:t>
                            </w:r>
                            <w:r>
                              <w:rPr>
                                <w:rFonts w:ascii="SimSun" w:hAnsi="SimSun" w:cs="SimSun" w:eastAsia="新宋体"/>
                                <w:sz w:val="11"/>
                                <w:szCs w:val="11"/>
                              </w:rPr>
                              <w:t>邻居。</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252.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运行</w:t>
                      </w:r>
                      <w:r>
                        <w:rPr>
                          <w:rFonts w:eastAsia="新宋体" w:cs="SimSun" w:ascii="SimSun" w:hAnsi="SimSun"/>
                          <w:sz w:val="11"/>
                          <w:szCs w:val="11"/>
                        </w:rPr>
                        <w:t>BGP</w:t>
                      </w:r>
                      <w:r>
                        <w:rPr>
                          <w:rFonts w:ascii="SimSun" w:hAnsi="SimSun" w:cs="SimSun" w:eastAsia="新宋体"/>
                          <w:sz w:val="11"/>
                          <w:szCs w:val="11"/>
                        </w:rPr>
                        <w:t>的路由器称为</w:t>
                      </w:r>
                      <w:r>
                        <w:rPr>
                          <w:rFonts w:eastAsia="新宋体" w:cs="SimSun" w:ascii="SimSun" w:hAnsi="SimSun"/>
                          <w:sz w:val="11"/>
                          <w:szCs w:val="11"/>
                        </w:rPr>
                        <w:t>BGP</w:t>
                      </w:r>
                      <w:r>
                        <w:rPr>
                          <w:rFonts w:ascii="SimSun" w:hAnsi="SimSun" w:cs="SimSun" w:eastAsia="新宋体"/>
                          <w:sz w:val="11"/>
                          <w:szCs w:val="11"/>
                        </w:rPr>
                        <w:t>发言人（</w:t>
                      </w:r>
                      <w:r>
                        <w:rPr>
                          <w:rFonts w:eastAsia="新宋体" w:cs="SimSun" w:ascii="SimSun" w:hAnsi="SimSun"/>
                          <w:sz w:val="11"/>
                          <w:szCs w:val="11"/>
                        </w:rPr>
                        <w:t>speaker</w:t>
                      </w:r>
                      <w:r>
                        <w:rPr>
                          <w:rFonts w:ascii="SimSun" w:hAnsi="SimSun" w:cs="SimSun" w:eastAsia="新宋体"/>
                          <w:sz w:val="11"/>
                          <w:szCs w:val="11"/>
                        </w:rPr>
                        <w:t>）。建立了</w:t>
                      </w:r>
                      <w:r>
                        <w:rPr>
                          <w:rFonts w:eastAsia="新宋体" w:cs="SimSun" w:ascii="SimSun" w:hAnsi="SimSun"/>
                          <w:sz w:val="11"/>
                          <w:szCs w:val="11"/>
                        </w:rPr>
                        <w:t>BGP</w:t>
                      </w:r>
                      <w:r>
                        <w:rPr>
                          <w:rFonts w:ascii="SimSun" w:hAnsi="SimSun" w:cs="SimSun" w:eastAsia="新宋体"/>
                          <w:sz w:val="11"/>
                          <w:szCs w:val="11"/>
                        </w:rPr>
                        <w:t>会话的发言人互相</w:t>
                      </w:r>
                      <w:r>
                        <w:rPr>
                          <w:rFonts w:eastAsia="新宋体" w:cs="SimSun" w:ascii="SimSun" w:hAnsi="SimSun"/>
                          <w:sz w:val="11"/>
                          <w:szCs w:val="11"/>
                        </w:rPr>
                        <w:br/>
                      </w:r>
                      <w:r>
                        <w:rPr>
                          <w:rFonts w:ascii="SimSun" w:hAnsi="SimSun" w:cs="SimSun" w:eastAsia="新宋体"/>
                          <w:sz w:val="11"/>
                          <w:szCs w:val="11"/>
                        </w:rPr>
                        <w:t>称为对等体，对等体又分为</w:t>
                      </w:r>
                      <w:r>
                        <w:rPr>
                          <w:rFonts w:eastAsia="新宋体" w:cs="SimSun" w:ascii="SimSun" w:hAnsi="SimSun"/>
                          <w:sz w:val="11"/>
                          <w:szCs w:val="11"/>
                        </w:rPr>
                        <w:t>IBGP</w:t>
                      </w:r>
                      <w:r>
                        <w:rPr>
                          <w:rFonts w:ascii="SimSun" w:hAnsi="SimSun" w:cs="SimSun" w:eastAsia="新宋体"/>
                          <w:sz w:val="11"/>
                          <w:szCs w:val="11"/>
                        </w:rPr>
                        <w:t>对等体和</w:t>
                      </w:r>
                      <w:r>
                        <w:rPr>
                          <w:rFonts w:eastAsia="新宋体" w:cs="SimSun" w:ascii="SimSun" w:hAnsi="SimSun"/>
                          <w:sz w:val="11"/>
                          <w:szCs w:val="11"/>
                        </w:rPr>
                        <w:t>EBGP</w:t>
                      </w:r>
                      <w:r>
                        <w:rPr>
                          <w:rFonts w:ascii="SimSun" w:hAnsi="SimSun" w:cs="SimSun" w:eastAsia="新宋体"/>
                          <w:sz w:val="11"/>
                          <w:szCs w:val="11"/>
                        </w:rPr>
                        <w:t>对等体两种。</w:t>
                      </w:r>
                      <w:r>
                        <w:rPr>
                          <w:rFonts w:eastAsia="新宋体" w:cs="SimSun" w:ascii="SimSun" w:hAnsi="SimSun"/>
                          <w:sz w:val="11"/>
                          <w:szCs w:val="11"/>
                        </w:rPr>
                        <w:t>IBGP</w:t>
                      </w:r>
                      <w:r>
                        <w:rPr>
                          <w:rFonts w:ascii="SimSun" w:hAnsi="SimSun" w:cs="SimSun" w:eastAsia="新宋体"/>
                          <w:sz w:val="11"/>
                          <w:szCs w:val="11"/>
                        </w:rPr>
                        <w:t>对等体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InternalBGPPeer</w:t>
                      </w:r>
                      <w:r>
                        <w:rPr>
                          <w:rFonts w:ascii="SimSun" w:hAnsi="SimSun" w:cs="SimSun" w:eastAsia="新宋体"/>
                          <w:sz w:val="11"/>
                          <w:szCs w:val="11"/>
                        </w:rPr>
                        <w:t>）指的是双方都位于相同的</w:t>
                      </w:r>
                      <w:r>
                        <w:rPr>
                          <w:rFonts w:eastAsia="新宋体" w:cs="SimSun" w:ascii="SimSun" w:hAnsi="SimSun"/>
                          <w:sz w:val="11"/>
                          <w:szCs w:val="11"/>
                        </w:rPr>
                        <w:t>AS</w:t>
                      </w:r>
                      <w:r>
                        <w:rPr>
                          <w:rFonts w:ascii="SimSun" w:hAnsi="SimSun" w:cs="SimSun" w:eastAsia="新宋体"/>
                          <w:sz w:val="11"/>
                          <w:szCs w:val="11"/>
                        </w:rPr>
                        <w:t>，互称为</w:t>
                      </w:r>
                      <w:r>
                        <w:rPr>
                          <w:rFonts w:eastAsia="新宋体" w:cs="SimSun" w:ascii="SimSun" w:hAnsi="SimSun"/>
                          <w:sz w:val="11"/>
                          <w:szCs w:val="11"/>
                        </w:rPr>
                        <w:t>IBGP</w:t>
                      </w:r>
                      <w:r>
                        <w:rPr>
                          <w:rFonts w:ascii="SimSun" w:hAnsi="SimSun" w:cs="SimSun" w:eastAsia="新宋体"/>
                          <w:sz w:val="11"/>
                          <w:szCs w:val="11"/>
                        </w:rPr>
                        <w:t>邻居；</w:t>
                      </w:r>
                      <w:r>
                        <w:rPr>
                          <w:rFonts w:eastAsia="新宋体" w:cs="SimSun" w:ascii="SimSun" w:hAnsi="SimSun"/>
                          <w:sz w:val="11"/>
                          <w:szCs w:val="11"/>
                        </w:rPr>
                        <w:t>EBGP</w:t>
                      </w:r>
                      <w:r>
                        <w:rPr>
                          <w:rFonts w:ascii="SimSun" w:hAnsi="SimSun" w:cs="SimSun" w:eastAsia="新宋体"/>
                          <w:sz w:val="11"/>
                          <w:szCs w:val="11"/>
                        </w:rPr>
                        <w:t>对等体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ExternalBGPPeer</w:t>
                      </w:r>
                      <w:r>
                        <w:rPr>
                          <w:rFonts w:ascii="SimSun" w:hAnsi="SimSun" w:cs="SimSun" w:eastAsia="新宋体"/>
                          <w:sz w:val="11"/>
                          <w:szCs w:val="11"/>
                        </w:rPr>
                        <w:t>）指的是双方位于不同的</w:t>
                      </w:r>
                      <w:r>
                        <w:rPr>
                          <w:rFonts w:eastAsia="新宋体" w:cs="SimSun" w:ascii="SimSun" w:hAnsi="SimSun"/>
                          <w:sz w:val="11"/>
                          <w:szCs w:val="11"/>
                        </w:rPr>
                        <w:t>AS</w:t>
                      </w:r>
                      <w:r>
                        <w:rPr>
                          <w:rFonts w:ascii="SimSun" w:hAnsi="SimSun" w:cs="SimSun" w:eastAsia="新宋体"/>
                          <w:sz w:val="11"/>
                          <w:szCs w:val="11"/>
                        </w:rPr>
                        <w:t>，互称为</w:t>
                      </w:r>
                      <w:r>
                        <w:rPr>
                          <w:rFonts w:eastAsia="新宋体" w:cs="SimSun" w:ascii="SimSun" w:hAnsi="SimSun"/>
                          <w:sz w:val="11"/>
                          <w:szCs w:val="11"/>
                        </w:rPr>
                        <w:t>EBGP</w:t>
                      </w:r>
                      <w:r>
                        <w:rPr>
                          <w:rFonts w:ascii="SimSun" w:hAnsi="SimSun" w:cs="SimSun" w:eastAsia="新宋体"/>
                          <w:sz w:val="11"/>
                          <w:szCs w:val="11"/>
                        </w:rPr>
                        <w:t>邻居。</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386715</wp:posOffset>
                </wp:positionH>
                <wp:positionV relativeFrom="line">
                  <wp:posOffset>4218940</wp:posOffset>
                </wp:positionV>
                <wp:extent cx="6812915" cy="433070"/>
                <wp:effectExtent l="0" t="0" r="0" b="0"/>
                <wp:wrapSquare wrapText="bothSides"/>
                <wp:docPr id="101" name="Frame6"/>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具有的主要特征如下（</w:t>
                            </w:r>
                            <w:r>
                              <w:rPr>
                                <w:rFonts w:eastAsia="新宋体" w:cs="SimSun" w:ascii="SimSun" w:hAnsi="SimSun"/>
                                <w:sz w:val="11"/>
                                <w:szCs w:val="11"/>
                              </w:rPr>
                              <w:t>RFC4274</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支持无类路由：最古老版本的</w:t>
                            </w:r>
                            <w:r>
                              <w:rPr>
                                <w:rFonts w:eastAsia="新宋体" w:cs="SimSun" w:ascii="SimSun" w:hAnsi="SimSun"/>
                                <w:sz w:val="11"/>
                                <w:szCs w:val="11"/>
                              </w:rPr>
                              <w:t>BGP</w:t>
                            </w:r>
                            <w:r>
                              <w:rPr>
                                <w:rFonts w:ascii="SimSun" w:hAnsi="SimSun" w:cs="SimSun" w:eastAsia="新宋体"/>
                                <w:sz w:val="11"/>
                                <w:szCs w:val="11"/>
                              </w:rPr>
                              <w:t>并不支持</w:t>
                            </w:r>
                            <w:r>
                              <w:rPr>
                                <w:rFonts w:eastAsia="新宋体" w:cs="SimSun" w:ascii="SimSun" w:hAnsi="SimSun"/>
                                <w:sz w:val="11"/>
                                <w:szCs w:val="11"/>
                              </w:rPr>
                              <w:t>CIDR</w:t>
                            </w:r>
                            <w:r>
                              <w:rPr>
                                <w:rFonts w:ascii="SimSun" w:hAnsi="SimSun" w:cs="SimSun" w:eastAsia="新宋体"/>
                                <w:sz w:val="11"/>
                                <w:szCs w:val="11"/>
                              </w:rPr>
                              <w:t>（无类域间路由），在当今的互</w:t>
                            </w:r>
                            <w:r>
                              <w:rPr>
                                <w:rFonts w:eastAsia="新宋体" w:cs="SimSun" w:ascii="SimSun" w:hAnsi="SimSun"/>
                                <w:sz w:val="11"/>
                                <w:szCs w:val="11"/>
                              </w:rPr>
                              <w:br/>
                            </w:r>
                            <w:r>
                              <w:rPr>
                                <w:rFonts w:ascii="SimSun" w:hAnsi="SimSun" w:cs="SimSun" w:eastAsia="新宋体"/>
                                <w:sz w:val="11"/>
                                <w:szCs w:val="11"/>
                              </w:rPr>
                              <w:t>联网上几乎不能工作，所以，对</w:t>
                            </w:r>
                            <w:r>
                              <w:rPr>
                                <w:rFonts w:eastAsia="新宋体" w:cs="SimSun" w:ascii="SimSun" w:hAnsi="SimSun"/>
                                <w:sz w:val="11"/>
                                <w:szCs w:val="11"/>
                              </w:rPr>
                              <w:t>CIDR</w:t>
                            </w:r>
                            <w:r>
                              <w:rPr>
                                <w:rFonts w:ascii="SimSun" w:hAnsi="SimSun" w:cs="SimSun" w:eastAsia="新宋体"/>
                                <w:sz w:val="11"/>
                                <w:szCs w:val="11"/>
                              </w:rPr>
                              <w:t>的支持是现代路由选择协议必须具备的特性</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332.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具有的主要特征如下（</w:t>
                      </w:r>
                      <w:r>
                        <w:rPr>
                          <w:rFonts w:eastAsia="新宋体" w:cs="SimSun" w:ascii="SimSun" w:hAnsi="SimSun"/>
                          <w:sz w:val="11"/>
                          <w:szCs w:val="11"/>
                        </w:rPr>
                        <w:t>RFC4274</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支持无类路由：最古老版本的</w:t>
                      </w:r>
                      <w:r>
                        <w:rPr>
                          <w:rFonts w:eastAsia="新宋体" w:cs="SimSun" w:ascii="SimSun" w:hAnsi="SimSun"/>
                          <w:sz w:val="11"/>
                          <w:szCs w:val="11"/>
                        </w:rPr>
                        <w:t>BGP</w:t>
                      </w:r>
                      <w:r>
                        <w:rPr>
                          <w:rFonts w:ascii="SimSun" w:hAnsi="SimSun" w:cs="SimSun" w:eastAsia="新宋体"/>
                          <w:sz w:val="11"/>
                          <w:szCs w:val="11"/>
                        </w:rPr>
                        <w:t>并不支持</w:t>
                      </w:r>
                      <w:r>
                        <w:rPr>
                          <w:rFonts w:eastAsia="新宋体" w:cs="SimSun" w:ascii="SimSun" w:hAnsi="SimSun"/>
                          <w:sz w:val="11"/>
                          <w:szCs w:val="11"/>
                        </w:rPr>
                        <w:t>CIDR</w:t>
                      </w:r>
                      <w:r>
                        <w:rPr>
                          <w:rFonts w:ascii="SimSun" w:hAnsi="SimSun" w:cs="SimSun" w:eastAsia="新宋体"/>
                          <w:sz w:val="11"/>
                          <w:szCs w:val="11"/>
                        </w:rPr>
                        <w:t>（无类域间路由），在当今的互</w:t>
                      </w:r>
                      <w:r>
                        <w:rPr>
                          <w:rFonts w:eastAsia="新宋体" w:cs="SimSun" w:ascii="SimSun" w:hAnsi="SimSun"/>
                          <w:sz w:val="11"/>
                          <w:szCs w:val="11"/>
                        </w:rPr>
                        <w:br/>
                      </w:r>
                      <w:r>
                        <w:rPr>
                          <w:rFonts w:ascii="SimSun" w:hAnsi="SimSun" w:cs="SimSun" w:eastAsia="新宋体"/>
                          <w:sz w:val="11"/>
                          <w:szCs w:val="11"/>
                        </w:rPr>
                        <w:t>联网上几乎不能工作，所以，对</w:t>
                      </w:r>
                      <w:r>
                        <w:rPr>
                          <w:rFonts w:eastAsia="新宋体" w:cs="SimSun" w:ascii="SimSun" w:hAnsi="SimSun"/>
                          <w:sz w:val="11"/>
                          <w:szCs w:val="11"/>
                        </w:rPr>
                        <w:t>CIDR</w:t>
                      </w:r>
                      <w:r>
                        <w:rPr>
                          <w:rFonts w:ascii="SimSun" w:hAnsi="SimSun" w:cs="SimSun" w:eastAsia="新宋体"/>
                          <w:sz w:val="11"/>
                          <w:szCs w:val="11"/>
                        </w:rPr>
                        <w:t>的支持是现代路由选择协议必须具备的特性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379095</wp:posOffset>
                </wp:positionH>
                <wp:positionV relativeFrom="line">
                  <wp:posOffset>4974590</wp:posOffset>
                </wp:positionV>
                <wp:extent cx="6821170" cy="676910"/>
                <wp:effectExtent l="0" t="0" r="0" b="0"/>
                <wp:wrapSquare wrapText="bothSides"/>
                <wp:docPr id="102" name="Frame7"/>
                <a:graphic xmlns:a="http://schemas.openxmlformats.org/drawingml/2006/main">
                  <a:graphicData uri="http://schemas.microsoft.com/office/word/2010/wordprocessingShape">
                    <wps:wsp>
                      <wps:cNvSpPr txBox="1"/>
                      <wps:spPr>
                        <a:xfrm>
                          <a:off x="0" y="0"/>
                          <a:ext cx="68211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应用范围大：</w:t>
                            </w:r>
                            <w:r>
                              <w:rPr>
                                <w:rFonts w:eastAsia="新宋体" w:cs="SimSun" w:ascii="SimSun" w:hAnsi="SimSun"/>
                                <w:sz w:val="11"/>
                                <w:szCs w:val="11"/>
                              </w:rPr>
                              <w:t>BGP</w:t>
                            </w:r>
                            <w:r>
                              <w:rPr>
                                <w:rFonts w:ascii="SimSun" w:hAnsi="SimSun" w:cs="SimSun" w:eastAsia="新宋体"/>
                                <w:sz w:val="11"/>
                                <w:szCs w:val="11"/>
                              </w:rPr>
                              <w:t>不仅运行在两个</w:t>
                            </w:r>
                            <w:r>
                              <w:rPr>
                                <w:rFonts w:eastAsia="新宋体" w:cs="SimSun" w:ascii="SimSun" w:hAnsi="SimSun"/>
                                <w:sz w:val="11"/>
                                <w:szCs w:val="11"/>
                              </w:rPr>
                              <w:t>AS</w:t>
                            </w:r>
                            <w:r>
                              <w:rPr>
                                <w:rFonts w:ascii="SimSun" w:hAnsi="SimSun" w:cs="SimSun" w:eastAsia="新宋体"/>
                                <w:sz w:val="11"/>
                                <w:szCs w:val="11"/>
                              </w:rPr>
                              <w:t>之间，也用于多个</w:t>
                            </w:r>
                            <w:r>
                              <w:rPr>
                                <w:rFonts w:eastAsia="新宋体" w:cs="SimSun" w:ascii="SimSun" w:hAnsi="SimSun"/>
                                <w:sz w:val="11"/>
                                <w:szCs w:val="11"/>
                              </w:rPr>
                              <w:t>AS</w:t>
                            </w:r>
                            <w:r>
                              <w:rPr>
                                <w:rFonts w:ascii="SimSun" w:hAnsi="SimSun" w:cs="SimSun" w:eastAsia="新宋体"/>
                                <w:sz w:val="11"/>
                                <w:szCs w:val="11"/>
                              </w:rPr>
                              <w:t>之间，最大的应用</w:t>
                            </w:r>
                            <w:r>
                              <w:rPr>
                                <w:rFonts w:eastAsia="新宋体" w:cs="SimSun" w:ascii="SimSun" w:hAnsi="SimSun"/>
                                <w:sz w:val="11"/>
                                <w:szCs w:val="11"/>
                              </w:rPr>
                              <w:br/>
                            </w:r>
                            <w:r>
                              <w:rPr>
                                <w:rFonts w:ascii="SimSun" w:hAnsi="SimSun" w:cs="SimSun" w:eastAsia="新宋体"/>
                                <w:sz w:val="11"/>
                                <w:szCs w:val="11"/>
                              </w:rPr>
                              <w:t>范围是整个互联网</w:t>
                            </w:r>
                            <w:r>
                              <w:rPr>
                                <w:rFonts w:eastAsia="新宋体" w:cs="SimSun" w:ascii="SimSun" w:hAnsi="SimSun"/>
                                <w:sz w:val="11"/>
                                <w:szCs w:val="11"/>
                              </w:rPr>
                              <w:br/>
                            </w:r>
                            <w:r>
                              <w:rPr>
                                <w:rFonts w:ascii="SimSun" w:hAnsi="SimSun" w:cs="SimSun" w:eastAsia="新宋体"/>
                                <w:sz w:val="11"/>
                                <w:szCs w:val="11"/>
                              </w:rPr>
                              <w:t>独立于</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的视野里只有</w:t>
                            </w:r>
                            <w:r>
                              <w:rPr>
                                <w:rFonts w:eastAsia="新宋体" w:cs="SimSun" w:ascii="SimSun" w:hAnsi="SimSun"/>
                                <w:sz w:val="11"/>
                                <w:szCs w:val="11"/>
                              </w:rPr>
                              <w:t>AS</w:t>
                            </w:r>
                            <w:r>
                              <w:rPr>
                                <w:rFonts w:ascii="SimSun" w:hAnsi="SimSun" w:cs="SimSun" w:eastAsia="新宋体"/>
                                <w:sz w:val="11"/>
                                <w:szCs w:val="11"/>
                              </w:rPr>
                              <w:t>，至于</w:t>
                            </w:r>
                            <w:r>
                              <w:rPr>
                                <w:rFonts w:eastAsia="新宋体" w:cs="SimSun" w:ascii="SimSun" w:hAnsi="SimSun"/>
                                <w:sz w:val="11"/>
                                <w:szCs w:val="11"/>
                              </w:rPr>
                              <w:t>AS</w:t>
                            </w:r>
                            <w:r>
                              <w:rPr>
                                <w:rFonts w:ascii="SimSun" w:hAnsi="SimSun" w:cs="SimSun" w:eastAsia="新宋体"/>
                                <w:sz w:val="11"/>
                                <w:szCs w:val="11"/>
                              </w:rPr>
                              <w:t>内采用什么路由选择协议，不在</w:t>
                            </w:r>
                            <w:r>
                              <w:rPr>
                                <w:rFonts w:eastAsia="新宋体" w:cs="SimSun" w:ascii="SimSun" w:hAnsi="SimSun"/>
                                <w:sz w:val="11"/>
                                <w:szCs w:val="11"/>
                              </w:rPr>
                              <w:br/>
                              <w:t>BGP</w:t>
                            </w:r>
                            <w:r>
                              <w:rPr>
                                <w:rFonts w:ascii="SimSun" w:hAnsi="SimSun" w:cs="SimSun" w:eastAsia="新宋体"/>
                                <w:sz w:val="11"/>
                                <w:szCs w:val="11"/>
                              </w:rPr>
                              <w:t>的考虑范围；换句话说，运行了</w:t>
                            </w:r>
                            <w:r>
                              <w:rPr>
                                <w:rFonts w:eastAsia="新宋体" w:cs="SimSun" w:ascii="SimSun" w:hAnsi="SimSun"/>
                                <w:sz w:val="11"/>
                                <w:szCs w:val="11"/>
                              </w:rPr>
                              <w:t>BGP</w:t>
                            </w:r>
                            <w:r>
                              <w:rPr>
                                <w:rFonts w:ascii="SimSun" w:hAnsi="SimSun" w:cs="SimSun" w:eastAsia="新宋体"/>
                                <w:sz w:val="11"/>
                                <w:szCs w:val="11"/>
                              </w:rPr>
                              <w:t>的各个</w:t>
                            </w:r>
                            <w:r>
                              <w:rPr>
                                <w:rFonts w:eastAsia="新宋体" w:cs="SimSun" w:ascii="SimSun" w:hAnsi="SimSun"/>
                                <w:sz w:val="11"/>
                                <w:szCs w:val="11"/>
                              </w:rPr>
                              <w:t>AS</w:t>
                            </w:r>
                            <w:r>
                              <w:rPr>
                                <w:rFonts w:ascii="SimSun" w:hAnsi="SimSun" w:cs="SimSun" w:eastAsia="新宋体"/>
                                <w:sz w:val="11"/>
                                <w:szCs w:val="11"/>
                              </w:rPr>
                              <w:t>内的</w:t>
                            </w:r>
                            <w:r>
                              <w:rPr>
                                <w:rFonts w:eastAsia="新宋体" w:cs="SimSun" w:ascii="SimSun" w:hAnsi="SimSun"/>
                                <w:sz w:val="11"/>
                                <w:szCs w:val="11"/>
                              </w:rPr>
                              <w:t>IGP</w:t>
                            </w:r>
                            <w:r>
                              <w:rPr>
                                <w:rFonts w:ascii="SimSun" w:hAnsi="SimSun" w:cs="SimSun" w:eastAsia="新宋体"/>
                                <w:sz w:val="11"/>
                                <w:szCs w:val="11"/>
                              </w:rPr>
                              <w:t>可以相同，也可以不</w:t>
                            </w:r>
                            <w:r>
                              <w:rPr>
                                <w:rFonts w:eastAsia="新宋体" w:cs="SimSun" w:ascii="SimSun" w:hAnsi="SimSun"/>
                                <w:sz w:val="11"/>
                                <w:szCs w:val="11"/>
                              </w:rPr>
                              <w:br/>
                            </w:r>
                            <w:r>
                              <w:rPr>
                                <w:rFonts w:ascii="SimSun" w:hAnsi="SimSun" w:cs="SimSun" w:eastAsia="新宋体"/>
                                <w:sz w:val="11"/>
                                <w:szCs w:val="11"/>
                              </w:rPr>
                              <w:t>相同</w:t>
                            </w:r>
                          </w:p>
                        </w:txbxContent>
                      </wps:txbx>
                      <wps:bodyPr anchor="t" lIns="53975" tIns="53975" rIns="53975" bIns="53975">
                        <a:spAutoFit/>
                      </wps:bodyPr>
                    </wps:wsp>
                  </a:graphicData>
                </a:graphic>
              </wp:anchor>
            </w:drawing>
          </mc:Choice>
          <mc:Fallback>
            <w:pict>
              <v:rect fillcolor="#729FCF" style="position:absolute;rotation:-0;width:537.1pt;height:53.3pt;mso-wrap-distance-left:5.7pt;mso-wrap-distance-right:5.7pt;mso-wrap-distance-top:5.7pt;mso-wrap-distance-bottom:5.7pt;margin-top:391.7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应用范围大：</w:t>
                      </w:r>
                      <w:r>
                        <w:rPr>
                          <w:rFonts w:eastAsia="新宋体" w:cs="SimSun" w:ascii="SimSun" w:hAnsi="SimSun"/>
                          <w:sz w:val="11"/>
                          <w:szCs w:val="11"/>
                        </w:rPr>
                        <w:t>BGP</w:t>
                      </w:r>
                      <w:r>
                        <w:rPr>
                          <w:rFonts w:ascii="SimSun" w:hAnsi="SimSun" w:cs="SimSun" w:eastAsia="新宋体"/>
                          <w:sz w:val="11"/>
                          <w:szCs w:val="11"/>
                        </w:rPr>
                        <w:t>不仅运行在两个</w:t>
                      </w:r>
                      <w:r>
                        <w:rPr>
                          <w:rFonts w:eastAsia="新宋体" w:cs="SimSun" w:ascii="SimSun" w:hAnsi="SimSun"/>
                          <w:sz w:val="11"/>
                          <w:szCs w:val="11"/>
                        </w:rPr>
                        <w:t>AS</w:t>
                      </w:r>
                      <w:r>
                        <w:rPr>
                          <w:rFonts w:ascii="SimSun" w:hAnsi="SimSun" w:cs="SimSun" w:eastAsia="新宋体"/>
                          <w:sz w:val="11"/>
                          <w:szCs w:val="11"/>
                        </w:rPr>
                        <w:t>之间，也用于多个</w:t>
                      </w:r>
                      <w:r>
                        <w:rPr>
                          <w:rFonts w:eastAsia="新宋体" w:cs="SimSun" w:ascii="SimSun" w:hAnsi="SimSun"/>
                          <w:sz w:val="11"/>
                          <w:szCs w:val="11"/>
                        </w:rPr>
                        <w:t>AS</w:t>
                      </w:r>
                      <w:r>
                        <w:rPr>
                          <w:rFonts w:ascii="SimSun" w:hAnsi="SimSun" w:cs="SimSun" w:eastAsia="新宋体"/>
                          <w:sz w:val="11"/>
                          <w:szCs w:val="11"/>
                        </w:rPr>
                        <w:t>之间，最大的应用</w:t>
                      </w:r>
                      <w:r>
                        <w:rPr>
                          <w:rFonts w:eastAsia="新宋体" w:cs="SimSun" w:ascii="SimSun" w:hAnsi="SimSun"/>
                          <w:sz w:val="11"/>
                          <w:szCs w:val="11"/>
                        </w:rPr>
                        <w:br/>
                      </w:r>
                      <w:r>
                        <w:rPr>
                          <w:rFonts w:ascii="SimSun" w:hAnsi="SimSun" w:cs="SimSun" w:eastAsia="新宋体"/>
                          <w:sz w:val="11"/>
                          <w:szCs w:val="11"/>
                        </w:rPr>
                        <w:t>范围是整个互联网</w:t>
                      </w:r>
                      <w:r>
                        <w:rPr>
                          <w:rFonts w:eastAsia="新宋体" w:cs="SimSun" w:ascii="SimSun" w:hAnsi="SimSun"/>
                          <w:sz w:val="11"/>
                          <w:szCs w:val="11"/>
                        </w:rPr>
                        <w:br/>
                      </w:r>
                      <w:r>
                        <w:rPr>
                          <w:rFonts w:ascii="SimSun" w:hAnsi="SimSun" w:cs="SimSun" w:eastAsia="新宋体"/>
                          <w:sz w:val="11"/>
                          <w:szCs w:val="11"/>
                        </w:rPr>
                        <w:t>独立于</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的视野里只有</w:t>
                      </w:r>
                      <w:r>
                        <w:rPr>
                          <w:rFonts w:eastAsia="新宋体" w:cs="SimSun" w:ascii="SimSun" w:hAnsi="SimSun"/>
                          <w:sz w:val="11"/>
                          <w:szCs w:val="11"/>
                        </w:rPr>
                        <w:t>AS</w:t>
                      </w:r>
                      <w:r>
                        <w:rPr>
                          <w:rFonts w:ascii="SimSun" w:hAnsi="SimSun" w:cs="SimSun" w:eastAsia="新宋体"/>
                          <w:sz w:val="11"/>
                          <w:szCs w:val="11"/>
                        </w:rPr>
                        <w:t>，至于</w:t>
                      </w:r>
                      <w:r>
                        <w:rPr>
                          <w:rFonts w:eastAsia="新宋体" w:cs="SimSun" w:ascii="SimSun" w:hAnsi="SimSun"/>
                          <w:sz w:val="11"/>
                          <w:szCs w:val="11"/>
                        </w:rPr>
                        <w:t>AS</w:t>
                      </w:r>
                      <w:r>
                        <w:rPr>
                          <w:rFonts w:ascii="SimSun" w:hAnsi="SimSun" w:cs="SimSun" w:eastAsia="新宋体"/>
                          <w:sz w:val="11"/>
                          <w:szCs w:val="11"/>
                        </w:rPr>
                        <w:t>内采用什么路由选择协议，不在</w:t>
                      </w:r>
                      <w:r>
                        <w:rPr>
                          <w:rFonts w:eastAsia="新宋体" w:cs="SimSun" w:ascii="SimSun" w:hAnsi="SimSun"/>
                          <w:sz w:val="11"/>
                          <w:szCs w:val="11"/>
                        </w:rPr>
                        <w:br/>
                        <w:t>BGP</w:t>
                      </w:r>
                      <w:r>
                        <w:rPr>
                          <w:rFonts w:ascii="SimSun" w:hAnsi="SimSun" w:cs="SimSun" w:eastAsia="新宋体"/>
                          <w:sz w:val="11"/>
                          <w:szCs w:val="11"/>
                        </w:rPr>
                        <w:t>的考虑范围；换句话说，运行了</w:t>
                      </w:r>
                      <w:r>
                        <w:rPr>
                          <w:rFonts w:eastAsia="新宋体" w:cs="SimSun" w:ascii="SimSun" w:hAnsi="SimSun"/>
                          <w:sz w:val="11"/>
                          <w:szCs w:val="11"/>
                        </w:rPr>
                        <w:t>BGP</w:t>
                      </w:r>
                      <w:r>
                        <w:rPr>
                          <w:rFonts w:ascii="SimSun" w:hAnsi="SimSun" w:cs="SimSun" w:eastAsia="新宋体"/>
                          <w:sz w:val="11"/>
                          <w:szCs w:val="11"/>
                        </w:rPr>
                        <w:t>的各个</w:t>
                      </w:r>
                      <w:r>
                        <w:rPr>
                          <w:rFonts w:eastAsia="新宋体" w:cs="SimSun" w:ascii="SimSun" w:hAnsi="SimSun"/>
                          <w:sz w:val="11"/>
                          <w:szCs w:val="11"/>
                        </w:rPr>
                        <w:t>AS</w:t>
                      </w:r>
                      <w:r>
                        <w:rPr>
                          <w:rFonts w:ascii="SimSun" w:hAnsi="SimSun" w:cs="SimSun" w:eastAsia="新宋体"/>
                          <w:sz w:val="11"/>
                          <w:szCs w:val="11"/>
                        </w:rPr>
                        <w:t>内的</w:t>
                      </w:r>
                      <w:r>
                        <w:rPr>
                          <w:rFonts w:eastAsia="新宋体" w:cs="SimSun" w:ascii="SimSun" w:hAnsi="SimSun"/>
                          <w:sz w:val="11"/>
                          <w:szCs w:val="11"/>
                        </w:rPr>
                        <w:t>IGP</w:t>
                      </w:r>
                      <w:r>
                        <w:rPr>
                          <w:rFonts w:ascii="SimSun" w:hAnsi="SimSun" w:cs="SimSun" w:eastAsia="新宋体"/>
                          <w:sz w:val="11"/>
                          <w:szCs w:val="11"/>
                        </w:rPr>
                        <w:t>可以相同，也可以不</w:t>
                      </w:r>
                      <w:r>
                        <w:rPr>
                          <w:rFonts w:eastAsia="新宋体" w:cs="SimSun" w:ascii="SimSun" w:hAnsi="SimSun"/>
                          <w:sz w:val="11"/>
                          <w:szCs w:val="11"/>
                        </w:rPr>
                        <w:br/>
                      </w:r>
                      <w:r>
                        <w:rPr>
                          <w:rFonts w:ascii="SimSun" w:hAnsi="SimSun" w:cs="SimSun" w:eastAsia="新宋体"/>
                          <w:sz w:val="11"/>
                          <w:szCs w:val="11"/>
                        </w:rPr>
                        <w:t>相同</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386715</wp:posOffset>
                </wp:positionH>
                <wp:positionV relativeFrom="line">
                  <wp:posOffset>6235700</wp:posOffset>
                </wp:positionV>
                <wp:extent cx="6812915" cy="433070"/>
                <wp:effectExtent l="0" t="0" r="0" b="0"/>
                <wp:wrapSquare wrapText="bothSides"/>
                <wp:docPr id="103" name="Frame8"/>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独立于</w:t>
                            </w:r>
                            <w:r>
                              <w:rPr>
                                <w:rFonts w:eastAsia="新宋体" w:cs="SimSun" w:ascii="SimSun" w:hAnsi="SimSun"/>
                                <w:sz w:val="11"/>
                                <w:szCs w:val="11"/>
                              </w:rPr>
                              <w:t>AS</w:t>
                            </w:r>
                            <w:r>
                              <w:rPr>
                                <w:rFonts w:ascii="SimSun" w:hAnsi="SimSun" w:cs="SimSun" w:eastAsia="新宋体"/>
                                <w:sz w:val="11"/>
                                <w:szCs w:val="11"/>
                              </w:rPr>
                              <w:t>拓扑：</w:t>
                            </w:r>
                            <w:r>
                              <w:rPr>
                                <w:rFonts w:eastAsia="新宋体" w:cs="SimSun" w:ascii="SimSun" w:hAnsi="SimSun"/>
                                <w:sz w:val="11"/>
                                <w:szCs w:val="11"/>
                              </w:rPr>
                              <w:t>BGP</w:t>
                            </w:r>
                            <w:r>
                              <w:rPr>
                                <w:rFonts w:ascii="SimSun" w:hAnsi="SimSun" w:cs="SimSun" w:eastAsia="新宋体"/>
                                <w:sz w:val="11"/>
                                <w:szCs w:val="11"/>
                              </w:rPr>
                              <w:t>是一个真正的跨</w:t>
                            </w:r>
                            <w:r>
                              <w:rPr>
                                <w:rFonts w:eastAsia="新宋体" w:cs="SimSun" w:ascii="SimSun" w:hAnsi="SimSun"/>
                                <w:sz w:val="11"/>
                                <w:szCs w:val="11"/>
                              </w:rPr>
                              <w:t>AS</w:t>
                            </w:r>
                            <w:r>
                              <w:rPr>
                                <w:rFonts w:ascii="SimSun" w:hAnsi="SimSun" w:cs="SimSun" w:eastAsia="新宋体"/>
                                <w:sz w:val="11"/>
                                <w:szCs w:val="11"/>
                              </w:rPr>
                              <w:t>的路由选择协议；它没有对</w:t>
                            </w:r>
                            <w:r>
                              <w:rPr>
                                <w:rFonts w:eastAsia="新宋体" w:cs="SimSun" w:ascii="SimSun" w:hAnsi="SimSun"/>
                                <w:sz w:val="11"/>
                                <w:szCs w:val="11"/>
                              </w:rPr>
                              <w:t>AS</w:t>
                            </w:r>
                            <w:r>
                              <w:rPr>
                                <w:rFonts w:ascii="SimSun" w:hAnsi="SimSun" w:cs="SimSun" w:eastAsia="新宋体"/>
                                <w:sz w:val="11"/>
                                <w:szCs w:val="11"/>
                              </w:rPr>
                              <w:t>的底</w:t>
                            </w:r>
                            <w:r>
                              <w:rPr>
                                <w:rFonts w:eastAsia="新宋体" w:cs="SimSun" w:ascii="SimSun" w:hAnsi="SimSun"/>
                                <w:sz w:val="11"/>
                                <w:szCs w:val="11"/>
                              </w:rPr>
                              <w:br/>
                            </w:r>
                            <w:r>
                              <w:rPr>
                                <w:rFonts w:ascii="SimSun" w:hAnsi="SimSun" w:cs="SimSun" w:eastAsia="新宋体"/>
                                <w:sz w:val="11"/>
                                <w:szCs w:val="11"/>
                              </w:rPr>
                              <w:t>层拓扑施加任何约束，通过</w:t>
                            </w:r>
                            <w:r>
                              <w:rPr>
                                <w:rFonts w:eastAsia="新宋体" w:cs="SimSun" w:ascii="SimSun" w:hAnsi="SimSun"/>
                                <w:sz w:val="11"/>
                                <w:szCs w:val="11"/>
                              </w:rPr>
                              <w:t>BGP</w:t>
                            </w:r>
                            <w:r>
                              <w:rPr>
                                <w:rFonts w:ascii="SimSun" w:hAnsi="SimSun" w:cs="SimSun" w:eastAsia="新宋体"/>
                                <w:sz w:val="11"/>
                                <w:szCs w:val="11"/>
                              </w:rPr>
                              <w:t>交换的信息足以构建</w:t>
                            </w:r>
                            <w:r>
                              <w:rPr>
                                <w:rFonts w:eastAsia="新宋体" w:cs="SimSun" w:ascii="SimSun" w:hAnsi="SimSun"/>
                                <w:sz w:val="11"/>
                                <w:szCs w:val="11"/>
                              </w:rPr>
                              <w:t>AS</w:t>
                            </w:r>
                            <w:r>
                              <w:rPr>
                                <w:rFonts w:ascii="SimSun" w:hAnsi="SimSun" w:cs="SimSun" w:eastAsia="新宋体"/>
                                <w:sz w:val="11"/>
                                <w:szCs w:val="11"/>
                              </w:rPr>
                              <w:t>的连接图，从中可以修剪路</w:t>
                            </w:r>
                            <w:r>
                              <w:rPr>
                                <w:rFonts w:eastAsia="新宋体" w:cs="SimSun" w:ascii="SimSun" w:hAnsi="SimSun"/>
                                <w:sz w:val="11"/>
                                <w:szCs w:val="11"/>
                              </w:rPr>
                              <w:br/>
                            </w:r>
                            <w:r>
                              <w:rPr>
                                <w:rFonts w:ascii="SimSun" w:hAnsi="SimSun" w:cs="SimSun" w:eastAsia="新宋体"/>
                                <w:sz w:val="11"/>
                                <w:szCs w:val="11"/>
                              </w:rPr>
                              <w:t>由环路，并执行路由策略</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491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独立于</w:t>
                      </w:r>
                      <w:r>
                        <w:rPr>
                          <w:rFonts w:eastAsia="新宋体" w:cs="SimSun" w:ascii="SimSun" w:hAnsi="SimSun"/>
                          <w:sz w:val="11"/>
                          <w:szCs w:val="11"/>
                        </w:rPr>
                        <w:t>AS</w:t>
                      </w:r>
                      <w:r>
                        <w:rPr>
                          <w:rFonts w:ascii="SimSun" w:hAnsi="SimSun" w:cs="SimSun" w:eastAsia="新宋体"/>
                          <w:sz w:val="11"/>
                          <w:szCs w:val="11"/>
                        </w:rPr>
                        <w:t>拓扑：</w:t>
                      </w:r>
                      <w:r>
                        <w:rPr>
                          <w:rFonts w:eastAsia="新宋体" w:cs="SimSun" w:ascii="SimSun" w:hAnsi="SimSun"/>
                          <w:sz w:val="11"/>
                          <w:szCs w:val="11"/>
                        </w:rPr>
                        <w:t>BGP</w:t>
                      </w:r>
                      <w:r>
                        <w:rPr>
                          <w:rFonts w:ascii="SimSun" w:hAnsi="SimSun" w:cs="SimSun" w:eastAsia="新宋体"/>
                          <w:sz w:val="11"/>
                          <w:szCs w:val="11"/>
                        </w:rPr>
                        <w:t>是一个真正的跨</w:t>
                      </w:r>
                      <w:r>
                        <w:rPr>
                          <w:rFonts w:eastAsia="新宋体" w:cs="SimSun" w:ascii="SimSun" w:hAnsi="SimSun"/>
                          <w:sz w:val="11"/>
                          <w:szCs w:val="11"/>
                        </w:rPr>
                        <w:t>AS</w:t>
                      </w:r>
                      <w:r>
                        <w:rPr>
                          <w:rFonts w:ascii="SimSun" w:hAnsi="SimSun" w:cs="SimSun" w:eastAsia="新宋体"/>
                          <w:sz w:val="11"/>
                          <w:szCs w:val="11"/>
                        </w:rPr>
                        <w:t>的路由选择协议；它没有对</w:t>
                      </w:r>
                      <w:r>
                        <w:rPr>
                          <w:rFonts w:eastAsia="新宋体" w:cs="SimSun" w:ascii="SimSun" w:hAnsi="SimSun"/>
                          <w:sz w:val="11"/>
                          <w:szCs w:val="11"/>
                        </w:rPr>
                        <w:t>AS</w:t>
                      </w:r>
                      <w:r>
                        <w:rPr>
                          <w:rFonts w:ascii="SimSun" w:hAnsi="SimSun" w:cs="SimSun" w:eastAsia="新宋体"/>
                          <w:sz w:val="11"/>
                          <w:szCs w:val="11"/>
                        </w:rPr>
                        <w:t>的底</w:t>
                      </w:r>
                      <w:r>
                        <w:rPr>
                          <w:rFonts w:eastAsia="新宋体" w:cs="SimSun" w:ascii="SimSun" w:hAnsi="SimSun"/>
                          <w:sz w:val="11"/>
                          <w:szCs w:val="11"/>
                        </w:rPr>
                        <w:br/>
                      </w:r>
                      <w:r>
                        <w:rPr>
                          <w:rFonts w:ascii="SimSun" w:hAnsi="SimSun" w:cs="SimSun" w:eastAsia="新宋体"/>
                          <w:sz w:val="11"/>
                          <w:szCs w:val="11"/>
                        </w:rPr>
                        <w:t>层拓扑施加任何约束，通过</w:t>
                      </w:r>
                      <w:r>
                        <w:rPr>
                          <w:rFonts w:eastAsia="新宋体" w:cs="SimSun" w:ascii="SimSun" w:hAnsi="SimSun"/>
                          <w:sz w:val="11"/>
                          <w:szCs w:val="11"/>
                        </w:rPr>
                        <w:t>BGP</w:t>
                      </w:r>
                      <w:r>
                        <w:rPr>
                          <w:rFonts w:ascii="SimSun" w:hAnsi="SimSun" w:cs="SimSun" w:eastAsia="新宋体"/>
                          <w:sz w:val="11"/>
                          <w:szCs w:val="11"/>
                        </w:rPr>
                        <w:t>交换的信息足以构建</w:t>
                      </w:r>
                      <w:r>
                        <w:rPr>
                          <w:rFonts w:eastAsia="新宋体" w:cs="SimSun" w:ascii="SimSun" w:hAnsi="SimSun"/>
                          <w:sz w:val="11"/>
                          <w:szCs w:val="11"/>
                        </w:rPr>
                        <w:t>AS</w:t>
                      </w:r>
                      <w:r>
                        <w:rPr>
                          <w:rFonts w:ascii="SimSun" w:hAnsi="SimSun" w:cs="SimSun" w:eastAsia="新宋体"/>
                          <w:sz w:val="11"/>
                          <w:szCs w:val="11"/>
                        </w:rPr>
                        <w:t>的连接图，从中可以修剪路</w:t>
                      </w:r>
                      <w:r>
                        <w:rPr>
                          <w:rFonts w:eastAsia="新宋体" w:cs="SimSun" w:ascii="SimSun" w:hAnsi="SimSun"/>
                          <w:sz w:val="11"/>
                          <w:szCs w:val="11"/>
                        </w:rPr>
                        <w:br/>
                      </w:r>
                      <w:r>
                        <w:rPr>
                          <w:rFonts w:ascii="SimSun" w:hAnsi="SimSun" w:cs="SimSun" w:eastAsia="新宋体"/>
                          <w:sz w:val="11"/>
                          <w:szCs w:val="11"/>
                        </w:rPr>
                        <w:t>由环路，并执行路由策略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6990715</wp:posOffset>
                </wp:positionV>
                <wp:extent cx="6812915" cy="554990"/>
                <wp:effectExtent l="0" t="0" r="0" b="0"/>
                <wp:wrapSquare wrapText="bothSides"/>
                <wp:docPr id="104" name="Frame9"/>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采用路径属性（</w:t>
                            </w:r>
                            <w:r>
                              <w:rPr>
                                <w:rFonts w:eastAsia="新宋体" w:cs="SimSun" w:ascii="SimSun" w:hAnsi="SimSun"/>
                                <w:sz w:val="11"/>
                                <w:szCs w:val="11"/>
                              </w:rPr>
                              <w:t>pathattribute</w:t>
                            </w:r>
                            <w:r>
                              <w:rPr>
                                <w:rFonts w:ascii="SimSun" w:hAnsi="SimSun" w:cs="SimSun" w:eastAsia="新宋体"/>
                                <w:sz w:val="11"/>
                                <w:szCs w:val="11"/>
                              </w:rPr>
                              <w:t>）：路径属性提供了选路的灵活性和扩展性，路径属</w:t>
                            </w:r>
                            <w:r>
                              <w:rPr>
                                <w:rFonts w:eastAsia="新宋体" w:cs="SimSun" w:ascii="SimSun" w:hAnsi="SimSun"/>
                                <w:sz w:val="11"/>
                                <w:szCs w:val="11"/>
                              </w:rPr>
                              <w:br/>
                            </w:r>
                            <w:r>
                              <w:rPr>
                                <w:rFonts w:ascii="SimSun" w:hAnsi="SimSun" w:cs="SimSun" w:eastAsia="新宋体"/>
                                <w:sz w:val="11"/>
                                <w:szCs w:val="11"/>
                              </w:rPr>
                              <w:t>性可以是必遵的，也可以是可选的。路径属性可在一组</w:t>
                            </w:r>
                            <w:r>
                              <w:rPr>
                                <w:rFonts w:eastAsia="新宋体" w:cs="SimSun" w:ascii="SimSun" w:hAnsi="SimSun"/>
                                <w:sz w:val="11"/>
                                <w:szCs w:val="11"/>
                              </w:rPr>
                              <w:t>BGP</w:t>
                            </w:r>
                            <w:r>
                              <w:rPr>
                                <w:rFonts w:ascii="SimSun" w:hAnsi="SimSun" w:cs="SimSun" w:eastAsia="新宋体"/>
                                <w:sz w:val="11"/>
                                <w:szCs w:val="11"/>
                              </w:rPr>
                              <w:t>路由器上实施，但不会影</w:t>
                            </w:r>
                            <w:r>
                              <w:rPr>
                                <w:rFonts w:eastAsia="新宋体" w:cs="SimSun" w:ascii="SimSun" w:hAnsi="SimSun"/>
                                <w:sz w:val="11"/>
                                <w:szCs w:val="11"/>
                              </w:rPr>
                              <w:br/>
                            </w:r>
                            <w:r>
                              <w:rPr>
                                <w:rFonts w:ascii="SimSun" w:hAnsi="SimSun" w:cs="SimSun" w:eastAsia="新宋体"/>
                                <w:sz w:val="11"/>
                                <w:szCs w:val="11"/>
                              </w:rPr>
                              <w:t>响其他路由器；路径属性是实施路由策略的主要途径，稍后将介绍一些重要的路径</w:t>
                            </w:r>
                            <w:r>
                              <w:rPr>
                                <w:rFonts w:eastAsia="新宋体" w:cs="SimSun" w:ascii="SimSun" w:hAnsi="SimSun"/>
                                <w:sz w:val="11"/>
                                <w:szCs w:val="11"/>
                              </w:rPr>
                              <w:br/>
                            </w:r>
                            <w:r>
                              <w:rPr>
                                <w:rFonts w:ascii="SimSun" w:hAnsi="SimSun" w:cs="SimSun" w:eastAsia="新宋体"/>
                                <w:sz w:val="11"/>
                                <w:szCs w:val="11"/>
                              </w:rPr>
                              <w:t>属性。</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550.4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采用路径属性（</w:t>
                      </w:r>
                      <w:r>
                        <w:rPr>
                          <w:rFonts w:eastAsia="新宋体" w:cs="SimSun" w:ascii="SimSun" w:hAnsi="SimSun"/>
                          <w:sz w:val="11"/>
                          <w:szCs w:val="11"/>
                        </w:rPr>
                        <w:t>pathattribute</w:t>
                      </w:r>
                      <w:r>
                        <w:rPr>
                          <w:rFonts w:ascii="SimSun" w:hAnsi="SimSun" w:cs="SimSun" w:eastAsia="新宋体"/>
                          <w:sz w:val="11"/>
                          <w:szCs w:val="11"/>
                        </w:rPr>
                        <w:t>）：路径属性提供了选路的灵活性和扩展性，路径属</w:t>
                      </w:r>
                      <w:r>
                        <w:rPr>
                          <w:rFonts w:eastAsia="新宋体" w:cs="SimSun" w:ascii="SimSun" w:hAnsi="SimSun"/>
                          <w:sz w:val="11"/>
                          <w:szCs w:val="11"/>
                        </w:rPr>
                        <w:br/>
                      </w:r>
                      <w:r>
                        <w:rPr>
                          <w:rFonts w:ascii="SimSun" w:hAnsi="SimSun" w:cs="SimSun" w:eastAsia="新宋体"/>
                          <w:sz w:val="11"/>
                          <w:szCs w:val="11"/>
                        </w:rPr>
                        <w:t>性可以是必遵的，也可以是可选的。路径属性可在一组</w:t>
                      </w:r>
                      <w:r>
                        <w:rPr>
                          <w:rFonts w:eastAsia="新宋体" w:cs="SimSun" w:ascii="SimSun" w:hAnsi="SimSun"/>
                          <w:sz w:val="11"/>
                          <w:szCs w:val="11"/>
                        </w:rPr>
                        <w:t>BGP</w:t>
                      </w:r>
                      <w:r>
                        <w:rPr>
                          <w:rFonts w:ascii="SimSun" w:hAnsi="SimSun" w:cs="SimSun" w:eastAsia="新宋体"/>
                          <w:sz w:val="11"/>
                          <w:szCs w:val="11"/>
                        </w:rPr>
                        <w:t>路由器上实施，但不会影</w:t>
                      </w:r>
                      <w:r>
                        <w:rPr>
                          <w:rFonts w:eastAsia="新宋体" w:cs="SimSun" w:ascii="SimSun" w:hAnsi="SimSun"/>
                          <w:sz w:val="11"/>
                          <w:szCs w:val="11"/>
                        </w:rPr>
                        <w:br/>
                      </w:r>
                      <w:r>
                        <w:rPr>
                          <w:rFonts w:ascii="SimSun" w:hAnsi="SimSun" w:cs="SimSun" w:eastAsia="新宋体"/>
                          <w:sz w:val="11"/>
                          <w:szCs w:val="11"/>
                        </w:rPr>
                        <w:t>响其他路由器；路径属性是实施路由策略的主要途径，稍后将介绍一些重要的路径</w:t>
                      </w:r>
                      <w:r>
                        <w:rPr>
                          <w:rFonts w:eastAsia="新宋体" w:cs="SimSun" w:ascii="SimSun" w:hAnsi="SimSun"/>
                          <w:sz w:val="11"/>
                          <w:szCs w:val="11"/>
                        </w:rPr>
                        <w:br/>
                      </w:r>
                      <w:r>
                        <w:rPr>
                          <w:rFonts w:ascii="SimSun" w:hAnsi="SimSun" w:cs="SimSun" w:eastAsia="新宋体"/>
                          <w:sz w:val="11"/>
                          <w:szCs w:val="11"/>
                        </w:rPr>
                        <w:t>属性。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8002905</wp:posOffset>
                </wp:positionV>
                <wp:extent cx="6812915" cy="554990"/>
                <wp:effectExtent l="0" t="0" r="0" b="0"/>
                <wp:wrapSquare wrapText="bothSides"/>
                <wp:docPr id="105" name="Frame10"/>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允许汇聚：</w:t>
                            </w:r>
                            <w:r>
                              <w:rPr>
                                <w:rFonts w:eastAsia="新宋体" w:cs="SimSun" w:ascii="SimSun" w:hAnsi="SimSun"/>
                                <w:sz w:val="11"/>
                                <w:szCs w:val="11"/>
                              </w:rPr>
                              <w:t>BGP</w:t>
                            </w:r>
                            <w:r>
                              <w:rPr>
                                <w:rFonts w:ascii="SimSun" w:hAnsi="SimSun" w:cs="SimSun" w:eastAsia="新宋体"/>
                                <w:sz w:val="11"/>
                                <w:szCs w:val="11"/>
                              </w:rPr>
                              <w:t>允许对</w:t>
                            </w:r>
                            <w:r>
                              <w:rPr>
                                <w:rFonts w:eastAsia="新宋体" w:cs="SimSun" w:ascii="SimSun" w:hAnsi="SimSun"/>
                                <w:sz w:val="11"/>
                                <w:szCs w:val="11"/>
                              </w:rPr>
                              <w:t>NLRI</w:t>
                            </w:r>
                            <w:r>
                              <w:rPr>
                                <w:rFonts w:ascii="SimSun" w:hAnsi="SimSun" w:cs="SimSun" w:eastAsia="新宋体"/>
                                <w:sz w:val="11"/>
                                <w:szCs w:val="11"/>
                              </w:rPr>
                              <w:t>进行汇聚，且允许汇聚的路由携带产生汇聚路由的</w:t>
                            </w:r>
                            <w:r>
                              <w:rPr>
                                <w:rFonts w:eastAsia="新宋体" w:cs="SimSun" w:ascii="SimSun" w:hAnsi="SimSun"/>
                                <w:sz w:val="11"/>
                                <w:szCs w:val="11"/>
                              </w:rPr>
                              <w:br/>
                            </w:r>
                            <w:r>
                              <w:rPr>
                                <w:rFonts w:ascii="SimSun" w:hAnsi="SimSun" w:cs="SimSun" w:eastAsia="新宋体"/>
                                <w:sz w:val="11"/>
                                <w:szCs w:val="11"/>
                              </w:rPr>
                              <w:t>具体信息</w:t>
                            </w:r>
                            <w:r>
                              <w:rPr>
                                <w:rFonts w:eastAsia="新宋体" w:cs="SimSun" w:ascii="SimSun" w:hAnsi="SimSun"/>
                                <w:sz w:val="11"/>
                                <w:szCs w:val="11"/>
                              </w:rPr>
                              <w:br/>
                            </w:r>
                            <w:r>
                              <w:rPr>
                                <w:rFonts w:ascii="SimSun" w:hAnsi="SimSun" w:cs="SimSun" w:eastAsia="新宋体"/>
                                <w:sz w:val="11"/>
                                <w:szCs w:val="11"/>
                              </w:rPr>
                              <w:t>采用路径矢量（</w:t>
                            </w:r>
                            <w:r>
                              <w:rPr>
                                <w:rFonts w:eastAsia="新宋体" w:cs="SimSun" w:ascii="SimSun" w:hAnsi="SimSun"/>
                                <w:sz w:val="11"/>
                                <w:szCs w:val="11"/>
                              </w:rPr>
                              <w:t>PathVector</w:t>
                            </w:r>
                            <w:r>
                              <w:rPr>
                                <w:rFonts w:ascii="SimSun" w:hAnsi="SimSun" w:cs="SimSun" w:eastAsia="新宋体"/>
                                <w:sz w:val="11"/>
                                <w:szCs w:val="11"/>
                              </w:rPr>
                              <w:t>，</w:t>
                            </w:r>
                            <w:r>
                              <w:rPr>
                                <w:rFonts w:eastAsia="新宋体" w:cs="SimSun" w:ascii="SimSun" w:hAnsi="SimSun"/>
                                <w:sz w:val="11"/>
                                <w:szCs w:val="11"/>
                              </w:rPr>
                              <w:t>PV</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是一种改进了的距离矢量路由协议，采</w:t>
                            </w:r>
                            <w:r>
                              <w:rPr>
                                <w:rFonts w:eastAsia="新宋体" w:cs="SimSun" w:ascii="SimSun" w:hAnsi="SimSun"/>
                                <w:sz w:val="11"/>
                                <w:szCs w:val="11"/>
                              </w:rPr>
                              <w:br/>
                            </w:r>
                            <w:r>
                              <w:rPr>
                                <w:rFonts w:ascii="SimSun" w:hAnsi="SimSun" w:cs="SimSun" w:eastAsia="新宋体"/>
                                <w:sz w:val="11"/>
                                <w:szCs w:val="11"/>
                              </w:rPr>
                              <w:t>用了一种</w:t>
                            </w:r>
                            <w:r>
                              <w:rPr>
                                <w:rFonts w:eastAsia="新宋体" w:cs="SimSun" w:ascii="SimSun" w:hAnsi="SimSun"/>
                                <w:sz w:val="11"/>
                                <w:szCs w:val="11"/>
                              </w:rPr>
                              <w:t>PV</w:t>
                            </w:r>
                            <w:r>
                              <w:rPr>
                                <w:rFonts w:ascii="SimSun" w:hAnsi="SimSun" w:cs="SimSun" w:eastAsia="新宋体"/>
                                <w:sz w:val="11"/>
                                <w:szCs w:val="11"/>
                              </w:rPr>
                              <w:t>描述到达目的的整条路径，以避免传统</w:t>
                            </w:r>
                            <w:r>
                              <w:rPr>
                                <w:rFonts w:eastAsia="新宋体" w:cs="SimSun" w:ascii="SimSun" w:hAnsi="SimSun"/>
                                <w:sz w:val="11"/>
                                <w:szCs w:val="11"/>
                              </w:rPr>
                              <w:t>PV</w:t>
                            </w:r>
                            <w:r>
                              <w:rPr>
                                <w:rFonts w:ascii="SimSun" w:hAnsi="SimSun" w:cs="SimSun" w:eastAsia="新宋体"/>
                                <w:sz w:val="11"/>
                                <w:szCs w:val="11"/>
                              </w:rPr>
                              <w:t>可能产生的路径环等问题</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630.1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允许汇聚：</w:t>
                      </w:r>
                      <w:r>
                        <w:rPr>
                          <w:rFonts w:eastAsia="新宋体" w:cs="SimSun" w:ascii="SimSun" w:hAnsi="SimSun"/>
                          <w:sz w:val="11"/>
                          <w:szCs w:val="11"/>
                        </w:rPr>
                        <w:t>BGP</w:t>
                      </w:r>
                      <w:r>
                        <w:rPr>
                          <w:rFonts w:ascii="SimSun" w:hAnsi="SimSun" w:cs="SimSun" w:eastAsia="新宋体"/>
                          <w:sz w:val="11"/>
                          <w:szCs w:val="11"/>
                        </w:rPr>
                        <w:t>允许对</w:t>
                      </w:r>
                      <w:r>
                        <w:rPr>
                          <w:rFonts w:eastAsia="新宋体" w:cs="SimSun" w:ascii="SimSun" w:hAnsi="SimSun"/>
                          <w:sz w:val="11"/>
                          <w:szCs w:val="11"/>
                        </w:rPr>
                        <w:t>NLRI</w:t>
                      </w:r>
                      <w:r>
                        <w:rPr>
                          <w:rFonts w:ascii="SimSun" w:hAnsi="SimSun" w:cs="SimSun" w:eastAsia="新宋体"/>
                          <w:sz w:val="11"/>
                          <w:szCs w:val="11"/>
                        </w:rPr>
                        <w:t>进行汇聚，且允许汇聚的路由携带产生汇聚路由的</w:t>
                      </w:r>
                      <w:r>
                        <w:rPr>
                          <w:rFonts w:eastAsia="新宋体" w:cs="SimSun" w:ascii="SimSun" w:hAnsi="SimSun"/>
                          <w:sz w:val="11"/>
                          <w:szCs w:val="11"/>
                        </w:rPr>
                        <w:br/>
                      </w:r>
                      <w:r>
                        <w:rPr>
                          <w:rFonts w:ascii="SimSun" w:hAnsi="SimSun" w:cs="SimSun" w:eastAsia="新宋体"/>
                          <w:sz w:val="11"/>
                          <w:szCs w:val="11"/>
                        </w:rPr>
                        <w:t>具体信息</w:t>
                      </w:r>
                      <w:r>
                        <w:rPr>
                          <w:rFonts w:eastAsia="新宋体" w:cs="SimSun" w:ascii="SimSun" w:hAnsi="SimSun"/>
                          <w:sz w:val="11"/>
                          <w:szCs w:val="11"/>
                        </w:rPr>
                        <w:br/>
                      </w:r>
                      <w:r>
                        <w:rPr>
                          <w:rFonts w:ascii="SimSun" w:hAnsi="SimSun" w:cs="SimSun" w:eastAsia="新宋体"/>
                          <w:sz w:val="11"/>
                          <w:szCs w:val="11"/>
                        </w:rPr>
                        <w:t>采用路径矢量（</w:t>
                      </w:r>
                      <w:r>
                        <w:rPr>
                          <w:rFonts w:eastAsia="新宋体" w:cs="SimSun" w:ascii="SimSun" w:hAnsi="SimSun"/>
                          <w:sz w:val="11"/>
                          <w:szCs w:val="11"/>
                        </w:rPr>
                        <w:t>PathVector</w:t>
                      </w:r>
                      <w:r>
                        <w:rPr>
                          <w:rFonts w:ascii="SimSun" w:hAnsi="SimSun" w:cs="SimSun" w:eastAsia="新宋体"/>
                          <w:sz w:val="11"/>
                          <w:szCs w:val="11"/>
                        </w:rPr>
                        <w:t>，</w:t>
                      </w:r>
                      <w:r>
                        <w:rPr>
                          <w:rFonts w:eastAsia="新宋体" w:cs="SimSun" w:ascii="SimSun" w:hAnsi="SimSun"/>
                          <w:sz w:val="11"/>
                          <w:szCs w:val="11"/>
                        </w:rPr>
                        <w:t>PV</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是一种改进了的距离矢量路由协议，采</w:t>
                      </w:r>
                      <w:r>
                        <w:rPr>
                          <w:rFonts w:eastAsia="新宋体" w:cs="SimSun" w:ascii="SimSun" w:hAnsi="SimSun"/>
                          <w:sz w:val="11"/>
                          <w:szCs w:val="11"/>
                        </w:rPr>
                        <w:br/>
                      </w:r>
                      <w:r>
                        <w:rPr>
                          <w:rFonts w:ascii="SimSun" w:hAnsi="SimSun" w:cs="SimSun" w:eastAsia="新宋体"/>
                          <w:sz w:val="11"/>
                          <w:szCs w:val="11"/>
                        </w:rPr>
                        <w:t>用了一种</w:t>
                      </w:r>
                      <w:r>
                        <w:rPr>
                          <w:rFonts w:eastAsia="新宋体" w:cs="SimSun" w:ascii="SimSun" w:hAnsi="SimSun"/>
                          <w:sz w:val="11"/>
                          <w:szCs w:val="11"/>
                        </w:rPr>
                        <w:t>PV</w:t>
                      </w:r>
                      <w:r>
                        <w:rPr>
                          <w:rFonts w:ascii="SimSun" w:hAnsi="SimSun" w:cs="SimSun" w:eastAsia="新宋体"/>
                          <w:sz w:val="11"/>
                          <w:szCs w:val="11"/>
                        </w:rPr>
                        <w:t>描述到达目的的整条路径，以避免传统</w:t>
                      </w:r>
                      <w:r>
                        <w:rPr>
                          <w:rFonts w:eastAsia="新宋体" w:cs="SimSun" w:ascii="SimSun" w:hAnsi="SimSun"/>
                          <w:sz w:val="11"/>
                          <w:szCs w:val="11"/>
                        </w:rPr>
                        <w:t>PV</w:t>
                      </w:r>
                      <w:r>
                        <w:rPr>
                          <w:rFonts w:ascii="SimSun" w:hAnsi="SimSun" w:cs="SimSun" w:eastAsia="新宋体"/>
                          <w:sz w:val="11"/>
                          <w:szCs w:val="11"/>
                        </w:rPr>
                        <w:t>可能产生的路径环等问题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403225</wp:posOffset>
                </wp:positionH>
                <wp:positionV relativeFrom="line">
                  <wp:posOffset>9031605</wp:posOffset>
                </wp:positionV>
                <wp:extent cx="6797040" cy="433070"/>
                <wp:effectExtent l="0" t="0" r="0" b="0"/>
                <wp:wrapSquare wrapText="bothSides"/>
                <wp:docPr id="106" name="Frame11"/>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2.BGP</w:t>
                            </w:r>
                            <w:r>
                              <w:rPr>
                                <w:rFonts w:ascii="SimSun" w:hAnsi="SimSun" w:cs="SimSun" w:eastAsia="新宋体"/>
                                <w:sz w:val="11"/>
                                <w:szCs w:val="11"/>
                              </w:rPr>
                              <w:t>报文和工作状态</w:t>
                            </w:r>
                            <w:r>
                              <w:rPr>
                                <w:rFonts w:eastAsia="新宋体" w:cs="SimSun" w:ascii="SimSun" w:hAnsi="SimSun"/>
                                <w:sz w:val="11"/>
                                <w:szCs w:val="11"/>
                              </w:rPr>
                              <w:br/>
                              <w:t>BGP</w:t>
                            </w:r>
                            <w:r>
                              <w:rPr>
                                <w:rFonts w:ascii="SimSun" w:hAnsi="SimSun" w:cs="SimSun" w:eastAsia="新宋体"/>
                                <w:sz w:val="11"/>
                                <w:szCs w:val="11"/>
                              </w:rPr>
                              <w:t>的运行需要可靠性的保证，所以直接构建在可靠传输协议</w:t>
                            </w:r>
                            <w:r>
                              <w:rPr>
                                <w:rFonts w:eastAsia="新宋体" w:cs="SimSun" w:ascii="SimSun" w:hAnsi="SimSun"/>
                                <w:sz w:val="11"/>
                                <w:szCs w:val="11"/>
                              </w:rPr>
                              <w:t>TCP</w:t>
                            </w:r>
                            <w:r>
                              <w:rPr>
                                <w:rFonts w:ascii="SimSun" w:hAnsi="SimSun" w:cs="SimSun" w:eastAsia="新宋体"/>
                                <w:sz w:val="11"/>
                                <w:szCs w:val="11"/>
                              </w:rPr>
                              <w:t>之上。</w:t>
                            </w:r>
                            <w:r>
                              <w:rPr>
                                <w:rFonts w:eastAsia="新宋体" w:cs="SimSun" w:ascii="SimSun" w:hAnsi="SimSun"/>
                                <w:sz w:val="11"/>
                                <w:szCs w:val="11"/>
                              </w:rPr>
                              <w:t>BGP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文是</w:t>
                            </w:r>
                            <w:r>
                              <w:rPr>
                                <w:rFonts w:eastAsia="新宋体" w:cs="SimSun" w:ascii="SimSun" w:hAnsi="SimSun"/>
                                <w:sz w:val="11"/>
                                <w:szCs w:val="11"/>
                              </w:rPr>
                              <w:t>TCP</w:t>
                            </w:r>
                            <w:r>
                              <w:rPr>
                                <w:rFonts w:ascii="SimSun" w:hAnsi="SimSun" w:cs="SimSun" w:eastAsia="新宋体"/>
                                <w:sz w:val="11"/>
                                <w:szCs w:val="11"/>
                              </w:rPr>
                              <w:t>数据段的净数据，而</w:t>
                            </w:r>
                            <w:r>
                              <w:rPr>
                                <w:rFonts w:eastAsia="新宋体" w:cs="SimSun" w:ascii="SimSun" w:hAnsi="SimSun"/>
                                <w:sz w:val="11"/>
                                <w:szCs w:val="11"/>
                              </w:rPr>
                              <w:t>TCP</w:t>
                            </w:r>
                            <w:r>
                              <w:rPr>
                                <w:rFonts w:ascii="SimSun" w:hAnsi="SimSun" w:cs="SimSun" w:eastAsia="新宋体"/>
                                <w:sz w:val="11"/>
                                <w:szCs w:val="11"/>
                              </w:rPr>
                              <w:t>数据段又封装在</w:t>
                            </w:r>
                            <w:r>
                              <w:rPr>
                                <w:rFonts w:eastAsia="新宋体" w:cs="SimSun" w:ascii="SimSun" w:hAnsi="SimSun"/>
                                <w:sz w:val="11"/>
                                <w:szCs w:val="11"/>
                              </w:rPr>
                              <w:t>IP</w:t>
                            </w:r>
                            <w:r>
                              <w:rPr>
                                <w:rFonts w:ascii="SimSun" w:hAnsi="SimSun" w:cs="SimSun" w:eastAsia="新宋体"/>
                                <w:sz w:val="11"/>
                                <w:szCs w:val="11"/>
                              </w:rPr>
                              <w:t>分组中，如图</w:t>
                            </w:r>
                            <w:r>
                              <w:rPr>
                                <w:rFonts w:eastAsia="新宋体" w:cs="SimSun" w:ascii="SimSun" w:hAnsi="SimSun"/>
                                <w:sz w:val="11"/>
                                <w:szCs w:val="11"/>
                              </w:rPr>
                              <w:t>5-85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711.1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2.BGP</w:t>
                      </w:r>
                      <w:r>
                        <w:rPr>
                          <w:rFonts w:ascii="SimSun" w:hAnsi="SimSun" w:cs="SimSun" w:eastAsia="新宋体"/>
                          <w:sz w:val="11"/>
                          <w:szCs w:val="11"/>
                        </w:rPr>
                        <w:t>报文和工作状态</w:t>
                      </w:r>
                      <w:r>
                        <w:rPr>
                          <w:rFonts w:eastAsia="新宋体" w:cs="SimSun" w:ascii="SimSun" w:hAnsi="SimSun"/>
                          <w:sz w:val="11"/>
                          <w:szCs w:val="11"/>
                        </w:rPr>
                        <w:br/>
                        <w:t>BGP</w:t>
                      </w:r>
                      <w:r>
                        <w:rPr>
                          <w:rFonts w:ascii="SimSun" w:hAnsi="SimSun" w:cs="SimSun" w:eastAsia="新宋体"/>
                          <w:sz w:val="11"/>
                          <w:szCs w:val="11"/>
                        </w:rPr>
                        <w:t>的运行需要可靠性的保证，所以直接构建在可靠传输协议</w:t>
                      </w:r>
                      <w:r>
                        <w:rPr>
                          <w:rFonts w:eastAsia="新宋体" w:cs="SimSun" w:ascii="SimSun" w:hAnsi="SimSun"/>
                          <w:sz w:val="11"/>
                          <w:szCs w:val="11"/>
                        </w:rPr>
                        <w:t>TCP</w:t>
                      </w:r>
                      <w:r>
                        <w:rPr>
                          <w:rFonts w:ascii="SimSun" w:hAnsi="SimSun" w:cs="SimSun" w:eastAsia="新宋体"/>
                          <w:sz w:val="11"/>
                          <w:szCs w:val="11"/>
                        </w:rPr>
                        <w:t>之上。</w:t>
                      </w:r>
                      <w:r>
                        <w:rPr>
                          <w:rFonts w:eastAsia="新宋体" w:cs="SimSun" w:ascii="SimSun" w:hAnsi="SimSun"/>
                          <w:sz w:val="11"/>
                          <w:szCs w:val="11"/>
                        </w:rPr>
                        <w:t>BGP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文是</w:t>
                      </w:r>
                      <w:r>
                        <w:rPr>
                          <w:rFonts w:eastAsia="新宋体" w:cs="SimSun" w:ascii="SimSun" w:hAnsi="SimSun"/>
                          <w:sz w:val="11"/>
                          <w:szCs w:val="11"/>
                        </w:rPr>
                        <w:t>TCP</w:t>
                      </w:r>
                      <w:r>
                        <w:rPr>
                          <w:rFonts w:ascii="SimSun" w:hAnsi="SimSun" w:cs="SimSun" w:eastAsia="新宋体"/>
                          <w:sz w:val="11"/>
                          <w:szCs w:val="11"/>
                        </w:rPr>
                        <w:t>数据段的净数据，而</w:t>
                      </w:r>
                      <w:r>
                        <w:rPr>
                          <w:rFonts w:eastAsia="新宋体" w:cs="SimSun" w:ascii="SimSun" w:hAnsi="SimSun"/>
                          <w:sz w:val="11"/>
                          <w:szCs w:val="11"/>
                        </w:rPr>
                        <w:t>TCP</w:t>
                      </w:r>
                      <w:r>
                        <w:rPr>
                          <w:rFonts w:ascii="SimSun" w:hAnsi="SimSun" w:cs="SimSun" w:eastAsia="新宋体"/>
                          <w:sz w:val="11"/>
                          <w:szCs w:val="11"/>
                        </w:rPr>
                        <w:t>数据段又封装在</w:t>
                      </w:r>
                      <w:r>
                        <w:rPr>
                          <w:rFonts w:eastAsia="新宋体" w:cs="SimSun" w:ascii="SimSun" w:hAnsi="SimSun"/>
                          <w:sz w:val="11"/>
                          <w:szCs w:val="11"/>
                        </w:rPr>
                        <w:t>IP</w:t>
                      </w:r>
                      <w:r>
                        <w:rPr>
                          <w:rFonts w:ascii="SimSun" w:hAnsi="SimSun" w:cs="SimSun" w:eastAsia="新宋体"/>
                          <w:sz w:val="11"/>
                          <w:szCs w:val="11"/>
                        </w:rPr>
                        <w:t>分组中，如图</w:t>
                      </w:r>
                      <w:r>
                        <w:rPr>
                          <w:rFonts w:eastAsia="新宋体" w:cs="SimSun" w:ascii="SimSun" w:hAnsi="SimSun"/>
                          <w:sz w:val="11"/>
                          <w:szCs w:val="11"/>
                        </w:rPr>
                        <w:t>5-85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394970</wp:posOffset>
                </wp:positionH>
                <wp:positionV relativeFrom="line">
                  <wp:posOffset>9770745</wp:posOffset>
                </wp:positionV>
                <wp:extent cx="6804660" cy="554990"/>
                <wp:effectExtent l="0" t="0" r="0" b="0"/>
                <wp:wrapSquare wrapText="bothSides"/>
                <wp:docPr id="107" name="Frame12"/>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报文由</w:t>
                            </w:r>
                            <w:r>
                              <w:rPr>
                                <w:rFonts w:eastAsia="新宋体" w:cs="SimSun" w:ascii="SimSun" w:hAnsi="SimSun"/>
                                <w:sz w:val="11"/>
                                <w:szCs w:val="11"/>
                              </w:rPr>
                              <w:t>BGP</w:t>
                            </w:r>
                            <w:r>
                              <w:rPr>
                                <w:rFonts w:ascii="SimSun" w:hAnsi="SimSun" w:cs="SimSun" w:eastAsia="新宋体"/>
                                <w:sz w:val="11"/>
                                <w:szCs w:val="11"/>
                              </w:rPr>
                              <w:t>头部和</w:t>
                            </w:r>
                            <w:r>
                              <w:rPr>
                                <w:rFonts w:eastAsia="新宋体" w:cs="SimSun" w:ascii="SimSun" w:hAnsi="SimSun"/>
                                <w:sz w:val="11"/>
                                <w:szCs w:val="11"/>
                              </w:rPr>
                              <w:t>BGP</w:t>
                            </w:r>
                            <w:r>
                              <w:rPr>
                                <w:rFonts w:ascii="SimSun" w:hAnsi="SimSun" w:cs="SimSun" w:eastAsia="新宋体"/>
                                <w:sz w:val="11"/>
                                <w:szCs w:val="11"/>
                              </w:rPr>
                              <w:t>报文数据（可以有，也可以没有数据，所以用虚线</w:t>
                            </w:r>
                            <w:r>
                              <w:rPr>
                                <w:rFonts w:eastAsia="新宋体" w:cs="SimSun" w:ascii="SimSun" w:hAnsi="SimSun"/>
                                <w:sz w:val="11"/>
                                <w:szCs w:val="11"/>
                              </w:rPr>
                              <w:br/>
                            </w:r>
                            <w:r>
                              <w:rPr>
                                <w:rFonts w:ascii="SimSun" w:hAnsi="SimSun" w:cs="SimSun" w:eastAsia="新宋体"/>
                                <w:sz w:val="11"/>
                                <w:szCs w:val="11"/>
                              </w:rPr>
                              <w:t>表示）两大部分构成，</w:t>
                            </w:r>
                            <w:r>
                              <w:rPr>
                                <w:rFonts w:eastAsia="新宋体" w:cs="SimSun" w:ascii="SimSun" w:hAnsi="SimSun"/>
                                <w:sz w:val="11"/>
                                <w:szCs w:val="11"/>
                              </w:rPr>
                              <w:t>BGP</w:t>
                            </w:r>
                            <w:r>
                              <w:rPr>
                                <w:rFonts w:ascii="SimSun" w:hAnsi="SimSun" w:cs="SimSun" w:eastAsia="新宋体"/>
                                <w:sz w:val="11"/>
                                <w:szCs w:val="11"/>
                              </w:rPr>
                              <w:t>头部只有如下三个学段</w:t>
                            </w:r>
                            <w:r>
                              <w:rPr>
                                <w:rFonts w:eastAsia="新宋体" w:cs="SimSun" w:ascii="SimSun" w:hAnsi="SimSun"/>
                                <w:sz w:val="11"/>
                                <w:szCs w:val="11"/>
                              </w:rPr>
                              <w:br/>
                            </w:r>
                            <w:r>
                              <w:rPr>
                                <w:rFonts w:ascii="SimSun" w:hAnsi="SimSun" w:cs="SimSun" w:eastAsia="新宋体"/>
                                <w:sz w:val="11"/>
                                <w:szCs w:val="11"/>
                              </w:rPr>
                              <w:t>标记：第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字节，用于兼容和同步，因为</w:t>
                            </w:r>
                            <w:r>
                              <w:rPr>
                                <w:rFonts w:eastAsia="新宋体" w:cs="SimSun" w:ascii="SimSun" w:hAnsi="SimSun"/>
                                <w:sz w:val="11"/>
                                <w:szCs w:val="11"/>
                              </w:rPr>
                              <w:t>TCP</w:t>
                            </w:r>
                            <w:r>
                              <w:rPr>
                                <w:rFonts w:ascii="SimSun" w:hAnsi="SimSun" w:cs="SimSun" w:eastAsia="新宋体"/>
                                <w:sz w:val="11"/>
                                <w:szCs w:val="11"/>
                              </w:rPr>
                              <w:t>传输的是字节流，没</w:t>
                            </w:r>
                            <w:r>
                              <w:rPr>
                                <w:rFonts w:eastAsia="新宋体" w:cs="SimSun" w:ascii="SimSun" w:hAnsi="SimSun"/>
                                <w:sz w:val="11"/>
                                <w:szCs w:val="11"/>
                              </w:rPr>
                              <w:br/>
                            </w:r>
                            <w:r>
                              <w:rPr>
                                <w:rFonts w:ascii="SimSun" w:hAnsi="SimSun" w:cs="SimSun" w:eastAsia="新宋体"/>
                                <w:sz w:val="11"/>
                                <w:szCs w:val="11"/>
                              </w:rPr>
                              <w:t>有消息的边界，标记提供了</w:t>
                            </w:r>
                            <w:r>
                              <w:rPr>
                                <w:rFonts w:eastAsia="新宋体" w:cs="SimSun" w:ascii="SimSun" w:hAnsi="SimSun"/>
                                <w:sz w:val="11"/>
                                <w:szCs w:val="11"/>
                              </w:rPr>
                              <w:t>BGP</w:t>
                            </w:r>
                            <w:r>
                              <w:rPr>
                                <w:rFonts w:ascii="SimSun" w:hAnsi="SimSun" w:cs="SimSun" w:eastAsia="新宋体"/>
                                <w:sz w:val="11"/>
                                <w:szCs w:val="11"/>
                              </w:rPr>
                              <w:t>报文开始了的显式信号。在没有认证的情况下，这个</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769.3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报文由</w:t>
                      </w:r>
                      <w:r>
                        <w:rPr>
                          <w:rFonts w:eastAsia="新宋体" w:cs="SimSun" w:ascii="SimSun" w:hAnsi="SimSun"/>
                          <w:sz w:val="11"/>
                          <w:szCs w:val="11"/>
                        </w:rPr>
                        <w:t>BGP</w:t>
                      </w:r>
                      <w:r>
                        <w:rPr>
                          <w:rFonts w:ascii="SimSun" w:hAnsi="SimSun" w:cs="SimSun" w:eastAsia="新宋体"/>
                          <w:sz w:val="11"/>
                          <w:szCs w:val="11"/>
                        </w:rPr>
                        <w:t>头部和</w:t>
                      </w:r>
                      <w:r>
                        <w:rPr>
                          <w:rFonts w:eastAsia="新宋体" w:cs="SimSun" w:ascii="SimSun" w:hAnsi="SimSun"/>
                          <w:sz w:val="11"/>
                          <w:szCs w:val="11"/>
                        </w:rPr>
                        <w:t>BGP</w:t>
                      </w:r>
                      <w:r>
                        <w:rPr>
                          <w:rFonts w:ascii="SimSun" w:hAnsi="SimSun" w:cs="SimSun" w:eastAsia="新宋体"/>
                          <w:sz w:val="11"/>
                          <w:szCs w:val="11"/>
                        </w:rPr>
                        <w:t>报文数据（可以有，也可以没有数据，所以用虚线</w:t>
                      </w:r>
                      <w:r>
                        <w:rPr>
                          <w:rFonts w:eastAsia="新宋体" w:cs="SimSun" w:ascii="SimSun" w:hAnsi="SimSun"/>
                          <w:sz w:val="11"/>
                          <w:szCs w:val="11"/>
                        </w:rPr>
                        <w:br/>
                      </w:r>
                      <w:r>
                        <w:rPr>
                          <w:rFonts w:ascii="SimSun" w:hAnsi="SimSun" w:cs="SimSun" w:eastAsia="新宋体"/>
                          <w:sz w:val="11"/>
                          <w:szCs w:val="11"/>
                        </w:rPr>
                        <w:t>表示）两大部分构成，</w:t>
                      </w:r>
                      <w:r>
                        <w:rPr>
                          <w:rFonts w:eastAsia="新宋体" w:cs="SimSun" w:ascii="SimSun" w:hAnsi="SimSun"/>
                          <w:sz w:val="11"/>
                          <w:szCs w:val="11"/>
                        </w:rPr>
                        <w:t>BGP</w:t>
                      </w:r>
                      <w:r>
                        <w:rPr>
                          <w:rFonts w:ascii="SimSun" w:hAnsi="SimSun" w:cs="SimSun" w:eastAsia="新宋体"/>
                          <w:sz w:val="11"/>
                          <w:szCs w:val="11"/>
                        </w:rPr>
                        <w:t>头部只有如下三个学段</w:t>
                      </w:r>
                      <w:r>
                        <w:rPr>
                          <w:rFonts w:eastAsia="新宋体" w:cs="SimSun" w:ascii="SimSun" w:hAnsi="SimSun"/>
                          <w:sz w:val="11"/>
                          <w:szCs w:val="11"/>
                        </w:rPr>
                        <w:br/>
                      </w:r>
                      <w:r>
                        <w:rPr>
                          <w:rFonts w:ascii="SimSun" w:hAnsi="SimSun" w:cs="SimSun" w:eastAsia="新宋体"/>
                          <w:sz w:val="11"/>
                          <w:szCs w:val="11"/>
                        </w:rPr>
                        <w:t>标记：第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16</w:t>
                      </w:r>
                      <w:r>
                        <w:rPr>
                          <w:rFonts w:ascii="SimSun" w:hAnsi="SimSun" w:cs="SimSun" w:eastAsia="新宋体"/>
                          <w:sz w:val="11"/>
                          <w:szCs w:val="11"/>
                        </w:rPr>
                        <w:t>字节，用于兼容和同步，因为</w:t>
                      </w:r>
                      <w:r>
                        <w:rPr>
                          <w:rFonts w:eastAsia="新宋体" w:cs="SimSun" w:ascii="SimSun" w:hAnsi="SimSun"/>
                          <w:sz w:val="11"/>
                          <w:szCs w:val="11"/>
                        </w:rPr>
                        <w:t>TCP</w:t>
                      </w:r>
                      <w:r>
                        <w:rPr>
                          <w:rFonts w:ascii="SimSun" w:hAnsi="SimSun" w:cs="SimSun" w:eastAsia="新宋体"/>
                          <w:sz w:val="11"/>
                          <w:szCs w:val="11"/>
                        </w:rPr>
                        <w:t>传输的是字节流，没</w:t>
                      </w:r>
                      <w:r>
                        <w:rPr>
                          <w:rFonts w:eastAsia="新宋体" w:cs="SimSun" w:ascii="SimSun" w:hAnsi="SimSun"/>
                          <w:sz w:val="11"/>
                          <w:szCs w:val="11"/>
                        </w:rPr>
                        <w:br/>
                      </w:r>
                      <w:r>
                        <w:rPr>
                          <w:rFonts w:ascii="SimSun" w:hAnsi="SimSun" w:cs="SimSun" w:eastAsia="新宋体"/>
                          <w:sz w:val="11"/>
                          <w:szCs w:val="11"/>
                        </w:rPr>
                        <w:t>有消息的边界，标记提供了</w:t>
                      </w:r>
                      <w:r>
                        <w:rPr>
                          <w:rFonts w:eastAsia="新宋体" w:cs="SimSun" w:ascii="SimSun" w:hAnsi="SimSun"/>
                          <w:sz w:val="11"/>
                          <w:szCs w:val="11"/>
                        </w:rPr>
                        <w:t>BGP</w:t>
                      </w:r>
                      <w:r>
                        <w:rPr>
                          <w:rFonts w:ascii="SimSun" w:hAnsi="SimSun" w:cs="SimSun" w:eastAsia="新宋体"/>
                          <w:sz w:val="11"/>
                          <w:szCs w:val="11"/>
                        </w:rPr>
                        <w:t>报文开始了的显式信号。在没有认证的情况下，这个</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1367155</wp:posOffset>
            </wp:positionH>
            <wp:positionV relativeFrom="paragraph">
              <wp:posOffset>740410</wp:posOffset>
            </wp:positionV>
            <wp:extent cx="3848100" cy="2088515"/>
            <wp:effectExtent l="0" t="0" r="0" b="0"/>
            <wp:wrapSquare wrapText="largest"/>
            <wp:docPr id="10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3848100" cy="20885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210185</wp:posOffset>
            </wp:positionH>
            <wp:positionV relativeFrom="paragraph">
              <wp:posOffset>6275705</wp:posOffset>
            </wp:positionV>
            <wp:extent cx="6146165" cy="2900045"/>
            <wp:effectExtent l="0" t="0" r="0" b="0"/>
            <wp:wrapSquare wrapText="largest"/>
            <wp:docPr id="10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1"/>
                    <a:stretch>
                      <a:fillRect/>
                    </a:stretch>
                  </pic:blipFill>
                  <pic:spPr bwMode="auto">
                    <a:xfrm>
                      <a:off x="0" y="0"/>
                      <a:ext cx="6146165" cy="29000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5207635</wp:posOffset>
                </wp:positionH>
                <wp:positionV relativeFrom="line">
                  <wp:posOffset>73660</wp:posOffset>
                </wp:positionV>
                <wp:extent cx="1582420" cy="233680"/>
                <wp:effectExtent l="0" t="0" r="0" b="0"/>
                <wp:wrapSquare wrapText="bothSides"/>
                <wp:docPr id="110" name="Frame1"/>
                <a:graphic xmlns:a="http://schemas.openxmlformats.org/drawingml/2006/main">
                  <a:graphicData uri="http://schemas.microsoft.com/office/word/2010/wordprocessingShape">
                    <wps:wsp>
                      <wps:cNvSpPr txBox="1"/>
                      <wps:spPr>
                        <a:xfrm>
                          <a:off x="0" y="0"/>
                          <a:ext cx="15824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wps:txbx>
                      <wps:bodyPr anchor="t" lIns="53975" tIns="53975" rIns="53975" bIns="53975">
                        <a:spAutoFit/>
                      </wps:bodyPr>
                    </wps:wsp>
                  </a:graphicData>
                </a:graphic>
              </wp:anchor>
            </w:drawing>
          </mc:Choice>
          <mc:Fallback>
            <w:pict>
              <v:rect fillcolor="#729FCF" style="position:absolute;rotation:-0;width:124.6pt;height:18.4pt;mso-wrap-distance-left:5.7pt;mso-wrap-distance-right:5.7pt;mso-wrap-distance-top:5.7pt;mso-wrap-distance-bottom:5.7pt;margin-top:5.8pt;mso-position-vertical-relative:text;margin-left:41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6549390</wp:posOffset>
                </wp:positionH>
                <wp:positionV relativeFrom="line">
                  <wp:posOffset>89535</wp:posOffset>
                </wp:positionV>
                <wp:extent cx="650875" cy="241300"/>
                <wp:effectExtent l="0" t="0" r="0" b="0"/>
                <wp:wrapSquare wrapText="bothSides"/>
                <wp:docPr id="111"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289</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7.0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289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5247640</wp:posOffset>
                </wp:positionH>
                <wp:positionV relativeFrom="line">
                  <wp:posOffset>676275</wp:posOffset>
                </wp:positionV>
                <wp:extent cx="1951990" cy="422275"/>
                <wp:effectExtent l="0" t="0" r="0" b="0"/>
                <wp:wrapSquare wrapText="bothSides"/>
                <wp:docPr id="112" name="Frame3"/>
                <a:graphic xmlns:a="http://schemas.openxmlformats.org/drawingml/2006/main">
                  <a:graphicData uri="http://schemas.microsoft.com/office/word/2010/wordprocessingShape">
                    <wps:wsp>
                      <wps:cNvSpPr txBox="1"/>
                      <wps:spPr>
                        <a:xfrm>
                          <a:off x="0" y="0"/>
                          <a:ext cx="19519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单式 </w:t>
                            </w:r>
                            <w:r>
                              <w:rPr>
                                <w:rFonts w:eastAsia="新宋体" w:cs="SimSun" w:ascii="SimSun" w:hAnsi="SimSun"/>
                                <w:sz w:val="17"/>
                                <w:szCs w:val="17"/>
                              </w:rPr>
                              <w:t xml:space="preserve">2A </w:t>
                            </w:r>
                            <w:r>
                              <w:rPr>
                                <w:rFonts w:ascii="SimSun" w:hAnsi="SimSun" w:cs="SimSun" w:eastAsia="新宋体"/>
                                <w:sz w:val="17"/>
                                <w:szCs w:val="17"/>
                              </w:rPr>
                              <w:t>规邓范</w:t>
                            </w:r>
                            <w:r>
                              <w:rPr>
                                <w:rFonts w:eastAsia="新宋体" w:cs="SimSun" w:ascii="SimSun" w:hAnsi="SimSun"/>
                                <w:sz w:val="17"/>
                                <w:szCs w:val="17"/>
                              </w:rPr>
                              <w:br/>
                            </w:r>
                            <w:r>
                              <w:rPr>
                                <w:rFonts w:ascii="SimSun" w:hAnsi="SimSun" w:cs="SimSun" w:eastAsia="新宋体"/>
                                <w:sz w:val="17"/>
                                <w:szCs w:val="17"/>
                              </w:rPr>
                              <w:t>款的表感季道夜女</w:t>
                            </w:r>
                          </w:p>
                        </w:txbxContent>
                      </wps:txbx>
                      <wps:bodyPr anchor="t" lIns="53975" tIns="53975" rIns="53975" bIns="53975">
                        <a:spAutoFit/>
                      </wps:bodyPr>
                    </wps:wsp>
                  </a:graphicData>
                </a:graphic>
              </wp:anchor>
            </w:drawing>
          </mc:Choice>
          <mc:Fallback>
            <w:pict>
              <v:rect fillcolor="#729FCF" style="position:absolute;rotation:-0;width:153.7pt;height:33.25pt;mso-wrap-distance-left:5.7pt;mso-wrap-distance-right:5.7pt;mso-wrap-distance-top:5.7pt;mso-wrap-distance-bottom:5.7pt;margin-top:53.25pt;mso-position-vertical-relative:text;margin-left:41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单式 </w:t>
                      </w:r>
                      <w:r>
                        <w:rPr>
                          <w:rFonts w:eastAsia="新宋体" w:cs="SimSun" w:ascii="SimSun" w:hAnsi="SimSun"/>
                          <w:sz w:val="17"/>
                          <w:szCs w:val="17"/>
                        </w:rPr>
                        <w:t xml:space="preserve">2A </w:t>
                      </w:r>
                      <w:r>
                        <w:rPr>
                          <w:rFonts w:ascii="SimSun" w:hAnsi="SimSun" w:cs="SimSun" w:eastAsia="新宋体"/>
                          <w:sz w:val="17"/>
                          <w:szCs w:val="17"/>
                        </w:rPr>
                        <w:t>规邓范</w:t>
                      </w:r>
                      <w:r>
                        <w:rPr>
                          <w:rFonts w:eastAsia="新宋体" w:cs="SimSun" w:ascii="SimSun" w:hAnsi="SimSun"/>
                          <w:sz w:val="17"/>
                          <w:szCs w:val="17"/>
                        </w:rPr>
                        <w:br/>
                      </w:r>
                      <w:r>
                        <w:rPr>
                          <w:rFonts w:ascii="SimSun" w:hAnsi="SimSun" w:cs="SimSun" w:eastAsia="新宋体"/>
                          <w:sz w:val="17"/>
                          <w:szCs w:val="17"/>
                        </w:rPr>
                        <w:t>款的表感季道夜女</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2676525</wp:posOffset>
                </wp:positionH>
                <wp:positionV relativeFrom="line">
                  <wp:posOffset>2877185</wp:posOffset>
                </wp:positionV>
                <wp:extent cx="4523105" cy="241300"/>
                <wp:effectExtent l="0" t="0" r="0" b="0"/>
                <wp:wrapSquare wrapText="bothSides"/>
                <wp:docPr id="113" name="Frame4"/>
                <a:graphic xmlns:a="http://schemas.openxmlformats.org/drawingml/2006/main">
                  <a:graphicData uri="http://schemas.microsoft.com/office/word/2010/wordprocessingShape">
                    <wps:wsp>
                      <wps:cNvSpPr txBox="1"/>
                      <wps:spPr>
                        <a:xfrm>
                          <a:off x="0" y="0"/>
                          <a:ext cx="45231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5-85 BGP</w:t>
                            </w:r>
                            <w:r>
                              <w:rPr>
                                <w:rFonts w:ascii="SimSun" w:hAnsi="SimSun" w:cs="SimSun" w:eastAsia="新宋体"/>
                                <w:sz w:val="18"/>
                                <w:szCs w:val="18"/>
                              </w:rPr>
                              <w:t>报文</w:t>
                            </w:r>
                          </w:p>
                        </w:txbxContent>
                      </wps:txbx>
                      <wps:bodyPr anchor="t" lIns="53975" tIns="53975" rIns="53975" bIns="53975">
                        <a:spAutoFit/>
                      </wps:bodyPr>
                    </wps:wsp>
                  </a:graphicData>
                </a:graphic>
              </wp:anchor>
            </w:drawing>
          </mc:Choice>
          <mc:Fallback>
            <w:pict>
              <v:rect fillcolor="#729FCF" style="position:absolute;rotation:-0;width:356.15pt;height:19pt;mso-wrap-distance-left:5.7pt;mso-wrap-distance-right:5.7pt;mso-wrap-distance-top:5.7pt;mso-wrap-distance-bottom:5.7pt;margin-top:226.55pt;mso-position-vertical-relative:text;margin-left:21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5-85 BGP</w:t>
                      </w:r>
                      <w:r>
                        <w:rPr>
                          <w:rFonts w:ascii="SimSun" w:hAnsi="SimSun" w:cs="SimSun" w:eastAsia="新宋体"/>
                          <w:sz w:val="18"/>
                          <w:szCs w:val="18"/>
                        </w:rPr>
                        <w:t>报文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3223260</wp:posOffset>
                </wp:positionV>
                <wp:extent cx="6989445" cy="799465"/>
                <wp:effectExtent l="0" t="0" r="0" b="0"/>
                <wp:wrapSquare wrapText="bothSides"/>
                <wp:docPr id="114" name="Frame5"/>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字段总是“</w:t>
                            </w:r>
                            <w:r>
                              <w:rPr>
                                <w:rFonts w:eastAsia="新宋体" w:cs="SimSun" w:ascii="SimSun" w:hAnsi="SimSun"/>
                                <w:sz w:val="17"/>
                                <w:szCs w:val="17"/>
                              </w:rPr>
                              <w:t>1”</w:t>
                            </w:r>
                            <w:r>
                              <w:rPr>
                                <w:rFonts w:ascii="SimSun" w:hAnsi="SimSun" w:cs="SimSun" w:eastAsia="新宋体"/>
                                <w:sz w:val="17"/>
                                <w:szCs w:val="17"/>
                              </w:rPr>
                              <w:t>；如果有认证，该字段就携带认证值。</w:t>
                            </w:r>
                            <w:r>
                              <w:rPr>
                                <w:rFonts w:eastAsia="新宋体" w:cs="SimSun" w:ascii="SimSun" w:hAnsi="SimSun"/>
                                <w:sz w:val="17"/>
                                <w:szCs w:val="17"/>
                              </w:rPr>
                              <w:br/>
                            </w:r>
                            <w:r>
                              <w:rPr>
                                <w:rFonts w:ascii="SimSun" w:hAnsi="SimSun" w:cs="SimSun" w:eastAsia="新宋体"/>
                                <w:sz w:val="17"/>
                                <w:szCs w:val="17"/>
                              </w:rPr>
                              <w:t>长度：第</w:t>
                            </w:r>
                            <w:r>
                              <w:rPr>
                                <w:rFonts w:eastAsia="新宋体" w:cs="SimSun" w:ascii="SimSun" w:hAnsi="SimSun"/>
                                <w:sz w:val="17"/>
                                <w:szCs w:val="17"/>
                              </w:rPr>
                              <w:t>2</w:t>
                            </w:r>
                            <w:r>
                              <w:rPr>
                                <w:rFonts w:ascii="SimSun" w:hAnsi="SimSun" w:cs="SimSun" w:eastAsia="新宋体"/>
                                <w:sz w:val="17"/>
                                <w:szCs w:val="17"/>
                              </w:rPr>
                              <w:t>个字段，长</w:t>
                            </w:r>
                            <w:r>
                              <w:rPr>
                                <w:rFonts w:eastAsia="新宋体" w:cs="SimSun" w:ascii="SimSun" w:hAnsi="SimSun"/>
                                <w:sz w:val="17"/>
                                <w:szCs w:val="17"/>
                              </w:rPr>
                              <w:t>2</w:t>
                            </w:r>
                            <w:r>
                              <w:rPr>
                                <w:rFonts w:ascii="SimSun" w:hAnsi="SimSun" w:cs="SimSun" w:eastAsia="新宋体"/>
                                <w:sz w:val="17"/>
                                <w:szCs w:val="17"/>
                              </w:rPr>
                              <w:t>字节，表示包含</w:t>
                            </w:r>
                            <w:r>
                              <w:rPr>
                                <w:rFonts w:eastAsia="新宋体" w:cs="SimSun" w:ascii="SimSun" w:hAnsi="SimSun"/>
                                <w:sz w:val="17"/>
                                <w:szCs w:val="17"/>
                              </w:rPr>
                              <w:t>BGP</w:t>
                            </w:r>
                            <w:r>
                              <w:rPr>
                                <w:rFonts w:ascii="SimSun" w:hAnsi="SimSun" w:cs="SimSun" w:eastAsia="新宋体"/>
                                <w:sz w:val="17"/>
                                <w:szCs w:val="17"/>
                              </w:rPr>
                              <w:t>头部在内的</w:t>
                            </w:r>
                            <w:r>
                              <w:rPr>
                                <w:rFonts w:eastAsia="新宋体" w:cs="SimSun" w:ascii="SimSun" w:hAnsi="SimSun"/>
                                <w:sz w:val="17"/>
                                <w:szCs w:val="17"/>
                              </w:rPr>
                              <w:t>BGP</w:t>
                            </w:r>
                            <w:r>
                              <w:rPr>
                                <w:rFonts w:ascii="SimSun" w:hAnsi="SimSun" w:cs="SimSun" w:eastAsia="新宋体"/>
                                <w:sz w:val="17"/>
                                <w:szCs w:val="17"/>
                              </w:rPr>
                              <w:t>报文的总长度，单</w:t>
                            </w:r>
                            <w:r>
                              <w:rPr>
                                <w:rFonts w:eastAsia="新宋体" w:cs="SimSun" w:ascii="SimSun" w:hAnsi="SimSun"/>
                                <w:sz w:val="17"/>
                                <w:szCs w:val="17"/>
                              </w:rPr>
                              <w:br/>
                            </w:r>
                            <w:r>
                              <w:rPr>
                                <w:rFonts w:ascii="SimSun" w:hAnsi="SimSun" w:cs="SimSun" w:eastAsia="新宋体"/>
                                <w:sz w:val="17"/>
                                <w:szCs w:val="17"/>
                              </w:rPr>
                              <w:t>位是字节。长度范围</w:t>
                            </w:r>
                            <w:r>
                              <w:rPr>
                                <w:rFonts w:eastAsia="新宋体" w:cs="SimSun" w:ascii="SimSun" w:hAnsi="SimSun"/>
                                <w:sz w:val="17"/>
                                <w:szCs w:val="17"/>
                              </w:rPr>
                              <w:t>19</w:t>
                            </w:r>
                            <w:r>
                              <w:rPr>
                                <w:rFonts w:ascii="SimSun" w:hAnsi="SimSun" w:cs="SimSun" w:eastAsia="新宋体"/>
                                <w:sz w:val="17"/>
                                <w:szCs w:val="17"/>
                              </w:rPr>
                              <w:t>字节到</w:t>
                            </w:r>
                            <w:r>
                              <w:rPr>
                                <w:rFonts w:eastAsia="新宋体" w:cs="SimSun" w:ascii="SimSun" w:hAnsi="SimSun"/>
                                <w:sz w:val="17"/>
                                <w:szCs w:val="17"/>
                              </w:rPr>
                              <w:t>4096</w:t>
                            </w:r>
                            <w:r>
                              <w:rPr>
                                <w:rFonts w:ascii="SimSun" w:hAnsi="SimSun" w:cs="SimSun" w:eastAsia="新宋体"/>
                                <w:sz w:val="17"/>
                                <w:szCs w:val="17"/>
                              </w:rPr>
                              <w:t>字节，也就是说</w:t>
                            </w:r>
                            <w:r>
                              <w:rPr>
                                <w:rFonts w:eastAsia="新宋体" w:cs="SimSun" w:ascii="SimSun" w:hAnsi="SimSun"/>
                                <w:sz w:val="17"/>
                                <w:szCs w:val="17"/>
                              </w:rPr>
                              <w:t>BGP</w:t>
                            </w:r>
                            <w:r>
                              <w:rPr>
                                <w:rFonts w:ascii="SimSun" w:hAnsi="SimSun" w:cs="SimSun" w:eastAsia="新宋体"/>
                                <w:sz w:val="17"/>
                                <w:szCs w:val="17"/>
                              </w:rPr>
                              <w:t>报文的总长度不超过</w:t>
                            </w:r>
                            <w:r>
                              <w:rPr>
                                <w:rFonts w:eastAsia="新宋体" w:cs="SimSun" w:ascii="SimSun" w:hAnsi="SimSun"/>
                                <w:sz w:val="17"/>
                                <w:szCs w:val="17"/>
                              </w:rPr>
                              <w:t>4096</w:t>
                              <w:br/>
                            </w:r>
                            <w:r>
                              <w:rPr>
                                <w:rFonts w:ascii="SimSun" w:hAnsi="SimSun" w:cs="SimSun" w:eastAsia="新宋体"/>
                                <w:sz w:val="17"/>
                                <w:szCs w:val="17"/>
                              </w:rPr>
                              <w:t>字节</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253.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字段总是“</w:t>
                      </w:r>
                      <w:r>
                        <w:rPr>
                          <w:rFonts w:eastAsia="新宋体" w:cs="SimSun" w:ascii="SimSun" w:hAnsi="SimSun"/>
                          <w:sz w:val="17"/>
                          <w:szCs w:val="17"/>
                        </w:rPr>
                        <w:t>1”</w:t>
                      </w:r>
                      <w:r>
                        <w:rPr>
                          <w:rFonts w:ascii="SimSun" w:hAnsi="SimSun" w:cs="SimSun" w:eastAsia="新宋体"/>
                          <w:sz w:val="17"/>
                          <w:szCs w:val="17"/>
                        </w:rPr>
                        <w:t>；如果有认证，该字段就携带认证值。</w:t>
                      </w:r>
                      <w:r>
                        <w:rPr>
                          <w:rFonts w:eastAsia="新宋体" w:cs="SimSun" w:ascii="SimSun" w:hAnsi="SimSun"/>
                          <w:sz w:val="17"/>
                          <w:szCs w:val="17"/>
                        </w:rPr>
                        <w:br/>
                      </w:r>
                      <w:r>
                        <w:rPr>
                          <w:rFonts w:ascii="SimSun" w:hAnsi="SimSun" w:cs="SimSun" w:eastAsia="新宋体"/>
                          <w:sz w:val="17"/>
                          <w:szCs w:val="17"/>
                        </w:rPr>
                        <w:t>长度：第</w:t>
                      </w:r>
                      <w:r>
                        <w:rPr>
                          <w:rFonts w:eastAsia="新宋体" w:cs="SimSun" w:ascii="SimSun" w:hAnsi="SimSun"/>
                          <w:sz w:val="17"/>
                          <w:szCs w:val="17"/>
                        </w:rPr>
                        <w:t>2</w:t>
                      </w:r>
                      <w:r>
                        <w:rPr>
                          <w:rFonts w:ascii="SimSun" w:hAnsi="SimSun" w:cs="SimSun" w:eastAsia="新宋体"/>
                          <w:sz w:val="17"/>
                          <w:szCs w:val="17"/>
                        </w:rPr>
                        <w:t>个字段，长</w:t>
                      </w:r>
                      <w:r>
                        <w:rPr>
                          <w:rFonts w:eastAsia="新宋体" w:cs="SimSun" w:ascii="SimSun" w:hAnsi="SimSun"/>
                          <w:sz w:val="17"/>
                          <w:szCs w:val="17"/>
                        </w:rPr>
                        <w:t>2</w:t>
                      </w:r>
                      <w:r>
                        <w:rPr>
                          <w:rFonts w:ascii="SimSun" w:hAnsi="SimSun" w:cs="SimSun" w:eastAsia="新宋体"/>
                          <w:sz w:val="17"/>
                          <w:szCs w:val="17"/>
                        </w:rPr>
                        <w:t>字节，表示包含</w:t>
                      </w:r>
                      <w:r>
                        <w:rPr>
                          <w:rFonts w:eastAsia="新宋体" w:cs="SimSun" w:ascii="SimSun" w:hAnsi="SimSun"/>
                          <w:sz w:val="17"/>
                          <w:szCs w:val="17"/>
                        </w:rPr>
                        <w:t>BGP</w:t>
                      </w:r>
                      <w:r>
                        <w:rPr>
                          <w:rFonts w:ascii="SimSun" w:hAnsi="SimSun" w:cs="SimSun" w:eastAsia="新宋体"/>
                          <w:sz w:val="17"/>
                          <w:szCs w:val="17"/>
                        </w:rPr>
                        <w:t>头部在内的</w:t>
                      </w:r>
                      <w:r>
                        <w:rPr>
                          <w:rFonts w:eastAsia="新宋体" w:cs="SimSun" w:ascii="SimSun" w:hAnsi="SimSun"/>
                          <w:sz w:val="17"/>
                          <w:szCs w:val="17"/>
                        </w:rPr>
                        <w:t>BGP</w:t>
                      </w:r>
                      <w:r>
                        <w:rPr>
                          <w:rFonts w:ascii="SimSun" w:hAnsi="SimSun" w:cs="SimSun" w:eastAsia="新宋体"/>
                          <w:sz w:val="17"/>
                          <w:szCs w:val="17"/>
                        </w:rPr>
                        <w:t>报文的总长度，单</w:t>
                      </w:r>
                      <w:r>
                        <w:rPr>
                          <w:rFonts w:eastAsia="新宋体" w:cs="SimSun" w:ascii="SimSun" w:hAnsi="SimSun"/>
                          <w:sz w:val="17"/>
                          <w:szCs w:val="17"/>
                        </w:rPr>
                        <w:br/>
                      </w:r>
                      <w:r>
                        <w:rPr>
                          <w:rFonts w:ascii="SimSun" w:hAnsi="SimSun" w:cs="SimSun" w:eastAsia="新宋体"/>
                          <w:sz w:val="17"/>
                          <w:szCs w:val="17"/>
                        </w:rPr>
                        <w:t>位是字节。长度范围</w:t>
                      </w:r>
                      <w:r>
                        <w:rPr>
                          <w:rFonts w:eastAsia="新宋体" w:cs="SimSun" w:ascii="SimSun" w:hAnsi="SimSun"/>
                          <w:sz w:val="17"/>
                          <w:szCs w:val="17"/>
                        </w:rPr>
                        <w:t>19</w:t>
                      </w:r>
                      <w:r>
                        <w:rPr>
                          <w:rFonts w:ascii="SimSun" w:hAnsi="SimSun" w:cs="SimSun" w:eastAsia="新宋体"/>
                          <w:sz w:val="17"/>
                          <w:szCs w:val="17"/>
                        </w:rPr>
                        <w:t>字节到</w:t>
                      </w:r>
                      <w:r>
                        <w:rPr>
                          <w:rFonts w:eastAsia="新宋体" w:cs="SimSun" w:ascii="SimSun" w:hAnsi="SimSun"/>
                          <w:sz w:val="17"/>
                          <w:szCs w:val="17"/>
                        </w:rPr>
                        <w:t>4096</w:t>
                      </w:r>
                      <w:r>
                        <w:rPr>
                          <w:rFonts w:ascii="SimSun" w:hAnsi="SimSun" w:cs="SimSun" w:eastAsia="新宋体"/>
                          <w:sz w:val="17"/>
                          <w:szCs w:val="17"/>
                        </w:rPr>
                        <w:t>字节，也就是说</w:t>
                      </w:r>
                      <w:r>
                        <w:rPr>
                          <w:rFonts w:eastAsia="新宋体" w:cs="SimSun" w:ascii="SimSun" w:hAnsi="SimSun"/>
                          <w:sz w:val="17"/>
                          <w:szCs w:val="17"/>
                        </w:rPr>
                        <w:t>BGP</w:t>
                      </w:r>
                      <w:r>
                        <w:rPr>
                          <w:rFonts w:ascii="SimSun" w:hAnsi="SimSun" w:cs="SimSun" w:eastAsia="新宋体"/>
                          <w:sz w:val="17"/>
                          <w:szCs w:val="17"/>
                        </w:rPr>
                        <w:t>报文的总长度不超过</w:t>
                      </w:r>
                      <w:r>
                        <w:rPr>
                          <w:rFonts w:eastAsia="新宋体" w:cs="SimSun" w:ascii="SimSun" w:hAnsi="SimSun"/>
                          <w:sz w:val="17"/>
                          <w:szCs w:val="17"/>
                        </w:rPr>
                        <w:t>4096</w:t>
                        <w:br/>
                      </w:r>
                      <w:r>
                        <w:rPr>
                          <w:rFonts w:ascii="SimSun" w:hAnsi="SimSun" w:cs="SimSun" w:eastAsia="新宋体"/>
                          <w:sz w:val="17"/>
                          <w:szCs w:val="17"/>
                        </w:rPr>
                        <w:t>字节</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4227195</wp:posOffset>
                </wp:positionV>
                <wp:extent cx="6997700" cy="610870"/>
                <wp:effectExtent l="0" t="0" r="0" b="0"/>
                <wp:wrapSquare wrapText="bothSides"/>
                <wp:docPr id="115" name="Frame6"/>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类型：第</w:t>
                            </w:r>
                            <w:r>
                              <w:rPr>
                                <w:rFonts w:eastAsia="新宋体" w:cs="SimSun" w:ascii="SimSun" w:hAnsi="SimSun"/>
                                <w:sz w:val="17"/>
                                <w:szCs w:val="17"/>
                              </w:rPr>
                              <w:t>3</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字节，标识</w:t>
                            </w:r>
                            <w:r>
                              <w:rPr>
                                <w:rFonts w:eastAsia="新宋体" w:cs="SimSun" w:ascii="SimSun" w:hAnsi="SimSun"/>
                                <w:sz w:val="17"/>
                                <w:szCs w:val="17"/>
                              </w:rPr>
                              <w:t>BGP</w:t>
                            </w:r>
                            <w:r>
                              <w:rPr>
                                <w:rFonts w:ascii="SimSun" w:hAnsi="SimSun" w:cs="SimSun" w:eastAsia="新宋体"/>
                                <w:sz w:val="17"/>
                                <w:szCs w:val="17"/>
                              </w:rPr>
                              <w:t>消息的类型，总共有</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BGP</w:t>
                            </w:r>
                            <w:r>
                              <w:rPr>
                                <w:rFonts w:ascii="SimSun" w:hAnsi="SimSun" w:cs="SimSun" w:eastAsia="新宋体"/>
                                <w:sz w:val="17"/>
                                <w:szCs w:val="17"/>
                              </w:rPr>
                              <w:t>报文，其中</w:t>
                            </w:r>
                            <w:r>
                              <w:rPr>
                                <w:rFonts w:eastAsia="新宋体" w:cs="SimSun" w:ascii="SimSun" w:hAnsi="SimSun"/>
                                <w:sz w:val="17"/>
                                <w:szCs w:val="17"/>
                              </w:rPr>
                              <w:br/>
                            </w:r>
                            <w:r>
                              <w:rPr>
                                <w:rFonts w:ascii="SimSun" w:hAnsi="SimSun" w:cs="SimSun" w:eastAsia="新宋体"/>
                                <w:sz w:val="17"/>
                                <w:szCs w:val="17"/>
                              </w:rPr>
                              <w:t>的第</w:t>
                            </w:r>
                            <w:r>
                              <w:rPr>
                                <w:rFonts w:eastAsia="新宋体" w:cs="SimSun" w:ascii="SimSun" w:hAnsi="SimSun"/>
                                <w:sz w:val="17"/>
                                <w:szCs w:val="17"/>
                              </w:rPr>
                              <w:t>5</w:t>
                            </w:r>
                            <w:r>
                              <w:rPr>
                                <w:rFonts w:ascii="SimSun" w:hAnsi="SimSun" w:cs="SimSun" w:eastAsia="新宋体"/>
                                <w:sz w:val="17"/>
                                <w:szCs w:val="17"/>
                              </w:rPr>
                              <w:t>种是</w:t>
                            </w:r>
                            <w:r>
                              <w:rPr>
                                <w:rFonts w:eastAsia="新宋体" w:cs="SimSun" w:ascii="SimSun" w:hAnsi="SimSun"/>
                                <w:sz w:val="17"/>
                                <w:szCs w:val="17"/>
                              </w:rPr>
                              <w:t>RFC2918</w:t>
                            </w:r>
                            <w:r>
                              <w:rPr>
                                <w:rFonts w:ascii="SimSun" w:hAnsi="SimSun" w:cs="SimSun" w:eastAsia="新宋体"/>
                                <w:sz w:val="17"/>
                                <w:szCs w:val="17"/>
                              </w:rPr>
                              <w:t>（</w:t>
                            </w:r>
                            <w:r>
                              <w:rPr>
                                <w:rFonts w:eastAsia="新宋体" w:cs="SimSun" w:ascii="SimSun" w:hAnsi="SimSun"/>
                                <w:sz w:val="17"/>
                                <w:szCs w:val="17"/>
                              </w:rPr>
                              <w:t>2000</w:t>
                            </w:r>
                            <w:r>
                              <w:rPr>
                                <w:rFonts w:ascii="SimSun" w:hAnsi="SimSun" w:cs="SimSun" w:eastAsia="新宋体"/>
                                <w:sz w:val="17"/>
                                <w:szCs w:val="17"/>
                              </w:rPr>
                              <w:t>年）中新增的路由刷新（</w:t>
                            </w:r>
                            <w:r>
                              <w:rPr>
                                <w:rFonts w:eastAsia="新宋体" w:cs="SimSun" w:ascii="SimSun" w:hAnsi="SimSun"/>
                                <w:sz w:val="17"/>
                                <w:szCs w:val="17"/>
                              </w:rPr>
                              <w:t>Route-Refresh</w:t>
                            </w:r>
                            <w:r>
                              <w:rPr>
                                <w:rFonts w:ascii="SimSun" w:hAnsi="SimSun" w:cs="SimSun" w:eastAsia="新宋体"/>
                                <w:sz w:val="17"/>
                                <w:szCs w:val="17"/>
                              </w:rPr>
                              <w:t>）报文，发送该报文</w:t>
                            </w:r>
                            <w:r>
                              <w:rPr>
                                <w:rFonts w:eastAsia="新宋体" w:cs="SimSun" w:ascii="SimSun" w:hAnsi="SimSun"/>
                                <w:sz w:val="17"/>
                                <w:szCs w:val="17"/>
                              </w:rPr>
                              <w:br/>
                            </w:r>
                            <w:r>
                              <w:rPr>
                                <w:rFonts w:ascii="SimSun" w:hAnsi="SimSun" w:cs="SimSun" w:eastAsia="新宋体"/>
                                <w:sz w:val="17"/>
                                <w:szCs w:val="17"/>
                              </w:rPr>
                              <w:t>给路由发布者，促使其再次发送</w:t>
                            </w:r>
                            <w:r>
                              <w:rPr>
                                <w:rFonts w:eastAsia="新宋体" w:cs="SimSun" w:ascii="SimSun" w:hAnsi="SimSun"/>
                                <w:sz w:val="17"/>
                                <w:szCs w:val="17"/>
                              </w:rPr>
                              <w:t>Update</w:t>
                            </w:r>
                            <w:r>
                              <w:rPr>
                                <w:rFonts w:ascii="SimSun" w:hAnsi="SimSun" w:cs="SimSun" w:eastAsia="新宋体"/>
                                <w:sz w:val="17"/>
                                <w:szCs w:val="17"/>
                              </w:rPr>
                              <w:t>报文，刷新路由</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332.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类型：第</w:t>
                      </w:r>
                      <w:r>
                        <w:rPr>
                          <w:rFonts w:eastAsia="新宋体" w:cs="SimSun" w:ascii="SimSun" w:hAnsi="SimSun"/>
                          <w:sz w:val="17"/>
                          <w:szCs w:val="17"/>
                        </w:rPr>
                        <w:t>3</w:t>
                      </w:r>
                      <w:r>
                        <w:rPr>
                          <w:rFonts w:ascii="SimSun" w:hAnsi="SimSun" w:cs="SimSun" w:eastAsia="新宋体"/>
                          <w:sz w:val="17"/>
                          <w:szCs w:val="17"/>
                        </w:rPr>
                        <w:t>个字段，长</w:t>
                      </w:r>
                      <w:r>
                        <w:rPr>
                          <w:rFonts w:eastAsia="新宋体" w:cs="SimSun" w:ascii="SimSun" w:hAnsi="SimSun"/>
                          <w:sz w:val="17"/>
                          <w:szCs w:val="17"/>
                        </w:rPr>
                        <w:t>1</w:t>
                      </w:r>
                      <w:r>
                        <w:rPr>
                          <w:rFonts w:ascii="SimSun" w:hAnsi="SimSun" w:cs="SimSun" w:eastAsia="新宋体"/>
                          <w:sz w:val="17"/>
                          <w:szCs w:val="17"/>
                        </w:rPr>
                        <w:t>字节，标识</w:t>
                      </w:r>
                      <w:r>
                        <w:rPr>
                          <w:rFonts w:eastAsia="新宋体" w:cs="SimSun" w:ascii="SimSun" w:hAnsi="SimSun"/>
                          <w:sz w:val="17"/>
                          <w:szCs w:val="17"/>
                        </w:rPr>
                        <w:t>BGP</w:t>
                      </w:r>
                      <w:r>
                        <w:rPr>
                          <w:rFonts w:ascii="SimSun" w:hAnsi="SimSun" w:cs="SimSun" w:eastAsia="新宋体"/>
                          <w:sz w:val="17"/>
                          <w:szCs w:val="17"/>
                        </w:rPr>
                        <w:t>消息的类型，总共有</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BGP</w:t>
                      </w:r>
                      <w:r>
                        <w:rPr>
                          <w:rFonts w:ascii="SimSun" w:hAnsi="SimSun" w:cs="SimSun" w:eastAsia="新宋体"/>
                          <w:sz w:val="17"/>
                          <w:szCs w:val="17"/>
                        </w:rPr>
                        <w:t>报文，其中</w:t>
                      </w:r>
                      <w:r>
                        <w:rPr>
                          <w:rFonts w:eastAsia="新宋体" w:cs="SimSun" w:ascii="SimSun" w:hAnsi="SimSun"/>
                          <w:sz w:val="17"/>
                          <w:szCs w:val="17"/>
                        </w:rPr>
                        <w:br/>
                      </w:r>
                      <w:r>
                        <w:rPr>
                          <w:rFonts w:ascii="SimSun" w:hAnsi="SimSun" w:cs="SimSun" w:eastAsia="新宋体"/>
                          <w:sz w:val="17"/>
                          <w:szCs w:val="17"/>
                        </w:rPr>
                        <w:t>的第</w:t>
                      </w:r>
                      <w:r>
                        <w:rPr>
                          <w:rFonts w:eastAsia="新宋体" w:cs="SimSun" w:ascii="SimSun" w:hAnsi="SimSun"/>
                          <w:sz w:val="17"/>
                          <w:szCs w:val="17"/>
                        </w:rPr>
                        <w:t>5</w:t>
                      </w:r>
                      <w:r>
                        <w:rPr>
                          <w:rFonts w:ascii="SimSun" w:hAnsi="SimSun" w:cs="SimSun" w:eastAsia="新宋体"/>
                          <w:sz w:val="17"/>
                          <w:szCs w:val="17"/>
                        </w:rPr>
                        <w:t>种是</w:t>
                      </w:r>
                      <w:r>
                        <w:rPr>
                          <w:rFonts w:eastAsia="新宋体" w:cs="SimSun" w:ascii="SimSun" w:hAnsi="SimSun"/>
                          <w:sz w:val="17"/>
                          <w:szCs w:val="17"/>
                        </w:rPr>
                        <w:t>RFC2918</w:t>
                      </w:r>
                      <w:r>
                        <w:rPr>
                          <w:rFonts w:ascii="SimSun" w:hAnsi="SimSun" w:cs="SimSun" w:eastAsia="新宋体"/>
                          <w:sz w:val="17"/>
                          <w:szCs w:val="17"/>
                        </w:rPr>
                        <w:t>（</w:t>
                      </w:r>
                      <w:r>
                        <w:rPr>
                          <w:rFonts w:eastAsia="新宋体" w:cs="SimSun" w:ascii="SimSun" w:hAnsi="SimSun"/>
                          <w:sz w:val="17"/>
                          <w:szCs w:val="17"/>
                        </w:rPr>
                        <w:t>2000</w:t>
                      </w:r>
                      <w:r>
                        <w:rPr>
                          <w:rFonts w:ascii="SimSun" w:hAnsi="SimSun" w:cs="SimSun" w:eastAsia="新宋体"/>
                          <w:sz w:val="17"/>
                          <w:szCs w:val="17"/>
                        </w:rPr>
                        <w:t>年）中新增的路由刷新（</w:t>
                      </w:r>
                      <w:r>
                        <w:rPr>
                          <w:rFonts w:eastAsia="新宋体" w:cs="SimSun" w:ascii="SimSun" w:hAnsi="SimSun"/>
                          <w:sz w:val="17"/>
                          <w:szCs w:val="17"/>
                        </w:rPr>
                        <w:t>Route-Refresh</w:t>
                      </w:r>
                      <w:r>
                        <w:rPr>
                          <w:rFonts w:ascii="SimSun" w:hAnsi="SimSun" w:cs="SimSun" w:eastAsia="新宋体"/>
                          <w:sz w:val="17"/>
                          <w:szCs w:val="17"/>
                        </w:rPr>
                        <w:t>）报文，发送该报文</w:t>
                      </w:r>
                      <w:r>
                        <w:rPr>
                          <w:rFonts w:eastAsia="新宋体" w:cs="SimSun" w:ascii="SimSun" w:hAnsi="SimSun"/>
                          <w:sz w:val="17"/>
                          <w:szCs w:val="17"/>
                        </w:rPr>
                        <w:br/>
                      </w:r>
                      <w:r>
                        <w:rPr>
                          <w:rFonts w:ascii="SimSun" w:hAnsi="SimSun" w:cs="SimSun" w:eastAsia="新宋体"/>
                          <w:sz w:val="17"/>
                          <w:szCs w:val="17"/>
                        </w:rPr>
                        <w:t>给路由发布者，促使其再次发送</w:t>
                      </w:r>
                      <w:r>
                        <w:rPr>
                          <w:rFonts w:eastAsia="新宋体" w:cs="SimSun" w:ascii="SimSun" w:hAnsi="SimSun"/>
                          <w:sz w:val="17"/>
                          <w:szCs w:val="17"/>
                        </w:rPr>
                        <w:t>Update</w:t>
                      </w:r>
                      <w:r>
                        <w:rPr>
                          <w:rFonts w:ascii="SimSun" w:hAnsi="SimSun" w:cs="SimSun" w:eastAsia="新宋体"/>
                          <w:sz w:val="17"/>
                          <w:szCs w:val="17"/>
                        </w:rPr>
                        <w:t>报文，刷新路由</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4974590</wp:posOffset>
                </wp:positionV>
                <wp:extent cx="6997700" cy="799465"/>
                <wp:effectExtent l="0" t="0" r="0" b="0"/>
                <wp:wrapSquare wrapText="bothSides"/>
                <wp:docPr id="116" name="Frame7"/>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BGP</w:t>
                            </w:r>
                            <w:r>
                              <w:rPr>
                                <w:rFonts w:ascii="SimSun" w:hAnsi="SimSun" w:cs="SimSun" w:eastAsia="新宋体"/>
                                <w:sz w:val="17"/>
                                <w:szCs w:val="17"/>
                              </w:rPr>
                              <w:t>定义了</w:t>
                            </w:r>
                            <w:r>
                              <w:rPr>
                                <w:rFonts w:eastAsia="新宋体" w:cs="SimSun" w:ascii="SimSun" w:hAnsi="SimSun"/>
                                <w:sz w:val="17"/>
                                <w:szCs w:val="17"/>
                              </w:rPr>
                              <w:t>5</w:t>
                            </w:r>
                            <w:r>
                              <w:rPr>
                                <w:rFonts w:ascii="SimSun" w:hAnsi="SimSun" w:cs="SimSun" w:eastAsia="新宋体"/>
                                <w:sz w:val="17"/>
                                <w:szCs w:val="17"/>
                              </w:rPr>
                              <w:t>种报文，其中的</w:t>
                            </w:r>
                            <w:r>
                              <w:rPr>
                                <w:rFonts w:eastAsia="新宋体" w:cs="SimSun" w:ascii="SimSun" w:hAnsi="SimSun"/>
                                <w:sz w:val="17"/>
                                <w:szCs w:val="17"/>
                              </w:rPr>
                              <w:t>Update</w:t>
                            </w:r>
                            <w:r>
                              <w:rPr>
                                <w:rFonts w:ascii="SimSun" w:hAnsi="SimSun" w:cs="SimSun" w:eastAsia="新宋体"/>
                                <w:sz w:val="17"/>
                                <w:szCs w:val="17"/>
                              </w:rPr>
                              <w:t>报文提供了增量更新的技术手段，只有路</w:t>
                            </w:r>
                            <w:r>
                              <w:rPr>
                                <w:rFonts w:eastAsia="新宋体" w:cs="SimSun" w:ascii="SimSun" w:hAnsi="SimSun"/>
                                <w:sz w:val="17"/>
                                <w:szCs w:val="17"/>
                              </w:rPr>
                              <w:br/>
                            </w:r>
                            <w:r>
                              <w:rPr>
                                <w:rFonts w:ascii="SimSun" w:hAnsi="SimSun" w:cs="SimSun" w:eastAsia="新宋体"/>
                                <w:sz w:val="17"/>
                                <w:szCs w:val="17"/>
                              </w:rPr>
                              <w:t>由变化，才通告对等体，比如路由撤销，或者新增路由等；节约了信息交换所需的带宽</w:t>
                            </w:r>
                            <w:r>
                              <w:rPr>
                                <w:rFonts w:eastAsia="新宋体" w:cs="SimSun" w:ascii="SimSun" w:hAnsi="SimSun"/>
                                <w:sz w:val="17"/>
                                <w:szCs w:val="17"/>
                              </w:rPr>
                              <w:br/>
                            </w:r>
                            <w:r>
                              <w:rPr>
                                <w:rFonts w:ascii="SimSun" w:hAnsi="SimSun" w:cs="SimSun" w:eastAsia="新宋体"/>
                                <w:sz w:val="17"/>
                                <w:szCs w:val="17"/>
                              </w:rPr>
                              <w:t>资源，也节约了路由器的处理开销。表</w:t>
                            </w:r>
                            <w:r>
                              <w:rPr>
                                <w:rFonts w:eastAsia="新宋体" w:cs="SimSun" w:ascii="SimSun" w:hAnsi="SimSun"/>
                                <w:sz w:val="17"/>
                                <w:szCs w:val="17"/>
                              </w:rPr>
                              <w:t>5-31</w:t>
                            </w:r>
                            <w:r>
                              <w:rPr>
                                <w:rFonts w:ascii="SimSun" w:hAnsi="SimSun" w:cs="SimSun" w:eastAsia="新宋体"/>
                                <w:sz w:val="17"/>
                                <w:szCs w:val="17"/>
                              </w:rPr>
                              <w:t>列出</w:t>
                            </w:r>
                            <w:r>
                              <w:rPr>
                                <w:rFonts w:eastAsia="新宋体" w:cs="SimSun" w:ascii="SimSun" w:hAnsi="SimSun"/>
                                <w:sz w:val="17"/>
                                <w:szCs w:val="17"/>
                              </w:rPr>
                              <w:t>5</w:t>
                            </w:r>
                            <w:r>
                              <w:rPr>
                                <w:rFonts w:ascii="SimSun" w:hAnsi="SimSun" w:cs="SimSun" w:eastAsia="新宋体"/>
                                <w:sz w:val="17"/>
                                <w:szCs w:val="17"/>
                              </w:rPr>
                              <w:t>种报文的名称和主要功能，路由器</w:t>
                            </w:r>
                            <w:r>
                              <w:rPr>
                                <w:rFonts w:eastAsia="新宋体" w:cs="SimSun" w:ascii="SimSun" w:hAnsi="SimSun"/>
                                <w:sz w:val="17"/>
                                <w:szCs w:val="17"/>
                              </w:rPr>
                              <w:br/>
                            </w:r>
                            <w:r>
                              <w:rPr>
                                <w:rFonts w:ascii="SimSun" w:hAnsi="SimSun" w:cs="SimSun" w:eastAsia="新宋体"/>
                                <w:sz w:val="17"/>
                                <w:szCs w:val="17"/>
                              </w:rPr>
                              <w:t>运行</w:t>
                            </w:r>
                            <w:r>
                              <w:rPr>
                                <w:rFonts w:eastAsia="新宋体" w:cs="SimSun" w:ascii="SimSun" w:hAnsi="SimSun"/>
                                <w:sz w:val="17"/>
                                <w:szCs w:val="17"/>
                              </w:rPr>
                              <w:t>BGP</w:t>
                            </w:r>
                            <w:r>
                              <w:rPr>
                                <w:rFonts w:ascii="SimSun" w:hAnsi="SimSun" w:cs="SimSun" w:eastAsia="新宋体"/>
                                <w:sz w:val="17"/>
                                <w:szCs w:val="17"/>
                              </w:rPr>
                              <w:t>的过程中</w:t>
                            </w:r>
                            <w:r>
                              <w:rPr>
                                <w:rFonts w:eastAsia="新宋体" w:cs="SimSun" w:ascii="SimSun" w:hAnsi="SimSun"/>
                                <w:sz w:val="17"/>
                                <w:szCs w:val="17"/>
                              </w:rPr>
                              <w:t>,</w:t>
                            </w:r>
                            <w:r>
                              <w:rPr>
                                <w:rFonts w:ascii="SimSun" w:hAnsi="SimSun" w:cs="SimSun" w:eastAsia="新宋体"/>
                                <w:sz w:val="17"/>
                                <w:szCs w:val="17"/>
                              </w:rPr>
                              <w:t>用到了这些报文。</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391.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BGP</w:t>
                      </w:r>
                      <w:r>
                        <w:rPr>
                          <w:rFonts w:ascii="SimSun" w:hAnsi="SimSun" w:cs="SimSun" w:eastAsia="新宋体"/>
                          <w:sz w:val="17"/>
                          <w:szCs w:val="17"/>
                        </w:rPr>
                        <w:t>定义了</w:t>
                      </w:r>
                      <w:r>
                        <w:rPr>
                          <w:rFonts w:eastAsia="新宋体" w:cs="SimSun" w:ascii="SimSun" w:hAnsi="SimSun"/>
                          <w:sz w:val="17"/>
                          <w:szCs w:val="17"/>
                        </w:rPr>
                        <w:t>5</w:t>
                      </w:r>
                      <w:r>
                        <w:rPr>
                          <w:rFonts w:ascii="SimSun" w:hAnsi="SimSun" w:cs="SimSun" w:eastAsia="新宋体"/>
                          <w:sz w:val="17"/>
                          <w:szCs w:val="17"/>
                        </w:rPr>
                        <w:t>种报文，其中的</w:t>
                      </w:r>
                      <w:r>
                        <w:rPr>
                          <w:rFonts w:eastAsia="新宋体" w:cs="SimSun" w:ascii="SimSun" w:hAnsi="SimSun"/>
                          <w:sz w:val="17"/>
                          <w:szCs w:val="17"/>
                        </w:rPr>
                        <w:t>Update</w:t>
                      </w:r>
                      <w:r>
                        <w:rPr>
                          <w:rFonts w:ascii="SimSun" w:hAnsi="SimSun" w:cs="SimSun" w:eastAsia="新宋体"/>
                          <w:sz w:val="17"/>
                          <w:szCs w:val="17"/>
                        </w:rPr>
                        <w:t>报文提供了增量更新的技术手段，只有路</w:t>
                      </w:r>
                      <w:r>
                        <w:rPr>
                          <w:rFonts w:eastAsia="新宋体" w:cs="SimSun" w:ascii="SimSun" w:hAnsi="SimSun"/>
                          <w:sz w:val="17"/>
                          <w:szCs w:val="17"/>
                        </w:rPr>
                        <w:br/>
                      </w:r>
                      <w:r>
                        <w:rPr>
                          <w:rFonts w:ascii="SimSun" w:hAnsi="SimSun" w:cs="SimSun" w:eastAsia="新宋体"/>
                          <w:sz w:val="17"/>
                          <w:szCs w:val="17"/>
                        </w:rPr>
                        <w:t>由变化，才通告对等体，比如路由撤销，或者新增路由等；节约了信息交换所需的带宽</w:t>
                      </w:r>
                      <w:r>
                        <w:rPr>
                          <w:rFonts w:eastAsia="新宋体" w:cs="SimSun" w:ascii="SimSun" w:hAnsi="SimSun"/>
                          <w:sz w:val="17"/>
                          <w:szCs w:val="17"/>
                        </w:rPr>
                        <w:br/>
                      </w:r>
                      <w:r>
                        <w:rPr>
                          <w:rFonts w:ascii="SimSun" w:hAnsi="SimSun" w:cs="SimSun" w:eastAsia="新宋体"/>
                          <w:sz w:val="17"/>
                          <w:szCs w:val="17"/>
                        </w:rPr>
                        <w:t>资源，也节约了路由器的处理开销。表</w:t>
                      </w:r>
                      <w:r>
                        <w:rPr>
                          <w:rFonts w:eastAsia="新宋体" w:cs="SimSun" w:ascii="SimSun" w:hAnsi="SimSun"/>
                          <w:sz w:val="17"/>
                          <w:szCs w:val="17"/>
                        </w:rPr>
                        <w:t>5-31</w:t>
                      </w:r>
                      <w:r>
                        <w:rPr>
                          <w:rFonts w:ascii="SimSun" w:hAnsi="SimSun" w:cs="SimSun" w:eastAsia="新宋体"/>
                          <w:sz w:val="17"/>
                          <w:szCs w:val="17"/>
                        </w:rPr>
                        <w:t>列出</w:t>
                      </w:r>
                      <w:r>
                        <w:rPr>
                          <w:rFonts w:eastAsia="新宋体" w:cs="SimSun" w:ascii="SimSun" w:hAnsi="SimSun"/>
                          <w:sz w:val="17"/>
                          <w:szCs w:val="17"/>
                        </w:rPr>
                        <w:t>5</w:t>
                      </w:r>
                      <w:r>
                        <w:rPr>
                          <w:rFonts w:ascii="SimSun" w:hAnsi="SimSun" w:cs="SimSun" w:eastAsia="新宋体"/>
                          <w:sz w:val="17"/>
                          <w:szCs w:val="17"/>
                        </w:rPr>
                        <w:t>种报文的名称和主要功能，路由器</w:t>
                      </w:r>
                      <w:r>
                        <w:rPr>
                          <w:rFonts w:eastAsia="新宋体" w:cs="SimSun" w:ascii="SimSun" w:hAnsi="SimSun"/>
                          <w:sz w:val="17"/>
                          <w:szCs w:val="17"/>
                        </w:rPr>
                        <w:br/>
                      </w:r>
                      <w:r>
                        <w:rPr>
                          <w:rFonts w:ascii="SimSun" w:hAnsi="SimSun" w:cs="SimSun" w:eastAsia="新宋体"/>
                          <w:sz w:val="17"/>
                          <w:szCs w:val="17"/>
                        </w:rPr>
                        <w:t>运行</w:t>
                      </w:r>
                      <w:r>
                        <w:rPr>
                          <w:rFonts w:eastAsia="新宋体" w:cs="SimSun" w:ascii="SimSun" w:hAnsi="SimSun"/>
                          <w:sz w:val="17"/>
                          <w:szCs w:val="17"/>
                        </w:rPr>
                        <w:t>BGP</w:t>
                      </w:r>
                      <w:r>
                        <w:rPr>
                          <w:rFonts w:ascii="SimSun" w:hAnsi="SimSun" w:cs="SimSun" w:eastAsia="新宋体"/>
                          <w:sz w:val="17"/>
                          <w:szCs w:val="17"/>
                        </w:rPr>
                        <w:t>的过程中</w:t>
                      </w:r>
                      <w:r>
                        <w:rPr>
                          <w:rFonts w:eastAsia="新宋体" w:cs="SimSun" w:ascii="SimSun" w:hAnsi="SimSun"/>
                          <w:sz w:val="17"/>
                          <w:szCs w:val="17"/>
                        </w:rPr>
                        <w:t>,</w:t>
                      </w:r>
                      <w:r>
                        <w:rPr>
                          <w:rFonts w:ascii="SimSun" w:hAnsi="SimSun" w:cs="SimSun" w:eastAsia="新宋体"/>
                          <w:sz w:val="17"/>
                          <w:szCs w:val="17"/>
                        </w:rPr>
                        <w:t>用到了这些报文。</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2451735</wp:posOffset>
                </wp:positionH>
                <wp:positionV relativeFrom="line">
                  <wp:posOffset>6066790</wp:posOffset>
                </wp:positionV>
                <wp:extent cx="4747895" cy="189230"/>
                <wp:effectExtent l="0" t="0" r="0" b="0"/>
                <wp:wrapSquare wrapText="bothSides"/>
                <wp:docPr id="117" name="Frame8"/>
                <a:graphic xmlns:a="http://schemas.openxmlformats.org/drawingml/2006/main">
                  <a:graphicData uri="http://schemas.microsoft.com/office/word/2010/wordprocessingShape">
                    <wps:wsp>
                      <wps:cNvSpPr txBox="1"/>
                      <wps:spPr>
                        <a:xfrm>
                          <a:off x="0" y="0"/>
                          <a:ext cx="4747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5-31BGP</w:t>
                            </w:r>
                            <w:r>
                              <w:rPr>
                                <w:rFonts w:ascii="SimSun" w:hAnsi="SimSun" w:cs="SimSun" w:eastAsia="新宋体"/>
                                <w:sz w:val="11"/>
                                <w:szCs w:val="11"/>
                              </w:rPr>
                              <w:t>的</w:t>
                            </w:r>
                            <w:r>
                              <w:rPr>
                                <w:rFonts w:eastAsia="新宋体" w:cs="SimSun" w:ascii="SimSun" w:hAnsi="SimSun"/>
                                <w:sz w:val="11"/>
                                <w:szCs w:val="11"/>
                              </w:rPr>
                              <w:t>5</w:t>
                            </w:r>
                            <w:r>
                              <w:rPr>
                                <w:rFonts w:ascii="SimSun" w:hAnsi="SimSun" w:cs="SimSun" w:eastAsia="新宋体"/>
                                <w:sz w:val="11"/>
                                <w:szCs w:val="11"/>
                              </w:rPr>
                              <w:t>种报文</w:t>
                            </w:r>
                          </w:p>
                        </w:txbxContent>
                      </wps:txbx>
                      <wps:bodyPr anchor="t" lIns="53975" tIns="53975" rIns="53975" bIns="53975">
                        <a:spAutoFit/>
                      </wps:bodyPr>
                    </wps:wsp>
                  </a:graphicData>
                </a:graphic>
              </wp:anchor>
            </w:drawing>
          </mc:Choice>
          <mc:Fallback>
            <w:pict>
              <v:rect fillcolor="#729FCF" style="position:absolute;rotation:-0;width:373.85pt;height:14.9pt;mso-wrap-distance-left:5.7pt;mso-wrap-distance-right:5.7pt;mso-wrap-distance-top:5.7pt;mso-wrap-distance-bottom:5.7pt;margin-top:477.7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5-31BGP</w:t>
                      </w:r>
                      <w:r>
                        <w:rPr>
                          <w:rFonts w:ascii="SimSun" w:hAnsi="SimSun" w:cs="SimSun" w:eastAsia="新宋体"/>
                          <w:sz w:val="11"/>
                          <w:szCs w:val="11"/>
                        </w:rPr>
                        <w:t>的</w:t>
                      </w:r>
                      <w:r>
                        <w:rPr>
                          <w:rFonts w:eastAsia="新宋体" w:cs="SimSun" w:ascii="SimSun" w:hAnsi="SimSun"/>
                          <w:sz w:val="11"/>
                          <w:szCs w:val="11"/>
                        </w:rPr>
                        <w:t>5</w:t>
                      </w:r>
                      <w:r>
                        <w:rPr>
                          <w:rFonts w:ascii="SimSun" w:hAnsi="SimSun" w:cs="SimSun" w:eastAsia="新宋体"/>
                          <w:sz w:val="11"/>
                          <w:szCs w:val="11"/>
                        </w:rPr>
                        <w:t>种报文</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9312910</wp:posOffset>
                </wp:positionV>
                <wp:extent cx="6989445" cy="610870"/>
                <wp:effectExtent l="0" t="0" r="0" b="0"/>
                <wp:wrapSquare wrapText="bothSides"/>
                <wp:docPr id="118" name="Frame9"/>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当一个</w:t>
                            </w:r>
                            <w:r>
                              <w:rPr>
                                <w:rFonts w:eastAsia="新宋体" w:cs="SimSun" w:ascii="SimSun" w:hAnsi="SimSun"/>
                                <w:sz w:val="17"/>
                                <w:szCs w:val="17"/>
                              </w:rPr>
                              <w:t>BGP</w:t>
                            </w:r>
                            <w:r>
                              <w:rPr>
                                <w:rFonts w:ascii="SimSun" w:hAnsi="SimSun" w:cs="SimSun" w:eastAsia="新宋体"/>
                                <w:sz w:val="17"/>
                                <w:szCs w:val="17"/>
                              </w:rPr>
                              <w:t>路由器和对等体建立了</w:t>
                            </w:r>
                            <w:r>
                              <w:rPr>
                                <w:rFonts w:eastAsia="新宋体" w:cs="SimSun" w:ascii="SimSun" w:hAnsi="SimSun"/>
                                <w:sz w:val="17"/>
                                <w:szCs w:val="17"/>
                              </w:rPr>
                              <w:t>TCP</w:t>
                            </w:r>
                            <w:r>
                              <w:rPr>
                                <w:rFonts w:ascii="SimSun" w:hAnsi="SimSun" w:cs="SimSun" w:eastAsia="新宋体"/>
                                <w:sz w:val="17"/>
                                <w:szCs w:val="17"/>
                              </w:rPr>
                              <w:t>连接之后，发送</w:t>
                            </w:r>
                            <w:r>
                              <w:rPr>
                                <w:rFonts w:eastAsia="新宋体" w:cs="SimSun" w:ascii="SimSun" w:hAnsi="SimSun"/>
                                <w:sz w:val="17"/>
                                <w:szCs w:val="17"/>
                              </w:rPr>
                              <w:t>Open</w:t>
                            </w:r>
                            <w:r>
                              <w:rPr>
                                <w:rFonts w:ascii="SimSun" w:hAnsi="SimSun" w:cs="SimSun" w:eastAsia="新宋体"/>
                                <w:sz w:val="17"/>
                                <w:szCs w:val="17"/>
                              </w:rPr>
                              <w:t>报文，对等体成</w:t>
                            </w:r>
                            <w:r>
                              <w:rPr>
                                <w:rFonts w:eastAsia="新宋体" w:cs="SimSun" w:ascii="SimSun" w:hAnsi="SimSun"/>
                                <w:sz w:val="17"/>
                                <w:szCs w:val="17"/>
                              </w:rPr>
                              <w:br/>
                            </w:r>
                            <w:r>
                              <w:rPr>
                                <w:rFonts w:ascii="SimSun" w:hAnsi="SimSun" w:cs="SimSun" w:eastAsia="新宋体"/>
                                <w:sz w:val="17"/>
                                <w:szCs w:val="17"/>
                              </w:rPr>
                              <w:t>功接收和处理之后，回发</w:t>
                            </w:r>
                            <w:r>
                              <w:rPr>
                                <w:rFonts w:eastAsia="新宋体" w:cs="SimSun" w:ascii="SimSun" w:hAnsi="SimSun"/>
                                <w:sz w:val="17"/>
                                <w:szCs w:val="17"/>
                              </w:rPr>
                              <w:t>Keepalive</w:t>
                            </w:r>
                            <w:r>
                              <w:rPr>
                                <w:rFonts w:ascii="SimSun" w:hAnsi="SimSun" w:cs="SimSun" w:eastAsia="新宋体"/>
                                <w:sz w:val="17"/>
                                <w:szCs w:val="17"/>
                              </w:rPr>
                              <w:t>报文，双方建立了一条</w:t>
                            </w:r>
                            <w:r>
                              <w:rPr>
                                <w:rFonts w:eastAsia="新宋体" w:cs="SimSun" w:ascii="SimSun" w:hAnsi="SimSun"/>
                                <w:sz w:val="17"/>
                                <w:szCs w:val="17"/>
                              </w:rPr>
                              <w:t>BGP</w:t>
                            </w:r>
                            <w:r>
                              <w:rPr>
                                <w:rFonts w:ascii="SimSun" w:hAnsi="SimSun" w:cs="SimSun" w:eastAsia="新宋体"/>
                                <w:sz w:val="17"/>
                                <w:szCs w:val="17"/>
                              </w:rPr>
                              <w:t>会话（或称为</w:t>
                            </w:r>
                            <w:r>
                              <w:rPr>
                                <w:rFonts w:eastAsia="新宋体" w:cs="SimSun" w:ascii="SimSun" w:hAnsi="SimSun"/>
                                <w:sz w:val="17"/>
                                <w:szCs w:val="17"/>
                              </w:rPr>
                              <w:t>BGP</w:t>
                            </w:r>
                            <w:r>
                              <w:rPr>
                                <w:rFonts w:ascii="SimSun" w:hAnsi="SimSun" w:cs="SimSun" w:eastAsia="新宋体"/>
                                <w:sz w:val="17"/>
                                <w:szCs w:val="17"/>
                              </w:rPr>
                              <w:t>连</w:t>
                            </w:r>
                            <w:r>
                              <w:rPr>
                                <w:rFonts w:eastAsia="新宋体" w:cs="SimSun" w:ascii="SimSun" w:hAnsi="SimSun"/>
                                <w:sz w:val="17"/>
                                <w:szCs w:val="17"/>
                              </w:rPr>
                              <w:br/>
                            </w:r>
                            <w:r>
                              <w:rPr>
                                <w:rFonts w:ascii="SimSun" w:hAnsi="SimSun" w:cs="SimSun" w:eastAsia="新宋体"/>
                                <w:sz w:val="17"/>
                                <w:szCs w:val="17"/>
                              </w:rPr>
                              <w:t>接），</w:t>
                            </w:r>
                            <w:r>
                              <w:rPr>
                                <w:rFonts w:eastAsia="新宋体" w:cs="SimSun" w:ascii="SimSun" w:hAnsi="SimSun"/>
                                <w:sz w:val="17"/>
                                <w:szCs w:val="17"/>
                              </w:rPr>
                              <w:t>BGP</w:t>
                            </w:r>
                            <w:r>
                              <w:rPr>
                                <w:rFonts w:ascii="SimSun" w:hAnsi="SimSun" w:cs="SimSun" w:eastAsia="新宋体"/>
                                <w:sz w:val="17"/>
                                <w:szCs w:val="17"/>
                              </w:rPr>
                              <w:t>路由器的状态变成了“</w:t>
                            </w:r>
                            <w:r>
                              <w:rPr>
                                <w:rFonts w:eastAsia="新宋体" w:cs="SimSun" w:ascii="SimSun" w:hAnsi="SimSun"/>
                                <w:sz w:val="17"/>
                                <w:szCs w:val="17"/>
                              </w:rPr>
                              <w:t>Established”</w:t>
                            </w:r>
                            <w:r>
                              <w:rPr>
                                <w:rFonts w:ascii="SimSun" w:hAnsi="SimSun" w:cs="SimSun" w:eastAsia="新宋体"/>
                                <w:sz w:val="17"/>
                                <w:szCs w:val="17"/>
                              </w:rPr>
                              <w:t>，此状态下，对等体之间交换</w:t>
                            </w:r>
                            <w:r>
                              <w:rPr>
                                <w:rFonts w:eastAsia="新宋体" w:cs="SimSun" w:ascii="SimSun" w:hAnsi="SimSun"/>
                                <w:sz w:val="17"/>
                                <w:szCs w:val="17"/>
                              </w:rPr>
                              <w:t>Update</w:t>
                            </w:r>
                            <w:r>
                              <w:rPr>
                                <w:rFonts w:ascii="SimSun" w:hAnsi="SimSun" w:cs="SimSun" w:eastAsia="新宋体"/>
                                <w:sz w:val="17"/>
                                <w:szCs w:val="17"/>
                              </w:rPr>
                              <w:t>报文，</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733.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当一个</w:t>
                      </w:r>
                      <w:r>
                        <w:rPr>
                          <w:rFonts w:eastAsia="新宋体" w:cs="SimSun" w:ascii="SimSun" w:hAnsi="SimSun"/>
                          <w:sz w:val="17"/>
                          <w:szCs w:val="17"/>
                        </w:rPr>
                        <w:t>BGP</w:t>
                      </w:r>
                      <w:r>
                        <w:rPr>
                          <w:rFonts w:ascii="SimSun" w:hAnsi="SimSun" w:cs="SimSun" w:eastAsia="新宋体"/>
                          <w:sz w:val="17"/>
                          <w:szCs w:val="17"/>
                        </w:rPr>
                        <w:t>路由器和对等体建立了</w:t>
                      </w:r>
                      <w:r>
                        <w:rPr>
                          <w:rFonts w:eastAsia="新宋体" w:cs="SimSun" w:ascii="SimSun" w:hAnsi="SimSun"/>
                          <w:sz w:val="17"/>
                          <w:szCs w:val="17"/>
                        </w:rPr>
                        <w:t>TCP</w:t>
                      </w:r>
                      <w:r>
                        <w:rPr>
                          <w:rFonts w:ascii="SimSun" w:hAnsi="SimSun" w:cs="SimSun" w:eastAsia="新宋体"/>
                          <w:sz w:val="17"/>
                          <w:szCs w:val="17"/>
                        </w:rPr>
                        <w:t>连接之后，发送</w:t>
                      </w:r>
                      <w:r>
                        <w:rPr>
                          <w:rFonts w:eastAsia="新宋体" w:cs="SimSun" w:ascii="SimSun" w:hAnsi="SimSun"/>
                          <w:sz w:val="17"/>
                          <w:szCs w:val="17"/>
                        </w:rPr>
                        <w:t>Open</w:t>
                      </w:r>
                      <w:r>
                        <w:rPr>
                          <w:rFonts w:ascii="SimSun" w:hAnsi="SimSun" w:cs="SimSun" w:eastAsia="新宋体"/>
                          <w:sz w:val="17"/>
                          <w:szCs w:val="17"/>
                        </w:rPr>
                        <w:t>报文，对等体成</w:t>
                      </w:r>
                      <w:r>
                        <w:rPr>
                          <w:rFonts w:eastAsia="新宋体" w:cs="SimSun" w:ascii="SimSun" w:hAnsi="SimSun"/>
                          <w:sz w:val="17"/>
                          <w:szCs w:val="17"/>
                        </w:rPr>
                        <w:br/>
                      </w:r>
                      <w:r>
                        <w:rPr>
                          <w:rFonts w:ascii="SimSun" w:hAnsi="SimSun" w:cs="SimSun" w:eastAsia="新宋体"/>
                          <w:sz w:val="17"/>
                          <w:szCs w:val="17"/>
                        </w:rPr>
                        <w:t>功接收和处理之后，回发</w:t>
                      </w:r>
                      <w:r>
                        <w:rPr>
                          <w:rFonts w:eastAsia="新宋体" w:cs="SimSun" w:ascii="SimSun" w:hAnsi="SimSun"/>
                          <w:sz w:val="17"/>
                          <w:szCs w:val="17"/>
                        </w:rPr>
                        <w:t>Keepalive</w:t>
                      </w:r>
                      <w:r>
                        <w:rPr>
                          <w:rFonts w:ascii="SimSun" w:hAnsi="SimSun" w:cs="SimSun" w:eastAsia="新宋体"/>
                          <w:sz w:val="17"/>
                          <w:szCs w:val="17"/>
                        </w:rPr>
                        <w:t>报文，双方建立了一条</w:t>
                      </w:r>
                      <w:r>
                        <w:rPr>
                          <w:rFonts w:eastAsia="新宋体" w:cs="SimSun" w:ascii="SimSun" w:hAnsi="SimSun"/>
                          <w:sz w:val="17"/>
                          <w:szCs w:val="17"/>
                        </w:rPr>
                        <w:t>BGP</w:t>
                      </w:r>
                      <w:r>
                        <w:rPr>
                          <w:rFonts w:ascii="SimSun" w:hAnsi="SimSun" w:cs="SimSun" w:eastAsia="新宋体"/>
                          <w:sz w:val="17"/>
                          <w:szCs w:val="17"/>
                        </w:rPr>
                        <w:t>会话（或称为</w:t>
                      </w:r>
                      <w:r>
                        <w:rPr>
                          <w:rFonts w:eastAsia="新宋体" w:cs="SimSun" w:ascii="SimSun" w:hAnsi="SimSun"/>
                          <w:sz w:val="17"/>
                          <w:szCs w:val="17"/>
                        </w:rPr>
                        <w:t>BGP</w:t>
                      </w:r>
                      <w:r>
                        <w:rPr>
                          <w:rFonts w:ascii="SimSun" w:hAnsi="SimSun" w:cs="SimSun" w:eastAsia="新宋体"/>
                          <w:sz w:val="17"/>
                          <w:szCs w:val="17"/>
                        </w:rPr>
                        <w:t>连</w:t>
                      </w:r>
                      <w:r>
                        <w:rPr>
                          <w:rFonts w:eastAsia="新宋体" w:cs="SimSun" w:ascii="SimSun" w:hAnsi="SimSun"/>
                          <w:sz w:val="17"/>
                          <w:szCs w:val="17"/>
                        </w:rPr>
                        <w:br/>
                      </w:r>
                      <w:r>
                        <w:rPr>
                          <w:rFonts w:ascii="SimSun" w:hAnsi="SimSun" w:cs="SimSun" w:eastAsia="新宋体"/>
                          <w:sz w:val="17"/>
                          <w:szCs w:val="17"/>
                        </w:rPr>
                        <w:t>接），</w:t>
                      </w:r>
                      <w:r>
                        <w:rPr>
                          <w:rFonts w:eastAsia="新宋体" w:cs="SimSun" w:ascii="SimSun" w:hAnsi="SimSun"/>
                          <w:sz w:val="17"/>
                          <w:szCs w:val="17"/>
                        </w:rPr>
                        <w:t>BGP</w:t>
                      </w:r>
                      <w:r>
                        <w:rPr>
                          <w:rFonts w:ascii="SimSun" w:hAnsi="SimSun" w:cs="SimSun" w:eastAsia="新宋体"/>
                          <w:sz w:val="17"/>
                          <w:szCs w:val="17"/>
                        </w:rPr>
                        <w:t>路由器的状态变成了“</w:t>
                      </w:r>
                      <w:r>
                        <w:rPr>
                          <w:rFonts w:eastAsia="新宋体" w:cs="SimSun" w:ascii="SimSun" w:hAnsi="SimSun"/>
                          <w:sz w:val="17"/>
                          <w:szCs w:val="17"/>
                        </w:rPr>
                        <w:t>Established”</w:t>
                      </w:r>
                      <w:r>
                        <w:rPr>
                          <w:rFonts w:ascii="SimSun" w:hAnsi="SimSun" w:cs="SimSun" w:eastAsia="新宋体"/>
                          <w:sz w:val="17"/>
                          <w:szCs w:val="17"/>
                        </w:rPr>
                        <w:t>，此状态下，对等体之间交换</w:t>
                      </w:r>
                      <w:r>
                        <w:rPr>
                          <w:rFonts w:eastAsia="新宋体" w:cs="SimSun" w:ascii="SimSun" w:hAnsi="SimSun"/>
                          <w:sz w:val="17"/>
                          <w:szCs w:val="17"/>
                        </w:rPr>
                        <w:t>Update</w:t>
                      </w:r>
                      <w:r>
                        <w:rPr>
                          <w:rFonts w:ascii="SimSun" w:hAnsi="SimSun" w:cs="SimSun" w:eastAsia="新宋体"/>
                          <w:sz w:val="17"/>
                          <w:szCs w:val="17"/>
                        </w:rPr>
                        <w:t>报文，</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10357485</wp:posOffset>
                </wp:positionV>
                <wp:extent cx="7005320" cy="311150"/>
                <wp:effectExtent l="0" t="0" r="0" b="0"/>
                <wp:wrapSquare wrapText="bothSides"/>
                <wp:docPr id="119" name="Frame10"/>
                <a:graphic xmlns:a="http://schemas.openxmlformats.org/drawingml/2006/main">
                  <a:graphicData uri="http://schemas.microsoft.com/office/word/2010/wordprocessingShape">
                    <wps:wsp>
                      <wps:cNvSpPr txBox="1"/>
                      <wps:spPr>
                        <a:xfrm>
                          <a:off x="0" y="0"/>
                          <a:ext cx="70053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2019</w:t>
                            </w:r>
                            <w:r>
                              <w:rPr>
                                <w:rFonts w:ascii="SimSun" w:hAnsi="SimSun" w:cs="SimSun" w:eastAsia="新宋体"/>
                                <w:sz w:val="11"/>
                                <w:szCs w:val="11"/>
                              </w:rPr>
                              <w:t>年发布的</w:t>
                            </w:r>
                            <w:r>
                              <w:rPr>
                                <w:rFonts w:eastAsia="新宋体" w:cs="SimSun" w:ascii="SimSun" w:hAnsi="SimSun"/>
                                <w:sz w:val="11"/>
                                <w:szCs w:val="11"/>
                              </w:rPr>
                              <w:t>RFC8654</w:t>
                            </w:r>
                            <w:r>
                              <w:rPr>
                                <w:rFonts w:ascii="SimSun" w:hAnsi="SimSun" w:cs="SimSun" w:eastAsia="新宋体"/>
                                <w:sz w:val="11"/>
                                <w:szCs w:val="11"/>
                              </w:rPr>
                              <w:t>，对</w:t>
                            </w:r>
                            <w:r>
                              <w:rPr>
                                <w:rFonts w:eastAsia="新宋体" w:cs="SimSun" w:ascii="SimSun" w:hAnsi="SimSun"/>
                                <w:sz w:val="11"/>
                                <w:szCs w:val="11"/>
                              </w:rPr>
                              <w:t>BGP</w:t>
                            </w:r>
                            <w:r>
                              <w:rPr>
                                <w:rFonts w:ascii="SimSun" w:hAnsi="SimSun" w:cs="SimSun" w:eastAsia="新宋体"/>
                                <w:sz w:val="11"/>
                                <w:szCs w:val="11"/>
                              </w:rPr>
                              <w:t>消息（报文）进行了扩展，除了</w:t>
                            </w:r>
                            <w:r>
                              <w:rPr>
                                <w:rFonts w:eastAsia="新宋体" w:cs="SimSun" w:ascii="SimSun" w:hAnsi="SimSun"/>
                                <w:sz w:val="11"/>
                                <w:szCs w:val="11"/>
                              </w:rPr>
                              <w:t>Open</w:t>
                            </w:r>
                            <w:r>
                              <w:rPr>
                                <w:rFonts w:ascii="SimSun" w:hAnsi="SimSun" w:cs="SimSun" w:eastAsia="新宋体"/>
                                <w:sz w:val="11"/>
                                <w:szCs w:val="11"/>
                              </w:rPr>
                              <w:t>报文和</w:t>
                            </w:r>
                            <w:r>
                              <w:rPr>
                                <w:rFonts w:eastAsia="新宋体" w:cs="SimSun" w:ascii="SimSun" w:hAnsi="SimSun"/>
                                <w:sz w:val="11"/>
                                <w:szCs w:val="11"/>
                              </w:rPr>
                              <w:t>Keepalive</w:t>
                            </w:r>
                            <w:r>
                              <w:rPr>
                                <w:rFonts w:ascii="SimSun" w:hAnsi="SimSun" w:cs="SimSun" w:eastAsia="新宋体"/>
                                <w:sz w:val="11"/>
                                <w:szCs w:val="11"/>
                              </w:rPr>
                              <w:t>报文，报文长度</w:t>
                            </w:r>
                            <w:r>
                              <w:rPr>
                                <w:rFonts w:eastAsia="新宋体" w:cs="SimSun" w:ascii="SimSun" w:hAnsi="SimSun"/>
                                <w:sz w:val="11"/>
                                <w:szCs w:val="11"/>
                              </w:rPr>
                              <w:br/>
                            </w:r>
                            <w:r>
                              <w:rPr>
                                <w:rFonts w:ascii="SimSun" w:hAnsi="SimSun" w:cs="SimSun" w:eastAsia="新宋体"/>
                                <w:sz w:val="11"/>
                                <w:szCs w:val="11"/>
                              </w:rPr>
                              <w:t>限制都可以扩展到</w:t>
                            </w:r>
                            <w:r>
                              <w:rPr>
                                <w:rFonts w:eastAsia="新宋体" w:cs="SimSun" w:ascii="SimSun" w:hAnsi="SimSun"/>
                                <w:sz w:val="11"/>
                                <w:szCs w:val="11"/>
                              </w:rPr>
                              <w:t>65535</w:t>
                            </w:r>
                            <w:r>
                              <w:rPr>
                                <w:rFonts w:ascii="SimSun" w:hAnsi="SimSun" w:cs="SimSun" w:eastAsia="新宋体"/>
                                <w:sz w:val="11"/>
                                <w:szCs w:val="11"/>
                              </w:rPr>
                              <w:t>字节：以支持新的地址系列标识（</w:t>
                            </w:r>
                            <w:r>
                              <w:rPr>
                                <w:rFonts w:eastAsia="新宋体" w:cs="SimSun" w:ascii="SimSun" w:hAnsi="SimSun"/>
                                <w:sz w:val="11"/>
                                <w:szCs w:val="11"/>
                              </w:rPr>
                              <w:t>AFI</w:t>
                            </w:r>
                            <w:r>
                              <w:rPr>
                                <w:rFonts w:ascii="SimSun" w:hAnsi="SimSun" w:cs="SimSun" w:eastAsia="新宋体"/>
                                <w:sz w:val="11"/>
                                <w:szCs w:val="11"/>
                              </w:rPr>
                              <w:t>）、后续（</w:t>
                            </w:r>
                            <w:r>
                              <w:rPr>
                                <w:rFonts w:eastAsia="新宋体" w:cs="SimSun" w:ascii="SimSun" w:hAnsi="SimSun"/>
                                <w:sz w:val="11"/>
                                <w:szCs w:val="11"/>
                              </w:rPr>
                              <w:t>subsequent</w:t>
                            </w:r>
                            <w:r>
                              <w:rPr>
                                <w:rFonts w:ascii="SimSun" w:hAnsi="SimSun" w:cs="SimSun" w:eastAsia="新宋体"/>
                                <w:sz w:val="11"/>
                                <w:szCs w:val="11"/>
                              </w:rPr>
                              <w:t>）</w:t>
                            </w:r>
                            <w:r>
                              <w:rPr>
                                <w:rFonts w:eastAsia="新宋体" w:cs="SimSun" w:ascii="SimSun" w:hAnsi="SimSun"/>
                                <w:sz w:val="11"/>
                                <w:szCs w:val="11"/>
                              </w:rPr>
                              <w:t>AFI</w:t>
                            </w:r>
                            <w:r>
                              <w:rPr>
                                <w:rFonts w:ascii="SimSun" w:hAnsi="SimSun" w:cs="SimSun" w:eastAsia="新宋体"/>
                                <w:sz w:val="11"/>
                                <w:szCs w:val="11"/>
                              </w:rPr>
                              <w:t>、</w:t>
                            </w:r>
                            <w:r>
                              <w:rPr>
                                <w:rFonts w:eastAsia="新宋体" w:cs="SimSun" w:ascii="SimSun" w:hAnsi="SimSun"/>
                                <w:sz w:val="11"/>
                                <w:szCs w:val="11"/>
                              </w:rPr>
                              <w:t>BGP-linkstate</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51.6pt;height:24.5pt;mso-wrap-distance-left:5.7pt;mso-wrap-distance-right:5.7pt;mso-wrap-distance-top:5.7pt;mso-wrap-distance-bottom:5.7pt;margin-top:815.5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2019</w:t>
                      </w:r>
                      <w:r>
                        <w:rPr>
                          <w:rFonts w:ascii="SimSun" w:hAnsi="SimSun" w:cs="SimSun" w:eastAsia="新宋体"/>
                          <w:sz w:val="11"/>
                          <w:szCs w:val="11"/>
                        </w:rPr>
                        <w:t>年发布的</w:t>
                      </w:r>
                      <w:r>
                        <w:rPr>
                          <w:rFonts w:eastAsia="新宋体" w:cs="SimSun" w:ascii="SimSun" w:hAnsi="SimSun"/>
                          <w:sz w:val="11"/>
                          <w:szCs w:val="11"/>
                        </w:rPr>
                        <w:t>RFC8654</w:t>
                      </w:r>
                      <w:r>
                        <w:rPr>
                          <w:rFonts w:ascii="SimSun" w:hAnsi="SimSun" w:cs="SimSun" w:eastAsia="新宋体"/>
                          <w:sz w:val="11"/>
                          <w:szCs w:val="11"/>
                        </w:rPr>
                        <w:t>，对</w:t>
                      </w:r>
                      <w:r>
                        <w:rPr>
                          <w:rFonts w:eastAsia="新宋体" w:cs="SimSun" w:ascii="SimSun" w:hAnsi="SimSun"/>
                          <w:sz w:val="11"/>
                          <w:szCs w:val="11"/>
                        </w:rPr>
                        <w:t>BGP</w:t>
                      </w:r>
                      <w:r>
                        <w:rPr>
                          <w:rFonts w:ascii="SimSun" w:hAnsi="SimSun" w:cs="SimSun" w:eastAsia="新宋体"/>
                          <w:sz w:val="11"/>
                          <w:szCs w:val="11"/>
                        </w:rPr>
                        <w:t>消息（报文）进行了扩展，除了</w:t>
                      </w:r>
                      <w:r>
                        <w:rPr>
                          <w:rFonts w:eastAsia="新宋体" w:cs="SimSun" w:ascii="SimSun" w:hAnsi="SimSun"/>
                          <w:sz w:val="11"/>
                          <w:szCs w:val="11"/>
                        </w:rPr>
                        <w:t>Open</w:t>
                      </w:r>
                      <w:r>
                        <w:rPr>
                          <w:rFonts w:ascii="SimSun" w:hAnsi="SimSun" w:cs="SimSun" w:eastAsia="新宋体"/>
                          <w:sz w:val="11"/>
                          <w:szCs w:val="11"/>
                        </w:rPr>
                        <w:t>报文和</w:t>
                      </w:r>
                      <w:r>
                        <w:rPr>
                          <w:rFonts w:eastAsia="新宋体" w:cs="SimSun" w:ascii="SimSun" w:hAnsi="SimSun"/>
                          <w:sz w:val="11"/>
                          <w:szCs w:val="11"/>
                        </w:rPr>
                        <w:t>Keepalive</w:t>
                      </w:r>
                      <w:r>
                        <w:rPr>
                          <w:rFonts w:ascii="SimSun" w:hAnsi="SimSun" w:cs="SimSun" w:eastAsia="新宋体"/>
                          <w:sz w:val="11"/>
                          <w:szCs w:val="11"/>
                        </w:rPr>
                        <w:t>报文，报文长度</w:t>
                      </w:r>
                      <w:r>
                        <w:rPr>
                          <w:rFonts w:eastAsia="新宋体" w:cs="SimSun" w:ascii="SimSun" w:hAnsi="SimSun"/>
                          <w:sz w:val="11"/>
                          <w:szCs w:val="11"/>
                        </w:rPr>
                        <w:br/>
                      </w:r>
                      <w:r>
                        <w:rPr>
                          <w:rFonts w:ascii="SimSun" w:hAnsi="SimSun" w:cs="SimSun" w:eastAsia="新宋体"/>
                          <w:sz w:val="11"/>
                          <w:szCs w:val="11"/>
                        </w:rPr>
                        <w:t>限制都可以扩展到</w:t>
                      </w:r>
                      <w:r>
                        <w:rPr>
                          <w:rFonts w:eastAsia="新宋体" w:cs="SimSun" w:ascii="SimSun" w:hAnsi="SimSun"/>
                          <w:sz w:val="11"/>
                          <w:szCs w:val="11"/>
                        </w:rPr>
                        <w:t>65535</w:t>
                      </w:r>
                      <w:r>
                        <w:rPr>
                          <w:rFonts w:ascii="SimSun" w:hAnsi="SimSun" w:cs="SimSun" w:eastAsia="新宋体"/>
                          <w:sz w:val="11"/>
                          <w:szCs w:val="11"/>
                        </w:rPr>
                        <w:t>字节：以支持新的地址系列标识（</w:t>
                      </w:r>
                      <w:r>
                        <w:rPr>
                          <w:rFonts w:eastAsia="新宋体" w:cs="SimSun" w:ascii="SimSun" w:hAnsi="SimSun"/>
                          <w:sz w:val="11"/>
                          <w:szCs w:val="11"/>
                        </w:rPr>
                        <w:t>AFI</w:t>
                      </w:r>
                      <w:r>
                        <w:rPr>
                          <w:rFonts w:ascii="SimSun" w:hAnsi="SimSun" w:cs="SimSun" w:eastAsia="新宋体"/>
                          <w:sz w:val="11"/>
                          <w:szCs w:val="11"/>
                        </w:rPr>
                        <w:t>）、后续（</w:t>
                      </w:r>
                      <w:r>
                        <w:rPr>
                          <w:rFonts w:eastAsia="新宋体" w:cs="SimSun" w:ascii="SimSun" w:hAnsi="SimSun"/>
                          <w:sz w:val="11"/>
                          <w:szCs w:val="11"/>
                        </w:rPr>
                        <w:t>subsequent</w:t>
                      </w:r>
                      <w:r>
                        <w:rPr>
                          <w:rFonts w:ascii="SimSun" w:hAnsi="SimSun" w:cs="SimSun" w:eastAsia="新宋体"/>
                          <w:sz w:val="11"/>
                          <w:szCs w:val="11"/>
                        </w:rPr>
                        <w:t>）</w:t>
                      </w:r>
                      <w:r>
                        <w:rPr>
                          <w:rFonts w:eastAsia="新宋体" w:cs="SimSun" w:ascii="SimSun" w:hAnsi="SimSun"/>
                          <w:sz w:val="11"/>
                          <w:szCs w:val="11"/>
                        </w:rPr>
                        <w:t>AFI</w:t>
                      </w:r>
                      <w:r>
                        <w:rPr>
                          <w:rFonts w:ascii="SimSun" w:hAnsi="SimSun" w:cs="SimSun" w:eastAsia="新宋体"/>
                          <w:sz w:val="11"/>
                          <w:szCs w:val="11"/>
                        </w:rPr>
                        <w:t>、</w:t>
                      </w:r>
                      <w:r>
                        <w:rPr>
                          <w:rFonts w:eastAsia="新宋体" w:cs="SimSun" w:ascii="SimSun" w:hAnsi="SimSun"/>
                          <w:sz w:val="11"/>
                          <w:szCs w:val="11"/>
                        </w:rPr>
                        <w:t>BGP-linkstate</w:t>
                      </w:r>
                      <w:r>
                        <w:rPr>
                          <w:rFonts w:ascii="SimSun" w:hAnsi="SimSun" w:cs="SimSun" w:eastAsia="新宋体"/>
                          <w:sz w:val="11"/>
                          <w:szCs w:val="11"/>
                        </w:rPr>
                        <w:t>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1511935</wp:posOffset>
            </wp:positionH>
            <wp:positionV relativeFrom="paragraph">
              <wp:posOffset>1978025</wp:posOffset>
            </wp:positionV>
            <wp:extent cx="3928745" cy="2305685"/>
            <wp:effectExtent l="0" t="0" r="0" b="0"/>
            <wp:wrapSquare wrapText="largest"/>
            <wp:docPr id="1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3928745" cy="23056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-54610</wp:posOffset>
                </wp:positionH>
                <wp:positionV relativeFrom="line">
                  <wp:posOffset>57785</wp:posOffset>
                </wp:positionV>
                <wp:extent cx="7254875" cy="189230"/>
                <wp:effectExtent l="0" t="0" r="0" b="0"/>
                <wp:wrapSquare wrapText="bothSides"/>
                <wp:docPr id="121" name="Frame1"/>
                <a:graphic xmlns:a="http://schemas.openxmlformats.org/drawingml/2006/main">
                  <a:graphicData uri="http://schemas.microsoft.com/office/word/2010/wordprocessingShape">
                    <wps:wsp>
                      <wps:cNvSpPr txBox="1"/>
                      <wps:spPr>
                        <a:xfrm>
                          <a:off x="0" y="0"/>
                          <a:ext cx="7254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1.25pt;height:14.9pt;mso-wrap-distance-left:5.7pt;mso-wrap-distance-right:5.7pt;mso-wrap-distance-top:5.7pt;mso-wrap-distance-bottom:5.7pt;margin-top:4.5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290</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379095</wp:posOffset>
                </wp:positionH>
                <wp:positionV relativeFrom="line">
                  <wp:posOffset>652145</wp:posOffset>
                </wp:positionV>
                <wp:extent cx="6821170" cy="311150"/>
                <wp:effectExtent l="0" t="0" r="0" b="0"/>
                <wp:wrapSquare wrapText="bothSides"/>
                <wp:docPr id="122" name="Frame2"/>
                <a:graphic xmlns:a="http://schemas.openxmlformats.org/drawingml/2006/main">
                  <a:graphicData uri="http://schemas.microsoft.com/office/word/2010/wordprocessingShape">
                    <wps:wsp>
                      <wps:cNvSpPr txBox="1"/>
                      <wps:spPr>
                        <a:xfrm>
                          <a:off x="0" y="0"/>
                          <a:ext cx="68211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获取以</w:t>
                            </w:r>
                            <w:r>
                              <w:rPr>
                                <w:rFonts w:eastAsia="新宋体" w:cs="SimSun" w:ascii="SimSun" w:hAnsi="SimSun"/>
                                <w:sz w:val="11"/>
                                <w:szCs w:val="11"/>
                              </w:rPr>
                              <w:t>AS</w:t>
                            </w:r>
                            <w:r>
                              <w:rPr>
                                <w:rFonts w:ascii="SimSun" w:hAnsi="SimSun" w:cs="SimSun" w:eastAsia="新宋体"/>
                                <w:sz w:val="11"/>
                                <w:szCs w:val="11"/>
                              </w:rPr>
                              <w:t>为单位的路由信息，如果发生了异常，</w:t>
                            </w:r>
                            <w:r>
                              <w:rPr>
                                <w:rFonts w:eastAsia="新宋体" w:cs="SimSun" w:ascii="SimSun" w:hAnsi="SimSun"/>
                                <w:sz w:val="11"/>
                                <w:szCs w:val="11"/>
                              </w:rPr>
                              <w:t>BGP</w:t>
                            </w:r>
                            <w:r>
                              <w:rPr>
                                <w:rFonts w:ascii="SimSun" w:hAnsi="SimSun" w:cs="SimSun" w:eastAsia="新宋体"/>
                                <w:sz w:val="11"/>
                                <w:szCs w:val="11"/>
                              </w:rPr>
                              <w:t>发言人会发出一个</w:t>
                            </w:r>
                            <w:r>
                              <w:rPr>
                                <w:rFonts w:eastAsia="新宋体" w:cs="SimSun" w:ascii="SimSun" w:hAnsi="SimSun"/>
                                <w:sz w:val="11"/>
                                <w:szCs w:val="11"/>
                              </w:rPr>
                              <w:t>Notification</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文通知对等体，随后立刻断开双方的连接，重回“</w:t>
                            </w:r>
                            <w:r>
                              <w:rPr>
                                <w:rFonts w:eastAsia="新宋体" w:cs="SimSun" w:ascii="SimSun" w:hAnsi="SimSun"/>
                                <w:sz w:val="11"/>
                                <w:szCs w:val="11"/>
                              </w:rPr>
                              <w:t>Idle”</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7.1pt;height:24.5pt;mso-wrap-distance-left:5.7pt;mso-wrap-distance-right:5.7pt;mso-wrap-distance-top:5.7pt;mso-wrap-distance-bottom:5.7pt;margin-top:51.3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获取以</w:t>
                      </w:r>
                      <w:r>
                        <w:rPr>
                          <w:rFonts w:eastAsia="新宋体" w:cs="SimSun" w:ascii="SimSun" w:hAnsi="SimSun"/>
                          <w:sz w:val="11"/>
                          <w:szCs w:val="11"/>
                        </w:rPr>
                        <w:t>AS</w:t>
                      </w:r>
                      <w:r>
                        <w:rPr>
                          <w:rFonts w:ascii="SimSun" w:hAnsi="SimSun" w:cs="SimSun" w:eastAsia="新宋体"/>
                          <w:sz w:val="11"/>
                          <w:szCs w:val="11"/>
                        </w:rPr>
                        <w:t>为单位的路由信息，如果发生了异常，</w:t>
                      </w:r>
                      <w:r>
                        <w:rPr>
                          <w:rFonts w:eastAsia="新宋体" w:cs="SimSun" w:ascii="SimSun" w:hAnsi="SimSun"/>
                          <w:sz w:val="11"/>
                          <w:szCs w:val="11"/>
                        </w:rPr>
                        <w:t>BGP</w:t>
                      </w:r>
                      <w:r>
                        <w:rPr>
                          <w:rFonts w:ascii="SimSun" w:hAnsi="SimSun" w:cs="SimSun" w:eastAsia="新宋体"/>
                          <w:sz w:val="11"/>
                          <w:szCs w:val="11"/>
                        </w:rPr>
                        <w:t>发言人会发出一个</w:t>
                      </w:r>
                      <w:r>
                        <w:rPr>
                          <w:rFonts w:eastAsia="新宋体" w:cs="SimSun" w:ascii="SimSun" w:hAnsi="SimSun"/>
                          <w:sz w:val="11"/>
                          <w:szCs w:val="11"/>
                        </w:rPr>
                        <w:t>Notification</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文通知对等体，随后立刻断开双方的连接，重回“</w:t>
                      </w:r>
                      <w:r>
                        <w:rPr>
                          <w:rFonts w:eastAsia="新宋体" w:cs="SimSun" w:ascii="SimSun" w:hAnsi="SimSun"/>
                          <w:sz w:val="11"/>
                          <w:szCs w:val="11"/>
                        </w:rPr>
                        <w:t>Idle”</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370840</wp:posOffset>
                </wp:positionH>
                <wp:positionV relativeFrom="line">
                  <wp:posOffset>1166495</wp:posOffset>
                </wp:positionV>
                <wp:extent cx="6170295" cy="433070"/>
                <wp:effectExtent l="0" t="0" r="0" b="0"/>
                <wp:wrapSquare wrapText="bothSides"/>
                <wp:docPr id="123" name="Frame3"/>
                <a:graphic xmlns:a="http://schemas.openxmlformats.org/drawingml/2006/main">
                  <a:graphicData uri="http://schemas.microsoft.com/office/word/2010/wordprocessingShape">
                    <wps:wsp>
                      <wps:cNvSpPr txBox="1"/>
                      <wps:spPr>
                        <a:xfrm>
                          <a:off x="0" y="0"/>
                          <a:ext cx="61702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其实，</w:t>
                            </w:r>
                            <w:r>
                              <w:rPr>
                                <w:rFonts w:eastAsia="新宋体" w:cs="SimSun" w:ascii="SimSun" w:hAnsi="SimSun"/>
                                <w:sz w:val="11"/>
                                <w:szCs w:val="11"/>
                              </w:rPr>
                              <w:t>BGP</w:t>
                            </w:r>
                            <w:r>
                              <w:rPr>
                                <w:rFonts w:ascii="SimSun" w:hAnsi="SimSun" w:cs="SimSun" w:eastAsia="新宋体"/>
                                <w:sz w:val="11"/>
                                <w:szCs w:val="11"/>
                              </w:rPr>
                              <w:t>路由器工作的过程，有</w:t>
                            </w:r>
                            <w:r>
                              <w:rPr>
                                <w:rFonts w:eastAsia="新宋体" w:cs="SimSun" w:ascii="SimSun" w:hAnsi="SimSun"/>
                                <w:sz w:val="11"/>
                                <w:szCs w:val="11"/>
                              </w:rPr>
                              <w:t>6</w:t>
                            </w:r>
                            <w:r>
                              <w:rPr>
                                <w:rFonts w:ascii="SimSun" w:hAnsi="SimSun" w:cs="SimSun" w:eastAsia="新宋体"/>
                                <w:sz w:val="11"/>
                                <w:szCs w:val="11"/>
                              </w:rPr>
                              <w:t>个状态，状态之间因为</w:t>
                            </w:r>
                            <w:r>
                              <w:rPr>
                                <w:rFonts w:eastAsia="新宋体" w:cs="SimSun" w:ascii="SimSun" w:hAnsi="SimSun"/>
                                <w:sz w:val="11"/>
                                <w:szCs w:val="11"/>
                              </w:rPr>
                              <w:t>BGP</w:t>
                            </w:r>
                            <w:r>
                              <w:rPr>
                                <w:rFonts w:ascii="SimSun" w:hAnsi="SimSun" w:cs="SimSun" w:eastAsia="新宋体"/>
                                <w:sz w:val="11"/>
                                <w:szCs w:val="11"/>
                              </w:rPr>
                              <w:t>报文的收发或</w:t>
                            </w:r>
                            <w:r>
                              <w:rPr>
                                <w:rFonts w:eastAsia="新宋体" w:cs="SimSun" w:ascii="SimSun" w:hAnsi="SimSun"/>
                                <w:sz w:val="11"/>
                                <w:szCs w:val="11"/>
                              </w:rPr>
                              <w:br/>
                            </w:r>
                            <w:r>
                              <w:rPr>
                                <w:rFonts w:ascii="SimSun" w:hAnsi="SimSun" w:cs="SimSun" w:eastAsia="新宋体"/>
                                <w:sz w:val="11"/>
                                <w:szCs w:val="11"/>
                              </w:rPr>
                              <w:t>些网络事件（比如定时器超期）的发生而迁移，这</w:t>
                            </w:r>
                            <w:r>
                              <w:rPr>
                                <w:rFonts w:eastAsia="新宋体" w:cs="SimSun" w:ascii="SimSun" w:hAnsi="SimSun"/>
                                <w:sz w:val="11"/>
                                <w:szCs w:val="11"/>
                              </w:rPr>
                              <w:t>6</w:t>
                            </w:r>
                            <w:r>
                              <w:rPr>
                                <w:rFonts w:ascii="SimSun" w:hAnsi="SimSun" w:cs="SimSun" w:eastAsia="新宋体"/>
                                <w:sz w:val="11"/>
                                <w:szCs w:val="11"/>
                              </w:rPr>
                              <w:t>个状态及主要的迁移如图</w:t>
                            </w:r>
                            <w:r>
                              <w:rPr>
                                <w:rFonts w:eastAsia="新宋体" w:cs="SimSun" w:ascii="SimSun" w:hAnsi="SimSun"/>
                                <w:sz w:val="11"/>
                                <w:szCs w:val="11"/>
                              </w:rPr>
                              <w:t>5-86</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485.85pt;height:34.1pt;mso-wrap-distance-left:5.7pt;mso-wrap-distance-right:5.7pt;mso-wrap-distance-top:5.7pt;mso-wrap-distance-bottom:5.7pt;margin-top:91.8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其实，</w:t>
                      </w:r>
                      <w:r>
                        <w:rPr>
                          <w:rFonts w:eastAsia="新宋体" w:cs="SimSun" w:ascii="SimSun" w:hAnsi="SimSun"/>
                          <w:sz w:val="11"/>
                          <w:szCs w:val="11"/>
                        </w:rPr>
                        <w:t>BGP</w:t>
                      </w:r>
                      <w:r>
                        <w:rPr>
                          <w:rFonts w:ascii="SimSun" w:hAnsi="SimSun" w:cs="SimSun" w:eastAsia="新宋体"/>
                          <w:sz w:val="11"/>
                          <w:szCs w:val="11"/>
                        </w:rPr>
                        <w:t>路由器工作的过程，有</w:t>
                      </w:r>
                      <w:r>
                        <w:rPr>
                          <w:rFonts w:eastAsia="新宋体" w:cs="SimSun" w:ascii="SimSun" w:hAnsi="SimSun"/>
                          <w:sz w:val="11"/>
                          <w:szCs w:val="11"/>
                        </w:rPr>
                        <w:t>6</w:t>
                      </w:r>
                      <w:r>
                        <w:rPr>
                          <w:rFonts w:ascii="SimSun" w:hAnsi="SimSun" w:cs="SimSun" w:eastAsia="新宋体"/>
                          <w:sz w:val="11"/>
                          <w:szCs w:val="11"/>
                        </w:rPr>
                        <w:t>个状态，状态之间因为</w:t>
                      </w:r>
                      <w:r>
                        <w:rPr>
                          <w:rFonts w:eastAsia="新宋体" w:cs="SimSun" w:ascii="SimSun" w:hAnsi="SimSun"/>
                          <w:sz w:val="11"/>
                          <w:szCs w:val="11"/>
                        </w:rPr>
                        <w:t>BGP</w:t>
                      </w:r>
                      <w:r>
                        <w:rPr>
                          <w:rFonts w:ascii="SimSun" w:hAnsi="SimSun" w:cs="SimSun" w:eastAsia="新宋体"/>
                          <w:sz w:val="11"/>
                          <w:szCs w:val="11"/>
                        </w:rPr>
                        <w:t>报文的收发或</w:t>
                      </w:r>
                      <w:r>
                        <w:rPr>
                          <w:rFonts w:eastAsia="新宋体" w:cs="SimSun" w:ascii="SimSun" w:hAnsi="SimSun"/>
                          <w:sz w:val="11"/>
                          <w:szCs w:val="11"/>
                        </w:rPr>
                        <w:br/>
                      </w:r>
                      <w:r>
                        <w:rPr>
                          <w:rFonts w:ascii="SimSun" w:hAnsi="SimSun" w:cs="SimSun" w:eastAsia="新宋体"/>
                          <w:sz w:val="11"/>
                          <w:szCs w:val="11"/>
                        </w:rPr>
                        <w:t>些网络事件（比如定时器超期）的发生而迁移，这</w:t>
                      </w:r>
                      <w:r>
                        <w:rPr>
                          <w:rFonts w:eastAsia="新宋体" w:cs="SimSun" w:ascii="SimSun" w:hAnsi="SimSun"/>
                          <w:sz w:val="11"/>
                          <w:szCs w:val="11"/>
                        </w:rPr>
                        <w:t>6</w:t>
                      </w:r>
                      <w:r>
                        <w:rPr>
                          <w:rFonts w:ascii="SimSun" w:hAnsi="SimSun" w:cs="SimSun" w:eastAsia="新宋体"/>
                          <w:sz w:val="11"/>
                          <w:szCs w:val="11"/>
                        </w:rPr>
                        <w:t>个状态及主要的迁移如图</w:t>
                      </w:r>
                      <w:r>
                        <w:rPr>
                          <w:rFonts w:eastAsia="新宋体" w:cs="SimSun" w:ascii="SimSun" w:hAnsi="SimSun"/>
                          <w:sz w:val="11"/>
                          <w:szCs w:val="11"/>
                        </w:rPr>
                        <w:t>5-86</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2475865</wp:posOffset>
                </wp:positionH>
                <wp:positionV relativeFrom="line">
                  <wp:posOffset>4331335</wp:posOffset>
                </wp:positionV>
                <wp:extent cx="4723765" cy="189230"/>
                <wp:effectExtent l="0" t="0" r="0" b="0"/>
                <wp:wrapSquare wrapText="bothSides"/>
                <wp:docPr id="124" name="Frame4"/>
                <a:graphic xmlns:a="http://schemas.openxmlformats.org/drawingml/2006/main">
                  <a:graphicData uri="http://schemas.microsoft.com/office/word/2010/wordprocessingShape">
                    <wps:wsp>
                      <wps:cNvSpPr txBox="1"/>
                      <wps:spPr>
                        <a:xfrm>
                          <a:off x="0" y="0"/>
                          <a:ext cx="4723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5-86</w:t>
                            </w:r>
                          </w:p>
                        </w:txbxContent>
                      </wps:txbx>
                      <wps:bodyPr anchor="t" lIns="53975" tIns="53975" rIns="53975" bIns="53975">
                        <a:spAutoFit/>
                      </wps:bodyPr>
                    </wps:wsp>
                  </a:graphicData>
                </a:graphic>
              </wp:anchor>
            </w:drawing>
          </mc:Choice>
          <mc:Fallback>
            <w:pict>
              <v:rect fillcolor="#729FCF" style="position:absolute;rotation:-0;width:371.95pt;height:14.9pt;mso-wrap-distance-left:5.7pt;mso-wrap-distance-right:5.7pt;mso-wrap-distance-top:5.7pt;mso-wrap-distance-bottom:5.7pt;margin-top:341.05pt;mso-position-vertical-relative:text;margin-left:19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5-86</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370840</wp:posOffset>
                </wp:positionH>
                <wp:positionV relativeFrom="line">
                  <wp:posOffset>4677410</wp:posOffset>
                </wp:positionV>
                <wp:extent cx="6828790" cy="433070"/>
                <wp:effectExtent l="0" t="0" r="0" b="0"/>
                <wp:wrapSquare wrapText="bothSides"/>
                <wp:docPr id="125" name="Frame5"/>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Idle</w:t>
                            </w:r>
                            <w:r>
                              <w:rPr>
                                <w:rFonts w:ascii="SimSun" w:hAnsi="SimSun" w:cs="SimSun" w:eastAsia="新宋体"/>
                                <w:sz w:val="11"/>
                                <w:szCs w:val="11"/>
                              </w:rPr>
                              <w:t>（空闲）状态：</w:t>
                            </w:r>
                            <w:r>
                              <w:rPr>
                                <w:rFonts w:eastAsia="新宋体" w:cs="SimSun" w:ascii="SimSun" w:hAnsi="SimSun"/>
                                <w:sz w:val="11"/>
                                <w:szCs w:val="11"/>
                              </w:rPr>
                              <w:t>BGP</w:t>
                            </w:r>
                            <w:r>
                              <w:rPr>
                                <w:rFonts w:ascii="SimSun" w:hAnsi="SimSun" w:cs="SimSun" w:eastAsia="新宋体"/>
                                <w:sz w:val="11"/>
                                <w:szCs w:val="11"/>
                              </w:rPr>
                              <w:t>初始状态，既不发送也不接收</w:t>
                            </w:r>
                            <w:r>
                              <w:rPr>
                                <w:rFonts w:eastAsia="新宋体" w:cs="SimSun" w:ascii="SimSun" w:hAnsi="SimSun"/>
                                <w:sz w:val="11"/>
                                <w:szCs w:val="11"/>
                              </w:rPr>
                              <w:t>TCP</w:t>
                            </w:r>
                            <w:r>
                              <w:rPr>
                                <w:rFonts w:ascii="SimSun" w:hAnsi="SimSun" w:cs="SimSun" w:eastAsia="新宋体"/>
                                <w:sz w:val="11"/>
                                <w:szCs w:val="11"/>
                              </w:rPr>
                              <w:t>连接请求，只有本路由</w:t>
                            </w:r>
                            <w:r>
                              <w:rPr>
                                <w:rFonts w:eastAsia="新宋体" w:cs="SimSun" w:ascii="SimSun" w:hAnsi="SimSun"/>
                                <w:sz w:val="11"/>
                                <w:szCs w:val="11"/>
                              </w:rPr>
                              <w:br/>
                            </w:r>
                            <w:r>
                              <w:rPr>
                                <w:rFonts w:ascii="SimSun" w:hAnsi="SimSun" w:cs="SimSun" w:eastAsia="新宋体"/>
                                <w:sz w:val="11"/>
                                <w:szCs w:val="11"/>
                              </w:rPr>
                              <w:t>器开启</w:t>
                            </w:r>
                            <w:r>
                              <w:rPr>
                                <w:rFonts w:eastAsia="新宋体" w:cs="SimSun" w:ascii="SimSun" w:hAnsi="SimSun"/>
                                <w:sz w:val="11"/>
                                <w:szCs w:val="11"/>
                              </w:rPr>
                              <w:t>Start</w:t>
                            </w:r>
                            <w:r>
                              <w:rPr>
                                <w:rFonts w:ascii="SimSun" w:hAnsi="SimSun" w:cs="SimSun" w:eastAsia="新宋体"/>
                                <w:sz w:val="11"/>
                                <w:szCs w:val="11"/>
                              </w:rPr>
                              <w:t>事件后，转为“</w:t>
                            </w:r>
                            <w:r>
                              <w:rPr>
                                <w:rFonts w:eastAsia="新宋体" w:cs="SimSun" w:ascii="SimSun" w:hAnsi="SimSun"/>
                                <w:sz w:val="11"/>
                                <w:szCs w:val="11"/>
                              </w:rPr>
                              <w:t>Connect”</w:t>
                            </w:r>
                            <w:r>
                              <w:rPr>
                                <w:rFonts w:ascii="SimSun" w:hAnsi="SimSun" w:cs="SimSun" w:eastAsia="新宋体"/>
                                <w:sz w:val="11"/>
                                <w:szCs w:val="11"/>
                              </w:rPr>
                              <w:t>（连接）状态，才尝试和对等体进行</w:t>
                            </w:r>
                            <w:r>
                              <w:rPr>
                                <w:rFonts w:eastAsia="新宋体" w:cs="SimSun" w:ascii="SimSun" w:hAnsi="SimSun"/>
                                <w:sz w:val="11"/>
                                <w:szCs w:val="11"/>
                              </w:rPr>
                              <w:t>TCP</w:t>
                            </w:r>
                            <w:r>
                              <w:rPr>
                                <w:rFonts w:ascii="SimSun" w:hAnsi="SimSun" w:cs="SimSun" w:eastAsia="新宋体"/>
                                <w:sz w:val="11"/>
                                <w:szCs w:val="11"/>
                              </w:rPr>
                              <w:t>连接。在</w:t>
                            </w:r>
                            <w:r>
                              <w:rPr>
                                <w:rFonts w:eastAsia="新宋体" w:cs="SimSun" w:ascii="SimSun" w:hAnsi="SimSun"/>
                                <w:sz w:val="11"/>
                                <w:szCs w:val="11"/>
                              </w:rPr>
                              <w:br/>
                              <w:t>OpenSent</w:t>
                            </w:r>
                            <w:r>
                              <w:rPr>
                                <w:rFonts w:ascii="SimSun" w:hAnsi="SimSun" w:cs="SimSun" w:eastAsia="新宋体"/>
                                <w:sz w:val="11"/>
                                <w:szCs w:val="11"/>
                              </w:rPr>
                              <w:t>、</w:t>
                            </w:r>
                            <w:r>
                              <w:rPr>
                                <w:rFonts w:eastAsia="新宋体" w:cs="SimSun" w:ascii="SimSun" w:hAnsi="SimSun"/>
                                <w:sz w:val="11"/>
                                <w:szCs w:val="11"/>
                              </w:rPr>
                              <w:t>OpenConfirm</w:t>
                            </w:r>
                            <w:r>
                              <w:rPr>
                                <w:rFonts w:ascii="SimSun" w:hAnsi="SimSun" w:cs="SimSun" w:eastAsia="新宋体"/>
                                <w:sz w:val="11"/>
                                <w:szCs w:val="11"/>
                              </w:rPr>
                              <w:t>、</w:t>
                            </w:r>
                            <w:r>
                              <w:rPr>
                                <w:rFonts w:eastAsia="新宋体" w:cs="SimSun" w:ascii="SimSun" w:hAnsi="SimSun"/>
                                <w:sz w:val="11"/>
                                <w:szCs w:val="11"/>
                              </w:rPr>
                              <w:t>Established</w:t>
                            </w:r>
                            <w:r>
                              <w:rPr>
                                <w:rFonts w:ascii="SimSun" w:hAnsi="SimSun" w:cs="SimSun" w:eastAsia="新宋体"/>
                                <w:sz w:val="11"/>
                                <w:szCs w:val="11"/>
                              </w:rPr>
                              <w:t>等状态，发生了错误，直接回到“</w:t>
                            </w:r>
                            <w:r>
                              <w:rPr>
                                <w:rFonts w:eastAsia="新宋体" w:cs="SimSun" w:ascii="SimSun" w:hAnsi="SimSun"/>
                                <w:sz w:val="11"/>
                                <w:szCs w:val="11"/>
                              </w:rPr>
                              <w:t>Idle”</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368.3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Idle</w:t>
                      </w:r>
                      <w:r>
                        <w:rPr>
                          <w:rFonts w:ascii="SimSun" w:hAnsi="SimSun" w:cs="SimSun" w:eastAsia="新宋体"/>
                          <w:sz w:val="11"/>
                          <w:szCs w:val="11"/>
                        </w:rPr>
                        <w:t>（空闲）状态：</w:t>
                      </w:r>
                      <w:r>
                        <w:rPr>
                          <w:rFonts w:eastAsia="新宋体" w:cs="SimSun" w:ascii="SimSun" w:hAnsi="SimSun"/>
                          <w:sz w:val="11"/>
                          <w:szCs w:val="11"/>
                        </w:rPr>
                        <w:t>BGP</w:t>
                      </w:r>
                      <w:r>
                        <w:rPr>
                          <w:rFonts w:ascii="SimSun" w:hAnsi="SimSun" w:cs="SimSun" w:eastAsia="新宋体"/>
                          <w:sz w:val="11"/>
                          <w:szCs w:val="11"/>
                        </w:rPr>
                        <w:t>初始状态，既不发送也不接收</w:t>
                      </w:r>
                      <w:r>
                        <w:rPr>
                          <w:rFonts w:eastAsia="新宋体" w:cs="SimSun" w:ascii="SimSun" w:hAnsi="SimSun"/>
                          <w:sz w:val="11"/>
                          <w:szCs w:val="11"/>
                        </w:rPr>
                        <w:t>TCP</w:t>
                      </w:r>
                      <w:r>
                        <w:rPr>
                          <w:rFonts w:ascii="SimSun" w:hAnsi="SimSun" w:cs="SimSun" w:eastAsia="新宋体"/>
                          <w:sz w:val="11"/>
                          <w:szCs w:val="11"/>
                        </w:rPr>
                        <w:t>连接请求，只有本路由</w:t>
                      </w:r>
                      <w:r>
                        <w:rPr>
                          <w:rFonts w:eastAsia="新宋体" w:cs="SimSun" w:ascii="SimSun" w:hAnsi="SimSun"/>
                          <w:sz w:val="11"/>
                          <w:szCs w:val="11"/>
                        </w:rPr>
                        <w:br/>
                      </w:r>
                      <w:r>
                        <w:rPr>
                          <w:rFonts w:ascii="SimSun" w:hAnsi="SimSun" w:cs="SimSun" w:eastAsia="新宋体"/>
                          <w:sz w:val="11"/>
                          <w:szCs w:val="11"/>
                        </w:rPr>
                        <w:t>器开启</w:t>
                      </w:r>
                      <w:r>
                        <w:rPr>
                          <w:rFonts w:eastAsia="新宋体" w:cs="SimSun" w:ascii="SimSun" w:hAnsi="SimSun"/>
                          <w:sz w:val="11"/>
                          <w:szCs w:val="11"/>
                        </w:rPr>
                        <w:t>Start</w:t>
                      </w:r>
                      <w:r>
                        <w:rPr>
                          <w:rFonts w:ascii="SimSun" w:hAnsi="SimSun" w:cs="SimSun" w:eastAsia="新宋体"/>
                          <w:sz w:val="11"/>
                          <w:szCs w:val="11"/>
                        </w:rPr>
                        <w:t>事件后，转为“</w:t>
                      </w:r>
                      <w:r>
                        <w:rPr>
                          <w:rFonts w:eastAsia="新宋体" w:cs="SimSun" w:ascii="SimSun" w:hAnsi="SimSun"/>
                          <w:sz w:val="11"/>
                          <w:szCs w:val="11"/>
                        </w:rPr>
                        <w:t>Connect”</w:t>
                      </w:r>
                      <w:r>
                        <w:rPr>
                          <w:rFonts w:ascii="SimSun" w:hAnsi="SimSun" w:cs="SimSun" w:eastAsia="新宋体"/>
                          <w:sz w:val="11"/>
                          <w:szCs w:val="11"/>
                        </w:rPr>
                        <w:t>（连接）状态，才尝试和对等体进行</w:t>
                      </w:r>
                      <w:r>
                        <w:rPr>
                          <w:rFonts w:eastAsia="新宋体" w:cs="SimSun" w:ascii="SimSun" w:hAnsi="SimSun"/>
                          <w:sz w:val="11"/>
                          <w:szCs w:val="11"/>
                        </w:rPr>
                        <w:t>TCP</w:t>
                      </w:r>
                      <w:r>
                        <w:rPr>
                          <w:rFonts w:ascii="SimSun" w:hAnsi="SimSun" w:cs="SimSun" w:eastAsia="新宋体"/>
                          <w:sz w:val="11"/>
                          <w:szCs w:val="11"/>
                        </w:rPr>
                        <w:t>连接。在</w:t>
                      </w:r>
                      <w:r>
                        <w:rPr>
                          <w:rFonts w:eastAsia="新宋体" w:cs="SimSun" w:ascii="SimSun" w:hAnsi="SimSun"/>
                          <w:sz w:val="11"/>
                          <w:szCs w:val="11"/>
                        </w:rPr>
                        <w:br/>
                        <w:t>OpenSent</w:t>
                      </w:r>
                      <w:r>
                        <w:rPr>
                          <w:rFonts w:ascii="SimSun" w:hAnsi="SimSun" w:cs="SimSun" w:eastAsia="新宋体"/>
                          <w:sz w:val="11"/>
                          <w:szCs w:val="11"/>
                        </w:rPr>
                        <w:t>、</w:t>
                      </w:r>
                      <w:r>
                        <w:rPr>
                          <w:rFonts w:eastAsia="新宋体" w:cs="SimSun" w:ascii="SimSun" w:hAnsi="SimSun"/>
                          <w:sz w:val="11"/>
                          <w:szCs w:val="11"/>
                        </w:rPr>
                        <w:t>OpenConfirm</w:t>
                      </w:r>
                      <w:r>
                        <w:rPr>
                          <w:rFonts w:ascii="SimSun" w:hAnsi="SimSun" w:cs="SimSun" w:eastAsia="新宋体"/>
                          <w:sz w:val="11"/>
                          <w:szCs w:val="11"/>
                        </w:rPr>
                        <w:t>、</w:t>
                      </w:r>
                      <w:r>
                        <w:rPr>
                          <w:rFonts w:eastAsia="新宋体" w:cs="SimSun" w:ascii="SimSun" w:hAnsi="SimSun"/>
                          <w:sz w:val="11"/>
                          <w:szCs w:val="11"/>
                        </w:rPr>
                        <w:t>Established</w:t>
                      </w:r>
                      <w:r>
                        <w:rPr>
                          <w:rFonts w:ascii="SimSun" w:hAnsi="SimSun" w:cs="SimSun" w:eastAsia="新宋体"/>
                          <w:sz w:val="11"/>
                          <w:szCs w:val="11"/>
                        </w:rPr>
                        <w:t>等状态，发生了错误，直接回到“</w:t>
                      </w:r>
                      <w:r>
                        <w:rPr>
                          <w:rFonts w:eastAsia="新宋体" w:cs="SimSun" w:ascii="SimSun" w:hAnsi="SimSun"/>
                          <w:sz w:val="11"/>
                          <w:szCs w:val="11"/>
                        </w:rPr>
                        <w:t>Idle”</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370840</wp:posOffset>
                </wp:positionH>
                <wp:positionV relativeFrom="line">
                  <wp:posOffset>5440045</wp:posOffset>
                </wp:positionV>
                <wp:extent cx="6828790" cy="433070"/>
                <wp:effectExtent l="0" t="0" r="0" b="0"/>
                <wp:wrapSquare wrapText="bothSides"/>
                <wp:docPr id="126" name="Frame6"/>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Connect</w:t>
                            </w:r>
                            <w:r>
                              <w:rPr>
                                <w:rFonts w:ascii="SimSun" w:hAnsi="SimSun" w:cs="SimSun" w:eastAsia="新宋体"/>
                                <w:sz w:val="11"/>
                                <w:szCs w:val="11"/>
                              </w:rPr>
                              <w:t>状态：重置连接重传定时器（</w:t>
                            </w:r>
                            <w:r>
                              <w:rPr>
                                <w:rFonts w:eastAsia="新宋体" w:cs="SimSun" w:ascii="SimSun" w:hAnsi="SimSun"/>
                                <w:sz w:val="11"/>
                                <w:szCs w:val="11"/>
                              </w:rPr>
                              <w:t>connectretrytimer</w:t>
                            </w:r>
                            <w:r>
                              <w:rPr>
                                <w:rFonts w:ascii="SimSun" w:hAnsi="SimSun" w:cs="SimSun" w:eastAsia="新宋体"/>
                                <w:sz w:val="11"/>
                                <w:szCs w:val="11"/>
                              </w:rPr>
                              <w:t>），等待</w:t>
                            </w:r>
                            <w:r>
                              <w:rPr>
                                <w:rFonts w:eastAsia="新宋体" w:cs="SimSun" w:ascii="SimSun" w:hAnsi="SimSun"/>
                                <w:sz w:val="11"/>
                                <w:szCs w:val="11"/>
                              </w:rPr>
                              <w:t>TCP</w:t>
                            </w:r>
                            <w:r>
                              <w:rPr>
                                <w:rFonts w:ascii="SimSun" w:hAnsi="SimSun" w:cs="SimSun" w:eastAsia="新宋体"/>
                                <w:sz w:val="11"/>
                                <w:szCs w:val="11"/>
                              </w:rPr>
                              <w:t>连接建立。</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TCP</w:t>
                            </w:r>
                            <w:r>
                              <w:rPr>
                                <w:rFonts w:ascii="SimSun" w:hAnsi="SimSun" w:cs="SimSun" w:eastAsia="新宋体"/>
                                <w:sz w:val="11"/>
                                <w:szCs w:val="11"/>
                              </w:rPr>
                              <w:t>连接建立成功，则向对等体发送</w:t>
                            </w:r>
                            <w:r>
                              <w:rPr>
                                <w:rFonts w:eastAsia="新宋体" w:cs="SimSun" w:ascii="SimSun" w:hAnsi="SimSun"/>
                                <w:sz w:val="11"/>
                                <w:szCs w:val="11"/>
                              </w:rPr>
                              <w:t>Open</w:t>
                            </w:r>
                            <w:r>
                              <w:rPr>
                                <w:rFonts w:ascii="SimSun" w:hAnsi="SimSun" w:cs="SimSun" w:eastAsia="新宋体"/>
                                <w:sz w:val="11"/>
                                <w:szCs w:val="11"/>
                              </w:rPr>
                              <w:t>报文，并迁移到“</w:t>
                            </w:r>
                            <w:r>
                              <w:rPr>
                                <w:rFonts w:eastAsia="新宋体" w:cs="SimSun" w:ascii="SimSun" w:hAnsi="SimSun"/>
                                <w:sz w:val="11"/>
                                <w:szCs w:val="11"/>
                              </w:rPr>
                              <w:t>OpenSent”</w:t>
                            </w:r>
                            <w:r>
                              <w:rPr>
                                <w:rFonts w:ascii="SimSun" w:hAnsi="SimSun" w:cs="SimSun" w:eastAsia="新宋体"/>
                                <w:sz w:val="11"/>
                                <w:szCs w:val="11"/>
                              </w:rPr>
                              <w:t>状态；如</w:t>
                            </w:r>
                            <w:r>
                              <w:rPr>
                                <w:rFonts w:eastAsia="新宋体" w:cs="SimSun" w:ascii="SimSun" w:hAnsi="SimSun"/>
                                <w:sz w:val="11"/>
                                <w:szCs w:val="11"/>
                              </w:rPr>
                              <w:br/>
                            </w:r>
                            <w:r>
                              <w:rPr>
                                <w:rFonts w:ascii="SimSun" w:hAnsi="SimSun" w:cs="SimSun" w:eastAsia="新宋体"/>
                                <w:sz w:val="11"/>
                                <w:szCs w:val="11"/>
                              </w:rPr>
                              <w:t>果</w:t>
                            </w:r>
                            <w:r>
                              <w:rPr>
                                <w:rFonts w:eastAsia="新宋体" w:cs="SimSun" w:ascii="SimSun" w:hAnsi="SimSun"/>
                                <w:sz w:val="11"/>
                                <w:szCs w:val="11"/>
                              </w:rPr>
                              <w:t>TCP</w:t>
                            </w:r>
                            <w:r>
                              <w:rPr>
                                <w:rFonts w:ascii="SimSun" w:hAnsi="SimSun" w:cs="SimSun" w:eastAsia="新宋体"/>
                                <w:sz w:val="11"/>
                                <w:szCs w:val="11"/>
                              </w:rPr>
                              <w:t>连接建立失败，则转向“</w:t>
                            </w:r>
                            <w:r>
                              <w:rPr>
                                <w:rFonts w:eastAsia="新宋体" w:cs="SimSun" w:ascii="SimSun" w:hAnsi="SimSun"/>
                                <w:sz w:val="11"/>
                                <w:szCs w:val="11"/>
                              </w:rPr>
                              <w:t>Active”</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428.3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Connect</w:t>
                      </w:r>
                      <w:r>
                        <w:rPr>
                          <w:rFonts w:ascii="SimSun" w:hAnsi="SimSun" w:cs="SimSun" w:eastAsia="新宋体"/>
                          <w:sz w:val="11"/>
                          <w:szCs w:val="11"/>
                        </w:rPr>
                        <w:t>状态：重置连接重传定时器（</w:t>
                      </w:r>
                      <w:r>
                        <w:rPr>
                          <w:rFonts w:eastAsia="新宋体" w:cs="SimSun" w:ascii="SimSun" w:hAnsi="SimSun"/>
                          <w:sz w:val="11"/>
                          <w:szCs w:val="11"/>
                        </w:rPr>
                        <w:t>connectretrytimer</w:t>
                      </w:r>
                      <w:r>
                        <w:rPr>
                          <w:rFonts w:ascii="SimSun" w:hAnsi="SimSun" w:cs="SimSun" w:eastAsia="新宋体"/>
                          <w:sz w:val="11"/>
                          <w:szCs w:val="11"/>
                        </w:rPr>
                        <w:t>），等待</w:t>
                      </w:r>
                      <w:r>
                        <w:rPr>
                          <w:rFonts w:eastAsia="新宋体" w:cs="SimSun" w:ascii="SimSun" w:hAnsi="SimSun"/>
                          <w:sz w:val="11"/>
                          <w:szCs w:val="11"/>
                        </w:rPr>
                        <w:t>TCP</w:t>
                      </w:r>
                      <w:r>
                        <w:rPr>
                          <w:rFonts w:ascii="SimSun" w:hAnsi="SimSun" w:cs="SimSun" w:eastAsia="新宋体"/>
                          <w:sz w:val="11"/>
                          <w:szCs w:val="11"/>
                        </w:rPr>
                        <w:t>连接建立。</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TCP</w:t>
                      </w:r>
                      <w:r>
                        <w:rPr>
                          <w:rFonts w:ascii="SimSun" w:hAnsi="SimSun" w:cs="SimSun" w:eastAsia="新宋体"/>
                          <w:sz w:val="11"/>
                          <w:szCs w:val="11"/>
                        </w:rPr>
                        <w:t>连接建立成功，则向对等体发送</w:t>
                      </w:r>
                      <w:r>
                        <w:rPr>
                          <w:rFonts w:eastAsia="新宋体" w:cs="SimSun" w:ascii="SimSun" w:hAnsi="SimSun"/>
                          <w:sz w:val="11"/>
                          <w:szCs w:val="11"/>
                        </w:rPr>
                        <w:t>Open</w:t>
                      </w:r>
                      <w:r>
                        <w:rPr>
                          <w:rFonts w:ascii="SimSun" w:hAnsi="SimSun" w:cs="SimSun" w:eastAsia="新宋体"/>
                          <w:sz w:val="11"/>
                          <w:szCs w:val="11"/>
                        </w:rPr>
                        <w:t>报文，并迁移到“</w:t>
                      </w:r>
                      <w:r>
                        <w:rPr>
                          <w:rFonts w:eastAsia="新宋体" w:cs="SimSun" w:ascii="SimSun" w:hAnsi="SimSun"/>
                          <w:sz w:val="11"/>
                          <w:szCs w:val="11"/>
                        </w:rPr>
                        <w:t>OpenSent”</w:t>
                      </w:r>
                      <w:r>
                        <w:rPr>
                          <w:rFonts w:ascii="SimSun" w:hAnsi="SimSun" w:cs="SimSun" w:eastAsia="新宋体"/>
                          <w:sz w:val="11"/>
                          <w:szCs w:val="11"/>
                        </w:rPr>
                        <w:t>状态；如</w:t>
                      </w:r>
                      <w:r>
                        <w:rPr>
                          <w:rFonts w:eastAsia="新宋体" w:cs="SimSun" w:ascii="SimSun" w:hAnsi="SimSun"/>
                          <w:sz w:val="11"/>
                          <w:szCs w:val="11"/>
                        </w:rPr>
                        <w:br/>
                      </w:r>
                      <w:r>
                        <w:rPr>
                          <w:rFonts w:ascii="SimSun" w:hAnsi="SimSun" w:cs="SimSun" w:eastAsia="新宋体"/>
                          <w:sz w:val="11"/>
                          <w:szCs w:val="11"/>
                        </w:rPr>
                        <w:t>果</w:t>
                      </w:r>
                      <w:r>
                        <w:rPr>
                          <w:rFonts w:eastAsia="新宋体" w:cs="SimSun" w:ascii="SimSun" w:hAnsi="SimSun"/>
                          <w:sz w:val="11"/>
                          <w:szCs w:val="11"/>
                        </w:rPr>
                        <w:t>TCP</w:t>
                      </w:r>
                      <w:r>
                        <w:rPr>
                          <w:rFonts w:ascii="SimSun" w:hAnsi="SimSun" w:cs="SimSun" w:eastAsia="新宋体"/>
                          <w:sz w:val="11"/>
                          <w:szCs w:val="11"/>
                        </w:rPr>
                        <w:t>连接建立失败，则转向“</w:t>
                      </w:r>
                      <w:r>
                        <w:rPr>
                          <w:rFonts w:eastAsia="新宋体" w:cs="SimSun" w:ascii="SimSun" w:hAnsi="SimSun"/>
                          <w:sz w:val="11"/>
                          <w:szCs w:val="11"/>
                        </w:rPr>
                        <w:t>Active”</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370840</wp:posOffset>
                </wp:positionH>
                <wp:positionV relativeFrom="line">
                  <wp:posOffset>6203315</wp:posOffset>
                </wp:positionV>
                <wp:extent cx="6828790" cy="433070"/>
                <wp:effectExtent l="0" t="0" r="0" b="0"/>
                <wp:wrapSquare wrapText="bothSides"/>
                <wp:docPr id="127" name="Frame7"/>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Active</w:t>
                            </w:r>
                            <w:r>
                              <w:rPr>
                                <w:rFonts w:ascii="SimSun" w:hAnsi="SimSun" w:cs="SimSun" w:eastAsia="新宋体"/>
                                <w:sz w:val="11"/>
                                <w:szCs w:val="11"/>
                              </w:rPr>
                              <w:t>状态：在此状态总是试图建立</w:t>
                            </w:r>
                            <w:r>
                              <w:rPr>
                                <w:rFonts w:eastAsia="新宋体" w:cs="SimSun" w:ascii="SimSun" w:hAnsi="SimSun"/>
                                <w:sz w:val="11"/>
                                <w:szCs w:val="11"/>
                              </w:rPr>
                              <w:t>TCP</w:t>
                            </w:r>
                            <w:r>
                              <w:rPr>
                                <w:rFonts w:ascii="SimSun" w:hAnsi="SimSun" w:cs="SimSun" w:eastAsia="新宋体"/>
                                <w:sz w:val="11"/>
                                <w:szCs w:val="11"/>
                              </w:rPr>
                              <w:t>连接，如果建立</w:t>
                            </w:r>
                            <w:r>
                              <w:rPr>
                                <w:rFonts w:eastAsia="新宋体" w:cs="SimSun" w:ascii="SimSun" w:hAnsi="SimSun"/>
                                <w:sz w:val="11"/>
                                <w:szCs w:val="11"/>
                              </w:rPr>
                              <w:t>TCP</w:t>
                            </w:r>
                            <w:r>
                              <w:rPr>
                                <w:rFonts w:ascii="SimSun" w:hAnsi="SimSun" w:cs="SimSun" w:eastAsia="新宋体"/>
                                <w:sz w:val="11"/>
                                <w:szCs w:val="11"/>
                              </w:rPr>
                              <w:t>连接成功，则向</w:t>
                            </w:r>
                            <w:r>
                              <w:rPr>
                                <w:rFonts w:eastAsia="新宋体" w:cs="SimSun" w:ascii="SimSun" w:hAnsi="SimSun"/>
                                <w:sz w:val="11"/>
                                <w:szCs w:val="11"/>
                              </w:rPr>
                              <w:br/>
                            </w:r>
                            <w:r>
                              <w:rPr>
                                <w:rFonts w:ascii="SimSun" w:hAnsi="SimSun" w:cs="SimSun" w:eastAsia="新宋体"/>
                                <w:sz w:val="11"/>
                                <w:szCs w:val="11"/>
                              </w:rPr>
                              <w:t>对等体发送</w:t>
                            </w:r>
                            <w:r>
                              <w:rPr>
                                <w:rFonts w:eastAsia="新宋体" w:cs="SimSun" w:ascii="SimSun" w:hAnsi="SimSun"/>
                                <w:sz w:val="11"/>
                                <w:szCs w:val="11"/>
                              </w:rPr>
                              <w:t>Open</w:t>
                            </w:r>
                            <w:r>
                              <w:rPr>
                                <w:rFonts w:ascii="SimSun" w:hAnsi="SimSun" w:cs="SimSun" w:eastAsia="新宋体"/>
                                <w:sz w:val="11"/>
                                <w:szCs w:val="11"/>
                              </w:rPr>
                              <w:t>报文，迁移到“</w:t>
                            </w:r>
                            <w:r>
                              <w:rPr>
                                <w:rFonts w:eastAsia="新宋体" w:cs="SimSun" w:ascii="SimSun" w:hAnsi="SimSun"/>
                                <w:sz w:val="11"/>
                                <w:szCs w:val="11"/>
                              </w:rPr>
                              <w:t>OpenSent”</w:t>
                            </w:r>
                            <w:r>
                              <w:rPr>
                                <w:rFonts w:ascii="SimSun" w:hAnsi="SimSun" w:cs="SimSun" w:eastAsia="新宋体"/>
                                <w:sz w:val="11"/>
                                <w:szCs w:val="11"/>
                              </w:rPr>
                              <w:t>状态：如果连接建立失败，继续停留在此状</w:t>
                            </w:r>
                            <w:r>
                              <w:rPr>
                                <w:rFonts w:eastAsia="新宋体" w:cs="SimSun" w:ascii="SimSun" w:hAnsi="SimSun"/>
                                <w:sz w:val="11"/>
                                <w:szCs w:val="11"/>
                              </w:rPr>
                              <w:br/>
                            </w:r>
                            <w:r>
                              <w:rPr>
                                <w:rFonts w:ascii="SimSun" w:hAnsi="SimSun" w:cs="SimSun" w:eastAsia="新宋体"/>
                                <w:sz w:val="11"/>
                                <w:szCs w:val="11"/>
                              </w:rPr>
                              <w:t>态；如果连接重传定时器超时，认为连接不成功，则退回到“</w:t>
                            </w:r>
                            <w:r>
                              <w:rPr>
                                <w:rFonts w:eastAsia="新宋体" w:cs="SimSun" w:ascii="SimSun" w:hAnsi="SimSun"/>
                                <w:sz w:val="11"/>
                                <w:szCs w:val="11"/>
                              </w:rPr>
                              <w:t>Connect”</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488.4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Active</w:t>
                      </w:r>
                      <w:r>
                        <w:rPr>
                          <w:rFonts w:ascii="SimSun" w:hAnsi="SimSun" w:cs="SimSun" w:eastAsia="新宋体"/>
                          <w:sz w:val="11"/>
                          <w:szCs w:val="11"/>
                        </w:rPr>
                        <w:t>状态：在此状态总是试图建立</w:t>
                      </w:r>
                      <w:r>
                        <w:rPr>
                          <w:rFonts w:eastAsia="新宋体" w:cs="SimSun" w:ascii="SimSun" w:hAnsi="SimSun"/>
                          <w:sz w:val="11"/>
                          <w:szCs w:val="11"/>
                        </w:rPr>
                        <w:t>TCP</w:t>
                      </w:r>
                      <w:r>
                        <w:rPr>
                          <w:rFonts w:ascii="SimSun" w:hAnsi="SimSun" w:cs="SimSun" w:eastAsia="新宋体"/>
                          <w:sz w:val="11"/>
                          <w:szCs w:val="11"/>
                        </w:rPr>
                        <w:t>连接，如果建立</w:t>
                      </w:r>
                      <w:r>
                        <w:rPr>
                          <w:rFonts w:eastAsia="新宋体" w:cs="SimSun" w:ascii="SimSun" w:hAnsi="SimSun"/>
                          <w:sz w:val="11"/>
                          <w:szCs w:val="11"/>
                        </w:rPr>
                        <w:t>TCP</w:t>
                      </w:r>
                      <w:r>
                        <w:rPr>
                          <w:rFonts w:ascii="SimSun" w:hAnsi="SimSun" w:cs="SimSun" w:eastAsia="新宋体"/>
                          <w:sz w:val="11"/>
                          <w:szCs w:val="11"/>
                        </w:rPr>
                        <w:t>连接成功，则向</w:t>
                      </w:r>
                      <w:r>
                        <w:rPr>
                          <w:rFonts w:eastAsia="新宋体" w:cs="SimSun" w:ascii="SimSun" w:hAnsi="SimSun"/>
                          <w:sz w:val="11"/>
                          <w:szCs w:val="11"/>
                        </w:rPr>
                        <w:br/>
                      </w:r>
                      <w:r>
                        <w:rPr>
                          <w:rFonts w:ascii="SimSun" w:hAnsi="SimSun" w:cs="SimSun" w:eastAsia="新宋体"/>
                          <w:sz w:val="11"/>
                          <w:szCs w:val="11"/>
                        </w:rPr>
                        <w:t>对等体发送</w:t>
                      </w:r>
                      <w:r>
                        <w:rPr>
                          <w:rFonts w:eastAsia="新宋体" w:cs="SimSun" w:ascii="SimSun" w:hAnsi="SimSun"/>
                          <w:sz w:val="11"/>
                          <w:szCs w:val="11"/>
                        </w:rPr>
                        <w:t>Open</w:t>
                      </w:r>
                      <w:r>
                        <w:rPr>
                          <w:rFonts w:ascii="SimSun" w:hAnsi="SimSun" w:cs="SimSun" w:eastAsia="新宋体"/>
                          <w:sz w:val="11"/>
                          <w:szCs w:val="11"/>
                        </w:rPr>
                        <w:t>报文，迁移到“</w:t>
                      </w:r>
                      <w:r>
                        <w:rPr>
                          <w:rFonts w:eastAsia="新宋体" w:cs="SimSun" w:ascii="SimSun" w:hAnsi="SimSun"/>
                          <w:sz w:val="11"/>
                          <w:szCs w:val="11"/>
                        </w:rPr>
                        <w:t>OpenSent”</w:t>
                      </w:r>
                      <w:r>
                        <w:rPr>
                          <w:rFonts w:ascii="SimSun" w:hAnsi="SimSun" w:cs="SimSun" w:eastAsia="新宋体"/>
                          <w:sz w:val="11"/>
                          <w:szCs w:val="11"/>
                        </w:rPr>
                        <w:t>状态：如果连接建立失败，继续停留在此状</w:t>
                      </w:r>
                      <w:r>
                        <w:rPr>
                          <w:rFonts w:eastAsia="新宋体" w:cs="SimSun" w:ascii="SimSun" w:hAnsi="SimSun"/>
                          <w:sz w:val="11"/>
                          <w:szCs w:val="11"/>
                        </w:rPr>
                        <w:br/>
                      </w:r>
                      <w:r>
                        <w:rPr>
                          <w:rFonts w:ascii="SimSun" w:hAnsi="SimSun" w:cs="SimSun" w:eastAsia="新宋体"/>
                          <w:sz w:val="11"/>
                          <w:szCs w:val="11"/>
                        </w:rPr>
                        <w:t>态；如果连接重传定时器超时，认为连接不成功，则退回到“</w:t>
                      </w:r>
                      <w:r>
                        <w:rPr>
                          <w:rFonts w:eastAsia="新宋体" w:cs="SimSun" w:ascii="SimSun" w:hAnsi="SimSun"/>
                          <w:sz w:val="11"/>
                          <w:szCs w:val="11"/>
                        </w:rPr>
                        <w:t>Connect”</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370840</wp:posOffset>
                </wp:positionH>
                <wp:positionV relativeFrom="line">
                  <wp:posOffset>6958965</wp:posOffset>
                </wp:positionV>
                <wp:extent cx="6828790" cy="433070"/>
                <wp:effectExtent l="0" t="0" r="0" b="0"/>
                <wp:wrapSquare wrapText="bothSides"/>
                <wp:docPr id="128" name="Frame8"/>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OpenSent</w:t>
                            </w:r>
                            <w:r>
                              <w:rPr>
                                <w:rFonts w:ascii="SimSun" w:hAnsi="SimSun" w:cs="SimSun" w:eastAsia="新宋体"/>
                                <w:sz w:val="11"/>
                                <w:szCs w:val="11"/>
                              </w:rPr>
                              <w:t>状态：等待对等体的</w:t>
                            </w:r>
                            <w:r>
                              <w:rPr>
                                <w:rFonts w:eastAsia="新宋体" w:cs="SimSun" w:ascii="SimSun" w:hAnsi="SimSun"/>
                                <w:sz w:val="11"/>
                                <w:szCs w:val="11"/>
                              </w:rPr>
                              <w:t>Open</w:t>
                            </w:r>
                            <w:r>
                              <w:rPr>
                                <w:rFonts w:ascii="SimSun" w:hAnsi="SimSun" w:cs="SimSun" w:eastAsia="新宋体"/>
                                <w:sz w:val="11"/>
                                <w:szCs w:val="11"/>
                              </w:rPr>
                              <w:t>报文，如果收到的</w:t>
                            </w:r>
                            <w:r>
                              <w:rPr>
                                <w:rFonts w:eastAsia="新宋体" w:cs="SimSun" w:ascii="SimSun" w:hAnsi="SimSun"/>
                                <w:sz w:val="11"/>
                                <w:szCs w:val="11"/>
                              </w:rPr>
                              <w:t>Open</w:t>
                            </w:r>
                            <w:r>
                              <w:rPr>
                                <w:rFonts w:ascii="SimSun" w:hAnsi="SimSun" w:cs="SimSun" w:eastAsia="新宋体"/>
                                <w:sz w:val="11"/>
                                <w:szCs w:val="11"/>
                              </w:rPr>
                              <w:t>报文正确，则发送</w:t>
                            </w:r>
                            <w:r>
                              <w:rPr>
                                <w:rFonts w:eastAsia="新宋体" w:cs="SimSun" w:ascii="SimSun" w:hAnsi="SimSun"/>
                                <w:sz w:val="11"/>
                                <w:szCs w:val="11"/>
                              </w:rPr>
                              <w:br/>
                              <w:t>Keepalive</w:t>
                            </w:r>
                            <w:r>
                              <w:rPr>
                                <w:rFonts w:ascii="SimSun" w:hAnsi="SimSun" w:cs="SimSun" w:eastAsia="新宋体"/>
                                <w:sz w:val="11"/>
                                <w:szCs w:val="11"/>
                              </w:rPr>
                              <w:t>报文，迁移到“</w:t>
                            </w:r>
                            <w:r>
                              <w:rPr>
                                <w:rFonts w:eastAsia="新宋体" w:cs="SimSun" w:ascii="SimSun" w:hAnsi="SimSun"/>
                                <w:sz w:val="11"/>
                                <w:szCs w:val="11"/>
                              </w:rPr>
                              <w:t>OpenConfirm”</w:t>
                            </w:r>
                            <w:r>
                              <w:rPr>
                                <w:rFonts w:ascii="SimSun" w:hAnsi="SimSun" w:cs="SimSun" w:eastAsia="新宋体"/>
                                <w:sz w:val="11"/>
                                <w:szCs w:val="11"/>
                              </w:rPr>
                              <w:t>状态；如果收到的</w:t>
                            </w:r>
                            <w:r>
                              <w:rPr>
                                <w:rFonts w:eastAsia="新宋体" w:cs="SimSun" w:ascii="SimSun" w:hAnsi="SimSun"/>
                                <w:sz w:val="11"/>
                                <w:szCs w:val="11"/>
                              </w:rPr>
                              <w:t>Open</w:t>
                            </w:r>
                            <w:r>
                              <w:rPr>
                                <w:rFonts w:ascii="SimSun" w:hAnsi="SimSun" w:cs="SimSun" w:eastAsia="新宋体"/>
                                <w:sz w:val="11"/>
                                <w:szCs w:val="11"/>
                              </w:rPr>
                              <w:t>报文不正确，则向对等</w:t>
                            </w:r>
                            <w:r>
                              <w:rPr>
                                <w:rFonts w:eastAsia="新宋体" w:cs="SimSun" w:ascii="SimSun" w:hAnsi="SimSun"/>
                                <w:sz w:val="11"/>
                                <w:szCs w:val="11"/>
                              </w:rPr>
                              <w:br/>
                            </w:r>
                            <w:r>
                              <w:rPr>
                                <w:rFonts w:ascii="SimSun" w:hAnsi="SimSun" w:cs="SimSun" w:eastAsia="新宋体"/>
                                <w:sz w:val="11"/>
                                <w:szCs w:val="11"/>
                              </w:rPr>
                              <w:t>体发送</w:t>
                            </w:r>
                            <w:r>
                              <w:rPr>
                                <w:rFonts w:eastAsia="新宋体" w:cs="SimSun" w:ascii="SimSun" w:hAnsi="SimSun"/>
                                <w:sz w:val="11"/>
                                <w:szCs w:val="11"/>
                              </w:rPr>
                              <w:t>Notification</w:t>
                            </w:r>
                            <w:r>
                              <w:rPr>
                                <w:rFonts w:ascii="SimSun" w:hAnsi="SimSun" w:cs="SimSun" w:eastAsia="新宋体"/>
                                <w:sz w:val="11"/>
                                <w:szCs w:val="11"/>
                              </w:rPr>
                              <w:t>报文，随后迁移到“</w:t>
                            </w:r>
                            <w:r>
                              <w:rPr>
                                <w:rFonts w:eastAsia="新宋体" w:cs="SimSun" w:ascii="SimSun" w:hAnsi="SimSun"/>
                                <w:sz w:val="11"/>
                                <w:szCs w:val="11"/>
                              </w:rPr>
                              <w:t>Idle”</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547.9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OpenSent</w:t>
                      </w:r>
                      <w:r>
                        <w:rPr>
                          <w:rFonts w:ascii="SimSun" w:hAnsi="SimSun" w:cs="SimSun" w:eastAsia="新宋体"/>
                          <w:sz w:val="11"/>
                          <w:szCs w:val="11"/>
                        </w:rPr>
                        <w:t>状态：等待对等体的</w:t>
                      </w:r>
                      <w:r>
                        <w:rPr>
                          <w:rFonts w:eastAsia="新宋体" w:cs="SimSun" w:ascii="SimSun" w:hAnsi="SimSun"/>
                          <w:sz w:val="11"/>
                          <w:szCs w:val="11"/>
                        </w:rPr>
                        <w:t>Open</w:t>
                      </w:r>
                      <w:r>
                        <w:rPr>
                          <w:rFonts w:ascii="SimSun" w:hAnsi="SimSun" w:cs="SimSun" w:eastAsia="新宋体"/>
                          <w:sz w:val="11"/>
                          <w:szCs w:val="11"/>
                        </w:rPr>
                        <w:t>报文，如果收到的</w:t>
                      </w:r>
                      <w:r>
                        <w:rPr>
                          <w:rFonts w:eastAsia="新宋体" w:cs="SimSun" w:ascii="SimSun" w:hAnsi="SimSun"/>
                          <w:sz w:val="11"/>
                          <w:szCs w:val="11"/>
                        </w:rPr>
                        <w:t>Open</w:t>
                      </w:r>
                      <w:r>
                        <w:rPr>
                          <w:rFonts w:ascii="SimSun" w:hAnsi="SimSun" w:cs="SimSun" w:eastAsia="新宋体"/>
                          <w:sz w:val="11"/>
                          <w:szCs w:val="11"/>
                        </w:rPr>
                        <w:t>报文正确，则发送</w:t>
                      </w:r>
                      <w:r>
                        <w:rPr>
                          <w:rFonts w:eastAsia="新宋体" w:cs="SimSun" w:ascii="SimSun" w:hAnsi="SimSun"/>
                          <w:sz w:val="11"/>
                          <w:szCs w:val="11"/>
                        </w:rPr>
                        <w:br/>
                        <w:t>Keepalive</w:t>
                      </w:r>
                      <w:r>
                        <w:rPr>
                          <w:rFonts w:ascii="SimSun" w:hAnsi="SimSun" w:cs="SimSun" w:eastAsia="新宋体"/>
                          <w:sz w:val="11"/>
                          <w:szCs w:val="11"/>
                        </w:rPr>
                        <w:t>报文，迁移到“</w:t>
                      </w:r>
                      <w:r>
                        <w:rPr>
                          <w:rFonts w:eastAsia="新宋体" w:cs="SimSun" w:ascii="SimSun" w:hAnsi="SimSun"/>
                          <w:sz w:val="11"/>
                          <w:szCs w:val="11"/>
                        </w:rPr>
                        <w:t>OpenConfirm”</w:t>
                      </w:r>
                      <w:r>
                        <w:rPr>
                          <w:rFonts w:ascii="SimSun" w:hAnsi="SimSun" w:cs="SimSun" w:eastAsia="新宋体"/>
                          <w:sz w:val="11"/>
                          <w:szCs w:val="11"/>
                        </w:rPr>
                        <w:t>状态；如果收到的</w:t>
                      </w:r>
                      <w:r>
                        <w:rPr>
                          <w:rFonts w:eastAsia="新宋体" w:cs="SimSun" w:ascii="SimSun" w:hAnsi="SimSun"/>
                          <w:sz w:val="11"/>
                          <w:szCs w:val="11"/>
                        </w:rPr>
                        <w:t>Open</w:t>
                      </w:r>
                      <w:r>
                        <w:rPr>
                          <w:rFonts w:ascii="SimSun" w:hAnsi="SimSun" w:cs="SimSun" w:eastAsia="新宋体"/>
                          <w:sz w:val="11"/>
                          <w:szCs w:val="11"/>
                        </w:rPr>
                        <w:t>报文不正确，则向对等</w:t>
                      </w:r>
                      <w:r>
                        <w:rPr>
                          <w:rFonts w:eastAsia="新宋体" w:cs="SimSun" w:ascii="SimSun" w:hAnsi="SimSun"/>
                          <w:sz w:val="11"/>
                          <w:szCs w:val="11"/>
                        </w:rPr>
                        <w:br/>
                      </w:r>
                      <w:r>
                        <w:rPr>
                          <w:rFonts w:ascii="SimSun" w:hAnsi="SimSun" w:cs="SimSun" w:eastAsia="新宋体"/>
                          <w:sz w:val="11"/>
                          <w:szCs w:val="11"/>
                        </w:rPr>
                        <w:t>体发送</w:t>
                      </w:r>
                      <w:r>
                        <w:rPr>
                          <w:rFonts w:eastAsia="新宋体" w:cs="SimSun" w:ascii="SimSun" w:hAnsi="SimSun"/>
                          <w:sz w:val="11"/>
                          <w:szCs w:val="11"/>
                        </w:rPr>
                        <w:t>Notification</w:t>
                      </w:r>
                      <w:r>
                        <w:rPr>
                          <w:rFonts w:ascii="SimSun" w:hAnsi="SimSun" w:cs="SimSun" w:eastAsia="新宋体"/>
                          <w:sz w:val="11"/>
                          <w:szCs w:val="11"/>
                        </w:rPr>
                        <w:t>报文，随后迁移到“</w:t>
                      </w:r>
                      <w:r>
                        <w:rPr>
                          <w:rFonts w:eastAsia="新宋体" w:cs="SimSun" w:ascii="SimSun" w:hAnsi="SimSun"/>
                          <w:sz w:val="11"/>
                          <w:szCs w:val="11"/>
                        </w:rPr>
                        <w:t>Idle”</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362585</wp:posOffset>
                </wp:positionH>
                <wp:positionV relativeFrom="line">
                  <wp:posOffset>7722235</wp:posOffset>
                </wp:positionV>
                <wp:extent cx="6837045" cy="920750"/>
                <wp:effectExtent l="0" t="0" r="0" b="0"/>
                <wp:wrapSquare wrapText="bothSides"/>
                <wp:docPr id="129" name="Frame9"/>
                <a:graphic xmlns:a="http://schemas.openxmlformats.org/drawingml/2006/main">
                  <a:graphicData uri="http://schemas.microsoft.com/office/word/2010/wordprocessingShape">
                    <wps:wsp>
                      <wps:cNvSpPr txBox="1"/>
                      <wps:spPr>
                        <a:xfrm>
                          <a:off x="0" y="0"/>
                          <a:ext cx="683704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OpenConfirm</w:t>
                            </w:r>
                            <w:r>
                              <w:rPr>
                                <w:rFonts w:ascii="SimSun" w:hAnsi="SimSun" w:cs="SimSun" w:eastAsia="新宋体"/>
                                <w:sz w:val="11"/>
                                <w:szCs w:val="11"/>
                              </w:rPr>
                              <w:t>状态：等待对等体的</w:t>
                            </w:r>
                            <w:r>
                              <w:rPr>
                                <w:rFonts w:eastAsia="新宋体" w:cs="SimSun" w:ascii="SimSun" w:hAnsi="SimSun"/>
                                <w:sz w:val="11"/>
                                <w:szCs w:val="11"/>
                              </w:rPr>
                              <w:t>Keepalive</w:t>
                            </w:r>
                            <w:r>
                              <w:rPr>
                                <w:rFonts w:ascii="SimSun" w:hAnsi="SimSun" w:cs="SimSun" w:eastAsia="新宋体"/>
                                <w:sz w:val="11"/>
                                <w:szCs w:val="11"/>
                              </w:rPr>
                              <w:t>报文，收到了则转为“</w:t>
                            </w:r>
                            <w:r>
                              <w:rPr>
                                <w:rFonts w:eastAsia="新宋体" w:cs="SimSun" w:ascii="SimSun" w:hAnsi="SimSun"/>
                                <w:sz w:val="11"/>
                                <w:szCs w:val="11"/>
                              </w:rPr>
                              <w:t>Established</w:t>
                              <w:br/>
                            </w:r>
                            <w:r>
                              <w:rPr>
                                <w:rFonts w:ascii="SimSun" w:hAnsi="SimSun" w:cs="SimSun" w:eastAsia="新宋体"/>
                                <w:sz w:val="11"/>
                                <w:szCs w:val="11"/>
                              </w:rPr>
                              <w:t>状态，否则会收到</w:t>
                            </w:r>
                            <w:r>
                              <w:rPr>
                                <w:rFonts w:eastAsia="新宋体" w:cs="SimSun" w:ascii="SimSun" w:hAnsi="SimSun"/>
                                <w:sz w:val="11"/>
                                <w:szCs w:val="11"/>
                              </w:rPr>
                              <w:t>Notification</w:t>
                            </w:r>
                            <w:r>
                              <w:rPr>
                                <w:rFonts w:ascii="SimSun" w:hAnsi="SimSun" w:cs="SimSun" w:eastAsia="新宋体"/>
                                <w:sz w:val="11"/>
                                <w:szCs w:val="11"/>
                              </w:rPr>
                              <w:t>报文，转到“</w:t>
                            </w:r>
                            <w:r>
                              <w:rPr>
                                <w:rFonts w:eastAsia="新宋体" w:cs="SimSun" w:ascii="SimSun" w:hAnsi="SimSun"/>
                                <w:sz w:val="11"/>
                                <w:szCs w:val="11"/>
                              </w:rPr>
                              <w:t>Idle”</w:t>
                            </w:r>
                            <w:r>
                              <w:rPr>
                                <w:rFonts w:ascii="SimSun" w:hAnsi="SimSun" w:cs="SimSun" w:eastAsia="新宋体"/>
                                <w:sz w:val="11"/>
                                <w:szCs w:val="11"/>
                              </w:rPr>
                              <w:t>状态</w:t>
                            </w:r>
                            <w:r>
                              <w:rPr>
                                <w:rFonts w:eastAsia="新宋体" w:cs="SimSun" w:ascii="SimSun" w:hAnsi="SimSun"/>
                                <w:sz w:val="11"/>
                                <w:szCs w:val="11"/>
                              </w:rPr>
                              <w:br/>
                              <w:t>Established</w:t>
                            </w:r>
                            <w:r>
                              <w:rPr>
                                <w:rFonts w:ascii="SimSun" w:hAnsi="SimSun" w:cs="SimSun" w:eastAsia="新宋体"/>
                                <w:sz w:val="11"/>
                                <w:szCs w:val="11"/>
                              </w:rPr>
                              <w:t>状态：此状态是</w:t>
                            </w:r>
                            <w:r>
                              <w:rPr>
                                <w:rFonts w:eastAsia="新宋体" w:cs="SimSun" w:ascii="SimSun" w:hAnsi="SimSun"/>
                                <w:sz w:val="11"/>
                                <w:szCs w:val="11"/>
                              </w:rPr>
                              <w:t>BGP</w:t>
                            </w:r>
                            <w:r>
                              <w:rPr>
                                <w:rFonts w:ascii="SimSun" w:hAnsi="SimSun" w:cs="SimSun" w:eastAsia="新宋体"/>
                                <w:sz w:val="11"/>
                                <w:szCs w:val="11"/>
                              </w:rPr>
                              <w:t>的正常工作状态，可以和对等体交换</w:t>
                            </w:r>
                            <w:r>
                              <w:rPr>
                                <w:rFonts w:eastAsia="新宋体" w:cs="SimSun" w:ascii="SimSun" w:hAnsi="SimSun"/>
                                <w:sz w:val="11"/>
                                <w:szCs w:val="11"/>
                              </w:rPr>
                              <w:t>Update</w:t>
                            </w:r>
                            <w:r>
                              <w:rPr>
                                <w:rFonts w:ascii="SimSun" w:hAnsi="SimSun" w:cs="SimSun" w:eastAsia="新宋体"/>
                                <w:sz w:val="11"/>
                                <w:szCs w:val="11"/>
                              </w:rPr>
                              <w:t>、</w:t>
                            </w:r>
                            <w:r>
                              <w:rPr>
                                <w:rFonts w:eastAsia="新宋体" w:cs="SimSun" w:ascii="SimSun" w:hAnsi="SimSun"/>
                                <w:sz w:val="11"/>
                                <w:szCs w:val="11"/>
                              </w:rPr>
                              <w:br/>
                              <w:t>Keepalive</w:t>
                            </w:r>
                            <w:r>
                              <w:rPr>
                                <w:rFonts w:ascii="SimSun" w:hAnsi="SimSun" w:cs="SimSun" w:eastAsia="新宋体"/>
                                <w:sz w:val="11"/>
                                <w:szCs w:val="11"/>
                              </w:rPr>
                              <w:t>、</w:t>
                            </w:r>
                            <w:r>
                              <w:rPr>
                                <w:rFonts w:eastAsia="新宋体" w:cs="SimSun" w:ascii="SimSun" w:hAnsi="SimSun"/>
                                <w:sz w:val="11"/>
                                <w:szCs w:val="11"/>
                              </w:rPr>
                              <w:t>Route-Refresh</w:t>
                            </w:r>
                            <w:r>
                              <w:rPr>
                                <w:rFonts w:ascii="SimSun" w:hAnsi="SimSun" w:cs="SimSun" w:eastAsia="新宋体"/>
                                <w:sz w:val="11"/>
                                <w:szCs w:val="11"/>
                              </w:rPr>
                              <w:t>和</w:t>
                            </w:r>
                            <w:r>
                              <w:rPr>
                                <w:rFonts w:eastAsia="新宋体" w:cs="SimSun" w:ascii="SimSun" w:hAnsi="SimSun"/>
                                <w:sz w:val="11"/>
                                <w:szCs w:val="11"/>
                              </w:rPr>
                              <w:t>Notification</w:t>
                            </w:r>
                            <w:r>
                              <w:rPr>
                                <w:rFonts w:ascii="SimSun" w:hAnsi="SimSun" w:cs="SimSun" w:eastAsia="新宋体"/>
                                <w:sz w:val="11"/>
                                <w:szCs w:val="11"/>
                              </w:rPr>
                              <w:t>报文。正常情况会收到正确的</w:t>
                            </w:r>
                            <w:r>
                              <w:rPr>
                                <w:rFonts w:eastAsia="新宋体" w:cs="SimSun" w:ascii="SimSun" w:hAnsi="SimSun"/>
                                <w:sz w:val="11"/>
                                <w:szCs w:val="11"/>
                              </w:rPr>
                              <w:t>Update</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和</w:t>
                            </w:r>
                            <w:r>
                              <w:rPr>
                                <w:rFonts w:eastAsia="新宋体" w:cs="SimSun" w:ascii="SimSun" w:hAnsi="SimSun"/>
                                <w:sz w:val="11"/>
                                <w:szCs w:val="11"/>
                              </w:rPr>
                              <w:t>Keepalive</w:t>
                            </w:r>
                            <w:r>
                              <w:rPr>
                                <w:rFonts w:ascii="SimSun" w:hAnsi="SimSun" w:cs="SimSun" w:eastAsia="新宋体"/>
                                <w:sz w:val="11"/>
                                <w:szCs w:val="11"/>
                              </w:rPr>
                              <w:t>报文；如果收到错误的</w:t>
                            </w:r>
                            <w:r>
                              <w:rPr>
                                <w:rFonts w:eastAsia="新宋体" w:cs="SimSun" w:ascii="SimSun" w:hAnsi="SimSun"/>
                                <w:sz w:val="11"/>
                                <w:szCs w:val="11"/>
                              </w:rPr>
                              <w:t>Update</w:t>
                            </w:r>
                            <w:r>
                              <w:rPr>
                                <w:rFonts w:ascii="SimSun" w:hAnsi="SimSun" w:cs="SimSun" w:eastAsia="新宋体"/>
                                <w:sz w:val="11"/>
                                <w:szCs w:val="11"/>
                              </w:rPr>
                              <w:t>报文和</w:t>
                            </w:r>
                            <w:r>
                              <w:rPr>
                                <w:rFonts w:eastAsia="新宋体" w:cs="SimSun" w:ascii="SimSun" w:hAnsi="SimSun"/>
                                <w:sz w:val="11"/>
                                <w:szCs w:val="11"/>
                              </w:rPr>
                              <w:t>Keepalive</w:t>
                            </w:r>
                            <w:r>
                              <w:rPr>
                                <w:rFonts w:ascii="SimSun" w:hAnsi="SimSun" w:cs="SimSun" w:eastAsia="新宋体"/>
                                <w:sz w:val="11"/>
                                <w:szCs w:val="11"/>
                              </w:rPr>
                              <w:t>报文，则向对等体发送</w:t>
                            </w:r>
                            <w:r>
                              <w:rPr>
                                <w:rFonts w:eastAsia="新宋体" w:cs="SimSun" w:ascii="SimSun" w:hAnsi="SimSun"/>
                                <w:sz w:val="11"/>
                                <w:szCs w:val="11"/>
                              </w:rPr>
                              <w:br/>
                              <w:t>Notification</w:t>
                            </w:r>
                            <w:r>
                              <w:rPr>
                                <w:rFonts w:ascii="SimSun" w:hAnsi="SimSun" w:cs="SimSun" w:eastAsia="新宋体"/>
                                <w:sz w:val="11"/>
                                <w:szCs w:val="11"/>
                              </w:rPr>
                              <w:t>报文，并回到“</w:t>
                            </w:r>
                            <w:r>
                              <w:rPr>
                                <w:rFonts w:eastAsia="新宋体" w:cs="SimSun" w:ascii="SimSun" w:hAnsi="SimSun"/>
                                <w:sz w:val="11"/>
                                <w:szCs w:val="11"/>
                              </w:rPr>
                              <w:t>Idle”</w:t>
                            </w:r>
                            <w:r>
                              <w:rPr>
                                <w:rFonts w:ascii="SimSun" w:hAnsi="SimSun" w:cs="SimSun" w:eastAsia="新宋体"/>
                                <w:sz w:val="11"/>
                                <w:szCs w:val="11"/>
                              </w:rPr>
                              <w:t>状态，如果收到对等体的</w:t>
                            </w:r>
                            <w:r>
                              <w:rPr>
                                <w:rFonts w:eastAsia="新宋体" w:cs="SimSun" w:ascii="SimSun" w:hAnsi="SimSun"/>
                                <w:sz w:val="11"/>
                                <w:szCs w:val="11"/>
                              </w:rPr>
                              <w:t>Notification</w:t>
                            </w:r>
                            <w:r>
                              <w:rPr>
                                <w:rFonts w:ascii="SimSun" w:hAnsi="SimSun" w:cs="SimSun" w:eastAsia="新宋体"/>
                                <w:sz w:val="11"/>
                                <w:szCs w:val="11"/>
                              </w:rPr>
                              <w:t>报文，也回到</w:t>
                            </w:r>
                            <w:r>
                              <w:rPr>
                                <w:rFonts w:eastAsia="新宋体" w:cs="SimSun" w:ascii="SimSun" w:hAnsi="SimSun"/>
                                <w:sz w:val="11"/>
                                <w:szCs w:val="11"/>
                              </w:rPr>
                              <w:br/>
                              <w:t>“Idle”</w:t>
                            </w:r>
                            <w:r>
                              <w:rPr>
                                <w:rFonts w:ascii="SimSun" w:hAnsi="SimSun" w:cs="SimSun" w:eastAsia="新宋体"/>
                                <w:sz w:val="11"/>
                                <w:szCs w:val="11"/>
                              </w:rPr>
                              <w:t>状态。特别注意，如果收到</w:t>
                            </w:r>
                            <w:r>
                              <w:rPr>
                                <w:rFonts w:eastAsia="新宋体" w:cs="SimSun" w:ascii="SimSun" w:hAnsi="SimSun"/>
                                <w:sz w:val="11"/>
                                <w:szCs w:val="11"/>
                              </w:rPr>
                              <w:t>Route-Refresh</w:t>
                            </w:r>
                            <w:r>
                              <w:rPr>
                                <w:rFonts w:ascii="SimSun" w:hAnsi="SimSun" w:cs="SimSun" w:eastAsia="新宋体"/>
                                <w:sz w:val="11"/>
                                <w:szCs w:val="11"/>
                              </w:rPr>
                              <w:t>报文，则不会改变</w:t>
                            </w:r>
                            <w:r>
                              <w:rPr>
                                <w:rFonts w:eastAsia="新宋体" w:cs="SimSun" w:ascii="SimSun" w:hAnsi="SimSun"/>
                                <w:sz w:val="11"/>
                                <w:szCs w:val="11"/>
                              </w:rPr>
                              <w:t>BGP</w:t>
                            </w:r>
                            <w:r>
                              <w:rPr>
                                <w:rFonts w:ascii="SimSun" w:hAnsi="SimSun" w:cs="SimSun" w:eastAsia="新宋体"/>
                                <w:sz w:val="11"/>
                                <w:szCs w:val="11"/>
                              </w:rPr>
                              <w:t>状态。</w:t>
                            </w:r>
                          </w:p>
                        </w:txbxContent>
                      </wps:txbx>
                      <wps:bodyPr anchor="t" lIns="53975" tIns="53975" rIns="53975" bIns="53975">
                        <a:spAutoFit/>
                      </wps:bodyPr>
                    </wps:wsp>
                  </a:graphicData>
                </a:graphic>
              </wp:anchor>
            </w:drawing>
          </mc:Choice>
          <mc:Fallback>
            <w:pict>
              <v:rect fillcolor="#729FCF" style="position:absolute;rotation:-0;width:538.35pt;height:72.5pt;mso-wrap-distance-left:5.7pt;mso-wrap-distance-right:5.7pt;mso-wrap-distance-top:5.7pt;mso-wrap-distance-bottom:5.7pt;margin-top:608.0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OpenConfirm</w:t>
                      </w:r>
                      <w:r>
                        <w:rPr>
                          <w:rFonts w:ascii="SimSun" w:hAnsi="SimSun" w:cs="SimSun" w:eastAsia="新宋体"/>
                          <w:sz w:val="11"/>
                          <w:szCs w:val="11"/>
                        </w:rPr>
                        <w:t>状态：等待对等体的</w:t>
                      </w:r>
                      <w:r>
                        <w:rPr>
                          <w:rFonts w:eastAsia="新宋体" w:cs="SimSun" w:ascii="SimSun" w:hAnsi="SimSun"/>
                          <w:sz w:val="11"/>
                          <w:szCs w:val="11"/>
                        </w:rPr>
                        <w:t>Keepalive</w:t>
                      </w:r>
                      <w:r>
                        <w:rPr>
                          <w:rFonts w:ascii="SimSun" w:hAnsi="SimSun" w:cs="SimSun" w:eastAsia="新宋体"/>
                          <w:sz w:val="11"/>
                          <w:szCs w:val="11"/>
                        </w:rPr>
                        <w:t>报文，收到了则转为“</w:t>
                      </w:r>
                      <w:r>
                        <w:rPr>
                          <w:rFonts w:eastAsia="新宋体" w:cs="SimSun" w:ascii="SimSun" w:hAnsi="SimSun"/>
                          <w:sz w:val="11"/>
                          <w:szCs w:val="11"/>
                        </w:rPr>
                        <w:t>Established</w:t>
                        <w:br/>
                      </w:r>
                      <w:r>
                        <w:rPr>
                          <w:rFonts w:ascii="SimSun" w:hAnsi="SimSun" w:cs="SimSun" w:eastAsia="新宋体"/>
                          <w:sz w:val="11"/>
                          <w:szCs w:val="11"/>
                        </w:rPr>
                        <w:t>状态，否则会收到</w:t>
                      </w:r>
                      <w:r>
                        <w:rPr>
                          <w:rFonts w:eastAsia="新宋体" w:cs="SimSun" w:ascii="SimSun" w:hAnsi="SimSun"/>
                          <w:sz w:val="11"/>
                          <w:szCs w:val="11"/>
                        </w:rPr>
                        <w:t>Notification</w:t>
                      </w:r>
                      <w:r>
                        <w:rPr>
                          <w:rFonts w:ascii="SimSun" w:hAnsi="SimSun" w:cs="SimSun" w:eastAsia="新宋体"/>
                          <w:sz w:val="11"/>
                          <w:szCs w:val="11"/>
                        </w:rPr>
                        <w:t>报文，转到“</w:t>
                      </w:r>
                      <w:r>
                        <w:rPr>
                          <w:rFonts w:eastAsia="新宋体" w:cs="SimSun" w:ascii="SimSun" w:hAnsi="SimSun"/>
                          <w:sz w:val="11"/>
                          <w:szCs w:val="11"/>
                        </w:rPr>
                        <w:t>Idle”</w:t>
                      </w:r>
                      <w:r>
                        <w:rPr>
                          <w:rFonts w:ascii="SimSun" w:hAnsi="SimSun" w:cs="SimSun" w:eastAsia="新宋体"/>
                          <w:sz w:val="11"/>
                          <w:szCs w:val="11"/>
                        </w:rPr>
                        <w:t>状态</w:t>
                      </w:r>
                      <w:r>
                        <w:rPr>
                          <w:rFonts w:eastAsia="新宋体" w:cs="SimSun" w:ascii="SimSun" w:hAnsi="SimSun"/>
                          <w:sz w:val="11"/>
                          <w:szCs w:val="11"/>
                        </w:rPr>
                        <w:br/>
                        <w:t>Established</w:t>
                      </w:r>
                      <w:r>
                        <w:rPr>
                          <w:rFonts w:ascii="SimSun" w:hAnsi="SimSun" w:cs="SimSun" w:eastAsia="新宋体"/>
                          <w:sz w:val="11"/>
                          <w:szCs w:val="11"/>
                        </w:rPr>
                        <w:t>状态：此状态是</w:t>
                      </w:r>
                      <w:r>
                        <w:rPr>
                          <w:rFonts w:eastAsia="新宋体" w:cs="SimSun" w:ascii="SimSun" w:hAnsi="SimSun"/>
                          <w:sz w:val="11"/>
                          <w:szCs w:val="11"/>
                        </w:rPr>
                        <w:t>BGP</w:t>
                      </w:r>
                      <w:r>
                        <w:rPr>
                          <w:rFonts w:ascii="SimSun" w:hAnsi="SimSun" w:cs="SimSun" w:eastAsia="新宋体"/>
                          <w:sz w:val="11"/>
                          <w:szCs w:val="11"/>
                        </w:rPr>
                        <w:t>的正常工作状态，可以和对等体交换</w:t>
                      </w:r>
                      <w:r>
                        <w:rPr>
                          <w:rFonts w:eastAsia="新宋体" w:cs="SimSun" w:ascii="SimSun" w:hAnsi="SimSun"/>
                          <w:sz w:val="11"/>
                          <w:szCs w:val="11"/>
                        </w:rPr>
                        <w:t>Update</w:t>
                      </w:r>
                      <w:r>
                        <w:rPr>
                          <w:rFonts w:ascii="SimSun" w:hAnsi="SimSun" w:cs="SimSun" w:eastAsia="新宋体"/>
                          <w:sz w:val="11"/>
                          <w:szCs w:val="11"/>
                        </w:rPr>
                        <w:t>、</w:t>
                      </w:r>
                      <w:r>
                        <w:rPr>
                          <w:rFonts w:eastAsia="新宋体" w:cs="SimSun" w:ascii="SimSun" w:hAnsi="SimSun"/>
                          <w:sz w:val="11"/>
                          <w:szCs w:val="11"/>
                        </w:rPr>
                        <w:br/>
                        <w:t>Keepalive</w:t>
                      </w:r>
                      <w:r>
                        <w:rPr>
                          <w:rFonts w:ascii="SimSun" w:hAnsi="SimSun" w:cs="SimSun" w:eastAsia="新宋体"/>
                          <w:sz w:val="11"/>
                          <w:szCs w:val="11"/>
                        </w:rPr>
                        <w:t>、</w:t>
                      </w:r>
                      <w:r>
                        <w:rPr>
                          <w:rFonts w:eastAsia="新宋体" w:cs="SimSun" w:ascii="SimSun" w:hAnsi="SimSun"/>
                          <w:sz w:val="11"/>
                          <w:szCs w:val="11"/>
                        </w:rPr>
                        <w:t>Route-Refresh</w:t>
                      </w:r>
                      <w:r>
                        <w:rPr>
                          <w:rFonts w:ascii="SimSun" w:hAnsi="SimSun" w:cs="SimSun" w:eastAsia="新宋体"/>
                          <w:sz w:val="11"/>
                          <w:szCs w:val="11"/>
                        </w:rPr>
                        <w:t>和</w:t>
                      </w:r>
                      <w:r>
                        <w:rPr>
                          <w:rFonts w:eastAsia="新宋体" w:cs="SimSun" w:ascii="SimSun" w:hAnsi="SimSun"/>
                          <w:sz w:val="11"/>
                          <w:szCs w:val="11"/>
                        </w:rPr>
                        <w:t>Notification</w:t>
                      </w:r>
                      <w:r>
                        <w:rPr>
                          <w:rFonts w:ascii="SimSun" w:hAnsi="SimSun" w:cs="SimSun" w:eastAsia="新宋体"/>
                          <w:sz w:val="11"/>
                          <w:szCs w:val="11"/>
                        </w:rPr>
                        <w:t>报文。正常情况会收到正确的</w:t>
                      </w:r>
                      <w:r>
                        <w:rPr>
                          <w:rFonts w:eastAsia="新宋体" w:cs="SimSun" w:ascii="SimSun" w:hAnsi="SimSun"/>
                          <w:sz w:val="11"/>
                          <w:szCs w:val="11"/>
                        </w:rPr>
                        <w:t>Update</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和</w:t>
                      </w:r>
                      <w:r>
                        <w:rPr>
                          <w:rFonts w:eastAsia="新宋体" w:cs="SimSun" w:ascii="SimSun" w:hAnsi="SimSun"/>
                          <w:sz w:val="11"/>
                          <w:szCs w:val="11"/>
                        </w:rPr>
                        <w:t>Keepalive</w:t>
                      </w:r>
                      <w:r>
                        <w:rPr>
                          <w:rFonts w:ascii="SimSun" w:hAnsi="SimSun" w:cs="SimSun" w:eastAsia="新宋体"/>
                          <w:sz w:val="11"/>
                          <w:szCs w:val="11"/>
                        </w:rPr>
                        <w:t>报文；如果收到错误的</w:t>
                      </w:r>
                      <w:r>
                        <w:rPr>
                          <w:rFonts w:eastAsia="新宋体" w:cs="SimSun" w:ascii="SimSun" w:hAnsi="SimSun"/>
                          <w:sz w:val="11"/>
                          <w:szCs w:val="11"/>
                        </w:rPr>
                        <w:t>Update</w:t>
                      </w:r>
                      <w:r>
                        <w:rPr>
                          <w:rFonts w:ascii="SimSun" w:hAnsi="SimSun" w:cs="SimSun" w:eastAsia="新宋体"/>
                          <w:sz w:val="11"/>
                          <w:szCs w:val="11"/>
                        </w:rPr>
                        <w:t>报文和</w:t>
                      </w:r>
                      <w:r>
                        <w:rPr>
                          <w:rFonts w:eastAsia="新宋体" w:cs="SimSun" w:ascii="SimSun" w:hAnsi="SimSun"/>
                          <w:sz w:val="11"/>
                          <w:szCs w:val="11"/>
                        </w:rPr>
                        <w:t>Keepalive</w:t>
                      </w:r>
                      <w:r>
                        <w:rPr>
                          <w:rFonts w:ascii="SimSun" w:hAnsi="SimSun" w:cs="SimSun" w:eastAsia="新宋体"/>
                          <w:sz w:val="11"/>
                          <w:szCs w:val="11"/>
                        </w:rPr>
                        <w:t>报文，则向对等体发送</w:t>
                      </w:r>
                      <w:r>
                        <w:rPr>
                          <w:rFonts w:eastAsia="新宋体" w:cs="SimSun" w:ascii="SimSun" w:hAnsi="SimSun"/>
                          <w:sz w:val="11"/>
                          <w:szCs w:val="11"/>
                        </w:rPr>
                        <w:br/>
                        <w:t>Notification</w:t>
                      </w:r>
                      <w:r>
                        <w:rPr>
                          <w:rFonts w:ascii="SimSun" w:hAnsi="SimSun" w:cs="SimSun" w:eastAsia="新宋体"/>
                          <w:sz w:val="11"/>
                          <w:szCs w:val="11"/>
                        </w:rPr>
                        <w:t>报文，并回到“</w:t>
                      </w:r>
                      <w:r>
                        <w:rPr>
                          <w:rFonts w:eastAsia="新宋体" w:cs="SimSun" w:ascii="SimSun" w:hAnsi="SimSun"/>
                          <w:sz w:val="11"/>
                          <w:szCs w:val="11"/>
                        </w:rPr>
                        <w:t>Idle”</w:t>
                      </w:r>
                      <w:r>
                        <w:rPr>
                          <w:rFonts w:ascii="SimSun" w:hAnsi="SimSun" w:cs="SimSun" w:eastAsia="新宋体"/>
                          <w:sz w:val="11"/>
                          <w:szCs w:val="11"/>
                        </w:rPr>
                        <w:t>状态，如果收到对等体的</w:t>
                      </w:r>
                      <w:r>
                        <w:rPr>
                          <w:rFonts w:eastAsia="新宋体" w:cs="SimSun" w:ascii="SimSun" w:hAnsi="SimSun"/>
                          <w:sz w:val="11"/>
                          <w:szCs w:val="11"/>
                        </w:rPr>
                        <w:t>Notification</w:t>
                      </w:r>
                      <w:r>
                        <w:rPr>
                          <w:rFonts w:ascii="SimSun" w:hAnsi="SimSun" w:cs="SimSun" w:eastAsia="新宋体"/>
                          <w:sz w:val="11"/>
                          <w:szCs w:val="11"/>
                        </w:rPr>
                        <w:t>报文，也回到</w:t>
                      </w:r>
                      <w:r>
                        <w:rPr>
                          <w:rFonts w:eastAsia="新宋体" w:cs="SimSun" w:ascii="SimSun" w:hAnsi="SimSun"/>
                          <w:sz w:val="11"/>
                          <w:szCs w:val="11"/>
                        </w:rPr>
                        <w:br/>
                        <w:t>“Idle”</w:t>
                      </w:r>
                      <w:r>
                        <w:rPr>
                          <w:rFonts w:ascii="SimSun" w:hAnsi="SimSun" w:cs="SimSun" w:eastAsia="新宋体"/>
                          <w:sz w:val="11"/>
                          <w:szCs w:val="11"/>
                        </w:rPr>
                        <w:t>状态。特别注意，如果收到</w:t>
                      </w:r>
                      <w:r>
                        <w:rPr>
                          <w:rFonts w:eastAsia="新宋体" w:cs="SimSun" w:ascii="SimSun" w:hAnsi="SimSun"/>
                          <w:sz w:val="11"/>
                          <w:szCs w:val="11"/>
                        </w:rPr>
                        <w:t>Route-Refresh</w:t>
                      </w:r>
                      <w:r>
                        <w:rPr>
                          <w:rFonts w:ascii="SimSun" w:hAnsi="SimSun" w:cs="SimSun" w:eastAsia="新宋体"/>
                          <w:sz w:val="11"/>
                          <w:szCs w:val="11"/>
                        </w:rPr>
                        <w:t>报文，则不会改变</w:t>
                      </w:r>
                      <w:r>
                        <w:rPr>
                          <w:rFonts w:eastAsia="新宋体" w:cs="SimSun" w:ascii="SimSun" w:hAnsi="SimSun"/>
                          <w:sz w:val="11"/>
                          <w:szCs w:val="11"/>
                        </w:rPr>
                        <w:t>BGP</w:t>
                      </w:r>
                      <w:r>
                        <w:rPr>
                          <w:rFonts w:ascii="SimSun" w:hAnsi="SimSun" w:cs="SimSun" w:eastAsia="新宋体"/>
                          <w:sz w:val="11"/>
                          <w:szCs w:val="11"/>
                        </w:rPr>
                        <w:t>状态。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370840</wp:posOffset>
                </wp:positionH>
                <wp:positionV relativeFrom="line">
                  <wp:posOffset>9481185</wp:posOffset>
                </wp:positionV>
                <wp:extent cx="6828790" cy="676910"/>
                <wp:effectExtent l="0" t="0" r="0" b="0"/>
                <wp:wrapSquare wrapText="bothSides"/>
                <wp:docPr id="130" name="Frame10"/>
                <a:graphic xmlns:a="http://schemas.openxmlformats.org/drawingml/2006/main">
                  <a:graphicData uri="http://schemas.microsoft.com/office/word/2010/wordprocessingShape">
                    <wps:wsp>
                      <wps:cNvSpPr txBox="1"/>
                      <wps:spPr>
                        <a:xfrm>
                          <a:off x="0" y="0"/>
                          <a:ext cx="68287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采用</w:t>
                            </w:r>
                            <w:r>
                              <w:rPr>
                                <w:rFonts w:eastAsia="新宋体" w:cs="SimSun" w:ascii="SimSun" w:hAnsi="SimSun"/>
                                <w:sz w:val="11"/>
                                <w:szCs w:val="11"/>
                              </w:rPr>
                              <w:t>5</w:t>
                            </w:r>
                            <w:r>
                              <w:rPr>
                                <w:rFonts w:ascii="SimSun" w:hAnsi="SimSun" w:cs="SimSun" w:eastAsia="新宋体"/>
                                <w:sz w:val="11"/>
                                <w:szCs w:val="11"/>
                              </w:rPr>
                              <w:t>种报文，与对等体进行路由信息交互，获取本</w:t>
                            </w:r>
                            <w:r>
                              <w:rPr>
                                <w:rFonts w:eastAsia="新宋体" w:cs="SimSun" w:ascii="SimSun" w:hAnsi="SimSun"/>
                                <w:sz w:val="11"/>
                                <w:szCs w:val="11"/>
                              </w:rPr>
                              <w:t>AS</w:t>
                            </w:r>
                            <w:r>
                              <w:rPr>
                                <w:rFonts w:ascii="SimSun" w:hAnsi="SimSun" w:cs="SimSun" w:eastAsia="新宋体"/>
                                <w:sz w:val="11"/>
                                <w:szCs w:val="11"/>
                              </w:rPr>
                              <w:t>之外的</w:t>
                            </w:r>
                            <w:r>
                              <w:rPr>
                                <w:rFonts w:eastAsia="新宋体" w:cs="SimSun" w:ascii="SimSun" w:hAnsi="SimSun"/>
                                <w:sz w:val="11"/>
                                <w:szCs w:val="11"/>
                              </w:rPr>
                              <w:t>NLRI</w:t>
                            </w:r>
                            <w:r>
                              <w:rPr>
                                <w:rFonts w:ascii="SimSun" w:hAnsi="SimSun" w:cs="SimSun" w:eastAsia="新宋体"/>
                                <w:sz w:val="11"/>
                                <w:szCs w:val="11"/>
                              </w:rPr>
                              <w:t>，再将</w:t>
                            </w:r>
                            <w:r>
                              <w:rPr>
                                <w:rFonts w:eastAsia="新宋体" w:cs="SimSun" w:ascii="SimSun" w:hAnsi="SimSun"/>
                                <w:sz w:val="11"/>
                                <w:szCs w:val="11"/>
                              </w:rPr>
                              <w:br/>
                            </w:r>
                            <w:r>
                              <w:rPr>
                                <w:rFonts w:ascii="SimSun" w:hAnsi="SimSun" w:cs="SimSun" w:eastAsia="新宋体"/>
                                <w:sz w:val="11"/>
                                <w:szCs w:val="11"/>
                              </w:rPr>
                              <w:t>这些信息传播给本</w:t>
                            </w:r>
                            <w:r>
                              <w:rPr>
                                <w:rFonts w:eastAsia="新宋体" w:cs="SimSun" w:ascii="SimSun" w:hAnsi="SimSun"/>
                                <w:sz w:val="11"/>
                                <w:szCs w:val="11"/>
                              </w:rPr>
                              <w:t>AS</w:t>
                            </w:r>
                            <w:r>
                              <w:rPr>
                                <w:rFonts w:ascii="SimSun" w:hAnsi="SimSun" w:cs="SimSun" w:eastAsia="新宋体"/>
                                <w:sz w:val="11"/>
                                <w:szCs w:val="11"/>
                              </w:rPr>
                              <w:t>的其他路由器。每个</w:t>
                            </w:r>
                            <w:r>
                              <w:rPr>
                                <w:rFonts w:eastAsia="新宋体" w:cs="SimSun" w:ascii="SimSun" w:hAnsi="SimSun"/>
                                <w:sz w:val="11"/>
                                <w:szCs w:val="11"/>
                              </w:rPr>
                              <w:t>BGP</w:t>
                            </w:r>
                            <w:r>
                              <w:rPr>
                                <w:rFonts w:ascii="SimSun" w:hAnsi="SimSun" w:cs="SimSun" w:eastAsia="新宋体"/>
                                <w:sz w:val="11"/>
                                <w:szCs w:val="11"/>
                              </w:rPr>
                              <w:t>路由器都基于</w:t>
                            </w:r>
                            <w:r>
                              <w:rPr>
                                <w:rFonts w:eastAsia="新宋体" w:cs="SimSun" w:ascii="SimSun" w:hAnsi="SimSun"/>
                                <w:sz w:val="11"/>
                                <w:szCs w:val="11"/>
                              </w:rPr>
                              <w:t>NLRI</w:t>
                            </w:r>
                            <w:r>
                              <w:rPr>
                                <w:rFonts w:ascii="SimSun" w:hAnsi="SimSun" w:cs="SimSun" w:eastAsia="新宋体"/>
                                <w:sz w:val="11"/>
                                <w:szCs w:val="11"/>
                              </w:rPr>
                              <w:t>和路由策略</w:t>
                            </w:r>
                            <w:r>
                              <w:rPr>
                                <w:rFonts w:eastAsia="新宋体" w:cs="SimSun" w:ascii="SimSun" w:hAnsi="SimSun"/>
                                <w:sz w:val="11"/>
                                <w:szCs w:val="11"/>
                              </w:rPr>
                              <w:br/>
                            </w:r>
                            <w:r>
                              <w:rPr>
                                <w:rFonts w:ascii="SimSun" w:hAnsi="SimSun" w:cs="SimSun" w:eastAsia="新宋体"/>
                                <w:sz w:val="11"/>
                                <w:szCs w:val="11"/>
                              </w:rPr>
                              <w:t>选取最“好”的路由给自己用，且通告出去。最好就是最优，通常指的是到一个目的地</w:t>
                            </w:r>
                            <w:r>
                              <w:rPr>
                                <w:rFonts w:eastAsia="新宋体" w:cs="SimSun" w:ascii="SimSun" w:hAnsi="SimSun"/>
                                <w:sz w:val="11"/>
                                <w:szCs w:val="11"/>
                              </w:rPr>
                              <w:br/>
                            </w:r>
                            <w:r>
                              <w:rPr>
                                <w:rFonts w:ascii="SimSun" w:hAnsi="SimSun" w:cs="SimSun" w:eastAsia="新宋体"/>
                                <w:sz w:val="11"/>
                                <w:szCs w:val="11"/>
                              </w:rPr>
                              <w:t>具有最高优先级的路由；或者是到目的地的唯一路由；当两条或以上的多条路由拥有</w:t>
                            </w:r>
                            <w:r>
                              <w:rPr>
                                <w:rFonts w:eastAsia="新宋体" w:cs="SimSun" w:ascii="SimSun" w:hAnsi="SimSun"/>
                                <w:sz w:val="11"/>
                                <w:szCs w:val="11"/>
                              </w:rPr>
                              <w:br/>
                            </w:r>
                            <w:r>
                              <w:rPr>
                                <w:rFonts w:ascii="SimSun" w:hAnsi="SimSun" w:cs="SimSun" w:eastAsia="新宋体"/>
                                <w:sz w:val="11"/>
                                <w:szCs w:val="11"/>
                              </w:rPr>
                              <w:t>相同的优先级时</w:t>
                            </w:r>
                            <w:r>
                              <w:rPr>
                                <w:rFonts w:eastAsia="新宋体" w:cs="SimSun" w:ascii="SimSun" w:hAnsi="SimSun"/>
                                <w:sz w:val="11"/>
                                <w:szCs w:val="11"/>
                              </w:rPr>
                              <w:t>,</w:t>
                            </w:r>
                            <w:r>
                              <w:rPr>
                                <w:rFonts w:ascii="SimSun" w:hAnsi="SimSun" w:cs="SimSun" w:eastAsia="新宋体"/>
                                <w:sz w:val="11"/>
                                <w:szCs w:val="11"/>
                              </w:rPr>
                              <w:t>需要使用其他的法则选取出最优的那条。</w:t>
                            </w:r>
                          </w:p>
                        </w:txbxContent>
                      </wps:txbx>
                      <wps:bodyPr anchor="t" lIns="53975" tIns="53975" rIns="53975" bIns="53975">
                        <a:spAutoFit/>
                      </wps:bodyPr>
                    </wps:wsp>
                  </a:graphicData>
                </a:graphic>
              </wp:anchor>
            </w:drawing>
          </mc:Choice>
          <mc:Fallback>
            <w:pict>
              <v:rect fillcolor="#729FCF" style="position:absolute;rotation:-0;width:537.7pt;height:53.3pt;mso-wrap-distance-left:5.7pt;mso-wrap-distance-right:5.7pt;mso-wrap-distance-top:5.7pt;mso-wrap-distance-bottom:5.7pt;margin-top:746.5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BGP</w:t>
                      </w:r>
                      <w:r>
                        <w:rPr>
                          <w:rFonts w:ascii="SimSun" w:hAnsi="SimSun" w:cs="SimSun" w:eastAsia="新宋体"/>
                          <w:sz w:val="11"/>
                          <w:szCs w:val="11"/>
                        </w:rPr>
                        <w:t>采用</w:t>
                      </w:r>
                      <w:r>
                        <w:rPr>
                          <w:rFonts w:eastAsia="新宋体" w:cs="SimSun" w:ascii="SimSun" w:hAnsi="SimSun"/>
                          <w:sz w:val="11"/>
                          <w:szCs w:val="11"/>
                        </w:rPr>
                        <w:t>5</w:t>
                      </w:r>
                      <w:r>
                        <w:rPr>
                          <w:rFonts w:ascii="SimSun" w:hAnsi="SimSun" w:cs="SimSun" w:eastAsia="新宋体"/>
                          <w:sz w:val="11"/>
                          <w:szCs w:val="11"/>
                        </w:rPr>
                        <w:t>种报文，与对等体进行路由信息交互，获取本</w:t>
                      </w:r>
                      <w:r>
                        <w:rPr>
                          <w:rFonts w:eastAsia="新宋体" w:cs="SimSun" w:ascii="SimSun" w:hAnsi="SimSun"/>
                          <w:sz w:val="11"/>
                          <w:szCs w:val="11"/>
                        </w:rPr>
                        <w:t>AS</w:t>
                      </w:r>
                      <w:r>
                        <w:rPr>
                          <w:rFonts w:ascii="SimSun" w:hAnsi="SimSun" w:cs="SimSun" w:eastAsia="新宋体"/>
                          <w:sz w:val="11"/>
                          <w:szCs w:val="11"/>
                        </w:rPr>
                        <w:t>之外的</w:t>
                      </w:r>
                      <w:r>
                        <w:rPr>
                          <w:rFonts w:eastAsia="新宋体" w:cs="SimSun" w:ascii="SimSun" w:hAnsi="SimSun"/>
                          <w:sz w:val="11"/>
                          <w:szCs w:val="11"/>
                        </w:rPr>
                        <w:t>NLRI</w:t>
                      </w:r>
                      <w:r>
                        <w:rPr>
                          <w:rFonts w:ascii="SimSun" w:hAnsi="SimSun" w:cs="SimSun" w:eastAsia="新宋体"/>
                          <w:sz w:val="11"/>
                          <w:szCs w:val="11"/>
                        </w:rPr>
                        <w:t>，再将</w:t>
                      </w:r>
                      <w:r>
                        <w:rPr>
                          <w:rFonts w:eastAsia="新宋体" w:cs="SimSun" w:ascii="SimSun" w:hAnsi="SimSun"/>
                          <w:sz w:val="11"/>
                          <w:szCs w:val="11"/>
                        </w:rPr>
                        <w:br/>
                      </w:r>
                      <w:r>
                        <w:rPr>
                          <w:rFonts w:ascii="SimSun" w:hAnsi="SimSun" w:cs="SimSun" w:eastAsia="新宋体"/>
                          <w:sz w:val="11"/>
                          <w:szCs w:val="11"/>
                        </w:rPr>
                        <w:t>这些信息传播给本</w:t>
                      </w:r>
                      <w:r>
                        <w:rPr>
                          <w:rFonts w:eastAsia="新宋体" w:cs="SimSun" w:ascii="SimSun" w:hAnsi="SimSun"/>
                          <w:sz w:val="11"/>
                          <w:szCs w:val="11"/>
                        </w:rPr>
                        <w:t>AS</w:t>
                      </w:r>
                      <w:r>
                        <w:rPr>
                          <w:rFonts w:ascii="SimSun" w:hAnsi="SimSun" w:cs="SimSun" w:eastAsia="新宋体"/>
                          <w:sz w:val="11"/>
                          <w:szCs w:val="11"/>
                        </w:rPr>
                        <w:t>的其他路由器。每个</w:t>
                      </w:r>
                      <w:r>
                        <w:rPr>
                          <w:rFonts w:eastAsia="新宋体" w:cs="SimSun" w:ascii="SimSun" w:hAnsi="SimSun"/>
                          <w:sz w:val="11"/>
                          <w:szCs w:val="11"/>
                        </w:rPr>
                        <w:t>BGP</w:t>
                      </w:r>
                      <w:r>
                        <w:rPr>
                          <w:rFonts w:ascii="SimSun" w:hAnsi="SimSun" w:cs="SimSun" w:eastAsia="新宋体"/>
                          <w:sz w:val="11"/>
                          <w:szCs w:val="11"/>
                        </w:rPr>
                        <w:t>路由器都基于</w:t>
                      </w:r>
                      <w:r>
                        <w:rPr>
                          <w:rFonts w:eastAsia="新宋体" w:cs="SimSun" w:ascii="SimSun" w:hAnsi="SimSun"/>
                          <w:sz w:val="11"/>
                          <w:szCs w:val="11"/>
                        </w:rPr>
                        <w:t>NLRI</w:t>
                      </w:r>
                      <w:r>
                        <w:rPr>
                          <w:rFonts w:ascii="SimSun" w:hAnsi="SimSun" w:cs="SimSun" w:eastAsia="新宋体"/>
                          <w:sz w:val="11"/>
                          <w:szCs w:val="11"/>
                        </w:rPr>
                        <w:t>和路由策略</w:t>
                      </w:r>
                      <w:r>
                        <w:rPr>
                          <w:rFonts w:eastAsia="新宋体" w:cs="SimSun" w:ascii="SimSun" w:hAnsi="SimSun"/>
                          <w:sz w:val="11"/>
                          <w:szCs w:val="11"/>
                        </w:rPr>
                        <w:br/>
                      </w:r>
                      <w:r>
                        <w:rPr>
                          <w:rFonts w:ascii="SimSun" w:hAnsi="SimSun" w:cs="SimSun" w:eastAsia="新宋体"/>
                          <w:sz w:val="11"/>
                          <w:szCs w:val="11"/>
                        </w:rPr>
                        <w:t>选取最“好”的路由给自己用，且通告出去。最好就是最优，通常指的是到一个目的地</w:t>
                      </w:r>
                      <w:r>
                        <w:rPr>
                          <w:rFonts w:eastAsia="新宋体" w:cs="SimSun" w:ascii="SimSun" w:hAnsi="SimSun"/>
                          <w:sz w:val="11"/>
                          <w:szCs w:val="11"/>
                        </w:rPr>
                        <w:br/>
                      </w:r>
                      <w:r>
                        <w:rPr>
                          <w:rFonts w:ascii="SimSun" w:hAnsi="SimSun" w:cs="SimSun" w:eastAsia="新宋体"/>
                          <w:sz w:val="11"/>
                          <w:szCs w:val="11"/>
                        </w:rPr>
                        <w:t>具有最高优先级的路由；或者是到目的地的唯一路由；当两条或以上的多条路由拥有</w:t>
                      </w:r>
                      <w:r>
                        <w:rPr>
                          <w:rFonts w:eastAsia="新宋体" w:cs="SimSun" w:ascii="SimSun" w:hAnsi="SimSun"/>
                          <w:sz w:val="11"/>
                          <w:szCs w:val="11"/>
                        </w:rPr>
                        <w:br/>
                      </w:r>
                      <w:r>
                        <w:rPr>
                          <w:rFonts w:ascii="SimSun" w:hAnsi="SimSun" w:cs="SimSun" w:eastAsia="新宋体"/>
                          <w:sz w:val="11"/>
                          <w:szCs w:val="11"/>
                        </w:rPr>
                        <w:t>相同的优先级时</w:t>
                      </w:r>
                      <w:r>
                        <w:rPr>
                          <w:rFonts w:eastAsia="新宋体" w:cs="SimSun" w:ascii="SimSun" w:hAnsi="SimSun"/>
                          <w:sz w:val="11"/>
                          <w:szCs w:val="11"/>
                        </w:rPr>
                        <w:t>,</w:t>
                      </w:r>
                      <w:r>
                        <w:rPr>
                          <w:rFonts w:ascii="SimSun" w:hAnsi="SimSun" w:cs="SimSun" w:eastAsia="新宋体"/>
                          <w:sz w:val="11"/>
                          <w:szCs w:val="11"/>
                        </w:rPr>
                        <w:t>需要使用其他的法则选取出最优的那条。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1149985</wp:posOffset>
            </wp:positionH>
            <wp:positionV relativeFrom="paragraph">
              <wp:posOffset>8364855</wp:posOffset>
            </wp:positionV>
            <wp:extent cx="4298315" cy="1896110"/>
            <wp:effectExtent l="0" t="0" r="0" b="0"/>
            <wp:wrapSquare wrapText="largest"/>
            <wp:docPr id="13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4298315" cy="18961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5199380</wp:posOffset>
                </wp:positionH>
                <wp:positionV relativeFrom="line">
                  <wp:posOffset>41275</wp:posOffset>
                </wp:positionV>
                <wp:extent cx="1590675" cy="233680"/>
                <wp:effectExtent l="0" t="0" r="0" b="0"/>
                <wp:wrapSquare wrapText="bothSides"/>
                <wp:docPr id="132" name="Frame1"/>
                <a:graphic xmlns:a="http://schemas.openxmlformats.org/drawingml/2006/main">
                  <a:graphicData uri="http://schemas.microsoft.com/office/word/2010/wordprocessingShape">
                    <wps:wsp>
                      <wps:cNvSpPr txBox="1"/>
                      <wps:spPr>
                        <a:xfrm>
                          <a:off x="0" y="0"/>
                          <a:ext cx="1590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5.5 </w:t>
                            </w:r>
                            <w:r>
                              <w:rPr>
                                <w:rFonts w:ascii="SimSun" w:hAnsi="SimSun" w:cs="SimSun" w:eastAsia="新宋体"/>
                                <w:sz w:val="17"/>
                                <w:szCs w:val="17"/>
                              </w:rPr>
                              <w:t>路由选择协议</w:t>
                            </w:r>
                          </w:p>
                        </w:txbxContent>
                      </wps:txbx>
                      <wps:bodyPr anchor="t" lIns="53975" tIns="53975" rIns="53975" bIns="53975">
                        <a:spAutoFit/>
                      </wps:bodyPr>
                    </wps:wsp>
                  </a:graphicData>
                </a:graphic>
              </wp:anchor>
            </w:drawing>
          </mc:Choice>
          <mc:Fallback>
            <w:pict>
              <v:rect fillcolor="#729FCF" style="position:absolute;rotation:-0;width:125.25pt;height:18.4pt;mso-wrap-distance-left:5.7pt;mso-wrap-distance-right:5.7pt;mso-wrap-distance-top:5.7pt;mso-wrap-distance-bottom:5.7pt;margin-top:3.25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5.5 </w:t>
                      </w:r>
                      <w:r>
                        <w:rPr>
                          <w:rFonts w:ascii="SimSun" w:hAnsi="SimSun" w:cs="SimSun" w:eastAsia="新宋体"/>
                          <w:sz w:val="17"/>
                          <w:szCs w:val="17"/>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6557010</wp:posOffset>
                </wp:positionH>
                <wp:positionV relativeFrom="line">
                  <wp:posOffset>65405</wp:posOffset>
                </wp:positionV>
                <wp:extent cx="642620" cy="241300"/>
                <wp:effectExtent l="0" t="0" r="0" b="0"/>
                <wp:wrapSquare wrapText="bothSides"/>
                <wp:docPr id="133" name="Frame2"/>
                <a:graphic xmlns:a="http://schemas.openxmlformats.org/drawingml/2006/main">
                  <a:graphicData uri="http://schemas.microsoft.com/office/word/2010/wordprocessingShape">
                    <wps:wsp>
                      <wps:cNvSpPr txBox="1"/>
                      <wps:spPr>
                        <a:xfrm>
                          <a:off x="0" y="0"/>
                          <a:ext cx="6426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291</w:t>
                            </w:r>
                          </w:p>
                        </w:txbxContent>
                      </wps:txbx>
                      <wps:bodyPr anchor="t" lIns="53975" tIns="53975" rIns="53975" bIns="53975">
                        <a:spAutoFit/>
                      </wps:bodyPr>
                    </wps:wsp>
                  </a:graphicData>
                </a:graphic>
              </wp:anchor>
            </w:drawing>
          </mc:Choice>
          <mc:Fallback>
            <w:pict>
              <v:rect fillcolor="#729FCF" style="position:absolute;rotation:-0;width:50.6pt;height:19pt;mso-wrap-distance-left:5.7pt;mso-wrap-distance-right:5.7pt;mso-wrap-distance-top:5.7pt;mso-wrap-distance-bottom:5.7pt;margin-top:5.15pt;mso-position-vertical-relative:text;margin-left:51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636270</wp:posOffset>
                </wp:positionV>
                <wp:extent cx="6989445" cy="799465"/>
                <wp:effectExtent l="0" t="0" r="0" b="0"/>
                <wp:wrapSquare wrapText="bothSides"/>
                <wp:docPr id="134" name="Frame3"/>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 BGP</w:t>
                            </w:r>
                            <w:r>
                              <w:rPr>
                                <w:rFonts w:ascii="SimSun" w:hAnsi="SimSun" w:cs="SimSun" w:eastAsia="新宋体"/>
                                <w:sz w:val="17"/>
                                <w:szCs w:val="17"/>
                              </w:rPr>
                              <w:t xml:space="preserve">路由属性 </w:t>
                            </w:r>
                            <w:r>
                              <w:rPr>
                                <w:rFonts w:eastAsia="新宋体" w:cs="SimSun" w:ascii="SimSun" w:hAnsi="SimSun"/>
                                <w:sz w:val="17"/>
                                <w:szCs w:val="17"/>
                              </w:rPr>
                              <w:t>)</w:t>
                              <w:br/>
                              <w:t>BGP</w:t>
                            </w:r>
                            <w:r>
                              <w:rPr>
                                <w:rFonts w:ascii="SimSun" w:hAnsi="SimSun" w:cs="SimSun" w:eastAsia="新宋体"/>
                                <w:sz w:val="17"/>
                                <w:szCs w:val="17"/>
                              </w:rPr>
                              <w:t>路径属性规定了路由（路径）的某个方面的特别要求或特性，通过路径属性，</w:t>
                            </w:r>
                            <w:r>
                              <w:rPr>
                                <w:rFonts w:eastAsia="新宋体" w:cs="SimSun" w:ascii="SimSun" w:hAnsi="SimSun"/>
                                <w:sz w:val="17"/>
                                <w:szCs w:val="17"/>
                              </w:rPr>
                              <w:br/>
                            </w:r>
                            <w:r>
                              <w:rPr>
                                <w:rFonts w:ascii="SimSun" w:hAnsi="SimSun" w:cs="SimSun" w:eastAsia="新宋体"/>
                                <w:sz w:val="17"/>
                                <w:szCs w:val="17"/>
                              </w:rPr>
                              <w:t>可以灵活地实施路由策略。</w:t>
                            </w:r>
                            <w:r>
                              <w:rPr>
                                <w:rFonts w:eastAsia="新宋体" w:cs="SimSun" w:ascii="SimSun" w:hAnsi="SimSun"/>
                                <w:sz w:val="17"/>
                                <w:szCs w:val="17"/>
                              </w:rPr>
                              <w:t>RFC4271</w:t>
                            </w:r>
                            <w:r>
                              <w:rPr>
                                <w:rFonts w:ascii="SimSun" w:hAnsi="SimSun" w:cs="SimSun" w:eastAsia="新宋体"/>
                                <w:sz w:val="17"/>
                                <w:szCs w:val="17"/>
                              </w:rPr>
                              <w:t>定义了</w:t>
                            </w:r>
                            <w:r>
                              <w:rPr>
                                <w:rFonts w:eastAsia="新宋体" w:cs="SimSun" w:ascii="SimSun" w:hAnsi="SimSun"/>
                                <w:sz w:val="17"/>
                                <w:szCs w:val="17"/>
                              </w:rPr>
                              <w:t>7</w:t>
                            </w:r>
                            <w:r>
                              <w:rPr>
                                <w:rFonts w:ascii="SimSun" w:hAnsi="SimSun" w:cs="SimSun" w:eastAsia="新宋体"/>
                                <w:sz w:val="17"/>
                                <w:szCs w:val="17"/>
                              </w:rPr>
                              <w:t>种路由属性，随后又陆续增加了一些</w:t>
                            </w:r>
                            <w:r>
                              <w:rPr>
                                <w:rFonts w:eastAsia="新宋体" w:cs="SimSun" w:ascii="SimSun" w:hAnsi="SimSun"/>
                                <w:sz w:val="17"/>
                                <w:szCs w:val="17"/>
                              </w:rPr>
                              <w:br/>
                            </w:r>
                            <w:r>
                              <w:rPr>
                                <w:rFonts w:ascii="SimSun" w:hAnsi="SimSun" w:cs="SimSun" w:eastAsia="新宋体"/>
                                <w:sz w:val="17"/>
                                <w:szCs w:val="17"/>
                              </w:rPr>
                              <w:t>现有可用路由属性约</w:t>
                            </w:r>
                            <w:r>
                              <w:rPr>
                                <w:rFonts w:eastAsia="新宋体" w:cs="SimSun" w:ascii="SimSun" w:hAnsi="SimSun"/>
                                <w:sz w:val="17"/>
                                <w:szCs w:val="17"/>
                              </w:rPr>
                              <w:t>20</w:t>
                            </w:r>
                            <w:r>
                              <w:rPr>
                                <w:rFonts w:ascii="SimSun" w:hAnsi="SimSun" w:cs="SimSun" w:eastAsia="新宋体"/>
                                <w:sz w:val="17"/>
                                <w:szCs w:val="17"/>
                              </w:rPr>
                              <w:t>多种，这些属性可以分成</w:t>
                            </w:r>
                            <w:r>
                              <w:rPr>
                                <w:rFonts w:eastAsia="新宋体" w:cs="SimSun" w:ascii="SimSun" w:hAnsi="SimSun"/>
                                <w:sz w:val="17"/>
                                <w:szCs w:val="17"/>
                              </w:rPr>
                              <w:t>4</w:t>
                            </w:r>
                            <w:r>
                              <w:rPr>
                                <w:rFonts w:ascii="SimSun" w:hAnsi="SimSun" w:cs="SimSun" w:eastAsia="新宋体"/>
                                <w:sz w:val="17"/>
                                <w:szCs w:val="17"/>
                              </w:rPr>
                              <w:t>类。</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50.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 BGP</w:t>
                      </w:r>
                      <w:r>
                        <w:rPr>
                          <w:rFonts w:ascii="SimSun" w:hAnsi="SimSun" w:cs="SimSun" w:eastAsia="新宋体"/>
                          <w:sz w:val="17"/>
                          <w:szCs w:val="17"/>
                        </w:rPr>
                        <w:t xml:space="preserve">路由属性 </w:t>
                      </w:r>
                      <w:r>
                        <w:rPr>
                          <w:rFonts w:eastAsia="新宋体" w:cs="SimSun" w:ascii="SimSun" w:hAnsi="SimSun"/>
                          <w:sz w:val="17"/>
                          <w:szCs w:val="17"/>
                        </w:rPr>
                        <w:t>)</w:t>
                        <w:br/>
                        <w:t>BGP</w:t>
                      </w:r>
                      <w:r>
                        <w:rPr>
                          <w:rFonts w:ascii="SimSun" w:hAnsi="SimSun" w:cs="SimSun" w:eastAsia="新宋体"/>
                          <w:sz w:val="17"/>
                          <w:szCs w:val="17"/>
                        </w:rPr>
                        <w:t>路径属性规定了路由（路径）的某个方面的特别要求或特性，通过路径属性，</w:t>
                      </w:r>
                      <w:r>
                        <w:rPr>
                          <w:rFonts w:eastAsia="新宋体" w:cs="SimSun" w:ascii="SimSun" w:hAnsi="SimSun"/>
                          <w:sz w:val="17"/>
                          <w:szCs w:val="17"/>
                        </w:rPr>
                        <w:br/>
                      </w:r>
                      <w:r>
                        <w:rPr>
                          <w:rFonts w:ascii="SimSun" w:hAnsi="SimSun" w:cs="SimSun" w:eastAsia="新宋体"/>
                          <w:sz w:val="17"/>
                          <w:szCs w:val="17"/>
                        </w:rPr>
                        <w:t>可以灵活地实施路由策略。</w:t>
                      </w:r>
                      <w:r>
                        <w:rPr>
                          <w:rFonts w:eastAsia="新宋体" w:cs="SimSun" w:ascii="SimSun" w:hAnsi="SimSun"/>
                          <w:sz w:val="17"/>
                          <w:szCs w:val="17"/>
                        </w:rPr>
                        <w:t>RFC4271</w:t>
                      </w:r>
                      <w:r>
                        <w:rPr>
                          <w:rFonts w:ascii="SimSun" w:hAnsi="SimSun" w:cs="SimSun" w:eastAsia="新宋体"/>
                          <w:sz w:val="17"/>
                          <w:szCs w:val="17"/>
                        </w:rPr>
                        <w:t>定义了</w:t>
                      </w:r>
                      <w:r>
                        <w:rPr>
                          <w:rFonts w:eastAsia="新宋体" w:cs="SimSun" w:ascii="SimSun" w:hAnsi="SimSun"/>
                          <w:sz w:val="17"/>
                          <w:szCs w:val="17"/>
                        </w:rPr>
                        <w:t>7</w:t>
                      </w:r>
                      <w:r>
                        <w:rPr>
                          <w:rFonts w:ascii="SimSun" w:hAnsi="SimSun" w:cs="SimSun" w:eastAsia="新宋体"/>
                          <w:sz w:val="17"/>
                          <w:szCs w:val="17"/>
                        </w:rPr>
                        <w:t>种路由属性，随后又陆续增加了一些</w:t>
                      </w:r>
                      <w:r>
                        <w:rPr>
                          <w:rFonts w:eastAsia="新宋体" w:cs="SimSun" w:ascii="SimSun" w:hAnsi="SimSun"/>
                          <w:sz w:val="17"/>
                          <w:szCs w:val="17"/>
                        </w:rPr>
                        <w:br/>
                      </w:r>
                      <w:r>
                        <w:rPr>
                          <w:rFonts w:ascii="SimSun" w:hAnsi="SimSun" w:cs="SimSun" w:eastAsia="新宋体"/>
                          <w:sz w:val="17"/>
                          <w:szCs w:val="17"/>
                        </w:rPr>
                        <w:t>现有可用路由属性约</w:t>
                      </w:r>
                      <w:r>
                        <w:rPr>
                          <w:rFonts w:eastAsia="新宋体" w:cs="SimSun" w:ascii="SimSun" w:hAnsi="SimSun"/>
                          <w:sz w:val="17"/>
                          <w:szCs w:val="17"/>
                        </w:rPr>
                        <w:t>20</w:t>
                      </w:r>
                      <w:r>
                        <w:rPr>
                          <w:rFonts w:ascii="SimSun" w:hAnsi="SimSun" w:cs="SimSun" w:eastAsia="新宋体"/>
                          <w:sz w:val="17"/>
                          <w:szCs w:val="17"/>
                        </w:rPr>
                        <w:t>多种，这些属性可以分成</w:t>
                      </w:r>
                      <w:r>
                        <w:rPr>
                          <w:rFonts w:eastAsia="新宋体" w:cs="SimSun" w:ascii="SimSun" w:hAnsi="SimSun"/>
                          <w:sz w:val="17"/>
                          <w:szCs w:val="17"/>
                        </w:rPr>
                        <w:t>4</w:t>
                      </w:r>
                      <w:r>
                        <w:rPr>
                          <w:rFonts w:ascii="SimSun" w:hAnsi="SimSun" w:cs="SimSun" w:eastAsia="新宋体"/>
                          <w:sz w:val="17"/>
                          <w:szCs w:val="17"/>
                        </w:rPr>
                        <w:t>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1672590</wp:posOffset>
                </wp:positionV>
                <wp:extent cx="6997700" cy="988060"/>
                <wp:effectExtent l="0" t="0" r="0" b="0"/>
                <wp:wrapSquare wrapText="bothSides"/>
                <wp:docPr id="135" name="Frame4"/>
                <a:graphic xmlns:a="http://schemas.openxmlformats.org/drawingml/2006/main">
                  <a:graphicData uri="http://schemas.microsoft.com/office/word/2010/wordprocessingShape">
                    <wps:wsp>
                      <wps:cNvSpPr txBox="1"/>
                      <wps:spPr>
                        <a:xfrm>
                          <a:off x="0" y="0"/>
                          <a:ext cx="69977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公认必遵（</w:t>
                            </w:r>
                            <w:r>
                              <w:rPr>
                                <w:rFonts w:eastAsia="新宋体" w:cs="SimSun" w:ascii="SimSun" w:hAnsi="SimSun"/>
                                <w:sz w:val="17"/>
                                <w:szCs w:val="17"/>
                              </w:rPr>
                              <w:t>well-knownmandatory</w:t>
                            </w:r>
                            <w:r>
                              <w:rPr>
                                <w:rFonts w:ascii="SimSun" w:hAnsi="SimSun" w:cs="SimSun" w:eastAsia="新宋体"/>
                                <w:sz w:val="17"/>
                                <w:szCs w:val="17"/>
                              </w:rPr>
                              <w:t>）：所有</w:t>
                            </w:r>
                            <w:r>
                              <w:rPr>
                                <w:rFonts w:eastAsia="新宋体" w:cs="SimSun" w:ascii="SimSun" w:hAnsi="SimSun"/>
                                <w:sz w:val="17"/>
                                <w:szCs w:val="17"/>
                              </w:rPr>
                              <w:t>BGP</w:t>
                            </w:r>
                            <w:r>
                              <w:rPr>
                                <w:rFonts w:ascii="SimSun" w:hAnsi="SimSun" w:cs="SimSun" w:eastAsia="新宋体"/>
                                <w:sz w:val="17"/>
                                <w:szCs w:val="17"/>
                              </w:rPr>
                              <w:t>路由器都必须识别这类路由属</w:t>
                            </w:r>
                            <w:r>
                              <w:rPr>
                                <w:rFonts w:eastAsia="新宋体" w:cs="SimSun" w:ascii="SimSun" w:hAnsi="SimSun"/>
                                <w:sz w:val="17"/>
                                <w:szCs w:val="17"/>
                              </w:rPr>
                              <w:br/>
                            </w:r>
                            <w:r>
                              <w:rPr>
                                <w:rFonts w:ascii="SimSun" w:hAnsi="SimSun" w:cs="SimSun" w:eastAsia="新宋体"/>
                                <w:sz w:val="17"/>
                                <w:szCs w:val="17"/>
                              </w:rPr>
                              <w:t>性；且</w:t>
                            </w:r>
                            <w:r>
                              <w:rPr>
                                <w:rFonts w:eastAsia="新宋体" w:cs="SimSun" w:ascii="SimSun" w:hAnsi="SimSun"/>
                                <w:sz w:val="17"/>
                                <w:szCs w:val="17"/>
                              </w:rPr>
                              <w:t>Update</w:t>
                            </w:r>
                            <w:r>
                              <w:rPr>
                                <w:rFonts w:ascii="SimSun" w:hAnsi="SimSun" w:cs="SimSun" w:eastAsia="新宋体"/>
                                <w:sz w:val="17"/>
                                <w:szCs w:val="17"/>
                              </w:rPr>
                              <w:t>报文中携带的路由信息必须包含这种属性</w:t>
                            </w:r>
                            <w:r>
                              <w:rPr>
                                <w:rFonts w:eastAsia="新宋体" w:cs="SimSun" w:ascii="SimSun" w:hAnsi="SimSun"/>
                                <w:sz w:val="17"/>
                                <w:szCs w:val="17"/>
                              </w:rPr>
                              <w:br/>
                            </w:r>
                            <w:r>
                              <w:rPr>
                                <w:rFonts w:ascii="SimSun" w:hAnsi="SimSun" w:cs="SimSun" w:eastAsia="新宋体"/>
                                <w:sz w:val="17"/>
                                <w:szCs w:val="17"/>
                              </w:rPr>
                              <w:t>公认任意（</w:t>
                            </w:r>
                            <w:r>
                              <w:rPr>
                                <w:rFonts w:eastAsia="新宋体" w:cs="SimSun" w:ascii="SimSun" w:hAnsi="SimSun"/>
                                <w:sz w:val="17"/>
                                <w:szCs w:val="17"/>
                              </w:rPr>
                              <w:t>well-knowndiscretionary</w:t>
                            </w:r>
                            <w:r>
                              <w:rPr>
                                <w:rFonts w:ascii="SimSun" w:hAnsi="SimSun" w:cs="SimSun" w:eastAsia="新宋体"/>
                                <w:sz w:val="17"/>
                                <w:szCs w:val="17"/>
                              </w:rPr>
                              <w:t>）：所有</w:t>
                            </w:r>
                            <w:r>
                              <w:rPr>
                                <w:rFonts w:eastAsia="新宋体" w:cs="SimSun" w:ascii="SimSun" w:hAnsi="SimSun"/>
                                <w:sz w:val="17"/>
                                <w:szCs w:val="17"/>
                              </w:rPr>
                              <w:t>BGP</w:t>
                            </w:r>
                            <w:r>
                              <w:rPr>
                                <w:rFonts w:ascii="SimSun" w:hAnsi="SimSun" w:cs="SimSun" w:eastAsia="新宋体"/>
                                <w:sz w:val="17"/>
                                <w:szCs w:val="17"/>
                              </w:rPr>
                              <w:t>路由器都必须识别这类路由属</w:t>
                            </w:r>
                            <w:r>
                              <w:rPr>
                                <w:rFonts w:eastAsia="新宋体" w:cs="SimSun" w:ascii="SimSun" w:hAnsi="SimSun"/>
                                <w:sz w:val="17"/>
                                <w:szCs w:val="17"/>
                              </w:rPr>
                              <w:br/>
                            </w:r>
                            <w:r>
                              <w:rPr>
                                <w:rFonts w:ascii="SimSun" w:hAnsi="SimSun" w:cs="SimSun" w:eastAsia="新宋体"/>
                                <w:sz w:val="17"/>
                                <w:szCs w:val="17"/>
                              </w:rPr>
                              <w:t>性；但</w:t>
                            </w:r>
                            <w:r>
                              <w:rPr>
                                <w:rFonts w:eastAsia="新宋体" w:cs="SimSun" w:ascii="SimSun" w:hAnsi="SimSun"/>
                                <w:sz w:val="17"/>
                                <w:szCs w:val="17"/>
                              </w:rPr>
                              <w:t>Update</w:t>
                            </w:r>
                            <w:r>
                              <w:rPr>
                                <w:rFonts w:ascii="SimSun" w:hAnsi="SimSun" w:cs="SimSun" w:eastAsia="新宋体"/>
                                <w:sz w:val="17"/>
                                <w:szCs w:val="17"/>
                              </w:rPr>
                              <w:t>报文中携带的路由信息可以没有这类属性，即使没有也不会被认为出</w:t>
                            </w:r>
                            <w:r>
                              <w:rPr>
                                <w:rFonts w:eastAsia="新宋体" w:cs="SimSun" w:ascii="SimSun" w:hAnsi="SimSun"/>
                                <w:sz w:val="17"/>
                                <w:szCs w:val="17"/>
                              </w:rPr>
                              <w:br/>
                            </w:r>
                            <w:r>
                              <w:rPr>
                                <w:rFonts w:ascii="SimSun" w:hAnsi="SimSun" w:cs="SimSun" w:eastAsia="新宋体"/>
                                <w:sz w:val="17"/>
                                <w:szCs w:val="17"/>
                              </w:rPr>
                              <w:t>了差错。</w:t>
                            </w:r>
                          </w:p>
                        </w:txbxContent>
                      </wps:txbx>
                      <wps:bodyPr anchor="t" lIns="53975" tIns="53975" rIns="53975" bIns="53975">
                        <a:spAutoFit/>
                      </wps:bodyPr>
                    </wps:wsp>
                  </a:graphicData>
                </a:graphic>
              </wp:anchor>
            </w:drawing>
          </mc:Choice>
          <mc:Fallback>
            <w:pict>
              <v:rect fillcolor="#729FCF" style="position:absolute;rotation:-0;width:551pt;height:77.8pt;mso-wrap-distance-left:5.7pt;mso-wrap-distance-right:5.7pt;mso-wrap-distance-top:5.7pt;mso-wrap-distance-bottom:5.7pt;margin-top:131.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公认必遵（</w:t>
                      </w:r>
                      <w:r>
                        <w:rPr>
                          <w:rFonts w:eastAsia="新宋体" w:cs="SimSun" w:ascii="SimSun" w:hAnsi="SimSun"/>
                          <w:sz w:val="17"/>
                          <w:szCs w:val="17"/>
                        </w:rPr>
                        <w:t>well-knownmandatory</w:t>
                      </w:r>
                      <w:r>
                        <w:rPr>
                          <w:rFonts w:ascii="SimSun" w:hAnsi="SimSun" w:cs="SimSun" w:eastAsia="新宋体"/>
                          <w:sz w:val="17"/>
                          <w:szCs w:val="17"/>
                        </w:rPr>
                        <w:t>）：所有</w:t>
                      </w:r>
                      <w:r>
                        <w:rPr>
                          <w:rFonts w:eastAsia="新宋体" w:cs="SimSun" w:ascii="SimSun" w:hAnsi="SimSun"/>
                          <w:sz w:val="17"/>
                          <w:szCs w:val="17"/>
                        </w:rPr>
                        <w:t>BGP</w:t>
                      </w:r>
                      <w:r>
                        <w:rPr>
                          <w:rFonts w:ascii="SimSun" w:hAnsi="SimSun" w:cs="SimSun" w:eastAsia="新宋体"/>
                          <w:sz w:val="17"/>
                          <w:szCs w:val="17"/>
                        </w:rPr>
                        <w:t>路由器都必须识别这类路由属</w:t>
                      </w:r>
                      <w:r>
                        <w:rPr>
                          <w:rFonts w:eastAsia="新宋体" w:cs="SimSun" w:ascii="SimSun" w:hAnsi="SimSun"/>
                          <w:sz w:val="17"/>
                          <w:szCs w:val="17"/>
                        </w:rPr>
                        <w:br/>
                      </w:r>
                      <w:r>
                        <w:rPr>
                          <w:rFonts w:ascii="SimSun" w:hAnsi="SimSun" w:cs="SimSun" w:eastAsia="新宋体"/>
                          <w:sz w:val="17"/>
                          <w:szCs w:val="17"/>
                        </w:rPr>
                        <w:t>性；且</w:t>
                      </w:r>
                      <w:r>
                        <w:rPr>
                          <w:rFonts w:eastAsia="新宋体" w:cs="SimSun" w:ascii="SimSun" w:hAnsi="SimSun"/>
                          <w:sz w:val="17"/>
                          <w:szCs w:val="17"/>
                        </w:rPr>
                        <w:t>Update</w:t>
                      </w:r>
                      <w:r>
                        <w:rPr>
                          <w:rFonts w:ascii="SimSun" w:hAnsi="SimSun" w:cs="SimSun" w:eastAsia="新宋体"/>
                          <w:sz w:val="17"/>
                          <w:szCs w:val="17"/>
                        </w:rPr>
                        <w:t>报文中携带的路由信息必须包含这种属性</w:t>
                      </w:r>
                      <w:r>
                        <w:rPr>
                          <w:rFonts w:eastAsia="新宋体" w:cs="SimSun" w:ascii="SimSun" w:hAnsi="SimSun"/>
                          <w:sz w:val="17"/>
                          <w:szCs w:val="17"/>
                        </w:rPr>
                        <w:br/>
                      </w:r>
                      <w:r>
                        <w:rPr>
                          <w:rFonts w:ascii="SimSun" w:hAnsi="SimSun" w:cs="SimSun" w:eastAsia="新宋体"/>
                          <w:sz w:val="17"/>
                          <w:szCs w:val="17"/>
                        </w:rPr>
                        <w:t>公认任意（</w:t>
                      </w:r>
                      <w:r>
                        <w:rPr>
                          <w:rFonts w:eastAsia="新宋体" w:cs="SimSun" w:ascii="SimSun" w:hAnsi="SimSun"/>
                          <w:sz w:val="17"/>
                          <w:szCs w:val="17"/>
                        </w:rPr>
                        <w:t>well-knowndiscretionary</w:t>
                      </w:r>
                      <w:r>
                        <w:rPr>
                          <w:rFonts w:ascii="SimSun" w:hAnsi="SimSun" w:cs="SimSun" w:eastAsia="新宋体"/>
                          <w:sz w:val="17"/>
                          <w:szCs w:val="17"/>
                        </w:rPr>
                        <w:t>）：所有</w:t>
                      </w:r>
                      <w:r>
                        <w:rPr>
                          <w:rFonts w:eastAsia="新宋体" w:cs="SimSun" w:ascii="SimSun" w:hAnsi="SimSun"/>
                          <w:sz w:val="17"/>
                          <w:szCs w:val="17"/>
                        </w:rPr>
                        <w:t>BGP</w:t>
                      </w:r>
                      <w:r>
                        <w:rPr>
                          <w:rFonts w:ascii="SimSun" w:hAnsi="SimSun" w:cs="SimSun" w:eastAsia="新宋体"/>
                          <w:sz w:val="17"/>
                          <w:szCs w:val="17"/>
                        </w:rPr>
                        <w:t>路由器都必须识别这类路由属</w:t>
                      </w:r>
                      <w:r>
                        <w:rPr>
                          <w:rFonts w:eastAsia="新宋体" w:cs="SimSun" w:ascii="SimSun" w:hAnsi="SimSun"/>
                          <w:sz w:val="17"/>
                          <w:szCs w:val="17"/>
                        </w:rPr>
                        <w:br/>
                      </w:r>
                      <w:r>
                        <w:rPr>
                          <w:rFonts w:ascii="SimSun" w:hAnsi="SimSun" w:cs="SimSun" w:eastAsia="新宋体"/>
                          <w:sz w:val="17"/>
                          <w:szCs w:val="17"/>
                        </w:rPr>
                        <w:t>性；但</w:t>
                      </w:r>
                      <w:r>
                        <w:rPr>
                          <w:rFonts w:eastAsia="新宋体" w:cs="SimSun" w:ascii="SimSun" w:hAnsi="SimSun"/>
                          <w:sz w:val="17"/>
                          <w:szCs w:val="17"/>
                        </w:rPr>
                        <w:t>Update</w:t>
                      </w:r>
                      <w:r>
                        <w:rPr>
                          <w:rFonts w:ascii="SimSun" w:hAnsi="SimSun" w:cs="SimSun" w:eastAsia="新宋体"/>
                          <w:sz w:val="17"/>
                          <w:szCs w:val="17"/>
                        </w:rPr>
                        <w:t>报文中携带的路由信息可以没有这类属性，即使没有也不会被认为出</w:t>
                      </w:r>
                      <w:r>
                        <w:rPr>
                          <w:rFonts w:eastAsia="新宋体" w:cs="SimSun" w:ascii="SimSun" w:hAnsi="SimSun"/>
                          <w:sz w:val="17"/>
                          <w:szCs w:val="17"/>
                        </w:rPr>
                        <w:br/>
                      </w:r>
                      <w:r>
                        <w:rPr>
                          <w:rFonts w:ascii="SimSun" w:hAnsi="SimSun" w:cs="SimSun" w:eastAsia="新宋体"/>
                          <w:sz w:val="17"/>
                          <w:szCs w:val="17"/>
                        </w:rPr>
                        <w:t>了差错。</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2941955</wp:posOffset>
                </wp:positionV>
                <wp:extent cx="6989445" cy="610870"/>
                <wp:effectExtent l="0" t="0" r="0" b="0"/>
                <wp:wrapSquare wrapText="bothSides"/>
                <wp:docPr id="136" name="Frame5"/>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可选过渡（</w:t>
                            </w:r>
                            <w:r>
                              <w:rPr>
                                <w:rFonts w:eastAsia="新宋体" w:cs="SimSun" w:ascii="SimSun" w:hAnsi="SimSun"/>
                                <w:sz w:val="17"/>
                                <w:szCs w:val="17"/>
                              </w:rPr>
                              <w:t>optionaltransitive</w:t>
                            </w:r>
                            <w:r>
                              <w:rPr>
                                <w:rFonts w:ascii="SimSun" w:hAnsi="SimSun" w:cs="SimSun" w:eastAsia="新宋体"/>
                                <w:sz w:val="17"/>
                                <w:szCs w:val="17"/>
                              </w:rPr>
                              <w:t>）：可在</w:t>
                            </w:r>
                            <w:r>
                              <w:rPr>
                                <w:rFonts w:eastAsia="新宋体" w:cs="SimSun" w:ascii="SimSun" w:hAnsi="SimSun"/>
                                <w:sz w:val="17"/>
                                <w:szCs w:val="17"/>
                              </w:rPr>
                              <w:t>AS</w:t>
                            </w:r>
                            <w:r>
                              <w:rPr>
                                <w:rFonts w:ascii="SimSun" w:hAnsi="SimSun" w:cs="SimSun" w:eastAsia="新宋体"/>
                                <w:sz w:val="17"/>
                                <w:szCs w:val="17"/>
                              </w:rPr>
                              <w:t>之间传递的属性，</w:t>
                            </w:r>
                            <w:r>
                              <w:rPr>
                                <w:rFonts w:eastAsia="新宋体" w:cs="SimSun" w:ascii="SimSun" w:hAnsi="SimSun"/>
                                <w:sz w:val="17"/>
                                <w:szCs w:val="17"/>
                              </w:rPr>
                              <w:t>BGP</w:t>
                            </w:r>
                            <w:r>
                              <w:rPr>
                                <w:rFonts w:ascii="SimSun" w:hAnsi="SimSun" w:cs="SimSun" w:eastAsia="新宋体"/>
                                <w:sz w:val="17"/>
                                <w:szCs w:val="17"/>
                              </w:rPr>
                              <w:t>路由器可以选择</w:t>
                            </w:r>
                            <w:r>
                              <w:rPr>
                                <w:rFonts w:eastAsia="新宋体" w:cs="SimSun" w:ascii="SimSun" w:hAnsi="SimSun"/>
                                <w:sz w:val="17"/>
                                <w:szCs w:val="17"/>
                              </w:rPr>
                              <w:br/>
                            </w:r>
                            <w:r>
                              <w:rPr>
                                <w:rFonts w:ascii="SimSun" w:hAnsi="SimSun" w:cs="SimSun" w:eastAsia="新宋体"/>
                                <w:sz w:val="17"/>
                                <w:szCs w:val="17"/>
                              </w:rPr>
                              <w:t>是否在</w:t>
                            </w:r>
                            <w:r>
                              <w:rPr>
                                <w:rFonts w:eastAsia="新宋体" w:cs="SimSun" w:ascii="SimSun" w:hAnsi="SimSun"/>
                                <w:sz w:val="17"/>
                                <w:szCs w:val="17"/>
                              </w:rPr>
                              <w:t>Update</w:t>
                            </w:r>
                            <w:r>
                              <w:rPr>
                                <w:rFonts w:ascii="SimSun" w:hAnsi="SimSun" w:cs="SimSun" w:eastAsia="新宋体"/>
                                <w:sz w:val="17"/>
                                <w:szCs w:val="17"/>
                              </w:rPr>
                              <w:t>报文中携带这种路由属性；如果接收路由器不识别这种属性，可以不</w:t>
                            </w:r>
                            <w:r>
                              <w:rPr>
                                <w:rFonts w:eastAsia="新宋体" w:cs="SimSun" w:ascii="SimSun" w:hAnsi="SimSun"/>
                                <w:sz w:val="17"/>
                                <w:szCs w:val="17"/>
                              </w:rPr>
                              <w:br/>
                            </w:r>
                            <w:r>
                              <w:rPr>
                                <w:rFonts w:ascii="SimSun" w:hAnsi="SimSun" w:cs="SimSun" w:eastAsia="新宋体"/>
                                <w:sz w:val="17"/>
                                <w:szCs w:val="17"/>
                              </w:rPr>
                              <w:t>理会它，但会转发给其他对等体。</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231.6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可选过渡（</w:t>
                      </w:r>
                      <w:r>
                        <w:rPr>
                          <w:rFonts w:eastAsia="新宋体" w:cs="SimSun" w:ascii="SimSun" w:hAnsi="SimSun"/>
                          <w:sz w:val="17"/>
                          <w:szCs w:val="17"/>
                        </w:rPr>
                        <w:t>optionaltransitive</w:t>
                      </w:r>
                      <w:r>
                        <w:rPr>
                          <w:rFonts w:ascii="SimSun" w:hAnsi="SimSun" w:cs="SimSun" w:eastAsia="新宋体"/>
                          <w:sz w:val="17"/>
                          <w:szCs w:val="17"/>
                        </w:rPr>
                        <w:t>）：可在</w:t>
                      </w:r>
                      <w:r>
                        <w:rPr>
                          <w:rFonts w:eastAsia="新宋体" w:cs="SimSun" w:ascii="SimSun" w:hAnsi="SimSun"/>
                          <w:sz w:val="17"/>
                          <w:szCs w:val="17"/>
                        </w:rPr>
                        <w:t>AS</w:t>
                      </w:r>
                      <w:r>
                        <w:rPr>
                          <w:rFonts w:ascii="SimSun" w:hAnsi="SimSun" w:cs="SimSun" w:eastAsia="新宋体"/>
                          <w:sz w:val="17"/>
                          <w:szCs w:val="17"/>
                        </w:rPr>
                        <w:t>之间传递的属性，</w:t>
                      </w:r>
                      <w:r>
                        <w:rPr>
                          <w:rFonts w:eastAsia="新宋体" w:cs="SimSun" w:ascii="SimSun" w:hAnsi="SimSun"/>
                          <w:sz w:val="17"/>
                          <w:szCs w:val="17"/>
                        </w:rPr>
                        <w:t>BGP</w:t>
                      </w:r>
                      <w:r>
                        <w:rPr>
                          <w:rFonts w:ascii="SimSun" w:hAnsi="SimSun" w:cs="SimSun" w:eastAsia="新宋体"/>
                          <w:sz w:val="17"/>
                          <w:szCs w:val="17"/>
                        </w:rPr>
                        <w:t>路由器可以选择</w:t>
                      </w:r>
                      <w:r>
                        <w:rPr>
                          <w:rFonts w:eastAsia="新宋体" w:cs="SimSun" w:ascii="SimSun" w:hAnsi="SimSun"/>
                          <w:sz w:val="17"/>
                          <w:szCs w:val="17"/>
                        </w:rPr>
                        <w:br/>
                      </w:r>
                      <w:r>
                        <w:rPr>
                          <w:rFonts w:ascii="SimSun" w:hAnsi="SimSun" w:cs="SimSun" w:eastAsia="新宋体"/>
                          <w:sz w:val="17"/>
                          <w:szCs w:val="17"/>
                        </w:rPr>
                        <w:t>是否在</w:t>
                      </w:r>
                      <w:r>
                        <w:rPr>
                          <w:rFonts w:eastAsia="新宋体" w:cs="SimSun" w:ascii="SimSun" w:hAnsi="SimSun"/>
                          <w:sz w:val="17"/>
                          <w:szCs w:val="17"/>
                        </w:rPr>
                        <w:t>Update</w:t>
                      </w:r>
                      <w:r>
                        <w:rPr>
                          <w:rFonts w:ascii="SimSun" w:hAnsi="SimSun" w:cs="SimSun" w:eastAsia="新宋体"/>
                          <w:sz w:val="17"/>
                          <w:szCs w:val="17"/>
                        </w:rPr>
                        <w:t>报文中携带这种路由属性；如果接收路由器不识别这种属性，可以不</w:t>
                      </w:r>
                      <w:r>
                        <w:rPr>
                          <w:rFonts w:eastAsia="新宋体" w:cs="SimSun" w:ascii="SimSun" w:hAnsi="SimSun"/>
                          <w:sz w:val="17"/>
                          <w:szCs w:val="17"/>
                        </w:rPr>
                        <w:br/>
                      </w:r>
                      <w:r>
                        <w:rPr>
                          <w:rFonts w:ascii="SimSun" w:hAnsi="SimSun" w:cs="SimSun" w:eastAsia="新宋体"/>
                          <w:sz w:val="17"/>
                          <w:szCs w:val="17"/>
                        </w:rPr>
                        <w:t>理会它，但会转发给其他对等体。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3712845</wp:posOffset>
                </wp:positionV>
                <wp:extent cx="6989445" cy="610870"/>
                <wp:effectExtent l="0" t="0" r="0" b="0"/>
                <wp:wrapSquare wrapText="bothSides"/>
                <wp:docPr id="137" name="Frame6"/>
                <a:graphic xmlns:a="http://schemas.openxmlformats.org/drawingml/2006/main">
                  <a:graphicData uri="http://schemas.microsoft.com/office/word/2010/wordprocessingShape">
                    <wps:wsp>
                      <wps:cNvSpPr txBox="1"/>
                      <wps:spPr>
                        <a:xfrm>
                          <a:off x="0" y="0"/>
                          <a:ext cx="69894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可选非过渡（</w:t>
                            </w:r>
                            <w:r>
                              <w:rPr>
                                <w:rFonts w:eastAsia="新宋体" w:cs="SimSun" w:ascii="SimSun" w:hAnsi="SimSun"/>
                                <w:sz w:val="17"/>
                                <w:szCs w:val="17"/>
                              </w:rPr>
                              <w:t>optionalnon-transitive</w:t>
                            </w:r>
                            <w:r>
                              <w:rPr>
                                <w:rFonts w:ascii="SimSun" w:hAnsi="SimSun" w:cs="SimSun" w:eastAsia="新宋体"/>
                                <w:sz w:val="17"/>
                                <w:szCs w:val="17"/>
                              </w:rPr>
                              <w:t>）：</w:t>
                            </w:r>
                            <w:r>
                              <w:rPr>
                                <w:rFonts w:eastAsia="新宋体" w:cs="SimSun" w:ascii="SimSun" w:hAnsi="SimSun"/>
                                <w:sz w:val="17"/>
                                <w:szCs w:val="17"/>
                              </w:rPr>
                              <w:t>BGP</w:t>
                            </w:r>
                            <w:r>
                              <w:rPr>
                                <w:rFonts w:ascii="SimSun" w:hAnsi="SimSun" w:cs="SimSun" w:eastAsia="新宋体"/>
                                <w:sz w:val="17"/>
                                <w:szCs w:val="17"/>
                              </w:rPr>
                              <w:t>路由器可以选择是否在</w:t>
                            </w:r>
                            <w:r>
                              <w:rPr>
                                <w:rFonts w:eastAsia="新宋体" w:cs="SimSun" w:ascii="SimSun" w:hAnsi="SimSun"/>
                                <w:sz w:val="17"/>
                                <w:szCs w:val="17"/>
                              </w:rPr>
                              <w:t>Update</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中携带这种路由属性：如果接收路由器不支持这种属性，则不理会它，且不会传递给其</w:t>
                            </w:r>
                            <w:r>
                              <w:rPr>
                                <w:rFonts w:eastAsia="新宋体" w:cs="SimSun" w:ascii="SimSun" w:hAnsi="SimSun"/>
                                <w:sz w:val="17"/>
                                <w:szCs w:val="17"/>
                              </w:rPr>
                              <w:br/>
                            </w:r>
                            <w:r>
                              <w:rPr>
                                <w:rFonts w:ascii="SimSun" w:hAnsi="SimSun" w:cs="SimSun" w:eastAsia="新宋体"/>
                                <w:sz w:val="17"/>
                                <w:szCs w:val="17"/>
                              </w:rPr>
                              <w:t>他对等体。</w:t>
                            </w:r>
                          </w:p>
                        </w:txbxContent>
                      </wps:txbx>
                      <wps:bodyPr anchor="t" lIns="53975" tIns="53975" rIns="53975" bIns="53975">
                        <a:spAutoFit/>
                      </wps:bodyPr>
                    </wps:wsp>
                  </a:graphicData>
                </a:graphic>
              </wp:anchor>
            </w:drawing>
          </mc:Choice>
          <mc:Fallback>
            <w:pict>
              <v:rect fillcolor="#729FCF" style="position:absolute;rotation:-0;width:550.35pt;height:48.1pt;mso-wrap-distance-left:5.7pt;mso-wrap-distance-right:5.7pt;mso-wrap-distance-top:5.7pt;mso-wrap-distance-bottom:5.7pt;margin-top:292.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可选非过渡（</w:t>
                      </w:r>
                      <w:r>
                        <w:rPr>
                          <w:rFonts w:eastAsia="新宋体" w:cs="SimSun" w:ascii="SimSun" w:hAnsi="SimSun"/>
                          <w:sz w:val="17"/>
                          <w:szCs w:val="17"/>
                        </w:rPr>
                        <w:t>optionalnon-transitive</w:t>
                      </w:r>
                      <w:r>
                        <w:rPr>
                          <w:rFonts w:ascii="SimSun" w:hAnsi="SimSun" w:cs="SimSun" w:eastAsia="新宋体"/>
                          <w:sz w:val="17"/>
                          <w:szCs w:val="17"/>
                        </w:rPr>
                        <w:t>）：</w:t>
                      </w:r>
                      <w:r>
                        <w:rPr>
                          <w:rFonts w:eastAsia="新宋体" w:cs="SimSun" w:ascii="SimSun" w:hAnsi="SimSun"/>
                          <w:sz w:val="17"/>
                          <w:szCs w:val="17"/>
                        </w:rPr>
                        <w:t>BGP</w:t>
                      </w:r>
                      <w:r>
                        <w:rPr>
                          <w:rFonts w:ascii="SimSun" w:hAnsi="SimSun" w:cs="SimSun" w:eastAsia="新宋体"/>
                          <w:sz w:val="17"/>
                          <w:szCs w:val="17"/>
                        </w:rPr>
                        <w:t>路由器可以选择是否在</w:t>
                      </w:r>
                      <w:r>
                        <w:rPr>
                          <w:rFonts w:eastAsia="新宋体" w:cs="SimSun" w:ascii="SimSun" w:hAnsi="SimSun"/>
                          <w:sz w:val="17"/>
                          <w:szCs w:val="17"/>
                        </w:rPr>
                        <w:t>Update</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中携带这种路由属性：如果接收路由器不支持这种属性，则不理会它，且不会传递给其</w:t>
                      </w:r>
                      <w:r>
                        <w:rPr>
                          <w:rFonts w:eastAsia="新宋体" w:cs="SimSun" w:ascii="SimSun" w:hAnsi="SimSun"/>
                          <w:sz w:val="17"/>
                          <w:szCs w:val="17"/>
                        </w:rPr>
                        <w:br/>
                      </w:r>
                      <w:r>
                        <w:rPr>
                          <w:rFonts w:ascii="SimSun" w:hAnsi="SimSun" w:cs="SimSun" w:eastAsia="新宋体"/>
                          <w:sz w:val="17"/>
                          <w:szCs w:val="17"/>
                        </w:rPr>
                        <w:t>他对等体。</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4484370</wp:posOffset>
                </wp:positionV>
                <wp:extent cx="6997700" cy="1176655"/>
                <wp:effectExtent l="0" t="0" r="0" b="0"/>
                <wp:wrapSquare wrapText="bothSides"/>
                <wp:docPr id="138" name="Frame7"/>
                <a:graphic xmlns:a="http://schemas.openxmlformats.org/drawingml/2006/main">
                  <a:graphicData uri="http://schemas.microsoft.com/office/word/2010/wordprocessingShape">
                    <wps:wsp>
                      <wps:cNvSpPr txBox="1"/>
                      <wps:spPr>
                        <a:xfrm>
                          <a:off x="0" y="0"/>
                          <a:ext cx="69977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下面介绍几种重要的路径属性。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）起点（</w:t>
                            </w:r>
                            <w:r>
                              <w:rPr>
                                <w:rFonts w:eastAsia="新宋体" w:cs="SimSun" w:ascii="SimSun" w:hAnsi="SimSun"/>
                                <w:sz w:val="17"/>
                                <w:szCs w:val="17"/>
                              </w:rPr>
                              <w:t>Origin</w:t>
                            </w:r>
                            <w:r>
                              <w:rPr>
                                <w:rFonts w:ascii="SimSun" w:hAnsi="SimSun" w:cs="SimSun" w:eastAsia="新宋体"/>
                                <w:sz w:val="17"/>
                                <w:szCs w:val="17"/>
                              </w:rPr>
                              <w:t>）属性：是公认必遵属性，描述了该路由的优选级别。</w:t>
                            </w:r>
                            <w:r>
                              <w:rPr>
                                <w:rFonts w:eastAsia="新宋体" w:cs="SimSun" w:ascii="SimSun" w:hAnsi="SimSun"/>
                                <w:sz w:val="17"/>
                                <w:szCs w:val="17"/>
                              </w:rPr>
                              <w:t>RFC4271</w:t>
                              <w:br/>
                            </w:r>
                            <w:r>
                              <w:rPr>
                                <w:rFonts w:ascii="SimSun" w:hAnsi="SimSun" w:cs="SimSun" w:eastAsia="新宋体"/>
                                <w:sz w:val="17"/>
                                <w:szCs w:val="17"/>
                              </w:rPr>
                              <w:t>（</w:t>
                            </w:r>
                            <w:r>
                              <w:rPr>
                                <w:rFonts w:eastAsia="新宋体" w:cs="SimSun" w:ascii="SimSun" w:hAnsi="SimSun"/>
                                <w:sz w:val="17"/>
                                <w:szCs w:val="17"/>
                              </w:rPr>
                              <w:t>2006</w:t>
                            </w:r>
                            <w:r>
                              <w:rPr>
                                <w:rFonts w:ascii="SimSun" w:hAnsi="SimSun" w:cs="SimSun" w:eastAsia="新宋体"/>
                                <w:sz w:val="17"/>
                                <w:szCs w:val="17"/>
                              </w:rPr>
                              <w:t>年）定义了</w:t>
                            </w:r>
                            <w:r>
                              <w:rPr>
                                <w:rFonts w:eastAsia="新宋体" w:cs="SimSun" w:ascii="SimSun" w:hAnsi="SimSun"/>
                                <w:sz w:val="17"/>
                                <w:szCs w:val="17"/>
                              </w:rPr>
                              <w:t>3</w:t>
                            </w:r>
                            <w:r>
                              <w:rPr>
                                <w:rFonts w:ascii="SimSun" w:hAnsi="SimSun" w:cs="SimSun" w:eastAsia="新宋体"/>
                                <w:sz w:val="17"/>
                                <w:szCs w:val="17"/>
                              </w:rPr>
                              <w:t>个取值：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和</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代表</w:t>
                            </w:r>
                            <w:r>
                              <w:rPr>
                                <w:rFonts w:eastAsia="新宋体" w:cs="SimSun" w:ascii="SimSun" w:hAnsi="SimSun"/>
                                <w:sz w:val="17"/>
                                <w:szCs w:val="17"/>
                              </w:rPr>
                              <w:t>IGP</w:t>
                            </w:r>
                            <w:r>
                              <w:rPr>
                                <w:rFonts w:ascii="SimSun" w:hAnsi="SimSun" w:cs="SimSun" w:eastAsia="新宋体"/>
                                <w:sz w:val="17"/>
                                <w:szCs w:val="17"/>
                              </w:rPr>
                              <w:t>，表示该路由中的</w:t>
                            </w:r>
                            <w:r>
                              <w:rPr>
                                <w:rFonts w:eastAsia="新宋体" w:cs="SimSun" w:ascii="SimSun" w:hAnsi="SimSun"/>
                                <w:sz w:val="17"/>
                                <w:szCs w:val="17"/>
                              </w:rPr>
                              <w:t>NLRI</w:t>
                            </w:r>
                            <w:r>
                              <w:rPr>
                                <w:rFonts w:ascii="SimSun" w:hAnsi="SimSun" w:cs="SimSun" w:eastAsia="新宋体"/>
                                <w:sz w:val="17"/>
                                <w:szCs w:val="17"/>
                              </w:rPr>
                              <w:t>源自</w:t>
                            </w:r>
                            <w:r>
                              <w:rPr>
                                <w:rFonts w:eastAsia="新宋体" w:cs="SimSun" w:ascii="SimSun" w:hAnsi="SimSun"/>
                                <w:sz w:val="17"/>
                                <w:szCs w:val="17"/>
                              </w:rPr>
                              <w:t>AS</w:t>
                              <w:br/>
                            </w:r>
                            <w:r>
                              <w:rPr>
                                <w:rFonts w:ascii="SimSun" w:hAnsi="SimSun" w:cs="SimSun" w:eastAsia="新宋体"/>
                                <w:sz w:val="17"/>
                                <w:szCs w:val="17"/>
                              </w:rPr>
                              <w:t>内，选路时具有最高优先级；“</w:t>
                            </w:r>
                            <w:r>
                              <w:rPr>
                                <w:rFonts w:eastAsia="新宋体" w:cs="SimSun" w:ascii="SimSun" w:hAnsi="SimSun"/>
                                <w:sz w:val="17"/>
                                <w:szCs w:val="17"/>
                              </w:rPr>
                              <w:t>1”</w:t>
                            </w:r>
                            <w:r>
                              <w:rPr>
                                <w:rFonts w:ascii="SimSun" w:hAnsi="SimSun" w:cs="SimSun" w:eastAsia="新宋体"/>
                                <w:sz w:val="17"/>
                                <w:szCs w:val="17"/>
                              </w:rPr>
                              <w:t>代表</w:t>
                            </w:r>
                            <w:r>
                              <w:rPr>
                                <w:rFonts w:eastAsia="新宋体" w:cs="SimSun" w:ascii="SimSun" w:hAnsi="SimSun"/>
                                <w:sz w:val="17"/>
                                <w:szCs w:val="17"/>
                              </w:rPr>
                              <w:t>EGP</w:t>
                            </w:r>
                            <w:r>
                              <w:rPr>
                                <w:rFonts w:ascii="SimSun" w:hAnsi="SimSun" w:cs="SimSun" w:eastAsia="新宋体"/>
                                <w:sz w:val="17"/>
                                <w:szCs w:val="17"/>
                              </w:rPr>
                              <w:t>，表示</w:t>
                            </w:r>
                            <w:r>
                              <w:rPr>
                                <w:rFonts w:eastAsia="新宋体" w:cs="SimSun" w:ascii="SimSun" w:hAnsi="SimSun"/>
                                <w:sz w:val="17"/>
                                <w:szCs w:val="17"/>
                              </w:rPr>
                              <w:t>NLRI</w:t>
                            </w:r>
                            <w:r>
                              <w:rPr>
                                <w:rFonts w:ascii="SimSun" w:hAnsi="SimSun" w:cs="SimSun" w:eastAsia="新宋体"/>
                                <w:sz w:val="17"/>
                                <w:szCs w:val="17"/>
                              </w:rPr>
                              <w:t>通过</w:t>
                            </w:r>
                            <w:r>
                              <w:rPr>
                                <w:rFonts w:eastAsia="新宋体" w:cs="SimSun" w:ascii="SimSun" w:hAnsi="SimSun"/>
                                <w:sz w:val="17"/>
                                <w:szCs w:val="17"/>
                              </w:rPr>
                              <w:t>EGP</w:t>
                            </w:r>
                            <w:r>
                              <w:rPr>
                                <w:rFonts w:ascii="SimSun" w:hAnsi="SimSun" w:cs="SimSun" w:eastAsia="新宋体"/>
                                <w:sz w:val="17"/>
                                <w:szCs w:val="17"/>
                              </w:rPr>
                              <w:t>学习而来，选路时具</w:t>
                            </w:r>
                            <w:r>
                              <w:rPr>
                                <w:rFonts w:eastAsia="新宋体" w:cs="SimSun" w:ascii="SimSun" w:hAnsi="SimSun"/>
                                <w:sz w:val="17"/>
                                <w:szCs w:val="17"/>
                              </w:rPr>
                              <w:br/>
                            </w:r>
                            <w:r>
                              <w:rPr>
                                <w:rFonts w:ascii="SimSun" w:hAnsi="SimSun" w:cs="SimSun" w:eastAsia="新宋体"/>
                                <w:sz w:val="17"/>
                                <w:szCs w:val="17"/>
                              </w:rPr>
                              <w:t>有次高优先级；“</w:t>
                            </w:r>
                            <w:r>
                              <w:rPr>
                                <w:rFonts w:eastAsia="新宋体" w:cs="SimSun" w:ascii="SimSun" w:hAnsi="SimSun"/>
                                <w:sz w:val="17"/>
                                <w:szCs w:val="17"/>
                              </w:rPr>
                              <w:t>2”</w:t>
                            </w:r>
                            <w:r>
                              <w:rPr>
                                <w:rFonts w:ascii="SimSun" w:hAnsi="SimSun" w:cs="SimSun" w:eastAsia="新宋体"/>
                                <w:sz w:val="17"/>
                                <w:szCs w:val="17"/>
                              </w:rPr>
                              <w:t>代表</w:t>
                            </w:r>
                            <w:r>
                              <w:rPr>
                                <w:rFonts w:eastAsia="新宋体" w:cs="SimSun" w:ascii="SimSun" w:hAnsi="SimSun"/>
                                <w:sz w:val="17"/>
                                <w:szCs w:val="17"/>
                              </w:rPr>
                              <w:t>INCOMPLETE</w:t>
                            </w:r>
                            <w:r>
                              <w:rPr>
                                <w:rFonts w:ascii="SimSun" w:hAnsi="SimSun" w:cs="SimSun" w:eastAsia="新宋体"/>
                                <w:sz w:val="17"/>
                                <w:szCs w:val="17"/>
                              </w:rPr>
                              <w:t>，表示</w:t>
                            </w:r>
                            <w:r>
                              <w:rPr>
                                <w:rFonts w:eastAsia="新宋体" w:cs="SimSun" w:ascii="SimSun" w:hAnsi="SimSun"/>
                                <w:sz w:val="17"/>
                                <w:szCs w:val="17"/>
                              </w:rPr>
                              <w:t>NLRI</w:t>
                            </w:r>
                            <w:r>
                              <w:rPr>
                                <w:rFonts w:ascii="SimSun" w:hAnsi="SimSun" w:cs="SimSun" w:eastAsia="新宋体"/>
                                <w:sz w:val="17"/>
                                <w:szCs w:val="17"/>
                              </w:rPr>
                              <w:t>通过其他方式学习而来，选路时</w:t>
                            </w:r>
                            <w:r>
                              <w:rPr>
                                <w:rFonts w:eastAsia="新宋体" w:cs="SimSun" w:ascii="SimSun" w:hAnsi="SimSun"/>
                                <w:sz w:val="17"/>
                                <w:szCs w:val="17"/>
                              </w:rPr>
                              <w:br/>
                            </w:r>
                            <w:r>
                              <w:rPr>
                                <w:rFonts w:ascii="SimSun" w:hAnsi="SimSun" w:cs="SimSun" w:eastAsia="新宋体"/>
                                <w:sz w:val="17"/>
                                <w:szCs w:val="17"/>
                              </w:rPr>
                              <w:t>具有最低优先级。</w:t>
                            </w:r>
                          </w:p>
                        </w:txbxContent>
                      </wps:txbx>
                      <wps:bodyPr anchor="t" lIns="53975" tIns="53975" rIns="53975" bIns="53975">
                        <a:spAutoFit/>
                      </wps:bodyPr>
                    </wps:wsp>
                  </a:graphicData>
                </a:graphic>
              </wp:anchor>
            </w:drawing>
          </mc:Choice>
          <mc:Fallback>
            <w:pict>
              <v:rect fillcolor="#729FCF" style="position:absolute;rotation:-0;width:551pt;height:92.65pt;mso-wrap-distance-left:5.7pt;mso-wrap-distance-right:5.7pt;mso-wrap-distance-top:5.7pt;mso-wrap-distance-bottom:5.7pt;margin-top:353.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下面介绍几种重要的路径属性。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）起点（</w:t>
                      </w:r>
                      <w:r>
                        <w:rPr>
                          <w:rFonts w:eastAsia="新宋体" w:cs="SimSun" w:ascii="SimSun" w:hAnsi="SimSun"/>
                          <w:sz w:val="17"/>
                          <w:szCs w:val="17"/>
                        </w:rPr>
                        <w:t>Origin</w:t>
                      </w:r>
                      <w:r>
                        <w:rPr>
                          <w:rFonts w:ascii="SimSun" w:hAnsi="SimSun" w:cs="SimSun" w:eastAsia="新宋体"/>
                          <w:sz w:val="17"/>
                          <w:szCs w:val="17"/>
                        </w:rPr>
                        <w:t>）属性：是公认必遵属性，描述了该路由的优选级别。</w:t>
                      </w:r>
                      <w:r>
                        <w:rPr>
                          <w:rFonts w:eastAsia="新宋体" w:cs="SimSun" w:ascii="SimSun" w:hAnsi="SimSun"/>
                          <w:sz w:val="17"/>
                          <w:szCs w:val="17"/>
                        </w:rPr>
                        <w:t>RFC4271</w:t>
                        <w:br/>
                      </w:r>
                      <w:r>
                        <w:rPr>
                          <w:rFonts w:ascii="SimSun" w:hAnsi="SimSun" w:cs="SimSun" w:eastAsia="新宋体"/>
                          <w:sz w:val="17"/>
                          <w:szCs w:val="17"/>
                        </w:rPr>
                        <w:t>（</w:t>
                      </w:r>
                      <w:r>
                        <w:rPr>
                          <w:rFonts w:eastAsia="新宋体" w:cs="SimSun" w:ascii="SimSun" w:hAnsi="SimSun"/>
                          <w:sz w:val="17"/>
                          <w:szCs w:val="17"/>
                        </w:rPr>
                        <w:t>2006</w:t>
                      </w:r>
                      <w:r>
                        <w:rPr>
                          <w:rFonts w:ascii="SimSun" w:hAnsi="SimSun" w:cs="SimSun" w:eastAsia="新宋体"/>
                          <w:sz w:val="17"/>
                          <w:szCs w:val="17"/>
                        </w:rPr>
                        <w:t>年）定义了</w:t>
                      </w:r>
                      <w:r>
                        <w:rPr>
                          <w:rFonts w:eastAsia="新宋体" w:cs="SimSun" w:ascii="SimSun" w:hAnsi="SimSun"/>
                          <w:sz w:val="17"/>
                          <w:szCs w:val="17"/>
                        </w:rPr>
                        <w:t>3</w:t>
                      </w:r>
                      <w:r>
                        <w:rPr>
                          <w:rFonts w:ascii="SimSun" w:hAnsi="SimSun" w:cs="SimSun" w:eastAsia="新宋体"/>
                          <w:sz w:val="17"/>
                          <w:szCs w:val="17"/>
                        </w:rPr>
                        <w:t>个取值：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和</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代表</w:t>
                      </w:r>
                      <w:r>
                        <w:rPr>
                          <w:rFonts w:eastAsia="新宋体" w:cs="SimSun" w:ascii="SimSun" w:hAnsi="SimSun"/>
                          <w:sz w:val="17"/>
                          <w:szCs w:val="17"/>
                        </w:rPr>
                        <w:t>IGP</w:t>
                      </w:r>
                      <w:r>
                        <w:rPr>
                          <w:rFonts w:ascii="SimSun" w:hAnsi="SimSun" w:cs="SimSun" w:eastAsia="新宋体"/>
                          <w:sz w:val="17"/>
                          <w:szCs w:val="17"/>
                        </w:rPr>
                        <w:t>，表示该路由中的</w:t>
                      </w:r>
                      <w:r>
                        <w:rPr>
                          <w:rFonts w:eastAsia="新宋体" w:cs="SimSun" w:ascii="SimSun" w:hAnsi="SimSun"/>
                          <w:sz w:val="17"/>
                          <w:szCs w:val="17"/>
                        </w:rPr>
                        <w:t>NLRI</w:t>
                      </w:r>
                      <w:r>
                        <w:rPr>
                          <w:rFonts w:ascii="SimSun" w:hAnsi="SimSun" w:cs="SimSun" w:eastAsia="新宋体"/>
                          <w:sz w:val="17"/>
                          <w:szCs w:val="17"/>
                        </w:rPr>
                        <w:t>源自</w:t>
                      </w:r>
                      <w:r>
                        <w:rPr>
                          <w:rFonts w:eastAsia="新宋体" w:cs="SimSun" w:ascii="SimSun" w:hAnsi="SimSun"/>
                          <w:sz w:val="17"/>
                          <w:szCs w:val="17"/>
                        </w:rPr>
                        <w:t>AS</w:t>
                        <w:br/>
                      </w:r>
                      <w:r>
                        <w:rPr>
                          <w:rFonts w:ascii="SimSun" w:hAnsi="SimSun" w:cs="SimSun" w:eastAsia="新宋体"/>
                          <w:sz w:val="17"/>
                          <w:szCs w:val="17"/>
                        </w:rPr>
                        <w:t>内，选路时具有最高优先级；“</w:t>
                      </w:r>
                      <w:r>
                        <w:rPr>
                          <w:rFonts w:eastAsia="新宋体" w:cs="SimSun" w:ascii="SimSun" w:hAnsi="SimSun"/>
                          <w:sz w:val="17"/>
                          <w:szCs w:val="17"/>
                        </w:rPr>
                        <w:t>1”</w:t>
                      </w:r>
                      <w:r>
                        <w:rPr>
                          <w:rFonts w:ascii="SimSun" w:hAnsi="SimSun" w:cs="SimSun" w:eastAsia="新宋体"/>
                          <w:sz w:val="17"/>
                          <w:szCs w:val="17"/>
                        </w:rPr>
                        <w:t>代表</w:t>
                      </w:r>
                      <w:r>
                        <w:rPr>
                          <w:rFonts w:eastAsia="新宋体" w:cs="SimSun" w:ascii="SimSun" w:hAnsi="SimSun"/>
                          <w:sz w:val="17"/>
                          <w:szCs w:val="17"/>
                        </w:rPr>
                        <w:t>EGP</w:t>
                      </w:r>
                      <w:r>
                        <w:rPr>
                          <w:rFonts w:ascii="SimSun" w:hAnsi="SimSun" w:cs="SimSun" w:eastAsia="新宋体"/>
                          <w:sz w:val="17"/>
                          <w:szCs w:val="17"/>
                        </w:rPr>
                        <w:t>，表示</w:t>
                      </w:r>
                      <w:r>
                        <w:rPr>
                          <w:rFonts w:eastAsia="新宋体" w:cs="SimSun" w:ascii="SimSun" w:hAnsi="SimSun"/>
                          <w:sz w:val="17"/>
                          <w:szCs w:val="17"/>
                        </w:rPr>
                        <w:t>NLRI</w:t>
                      </w:r>
                      <w:r>
                        <w:rPr>
                          <w:rFonts w:ascii="SimSun" w:hAnsi="SimSun" w:cs="SimSun" w:eastAsia="新宋体"/>
                          <w:sz w:val="17"/>
                          <w:szCs w:val="17"/>
                        </w:rPr>
                        <w:t>通过</w:t>
                      </w:r>
                      <w:r>
                        <w:rPr>
                          <w:rFonts w:eastAsia="新宋体" w:cs="SimSun" w:ascii="SimSun" w:hAnsi="SimSun"/>
                          <w:sz w:val="17"/>
                          <w:szCs w:val="17"/>
                        </w:rPr>
                        <w:t>EGP</w:t>
                      </w:r>
                      <w:r>
                        <w:rPr>
                          <w:rFonts w:ascii="SimSun" w:hAnsi="SimSun" w:cs="SimSun" w:eastAsia="新宋体"/>
                          <w:sz w:val="17"/>
                          <w:szCs w:val="17"/>
                        </w:rPr>
                        <w:t>学习而来，选路时具</w:t>
                      </w:r>
                      <w:r>
                        <w:rPr>
                          <w:rFonts w:eastAsia="新宋体" w:cs="SimSun" w:ascii="SimSun" w:hAnsi="SimSun"/>
                          <w:sz w:val="17"/>
                          <w:szCs w:val="17"/>
                        </w:rPr>
                        <w:br/>
                      </w:r>
                      <w:r>
                        <w:rPr>
                          <w:rFonts w:ascii="SimSun" w:hAnsi="SimSun" w:cs="SimSun" w:eastAsia="新宋体"/>
                          <w:sz w:val="17"/>
                          <w:szCs w:val="17"/>
                        </w:rPr>
                        <w:t>有次高优先级；“</w:t>
                      </w:r>
                      <w:r>
                        <w:rPr>
                          <w:rFonts w:eastAsia="新宋体" w:cs="SimSun" w:ascii="SimSun" w:hAnsi="SimSun"/>
                          <w:sz w:val="17"/>
                          <w:szCs w:val="17"/>
                        </w:rPr>
                        <w:t>2”</w:t>
                      </w:r>
                      <w:r>
                        <w:rPr>
                          <w:rFonts w:ascii="SimSun" w:hAnsi="SimSun" w:cs="SimSun" w:eastAsia="新宋体"/>
                          <w:sz w:val="17"/>
                          <w:szCs w:val="17"/>
                        </w:rPr>
                        <w:t>代表</w:t>
                      </w:r>
                      <w:r>
                        <w:rPr>
                          <w:rFonts w:eastAsia="新宋体" w:cs="SimSun" w:ascii="SimSun" w:hAnsi="SimSun"/>
                          <w:sz w:val="17"/>
                          <w:szCs w:val="17"/>
                        </w:rPr>
                        <w:t>INCOMPLETE</w:t>
                      </w:r>
                      <w:r>
                        <w:rPr>
                          <w:rFonts w:ascii="SimSun" w:hAnsi="SimSun" w:cs="SimSun" w:eastAsia="新宋体"/>
                          <w:sz w:val="17"/>
                          <w:szCs w:val="17"/>
                        </w:rPr>
                        <w:t>，表示</w:t>
                      </w:r>
                      <w:r>
                        <w:rPr>
                          <w:rFonts w:eastAsia="新宋体" w:cs="SimSun" w:ascii="SimSun" w:hAnsi="SimSun"/>
                          <w:sz w:val="17"/>
                          <w:szCs w:val="17"/>
                        </w:rPr>
                        <w:t>NLRI</w:t>
                      </w:r>
                      <w:r>
                        <w:rPr>
                          <w:rFonts w:ascii="SimSun" w:hAnsi="SimSun" w:cs="SimSun" w:eastAsia="新宋体"/>
                          <w:sz w:val="17"/>
                          <w:szCs w:val="17"/>
                        </w:rPr>
                        <w:t>通过其他方式学习而来，选路时</w:t>
                      </w:r>
                      <w:r>
                        <w:rPr>
                          <w:rFonts w:eastAsia="新宋体" w:cs="SimSun" w:ascii="SimSun" w:hAnsi="SimSun"/>
                          <w:sz w:val="17"/>
                          <w:szCs w:val="17"/>
                        </w:rPr>
                        <w:br/>
                      </w:r>
                      <w:r>
                        <w:rPr>
                          <w:rFonts w:ascii="SimSun" w:hAnsi="SimSun" w:cs="SimSun" w:eastAsia="新宋体"/>
                          <w:sz w:val="17"/>
                          <w:szCs w:val="17"/>
                        </w:rPr>
                        <w:t>具有最低优先级。</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6010910</wp:posOffset>
                </wp:positionV>
                <wp:extent cx="6989445" cy="988060"/>
                <wp:effectExtent l="0" t="0" r="0" b="0"/>
                <wp:wrapSquare wrapText="bothSides"/>
                <wp:docPr id="139" name="Frame8"/>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AS</w:t>
                            </w:r>
                            <w:r>
                              <w:rPr>
                                <w:rFonts w:ascii="SimSun" w:hAnsi="SimSun" w:cs="SimSun" w:eastAsia="新宋体"/>
                                <w:sz w:val="17"/>
                                <w:szCs w:val="17"/>
                              </w:rPr>
                              <w:t>路径（</w:t>
                            </w:r>
                            <w:r>
                              <w:rPr>
                                <w:rFonts w:eastAsia="新宋体" w:cs="SimSun" w:ascii="SimSun" w:hAnsi="SimSun"/>
                                <w:sz w:val="17"/>
                                <w:szCs w:val="17"/>
                              </w:rPr>
                              <w:t>AS_Path</w:t>
                            </w:r>
                            <w:r>
                              <w:rPr>
                                <w:rFonts w:ascii="SimSun" w:hAnsi="SimSun" w:cs="SimSun" w:eastAsia="新宋体"/>
                                <w:sz w:val="17"/>
                                <w:szCs w:val="17"/>
                              </w:rPr>
                              <w:t>）属性：是公认必遵属性，描述了到达目的地的全路径和路</w:t>
                            </w:r>
                            <w:r>
                              <w:rPr>
                                <w:rFonts w:eastAsia="新宋体" w:cs="SimSun" w:ascii="SimSun" w:hAnsi="SimSun"/>
                                <w:sz w:val="17"/>
                                <w:szCs w:val="17"/>
                              </w:rPr>
                              <w:br/>
                            </w:r>
                            <w:r>
                              <w:rPr>
                                <w:rFonts w:ascii="SimSun" w:hAnsi="SimSun" w:cs="SimSun" w:eastAsia="新宋体"/>
                                <w:sz w:val="17"/>
                                <w:szCs w:val="17"/>
                              </w:rPr>
                              <w:t>径长度，路径长度以</w:t>
                            </w:r>
                            <w:r>
                              <w:rPr>
                                <w:rFonts w:eastAsia="新宋体" w:cs="SimSun" w:ascii="SimSun" w:hAnsi="SimSun"/>
                                <w:sz w:val="17"/>
                                <w:szCs w:val="17"/>
                              </w:rPr>
                              <w:t>AS</w:t>
                            </w:r>
                            <w:r>
                              <w:rPr>
                                <w:rFonts w:ascii="SimSun" w:hAnsi="SimSun" w:cs="SimSun" w:eastAsia="新宋体"/>
                                <w:sz w:val="17"/>
                                <w:szCs w:val="17"/>
                              </w:rPr>
                              <w:t>为单位，</w:t>
                            </w:r>
                            <w:r>
                              <w:rPr>
                                <w:rFonts w:eastAsia="新宋体" w:cs="SimSun" w:ascii="SimSun" w:hAnsi="SimSun"/>
                                <w:sz w:val="17"/>
                                <w:szCs w:val="17"/>
                              </w:rPr>
                              <w:t>BGP</w:t>
                            </w:r>
                            <w:r>
                              <w:rPr>
                                <w:rFonts w:ascii="SimSun" w:hAnsi="SimSun" w:cs="SimSun" w:eastAsia="新宋体"/>
                                <w:sz w:val="17"/>
                                <w:szCs w:val="17"/>
                              </w:rPr>
                              <w:t>路由器可以根据路径长度进行路由决策，也可以</w:t>
                            </w:r>
                            <w:r>
                              <w:rPr>
                                <w:rFonts w:eastAsia="新宋体" w:cs="SimSun" w:ascii="SimSun" w:hAnsi="SimSun"/>
                                <w:sz w:val="17"/>
                                <w:szCs w:val="17"/>
                              </w:rPr>
                              <w:br/>
                            </w:r>
                            <w:r>
                              <w:rPr>
                                <w:rFonts w:ascii="SimSun" w:hAnsi="SimSun" w:cs="SimSun" w:eastAsia="新宋体"/>
                                <w:sz w:val="17"/>
                                <w:szCs w:val="17"/>
                              </w:rPr>
                              <w:t>根据路径中的</w:t>
                            </w:r>
                            <w:r>
                              <w:rPr>
                                <w:rFonts w:eastAsia="新宋体" w:cs="SimSun" w:ascii="SimSun" w:hAnsi="SimSun"/>
                                <w:sz w:val="17"/>
                                <w:szCs w:val="17"/>
                              </w:rPr>
                              <w:t>AS</w:t>
                            </w:r>
                            <w:r>
                              <w:rPr>
                                <w:rFonts w:ascii="SimSun" w:hAnsi="SimSun" w:cs="SimSun" w:eastAsia="新宋体"/>
                                <w:sz w:val="17"/>
                                <w:szCs w:val="17"/>
                              </w:rPr>
                              <w:t>号进行路由环的规避，在</w:t>
                            </w:r>
                            <w:r>
                              <w:rPr>
                                <w:rFonts w:eastAsia="新宋体" w:cs="SimSun" w:ascii="SimSun" w:hAnsi="SimSun"/>
                                <w:sz w:val="17"/>
                                <w:szCs w:val="17"/>
                              </w:rPr>
                              <w:t>AS</w:t>
                            </w:r>
                            <w:r>
                              <w:rPr>
                                <w:rFonts w:ascii="SimSun" w:hAnsi="SimSun" w:cs="SimSun" w:eastAsia="新宋体"/>
                                <w:sz w:val="17"/>
                                <w:szCs w:val="17"/>
                              </w:rPr>
                              <w:t>内传递路由，路径长度不会增加；选路</w:t>
                            </w:r>
                            <w:r>
                              <w:rPr>
                                <w:rFonts w:eastAsia="新宋体" w:cs="SimSun" w:ascii="SimSun" w:hAnsi="SimSun"/>
                                <w:sz w:val="17"/>
                                <w:szCs w:val="17"/>
                              </w:rPr>
                              <w:br/>
                            </w:r>
                            <w:r>
                              <w:rPr>
                                <w:rFonts w:ascii="SimSun" w:hAnsi="SimSun" w:cs="SimSun" w:eastAsia="新宋体"/>
                                <w:sz w:val="17"/>
                                <w:szCs w:val="17"/>
                              </w:rPr>
                              <w:t>时，</w:t>
                            </w:r>
                            <w:r>
                              <w:rPr>
                                <w:rFonts w:eastAsia="新宋体" w:cs="SimSun" w:ascii="SimSun" w:hAnsi="SimSun"/>
                                <w:sz w:val="17"/>
                                <w:szCs w:val="17"/>
                              </w:rPr>
                              <w:t>AS_Path</w:t>
                            </w:r>
                            <w:r>
                              <w:rPr>
                                <w:rFonts w:ascii="SimSun" w:hAnsi="SimSun" w:cs="SimSun" w:eastAsia="新宋体"/>
                                <w:sz w:val="17"/>
                                <w:szCs w:val="17"/>
                              </w:rPr>
                              <w:t>属性表示的途径中的</w:t>
                            </w:r>
                            <w:r>
                              <w:rPr>
                                <w:rFonts w:eastAsia="新宋体" w:cs="SimSun" w:ascii="SimSun" w:hAnsi="SimSun"/>
                                <w:sz w:val="17"/>
                                <w:szCs w:val="17"/>
                              </w:rPr>
                              <w:t>AS</w:t>
                            </w:r>
                            <w:r>
                              <w:rPr>
                                <w:rFonts w:ascii="SimSun" w:hAnsi="SimSun" w:cs="SimSun" w:eastAsia="新宋体"/>
                                <w:sz w:val="17"/>
                                <w:szCs w:val="17"/>
                              </w:rPr>
                              <w:t>个数越少，路径越优。</w:t>
                            </w:r>
                            <w:r>
                              <w:rPr>
                                <w:rFonts w:eastAsia="新宋体" w:cs="SimSun" w:ascii="SimSun" w:hAnsi="SimSun"/>
                                <w:sz w:val="17"/>
                                <w:szCs w:val="17"/>
                              </w:rPr>
                              <w:t>AS_Path</w:t>
                            </w:r>
                            <w:r>
                              <w:rPr>
                                <w:rFonts w:ascii="SimSun" w:hAnsi="SimSun" w:cs="SimSun" w:eastAsia="新宋体"/>
                                <w:sz w:val="17"/>
                                <w:szCs w:val="17"/>
                              </w:rPr>
                              <w:t>属性的这些功</w:t>
                            </w:r>
                            <w:r>
                              <w:rPr>
                                <w:rFonts w:eastAsia="新宋体" w:cs="SimSun" w:ascii="SimSun" w:hAnsi="SimSun"/>
                                <w:sz w:val="17"/>
                                <w:szCs w:val="17"/>
                              </w:rPr>
                              <w:br/>
                            </w:r>
                            <w:r>
                              <w:rPr>
                                <w:rFonts w:ascii="SimSun" w:hAnsi="SimSun" w:cs="SimSun" w:eastAsia="新宋体"/>
                                <w:sz w:val="17"/>
                                <w:szCs w:val="17"/>
                              </w:rPr>
                              <w:t>能使得</w:t>
                            </w:r>
                            <w:r>
                              <w:rPr>
                                <w:rFonts w:eastAsia="新宋体" w:cs="SimSun" w:ascii="SimSun" w:hAnsi="SimSun"/>
                                <w:sz w:val="17"/>
                                <w:szCs w:val="17"/>
                              </w:rPr>
                              <w:t>BGP</w:t>
                            </w:r>
                            <w:r>
                              <w:rPr>
                                <w:rFonts w:ascii="SimSun" w:hAnsi="SimSun" w:cs="SimSun" w:eastAsia="新宋体"/>
                                <w:sz w:val="17"/>
                                <w:szCs w:val="17"/>
                              </w:rPr>
                              <w:t>虽然是一个距离矢量路由协议，但是又特别不同，即消灭了路由环。</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473.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AS</w:t>
                      </w:r>
                      <w:r>
                        <w:rPr>
                          <w:rFonts w:ascii="SimSun" w:hAnsi="SimSun" w:cs="SimSun" w:eastAsia="新宋体"/>
                          <w:sz w:val="17"/>
                          <w:szCs w:val="17"/>
                        </w:rPr>
                        <w:t>路径（</w:t>
                      </w:r>
                      <w:r>
                        <w:rPr>
                          <w:rFonts w:eastAsia="新宋体" w:cs="SimSun" w:ascii="SimSun" w:hAnsi="SimSun"/>
                          <w:sz w:val="17"/>
                          <w:szCs w:val="17"/>
                        </w:rPr>
                        <w:t>AS_Path</w:t>
                      </w:r>
                      <w:r>
                        <w:rPr>
                          <w:rFonts w:ascii="SimSun" w:hAnsi="SimSun" w:cs="SimSun" w:eastAsia="新宋体"/>
                          <w:sz w:val="17"/>
                          <w:szCs w:val="17"/>
                        </w:rPr>
                        <w:t>）属性：是公认必遵属性，描述了到达目的地的全路径和路</w:t>
                      </w:r>
                      <w:r>
                        <w:rPr>
                          <w:rFonts w:eastAsia="新宋体" w:cs="SimSun" w:ascii="SimSun" w:hAnsi="SimSun"/>
                          <w:sz w:val="17"/>
                          <w:szCs w:val="17"/>
                        </w:rPr>
                        <w:br/>
                      </w:r>
                      <w:r>
                        <w:rPr>
                          <w:rFonts w:ascii="SimSun" w:hAnsi="SimSun" w:cs="SimSun" w:eastAsia="新宋体"/>
                          <w:sz w:val="17"/>
                          <w:szCs w:val="17"/>
                        </w:rPr>
                        <w:t>径长度，路径长度以</w:t>
                      </w:r>
                      <w:r>
                        <w:rPr>
                          <w:rFonts w:eastAsia="新宋体" w:cs="SimSun" w:ascii="SimSun" w:hAnsi="SimSun"/>
                          <w:sz w:val="17"/>
                          <w:szCs w:val="17"/>
                        </w:rPr>
                        <w:t>AS</w:t>
                      </w:r>
                      <w:r>
                        <w:rPr>
                          <w:rFonts w:ascii="SimSun" w:hAnsi="SimSun" w:cs="SimSun" w:eastAsia="新宋体"/>
                          <w:sz w:val="17"/>
                          <w:szCs w:val="17"/>
                        </w:rPr>
                        <w:t>为单位，</w:t>
                      </w:r>
                      <w:r>
                        <w:rPr>
                          <w:rFonts w:eastAsia="新宋体" w:cs="SimSun" w:ascii="SimSun" w:hAnsi="SimSun"/>
                          <w:sz w:val="17"/>
                          <w:szCs w:val="17"/>
                        </w:rPr>
                        <w:t>BGP</w:t>
                      </w:r>
                      <w:r>
                        <w:rPr>
                          <w:rFonts w:ascii="SimSun" w:hAnsi="SimSun" w:cs="SimSun" w:eastAsia="新宋体"/>
                          <w:sz w:val="17"/>
                          <w:szCs w:val="17"/>
                        </w:rPr>
                        <w:t>路由器可以根据路径长度进行路由决策，也可以</w:t>
                      </w:r>
                      <w:r>
                        <w:rPr>
                          <w:rFonts w:eastAsia="新宋体" w:cs="SimSun" w:ascii="SimSun" w:hAnsi="SimSun"/>
                          <w:sz w:val="17"/>
                          <w:szCs w:val="17"/>
                        </w:rPr>
                        <w:br/>
                      </w:r>
                      <w:r>
                        <w:rPr>
                          <w:rFonts w:ascii="SimSun" w:hAnsi="SimSun" w:cs="SimSun" w:eastAsia="新宋体"/>
                          <w:sz w:val="17"/>
                          <w:szCs w:val="17"/>
                        </w:rPr>
                        <w:t>根据路径中的</w:t>
                      </w:r>
                      <w:r>
                        <w:rPr>
                          <w:rFonts w:eastAsia="新宋体" w:cs="SimSun" w:ascii="SimSun" w:hAnsi="SimSun"/>
                          <w:sz w:val="17"/>
                          <w:szCs w:val="17"/>
                        </w:rPr>
                        <w:t>AS</w:t>
                      </w:r>
                      <w:r>
                        <w:rPr>
                          <w:rFonts w:ascii="SimSun" w:hAnsi="SimSun" w:cs="SimSun" w:eastAsia="新宋体"/>
                          <w:sz w:val="17"/>
                          <w:szCs w:val="17"/>
                        </w:rPr>
                        <w:t>号进行路由环的规避，在</w:t>
                      </w:r>
                      <w:r>
                        <w:rPr>
                          <w:rFonts w:eastAsia="新宋体" w:cs="SimSun" w:ascii="SimSun" w:hAnsi="SimSun"/>
                          <w:sz w:val="17"/>
                          <w:szCs w:val="17"/>
                        </w:rPr>
                        <w:t>AS</w:t>
                      </w:r>
                      <w:r>
                        <w:rPr>
                          <w:rFonts w:ascii="SimSun" w:hAnsi="SimSun" w:cs="SimSun" w:eastAsia="新宋体"/>
                          <w:sz w:val="17"/>
                          <w:szCs w:val="17"/>
                        </w:rPr>
                        <w:t>内传递路由，路径长度不会增加；选路</w:t>
                      </w:r>
                      <w:r>
                        <w:rPr>
                          <w:rFonts w:eastAsia="新宋体" w:cs="SimSun" w:ascii="SimSun" w:hAnsi="SimSun"/>
                          <w:sz w:val="17"/>
                          <w:szCs w:val="17"/>
                        </w:rPr>
                        <w:br/>
                      </w:r>
                      <w:r>
                        <w:rPr>
                          <w:rFonts w:ascii="SimSun" w:hAnsi="SimSun" w:cs="SimSun" w:eastAsia="新宋体"/>
                          <w:sz w:val="17"/>
                          <w:szCs w:val="17"/>
                        </w:rPr>
                        <w:t>时，</w:t>
                      </w:r>
                      <w:r>
                        <w:rPr>
                          <w:rFonts w:eastAsia="新宋体" w:cs="SimSun" w:ascii="SimSun" w:hAnsi="SimSun"/>
                          <w:sz w:val="17"/>
                          <w:szCs w:val="17"/>
                        </w:rPr>
                        <w:t>AS_Path</w:t>
                      </w:r>
                      <w:r>
                        <w:rPr>
                          <w:rFonts w:ascii="SimSun" w:hAnsi="SimSun" w:cs="SimSun" w:eastAsia="新宋体"/>
                          <w:sz w:val="17"/>
                          <w:szCs w:val="17"/>
                        </w:rPr>
                        <w:t>属性表示的途径中的</w:t>
                      </w:r>
                      <w:r>
                        <w:rPr>
                          <w:rFonts w:eastAsia="新宋体" w:cs="SimSun" w:ascii="SimSun" w:hAnsi="SimSun"/>
                          <w:sz w:val="17"/>
                          <w:szCs w:val="17"/>
                        </w:rPr>
                        <w:t>AS</w:t>
                      </w:r>
                      <w:r>
                        <w:rPr>
                          <w:rFonts w:ascii="SimSun" w:hAnsi="SimSun" w:cs="SimSun" w:eastAsia="新宋体"/>
                          <w:sz w:val="17"/>
                          <w:szCs w:val="17"/>
                        </w:rPr>
                        <w:t>个数越少，路径越优。</w:t>
                      </w:r>
                      <w:r>
                        <w:rPr>
                          <w:rFonts w:eastAsia="新宋体" w:cs="SimSun" w:ascii="SimSun" w:hAnsi="SimSun"/>
                          <w:sz w:val="17"/>
                          <w:szCs w:val="17"/>
                        </w:rPr>
                        <w:t>AS_Path</w:t>
                      </w:r>
                      <w:r>
                        <w:rPr>
                          <w:rFonts w:ascii="SimSun" w:hAnsi="SimSun" w:cs="SimSun" w:eastAsia="新宋体"/>
                          <w:sz w:val="17"/>
                          <w:szCs w:val="17"/>
                        </w:rPr>
                        <w:t>属性的这些功</w:t>
                      </w:r>
                      <w:r>
                        <w:rPr>
                          <w:rFonts w:eastAsia="新宋体" w:cs="SimSun" w:ascii="SimSun" w:hAnsi="SimSun"/>
                          <w:sz w:val="17"/>
                          <w:szCs w:val="17"/>
                        </w:rPr>
                        <w:br/>
                      </w:r>
                      <w:r>
                        <w:rPr>
                          <w:rFonts w:ascii="SimSun" w:hAnsi="SimSun" w:cs="SimSun" w:eastAsia="新宋体"/>
                          <w:sz w:val="17"/>
                          <w:szCs w:val="17"/>
                        </w:rPr>
                        <w:t>能使得</w:t>
                      </w:r>
                      <w:r>
                        <w:rPr>
                          <w:rFonts w:eastAsia="新宋体" w:cs="SimSun" w:ascii="SimSun" w:hAnsi="SimSun"/>
                          <w:sz w:val="17"/>
                          <w:szCs w:val="17"/>
                        </w:rPr>
                        <w:t>BGP</w:t>
                      </w:r>
                      <w:r>
                        <w:rPr>
                          <w:rFonts w:ascii="SimSun" w:hAnsi="SimSun" w:cs="SimSun" w:eastAsia="新宋体"/>
                          <w:sz w:val="17"/>
                          <w:szCs w:val="17"/>
                        </w:rPr>
                        <w:t>虽然是一个距离矢量路由协议，但是又特别不同，即消灭了路由环。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7296150</wp:posOffset>
                </wp:positionV>
                <wp:extent cx="6989445" cy="799465"/>
                <wp:effectExtent l="0" t="0" r="0" b="0"/>
                <wp:wrapSquare wrapText="bothSides"/>
                <wp:docPr id="140" name="Frame9"/>
                <a:graphic xmlns:a="http://schemas.openxmlformats.org/drawingml/2006/main">
                  <a:graphicData uri="http://schemas.microsoft.com/office/word/2010/wordprocessingShape">
                    <wps:wsp>
                      <wps:cNvSpPr txBox="1"/>
                      <wps:spPr>
                        <a:xfrm>
                          <a:off x="0" y="0"/>
                          <a:ext cx="69894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举例说明，如图</w:t>
                            </w:r>
                            <w:r>
                              <w:rPr>
                                <w:rFonts w:eastAsia="新宋体" w:cs="SimSun" w:ascii="SimSun" w:hAnsi="SimSun"/>
                                <w:sz w:val="17"/>
                                <w:szCs w:val="17"/>
                              </w:rPr>
                              <w:t>5-87</w:t>
                            </w:r>
                            <w:r>
                              <w:rPr>
                                <w:rFonts w:ascii="SimSun" w:hAnsi="SimSun" w:cs="SimSun" w:eastAsia="新宋体"/>
                                <w:sz w:val="17"/>
                                <w:szCs w:val="17"/>
                              </w:rPr>
                              <w:t>所示，</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t>AS</w:t>
                            </w:r>
                            <w:r>
                              <w:rPr>
                                <w:rFonts w:ascii="SimSun" w:hAnsi="SimSun" w:cs="SimSun" w:eastAsia="新宋体"/>
                                <w:sz w:val="17"/>
                                <w:szCs w:val="17"/>
                              </w:rPr>
                              <w:t>中的路由器通过运行</w:t>
                            </w:r>
                            <w:r>
                              <w:rPr>
                                <w:rFonts w:eastAsia="新宋体" w:cs="SimSun" w:ascii="SimSun" w:hAnsi="SimSun"/>
                                <w:sz w:val="17"/>
                                <w:szCs w:val="17"/>
                              </w:rPr>
                              <w:t>BGP</w:t>
                            </w:r>
                            <w:r>
                              <w:rPr>
                                <w:rFonts w:ascii="SimSun" w:hAnsi="SimSun" w:cs="SimSun" w:eastAsia="新宋体"/>
                                <w:sz w:val="17"/>
                                <w:szCs w:val="17"/>
                              </w:rPr>
                              <w:t>让</w:t>
                            </w:r>
                            <w:r>
                              <w:rPr>
                                <w:rFonts w:eastAsia="新宋体" w:cs="SimSun" w:ascii="SimSun" w:hAnsi="SimSun"/>
                                <w:sz w:val="17"/>
                                <w:szCs w:val="17"/>
                              </w:rPr>
                              <w:t>AS</w:t>
                            </w:r>
                            <w:r>
                              <w:rPr>
                                <w:rFonts w:ascii="SimSun" w:hAnsi="SimSun" w:cs="SimSun" w:eastAsia="新宋体"/>
                                <w:sz w:val="17"/>
                                <w:szCs w:val="17"/>
                              </w:rPr>
                              <w:t>之间相互通</w:t>
                            </w:r>
                            <w:r>
                              <w:rPr>
                                <w:rFonts w:eastAsia="新宋体" w:cs="SimSun" w:ascii="SimSun" w:hAnsi="SimSun"/>
                                <w:sz w:val="17"/>
                                <w:szCs w:val="17"/>
                              </w:rPr>
                              <w:br/>
                            </w:r>
                            <w:r>
                              <w:rPr>
                                <w:rFonts w:ascii="SimSun" w:hAnsi="SimSun" w:cs="SimSun" w:eastAsia="新宋体"/>
                                <w:sz w:val="17"/>
                                <w:szCs w:val="17"/>
                              </w:rPr>
                              <w:t>达。某时，如果</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R1</w:t>
                            </w:r>
                            <w:r>
                              <w:rPr>
                                <w:rFonts w:ascii="SimSun" w:hAnsi="SimSun" w:cs="SimSun" w:eastAsia="新宋体"/>
                                <w:sz w:val="17"/>
                                <w:szCs w:val="17"/>
                              </w:rPr>
                              <w:t>向它的</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R2</w:t>
                            </w:r>
                            <w:r>
                              <w:rPr>
                                <w:rFonts w:ascii="SimSun" w:hAnsi="SimSun" w:cs="SimSun" w:eastAsia="新宋体"/>
                                <w:sz w:val="17"/>
                                <w:szCs w:val="17"/>
                              </w:rPr>
                              <w:t>通告了一条到自的网络</w:t>
                            </w:r>
                            <w:r>
                              <w:rPr>
                                <w:rFonts w:eastAsia="新宋体" w:cs="SimSun" w:ascii="SimSun" w:hAnsi="SimSun"/>
                                <w:sz w:val="17"/>
                                <w:szCs w:val="17"/>
                              </w:rPr>
                              <w:br/>
                              <w:t>10.1.0.0</w:t>
                            </w:r>
                            <w:r>
                              <w:rPr>
                                <w:rFonts w:ascii="SimSun" w:hAnsi="SimSun" w:cs="SimSun" w:eastAsia="新宋体"/>
                                <w:sz w:val="17"/>
                                <w:szCs w:val="17"/>
                              </w:rPr>
                              <w:t>的路由，其</w:t>
                            </w:r>
                            <w:r>
                              <w:rPr>
                                <w:rFonts w:eastAsia="新宋体" w:cs="SimSun" w:ascii="SimSun" w:hAnsi="SimSun"/>
                                <w:sz w:val="17"/>
                                <w:szCs w:val="17"/>
                              </w:rPr>
                              <w:t>AS_Path</w:t>
                            </w:r>
                            <w:r>
                              <w:rPr>
                                <w:rFonts w:ascii="SimSun" w:hAnsi="SimSun" w:cs="SimSun" w:eastAsia="新宋体"/>
                                <w:sz w:val="17"/>
                                <w:szCs w:val="17"/>
                              </w:rPr>
                              <w:t>属性路径值为</w:t>
                            </w: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R2</w:t>
                            </w:r>
                            <w:r>
                              <w:rPr>
                                <w:rFonts w:ascii="SimSun" w:hAnsi="SimSun" w:cs="SimSun" w:eastAsia="新宋体"/>
                                <w:sz w:val="17"/>
                                <w:szCs w:val="17"/>
                              </w:rPr>
                              <w:t>从</w:t>
                            </w:r>
                            <w:r>
                              <w:rPr>
                                <w:rFonts w:eastAsia="新宋体" w:cs="SimSun" w:ascii="SimSun" w:hAnsi="SimSun"/>
                                <w:sz w:val="17"/>
                                <w:szCs w:val="17"/>
                              </w:rPr>
                              <w:t>R1</w:t>
                            </w:r>
                            <w:r>
                              <w:rPr>
                                <w:rFonts w:ascii="SimSun" w:hAnsi="SimSun" w:cs="SimSun" w:eastAsia="新宋体"/>
                                <w:sz w:val="17"/>
                                <w:szCs w:val="17"/>
                              </w:rPr>
                              <w:t>学习到的路由通告给它的</w:t>
                            </w:r>
                            <w:r>
                              <w:rPr>
                                <w:rFonts w:eastAsia="新宋体" w:cs="SimSun" w:ascii="SimSun" w:hAnsi="SimSun"/>
                                <w:sz w:val="17"/>
                                <w:szCs w:val="17"/>
                              </w:rPr>
                              <w:br/>
                              <w:t>EBGP</w:t>
                            </w:r>
                            <w:r>
                              <w:rPr>
                                <w:rFonts w:ascii="SimSun" w:hAnsi="SimSun" w:cs="SimSun" w:eastAsia="新宋体"/>
                                <w:sz w:val="17"/>
                                <w:szCs w:val="17"/>
                              </w:rPr>
                              <w:t>对等体</w:t>
                            </w:r>
                            <w:r>
                              <w:rPr>
                                <w:rFonts w:eastAsia="新宋体" w:cs="SimSun" w:ascii="SimSun" w:hAnsi="SimSun"/>
                                <w:sz w:val="17"/>
                                <w:szCs w:val="17"/>
                              </w:rPr>
                              <w:t>R3</w:t>
                            </w:r>
                            <w:r>
                              <w:rPr>
                                <w:rFonts w:ascii="SimSun" w:hAnsi="SimSun" w:cs="SimSun" w:eastAsia="新宋体"/>
                                <w:sz w:val="17"/>
                                <w:szCs w:val="17"/>
                              </w:rPr>
                              <w:t>后，</w:t>
                            </w:r>
                            <w:r>
                              <w:rPr>
                                <w:rFonts w:eastAsia="新宋体" w:cs="SimSun" w:ascii="SimSun" w:hAnsi="SimSun"/>
                                <w:sz w:val="17"/>
                                <w:szCs w:val="17"/>
                              </w:rPr>
                              <w:t>R3</w:t>
                            </w:r>
                            <w:r>
                              <w:rPr>
                                <w:rFonts w:ascii="SimSun" w:hAnsi="SimSun" w:cs="SimSun" w:eastAsia="新宋体"/>
                                <w:sz w:val="17"/>
                                <w:szCs w:val="17"/>
                              </w:rPr>
                              <w:t>学习到的去往网络</w:t>
                            </w:r>
                            <w:r>
                              <w:rPr>
                                <w:rFonts w:eastAsia="新宋体" w:cs="SimSun" w:ascii="SimSun" w:hAnsi="SimSun"/>
                                <w:sz w:val="17"/>
                                <w:szCs w:val="17"/>
                              </w:rPr>
                              <w:t>10.1.0.0</w:t>
                            </w:r>
                            <w:r>
                              <w:rPr>
                                <w:rFonts w:ascii="SimSun" w:hAnsi="SimSun" w:cs="SimSun" w:eastAsia="新宋体"/>
                                <w:sz w:val="17"/>
                                <w:szCs w:val="17"/>
                              </w:rPr>
                              <w:t>的路由属性</w:t>
                            </w:r>
                            <w:r>
                              <w:rPr>
                                <w:rFonts w:eastAsia="新宋体" w:cs="SimSun" w:ascii="SimSun" w:hAnsi="SimSun"/>
                                <w:sz w:val="17"/>
                                <w:szCs w:val="17"/>
                              </w:rPr>
                              <w:t>AS_Path</w:t>
                            </w:r>
                            <w:r>
                              <w:rPr>
                                <w:rFonts w:ascii="SimSun" w:hAnsi="SimSun" w:cs="SimSun" w:eastAsia="新宋体"/>
                                <w:sz w:val="17"/>
                                <w:szCs w:val="17"/>
                              </w:rPr>
                              <w:t>是“</w:t>
                            </w:r>
                            <w:r>
                              <w:rPr>
                                <w:rFonts w:eastAsia="新宋体" w:cs="SimSun" w:ascii="SimSun" w:hAnsi="SimSun"/>
                                <w:sz w:val="17"/>
                                <w:szCs w:val="17"/>
                              </w:rPr>
                              <w:t>20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0.35pt;height:62.95pt;mso-wrap-distance-left:5.7pt;mso-wrap-distance-right:5.7pt;mso-wrap-distance-top:5.7pt;mso-wrap-distance-bottom:5.7pt;margin-top:57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举例说明，如图</w:t>
                      </w:r>
                      <w:r>
                        <w:rPr>
                          <w:rFonts w:eastAsia="新宋体" w:cs="SimSun" w:ascii="SimSun" w:hAnsi="SimSun"/>
                          <w:sz w:val="17"/>
                          <w:szCs w:val="17"/>
                        </w:rPr>
                        <w:t>5-87</w:t>
                      </w:r>
                      <w:r>
                        <w:rPr>
                          <w:rFonts w:ascii="SimSun" w:hAnsi="SimSun" w:cs="SimSun" w:eastAsia="新宋体"/>
                          <w:sz w:val="17"/>
                          <w:szCs w:val="17"/>
                        </w:rPr>
                        <w:t>所示，</w:t>
                      </w:r>
                      <w:r>
                        <w:rPr>
                          <w:rFonts w:eastAsia="新宋体" w:cs="SimSun" w:ascii="SimSun" w:hAnsi="SimSun"/>
                          <w:sz w:val="17"/>
                          <w:szCs w:val="17"/>
                        </w:rPr>
                        <w:t>3</w:t>
                      </w:r>
                      <w:r>
                        <w:rPr>
                          <w:rFonts w:ascii="SimSun" w:hAnsi="SimSun" w:cs="SimSun" w:eastAsia="新宋体"/>
                          <w:sz w:val="17"/>
                          <w:szCs w:val="17"/>
                        </w:rPr>
                        <w:t>个</w:t>
                      </w:r>
                      <w:r>
                        <w:rPr>
                          <w:rFonts w:eastAsia="新宋体" w:cs="SimSun" w:ascii="SimSun" w:hAnsi="SimSun"/>
                          <w:sz w:val="17"/>
                          <w:szCs w:val="17"/>
                        </w:rPr>
                        <w:t>AS</w:t>
                      </w:r>
                      <w:r>
                        <w:rPr>
                          <w:rFonts w:ascii="SimSun" w:hAnsi="SimSun" w:cs="SimSun" w:eastAsia="新宋体"/>
                          <w:sz w:val="17"/>
                          <w:szCs w:val="17"/>
                        </w:rPr>
                        <w:t>中的路由器通过运行</w:t>
                      </w:r>
                      <w:r>
                        <w:rPr>
                          <w:rFonts w:eastAsia="新宋体" w:cs="SimSun" w:ascii="SimSun" w:hAnsi="SimSun"/>
                          <w:sz w:val="17"/>
                          <w:szCs w:val="17"/>
                        </w:rPr>
                        <w:t>BGP</w:t>
                      </w:r>
                      <w:r>
                        <w:rPr>
                          <w:rFonts w:ascii="SimSun" w:hAnsi="SimSun" w:cs="SimSun" w:eastAsia="新宋体"/>
                          <w:sz w:val="17"/>
                          <w:szCs w:val="17"/>
                        </w:rPr>
                        <w:t>让</w:t>
                      </w:r>
                      <w:r>
                        <w:rPr>
                          <w:rFonts w:eastAsia="新宋体" w:cs="SimSun" w:ascii="SimSun" w:hAnsi="SimSun"/>
                          <w:sz w:val="17"/>
                          <w:szCs w:val="17"/>
                        </w:rPr>
                        <w:t>AS</w:t>
                      </w:r>
                      <w:r>
                        <w:rPr>
                          <w:rFonts w:ascii="SimSun" w:hAnsi="SimSun" w:cs="SimSun" w:eastAsia="新宋体"/>
                          <w:sz w:val="17"/>
                          <w:szCs w:val="17"/>
                        </w:rPr>
                        <w:t>之间相互通</w:t>
                      </w:r>
                      <w:r>
                        <w:rPr>
                          <w:rFonts w:eastAsia="新宋体" w:cs="SimSun" w:ascii="SimSun" w:hAnsi="SimSun"/>
                          <w:sz w:val="17"/>
                          <w:szCs w:val="17"/>
                        </w:rPr>
                        <w:br/>
                      </w:r>
                      <w:r>
                        <w:rPr>
                          <w:rFonts w:ascii="SimSun" w:hAnsi="SimSun" w:cs="SimSun" w:eastAsia="新宋体"/>
                          <w:sz w:val="17"/>
                          <w:szCs w:val="17"/>
                        </w:rPr>
                        <w:t>达。某时，如果</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R1</w:t>
                      </w:r>
                      <w:r>
                        <w:rPr>
                          <w:rFonts w:ascii="SimSun" w:hAnsi="SimSun" w:cs="SimSun" w:eastAsia="新宋体"/>
                          <w:sz w:val="17"/>
                          <w:szCs w:val="17"/>
                        </w:rPr>
                        <w:t>向它的</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R2</w:t>
                      </w:r>
                      <w:r>
                        <w:rPr>
                          <w:rFonts w:ascii="SimSun" w:hAnsi="SimSun" w:cs="SimSun" w:eastAsia="新宋体"/>
                          <w:sz w:val="17"/>
                          <w:szCs w:val="17"/>
                        </w:rPr>
                        <w:t>通告了一条到自的网络</w:t>
                      </w:r>
                      <w:r>
                        <w:rPr>
                          <w:rFonts w:eastAsia="新宋体" w:cs="SimSun" w:ascii="SimSun" w:hAnsi="SimSun"/>
                          <w:sz w:val="17"/>
                          <w:szCs w:val="17"/>
                        </w:rPr>
                        <w:br/>
                        <w:t>10.1.0.0</w:t>
                      </w:r>
                      <w:r>
                        <w:rPr>
                          <w:rFonts w:ascii="SimSun" w:hAnsi="SimSun" w:cs="SimSun" w:eastAsia="新宋体"/>
                          <w:sz w:val="17"/>
                          <w:szCs w:val="17"/>
                        </w:rPr>
                        <w:t>的路由，其</w:t>
                      </w:r>
                      <w:r>
                        <w:rPr>
                          <w:rFonts w:eastAsia="新宋体" w:cs="SimSun" w:ascii="SimSun" w:hAnsi="SimSun"/>
                          <w:sz w:val="17"/>
                          <w:szCs w:val="17"/>
                        </w:rPr>
                        <w:t>AS_Path</w:t>
                      </w:r>
                      <w:r>
                        <w:rPr>
                          <w:rFonts w:ascii="SimSun" w:hAnsi="SimSun" w:cs="SimSun" w:eastAsia="新宋体"/>
                          <w:sz w:val="17"/>
                          <w:szCs w:val="17"/>
                        </w:rPr>
                        <w:t>属性路径值为</w:t>
                      </w: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R2</w:t>
                      </w:r>
                      <w:r>
                        <w:rPr>
                          <w:rFonts w:ascii="SimSun" w:hAnsi="SimSun" w:cs="SimSun" w:eastAsia="新宋体"/>
                          <w:sz w:val="17"/>
                          <w:szCs w:val="17"/>
                        </w:rPr>
                        <w:t>从</w:t>
                      </w:r>
                      <w:r>
                        <w:rPr>
                          <w:rFonts w:eastAsia="新宋体" w:cs="SimSun" w:ascii="SimSun" w:hAnsi="SimSun"/>
                          <w:sz w:val="17"/>
                          <w:szCs w:val="17"/>
                        </w:rPr>
                        <w:t>R1</w:t>
                      </w:r>
                      <w:r>
                        <w:rPr>
                          <w:rFonts w:ascii="SimSun" w:hAnsi="SimSun" w:cs="SimSun" w:eastAsia="新宋体"/>
                          <w:sz w:val="17"/>
                          <w:szCs w:val="17"/>
                        </w:rPr>
                        <w:t>学习到的路由通告给它的</w:t>
                      </w:r>
                      <w:r>
                        <w:rPr>
                          <w:rFonts w:eastAsia="新宋体" w:cs="SimSun" w:ascii="SimSun" w:hAnsi="SimSun"/>
                          <w:sz w:val="17"/>
                          <w:szCs w:val="17"/>
                        </w:rPr>
                        <w:br/>
                        <w:t>EBGP</w:t>
                      </w:r>
                      <w:r>
                        <w:rPr>
                          <w:rFonts w:ascii="SimSun" w:hAnsi="SimSun" w:cs="SimSun" w:eastAsia="新宋体"/>
                          <w:sz w:val="17"/>
                          <w:szCs w:val="17"/>
                        </w:rPr>
                        <w:t>对等体</w:t>
                      </w:r>
                      <w:r>
                        <w:rPr>
                          <w:rFonts w:eastAsia="新宋体" w:cs="SimSun" w:ascii="SimSun" w:hAnsi="SimSun"/>
                          <w:sz w:val="17"/>
                          <w:szCs w:val="17"/>
                        </w:rPr>
                        <w:t>R3</w:t>
                      </w:r>
                      <w:r>
                        <w:rPr>
                          <w:rFonts w:ascii="SimSun" w:hAnsi="SimSun" w:cs="SimSun" w:eastAsia="新宋体"/>
                          <w:sz w:val="17"/>
                          <w:szCs w:val="17"/>
                        </w:rPr>
                        <w:t>后，</w:t>
                      </w:r>
                      <w:r>
                        <w:rPr>
                          <w:rFonts w:eastAsia="新宋体" w:cs="SimSun" w:ascii="SimSun" w:hAnsi="SimSun"/>
                          <w:sz w:val="17"/>
                          <w:szCs w:val="17"/>
                        </w:rPr>
                        <w:t>R3</w:t>
                      </w:r>
                      <w:r>
                        <w:rPr>
                          <w:rFonts w:ascii="SimSun" w:hAnsi="SimSun" w:cs="SimSun" w:eastAsia="新宋体"/>
                          <w:sz w:val="17"/>
                          <w:szCs w:val="17"/>
                        </w:rPr>
                        <w:t>学习到的去往网络</w:t>
                      </w:r>
                      <w:r>
                        <w:rPr>
                          <w:rFonts w:eastAsia="新宋体" w:cs="SimSun" w:ascii="SimSun" w:hAnsi="SimSun"/>
                          <w:sz w:val="17"/>
                          <w:szCs w:val="17"/>
                        </w:rPr>
                        <w:t>10.1.0.0</w:t>
                      </w:r>
                      <w:r>
                        <w:rPr>
                          <w:rFonts w:ascii="SimSun" w:hAnsi="SimSun" w:cs="SimSun" w:eastAsia="新宋体"/>
                          <w:sz w:val="17"/>
                          <w:szCs w:val="17"/>
                        </w:rPr>
                        <w:t>的路由属性</w:t>
                      </w:r>
                      <w:r>
                        <w:rPr>
                          <w:rFonts w:eastAsia="新宋体" w:cs="SimSun" w:ascii="SimSun" w:hAnsi="SimSun"/>
                          <w:sz w:val="17"/>
                          <w:szCs w:val="17"/>
                        </w:rPr>
                        <w:t>AS_Path</w:t>
                      </w:r>
                      <w:r>
                        <w:rPr>
                          <w:rFonts w:ascii="SimSun" w:hAnsi="SimSun" w:cs="SimSun" w:eastAsia="新宋体"/>
                          <w:sz w:val="17"/>
                          <w:szCs w:val="17"/>
                        </w:rPr>
                        <w:t>是“</w:t>
                      </w:r>
                      <w:r>
                        <w:rPr>
                          <w:rFonts w:eastAsia="新宋体" w:cs="SimSun" w:ascii="SimSun" w:hAnsi="SimSun"/>
                          <w:sz w:val="17"/>
                          <w:szCs w:val="17"/>
                        </w:rPr>
                        <w:t>20</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2026285</wp:posOffset>
                </wp:positionH>
                <wp:positionV relativeFrom="line">
                  <wp:posOffset>10309225</wp:posOffset>
                </wp:positionV>
                <wp:extent cx="5173980" cy="189230"/>
                <wp:effectExtent l="0" t="0" r="0" b="0"/>
                <wp:wrapSquare wrapText="bothSides"/>
                <wp:docPr id="141" name="Frame10"/>
                <a:graphic xmlns:a="http://schemas.openxmlformats.org/drawingml/2006/main">
                  <a:graphicData uri="http://schemas.microsoft.com/office/word/2010/wordprocessingShape">
                    <wps:wsp>
                      <wps:cNvSpPr txBox="1"/>
                      <wps:spPr>
                        <a:xfrm>
                          <a:off x="0" y="0"/>
                          <a:ext cx="51739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5-87</w:t>
                            </w:r>
                            <w:r>
                              <w:rPr>
                                <w:rFonts w:ascii="SimSun" w:hAnsi="SimSun" w:cs="SimSun" w:eastAsia="新宋体"/>
                                <w:sz w:val="11"/>
                                <w:szCs w:val="11"/>
                              </w:rPr>
                              <w:t>通过</w:t>
                            </w:r>
                            <w:r>
                              <w:rPr>
                                <w:rFonts w:eastAsia="新宋体" w:cs="SimSun" w:ascii="SimSun" w:hAnsi="SimSun"/>
                                <w:sz w:val="11"/>
                                <w:szCs w:val="11"/>
                              </w:rPr>
                              <w:t>AS_Path</w:t>
                            </w:r>
                            <w:r>
                              <w:rPr>
                                <w:rFonts w:ascii="SimSun" w:hAnsi="SimSun" w:cs="SimSun" w:eastAsia="新宋体"/>
                                <w:sz w:val="11"/>
                                <w:szCs w:val="11"/>
                              </w:rPr>
                              <w:t>属性避免路由环</w:t>
                            </w:r>
                          </w:p>
                        </w:txbxContent>
                      </wps:txbx>
                      <wps:bodyPr anchor="t" lIns="53975" tIns="53975" rIns="53975" bIns="53975">
                        <a:spAutoFit/>
                      </wps:bodyPr>
                    </wps:wsp>
                  </a:graphicData>
                </a:graphic>
              </wp:anchor>
            </w:drawing>
          </mc:Choice>
          <mc:Fallback>
            <w:pict>
              <v:rect fillcolor="#729FCF" style="position:absolute;rotation:-0;width:407.4pt;height:14.9pt;mso-wrap-distance-left:5.7pt;mso-wrap-distance-right:5.7pt;mso-wrap-distance-top:5.7pt;mso-wrap-distance-bottom:5.7pt;margin-top:811.75pt;mso-position-vertical-relative:text;margin-left:15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5-87</w:t>
                      </w:r>
                      <w:r>
                        <w:rPr>
                          <w:rFonts w:ascii="SimSun" w:hAnsi="SimSun" w:cs="SimSun" w:eastAsia="新宋体"/>
                          <w:sz w:val="11"/>
                          <w:szCs w:val="11"/>
                        </w:rPr>
                        <w:t>通过</w:t>
                      </w:r>
                      <w:r>
                        <w:rPr>
                          <w:rFonts w:eastAsia="新宋体" w:cs="SimSun" w:ascii="SimSun" w:hAnsi="SimSun"/>
                          <w:sz w:val="11"/>
                          <w:szCs w:val="11"/>
                        </w:rPr>
                        <w:t>AS_Path</w:t>
                      </w:r>
                      <w:r>
                        <w:rPr>
                          <w:rFonts w:ascii="SimSun" w:hAnsi="SimSun" w:cs="SimSun" w:eastAsia="新宋体"/>
                          <w:sz w:val="11"/>
                          <w:szCs w:val="11"/>
                        </w:rPr>
                        <w:t>属性避免路由环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1029335</wp:posOffset>
            </wp:positionH>
            <wp:positionV relativeFrom="paragraph">
              <wp:posOffset>5737860</wp:posOffset>
            </wp:positionV>
            <wp:extent cx="4965065" cy="1719580"/>
            <wp:effectExtent l="0" t="0" r="0" b="0"/>
            <wp:wrapSquare wrapText="largest"/>
            <wp:docPr id="14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4965065" cy="17195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wp:posOffset>
                </wp:positionH>
                <wp:positionV relativeFrom="line">
                  <wp:posOffset>41275</wp:posOffset>
                </wp:positionV>
                <wp:extent cx="7214235" cy="233680"/>
                <wp:effectExtent l="0" t="0" r="0" b="0"/>
                <wp:wrapSquare wrapText="bothSides"/>
                <wp:docPr id="143" name="Frame1"/>
                <a:graphic xmlns:a="http://schemas.openxmlformats.org/drawingml/2006/main">
                  <a:graphicData uri="http://schemas.microsoft.com/office/word/2010/wordprocessingShape">
                    <wps:wsp>
                      <wps:cNvSpPr txBox="1"/>
                      <wps:spPr>
                        <a:xfrm>
                          <a:off x="0" y="0"/>
                          <a:ext cx="72142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292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8.05pt;height:18.4pt;mso-wrap-distance-left:5.7pt;mso-wrap-distance-right:5.7pt;mso-wrap-distance-top:5.7pt;mso-wrap-distance-bottom:5.7pt;margin-top:3.2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292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419100</wp:posOffset>
                </wp:positionH>
                <wp:positionV relativeFrom="line">
                  <wp:posOffset>643890</wp:posOffset>
                </wp:positionV>
                <wp:extent cx="6780530" cy="799465"/>
                <wp:effectExtent l="0" t="0" r="0" b="0"/>
                <wp:wrapSquare wrapText="bothSides"/>
                <wp:docPr id="144" name="Frame2"/>
                <a:graphic xmlns:a="http://schemas.openxmlformats.org/drawingml/2006/main">
                  <a:graphicData uri="http://schemas.microsoft.com/office/word/2010/wordprocessingShape">
                    <wps:wsp>
                      <wps:cNvSpPr txBox="1"/>
                      <wps:spPr>
                        <a:xfrm>
                          <a:off x="0" y="0"/>
                          <a:ext cx="67805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R3</w:t>
                            </w:r>
                            <w:r>
                              <w:rPr>
                                <w:rFonts w:ascii="SimSun" w:hAnsi="SimSun" w:cs="SimSun" w:eastAsia="新宋体"/>
                                <w:sz w:val="17"/>
                                <w:szCs w:val="17"/>
                              </w:rPr>
                              <w:t>也将这条路由通告给它的</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R4</w:t>
                            </w:r>
                            <w:r>
                              <w:rPr>
                                <w:rFonts w:ascii="SimSun" w:hAnsi="SimSun" w:cs="SimSun" w:eastAsia="新宋体"/>
                                <w:sz w:val="17"/>
                                <w:szCs w:val="17"/>
                              </w:rPr>
                              <w:t>，携带的</w:t>
                            </w:r>
                            <w:r>
                              <w:rPr>
                                <w:rFonts w:eastAsia="新宋体" w:cs="SimSun" w:ascii="SimSun" w:hAnsi="SimSun"/>
                                <w:sz w:val="17"/>
                                <w:szCs w:val="17"/>
                              </w:rPr>
                              <w:t>ASPath</w:t>
                            </w:r>
                            <w:r>
                              <w:rPr>
                                <w:rFonts w:ascii="SimSun" w:hAnsi="SimSun" w:cs="SimSun" w:eastAsia="新宋体"/>
                                <w:sz w:val="17"/>
                                <w:szCs w:val="17"/>
                              </w:rPr>
                              <w:t>属性路径值为</w:t>
                            </w:r>
                            <w:r>
                              <w:rPr>
                                <w:rFonts w:eastAsia="新宋体" w:cs="SimSun" w:ascii="SimSun" w:hAnsi="SimSun"/>
                                <w:sz w:val="17"/>
                                <w:szCs w:val="17"/>
                              </w:rPr>
                              <w:br/>
                              <w:t>30</w:t>
                            </w:r>
                            <w:r>
                              <w:rPr>
                                <w:rFonts w:ascii="SimSun" w:hAnsi="SimSun" w:cs="SimSun" w:eastAsia="新宋体"/>
                                <w:sz w:val="17"/>
                                <w:szCs w:val="17"/>
                              </w:rPr>
                              <w:t>，</w:t>
                            </w:r>
                            <w:r>
                              <w:rPr>
                                <w:rFonts w:eastAsia="新宋体" w:cs="SimSun" w:ascii="SimSun" w:hAnsi="SimSun"/>
                                <w:sz w:val="17"/>
                                <w:szCs w:val="17"/>
                              </w:rPr>
                              <w:t>20.10”</w:t>
                            </w:r>
                            <w:r>
                              <w:rPr>
                                <w:rFonts w:ascii="SimSun" w:hAnsi="SimSun" w:cs="SimSun" w:eastAsia="新宋体"/>
                                <w:sz w:val="17"/>
                                <w:szCs w:val="17"/>
                              </w:rPr>
                              <w:t>；</w:t>
                            </w:r>
                            <w:r>
                              <w:rPr>
                                <w:rFonts w:eastAsia="新宋体" w:cs="SimSun" w:ascii="SimSun" w:hAnsi="SimSun"/>
                                <w:sz w:val="17"/>
                                <w:szCs w:val="17"/>
                              </w:rPr>
                              <w:t>R4</w:t>
                            </w:r>
                            <w:r>
                              <w:rPr>
                                <w:rFonts w:ascii="SimSun" w:hAnsi="SimSun" w:cs="SimSun" w:eastAsia="新宋体"/>
                                <w:sz w:val="17"/>
                                <w:szCs w:val="17"/>
                              </w:rPr>
                              <w:t>收到这条路由，发现路径值中包含了自己所在的</w:t>
                            </w:r>
                            <w:r>
                              <w:rPr>
                                <w:rFonts w:eastAsia="新宋体" w:cs="SimSun" w:ascii="SimSun" w:hAnsi="SimSun"/>
                                <w:sz w:val="17"/>
                                <w:szCs w:val="17"/>
                              </w:rPr>
                              <w:t>AS</w:t>
                            </w:r>
                            <w:r>
                              <w:rPr>
                                <w:rFonts w:ascii="SimSun" w:hAnsi="SimSun" w:cs="SimSun" w:eastAsia="新宋体"/>
                                <w:sz w:val="17"/>
                                <w:szCs w:val="17"/>
                              </w:rPr>
                              <w:t>号“</w:t>
                            </w:r>
                            <w:r>
                              <w:rPr>
                                <w:rFonts w:eastAsia="新宋体" w:cs="SimSun" w:ascii="SimSun" w:hAnsi="SimSun"/>
                                <w:sz w:val="17"/>
                                <w:szCs w:val="17"/>
                              </w:rPr>
                              <w:t>10”</w:t>
                            </w:r>
                            <w:r>
                              <w:rPr>
                                <w:rFonts w:ascii="SimSun" w:hAnsi="SimSun" w:cs="SimSun" w:eastAsia="新宋体"/>
                                <w:sz w:val="17"/>
                                <w:szCs w:val="17"/>
                              </w:rPr>
                              <w:t>，于是它</w:t>
                            </w:r>
                            <w:r>
                              <w:rPr>
                                <w:rFonts w:eastAsia="新宋体" w:cs="SimSun" w:ascii="SimSun" w:hAnsi="SimSun"/>
                                <w:sz w:val="17"/>
                                <w:szCs w:val="17"/>
                              </w:rPr>
                              <w:br/>
                            </w:r>
                            <w:r>
                              <w:rPr>
                                <w:rFonts w:ascii="SimSun" w:hAnsi="SimSun" w:cs="SimSun" w:eastAsia="新宋体"/>
                                <w:sz w:val="17"/>
                                <w:szCs w:val="17"/>
                              </w:rPr>
                              <w:t>放弃使用这条路由，而不是形成新的路径值“</w:t>
                            </w: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w:t>
                            </w:r>
                            <w:r>
                              <w:rPr>
                                <w:rFonts w:eastAsia="新宋体" w:cs="SimSun" w:ascii="SimSun" w:hAnsi="SimSun"/>
                                <w:sz w:val="17"/>
                                <w:szCs w:val="17"/>
                              </w:rPr>
                              <w:t>20</w:t>
                            </w:r>
                            <w:r>
                              <w:rPr>
                                <w:rFonts w:ascii="SimSun" w:hAnsi="SimSun" w:cs="SimSun" w:eastAsia="新宋体"/>
                                <w:sz w:val="17"/>
                                <w:szCs w:val="17"/>
                              </w:rPr>
                              <w:t>，</w:t>
                            </w:r>
                            <w:r>
                              <w:rPr>
                                <w:rFonts w:eastAsia="新宋体" w:cs="SimSun" w:ascii="SimSun" w:hAnsi="SimSun"/>
                                <w:sz w:val="17"/>
                                <w:szCs w:val="17"/>
                              </w:rPr>
                              <w:t>10”</w:t>
                            </w:r>
                            <w:r>
                              <w:rPr>
                                <w:rFonts w:ascii="SimSun" w:hAnsi="SimSun" w:cs="SimSun" w:eastAsia="新宋体"/>
                                <w:sz w:val="17"/>
                                <w:szCs w:val="17"/>
                              </w:rPr>
                              <w:t>，从而避免了路由环的</w:t>
                            </w:r>
                            <w:r>
                              <w:rPr>
                                <w:rFonts w:eastAsia="新宋体" w:cs="SimSun" w:ascii="SimSun" w:hAnsi="SimSun"/>
                                <w:sz w:val="17"/>
                                <w:szCs w:val="17"/>
                              </w:rPr>
                              <w:br/>
                            </w:r>
                            <w:r>
                              <w:rPr>
                                <w:rFonts w:ascii="SimSun" w:hAnsi="SimSun" w:cs="SimSun" w:eastAsia="新宋体"/>
                                <w:sz w:val="17"/>
                                <w:szCs w:val="17"/>
                              </w:rPr>
                              <w:t>产生。</w:t>
                            </w:r>
                          </w:p>
                        </w:txbxContent>
                      </wps:txbx>
                      <wps:bodyPr anchor="t" lIns="53975" tIns="53975" rIns="53975" bIns="53975">
                        <a:spAutoFit/>
                      </wps:bodyPr>
                    </wps:wsp>
                  </a:graphicData>
                </a:graphic>
              </wp:anchor>
            </w:drawing>
          </mc:Choice>
          <mc:Fallback>
            <w:pict>
              <v:rect fillcolor="#729FCF" style="position:absolute;rotation:-0;width:533.9pt;height:62.95pt;mso-wrap-distance-left:5.7pt;mso-wrap-distance-right:5.7pt;mso-wrap-distance-top:5.7pt;mso-wrap-distance-bottom:5.7pt;margin-top:50.7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R3</w:t>
                      </w:r>
                      <w:r>
                        <w:rPr>
                          <w:rFonts w:ascii="SimSun" w:hAnsi="SimSun" w:cs="SimSun" w:eastAsia="新宋体"/>
                          <w:sz w:val="17"/>
                          <w:szCs w:val="17"/>
                        </w:rPr>
                        <w:t>也将这条路由通告给它的</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R4</w:t>
                      </w:r>
                      <w:r>
                        <w:rPr>
                          <w:rFonts w:ascii="SimSun" w:hAnsi="SimSun" w:cs="SimSun" w:eastAsia="新宋体"/>
                          <w:sz w:val="17"/>
                          <w:szCs w:val="17"/>
                        </w:rPr>
                        <w:t>，携带的</w:t>
                      </w:r>
                      <w:r>
                        <w:rPr>
                          <w:rFonts w:eastAsia="新宋体" w:cs="SimSun" w:ascii="SimSun" w:hAnsi="SimSun"/>
                          <w:sz w:val="17"/>
                          <w:szCs w:val="17"/>
                        </w:rPr>
                        <w:t>ASPath</w:t>
                      </w:r>
                      <w:r>
                        <w:rPr>
                          <w:rFonts w:ascii="SimSun" w:hAnsi="SimSun" w:cs="SimSun" w:eastAsia="新宋体"/>
                          <w:sz w:val="17"/>
                          <w:szCs w:val="17"/>
                        </w:rPr>
                        <w:t>属性路径值为</w:t>
                      </w:r>
                      <w:r>
                        <w:rPr>
                          <w:rFonts w:eastAsia="新宋体" w:cs="SimSun" w:ascii="SimSun" w:hAnsi="SimSun"/>
                          <w:sz w:val="17"/>
                          <w:szCs w:val="17"/>
                        </w:rPr>
                        <w:br/>
                        <w:t>30</w:t>
                      </w:r>
                      <w:r>
                        <w:rPr>
                          <w:rFonts w:ascii="SimSun" w:hAnsi="SimSun" w:cs="SimSun" w:eastAsia="新宋体"/>
                          <w:sz w:val="17"/>
                          <w:szCs w:val="17"/>
                        </w:rPr>
                        <w:t>，</w:t>
                      </w:r>
                      <w:r>
                        <w:rPr>
                          <w:rFonts w:eastAsia="新宋体" w:cs="SimSun" w:ascii="SimSun" w:hAnsi="SimSun"/>
                          <w:sz w:val="17"/>
                          <w:szCs w:val="17"/>
                        </w:rPr>
                        <w:t>20.10”</w:t>
                      </w:r>
                      <w:r>
                        <w:rPr>
                          <w:rFonts w:ascii="SimSun" w:hAnsi="SimSun" w:cs="SimSun" w:eastAsia="新宋体"/>
                          <w:sz w:val="17"/>
                          <w:szCs w:val="17"/>
                        </w:rPr>
                        <w:t>；</w:t>
                      </w:r>
                      <w:r>
                        <w:rPr>
                          <w:rFonts w:eastAsia="新宋体" w:cs="SimSun" w:ascii="SimSun" w:hAnsi="SimSun"/>
                          <w:sz w:val="17"/>
                          <w:szCs w:val="17"/>
                        </w:rPr>
                        <w:t>R4</w:t>
                      </w:r>
                      <w:r>
                        <w:rPr>
                          <w:rFonts w:ascii="SimSun" w:hAnsi="SimSun" w:cs="SimSun" w:eastAsia="新宋体"/>
                          <w:sz w:val="17"/>
                          <w:szCs w:val="17"/>
                        </w:rPr>
                        <w:t>收到这条路由，发现路径值中包含了自己所在的</w:t>
                      </w:r>
                      <w:r>
                        <w:rPr>
                          <w:rFonts w:eastAsia="新宋体" w:cs="SimSun" w:ascii="SimSun" w:hAnsi="SimSun"/>
                          <w:sz w:val="17"/>
                          <w:szCs w:val="17"/>
                        </w:rPr>
                        <w:t>AS</w:t>
                      </w:r>
                      <w:r>
                        <w:rPr>
                          <w:rFonts w:ascii="SimSun" w:hAnsi="SimSun" w:cs="SimSun" w:eastAsia="新宋体"/>
                          <w:sz w:val="17"/>
                          <w:szCs w:val="17"/>
                        </w:rPr>
                        <w:t>号“</w:t>
                      </w:r>
                      <w:r>
                        <w:rPr>
                          <w:rFonts w:eastAsia="新宋体" w:cs="SimSun" w:ascii="SimSun" w:hAnsi="SimSun"/>
                          <w:sz w:val="17"/>
                          <w:szCs w:val="17"/>
                        </w:rPr>
                        <w:t>10”</w:t>
                      </w:r>
                      <w:r>
                        <w:rPr>
                          <w:rFonts w:ascii="SimSun" w:hAnsi="SimSun" w:cs="SimSun" w:eastAsia="新宋体"/>
                          <w:sz w:val="17"/>
                          <w:szCs w:val="17"/>
                        </w:rPr>
                        <w:t>，于是它</w:t>
                      </w:r>
                      <w:r>
                        <w:rPr>
                          <w:rFonts w:eastAsia="新宋体" w:cs="SimSun" w:ascii="SimSun" w:hAnsi="SimSun"/>
                          <w:sz w:val="17"/>
                          <w:szCs w:val="17"/>
                        </w:rPr>
                        <w:br/>
                      </w:r>
                      <w:r>
                        <w:rPr>
                          <w:rFonts w:ascii="SimSun" w:hAnsi="SimSun" w:cs="SimSun" w:eastAsia="新宋体"/>
                          <w:sz w:val="17"/>
                          <w:szCs w:val="17"/>
                        </w:rPr>
                        <w:t>放弃使用这条路由，而不是形成新的路径值“</w:t>
                      </w:r>
                      <w:r>
                        <w:rPr>
                          <w:rFonts w:eastAsia="新宋体" w:cs="SimSun" w:ascii="SimSun" w:hAnsi="SimSun"/>
                          <w:sz w:val="17"/>
                          <w:szCs w:val="17"/>
                        </w:rPr>
                        <w:t>10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w:t>
                      </w:r>
                      <w:r>
                        <w:rPr>
                          <w:rFonts w:eastAsia="新宋体" w:cs="SimSun" w:ascii="SimSun" w:hAnsi="SimSun"/>
                          <w:sz w:val="17"/>
                          <w:szCs w:val="17"/>
                        </w:rPr>
                        <w:t>20</w:t>
                      </w:r>
                      <w:r>
                        <w:rPr>
                          <w:rFonts w:ascii="SimSun" w:hAnsi="SimSun" w:cs="SimSun" w:eastAsia="新宋体"/>
                          <w:sz w:val="17"/>
                          <w:szCs w:val="17"/>
                        </w:rPr>
                        <w:t>，</w:t>
                      </w:r>
                      <w:r>
                        <w:rPr>
                          <w:rFonts w:eastAsia="新宋体" w:cs="SimSun" w:ascii="SimSun" w:hAnsi="SimSun"/>
                          <w:sz w:val="17"/>
                          <w:szCs w:val="17"/>
                        </w:rPr>
                        <w:t>10”</w:t>
                      </w:r>
                      <w:r>
                        <w:rPr>
                          <w:rFonts w:ascii="SimSun" w:hAnsi="SimSun" w:cs="SimSun" w:eastAsia="新宋体"/>
                          <w:sz w:val="17"/>
                          <w:szCs w:val="17"/>
                        </w:rPr>
                        <w:t>，从而避免了路由环的</w:t>
                      </w:r>
                      <w:r>
                        <w:rPr>
                          <w:rFonts w:eastAsia="新宋体" w:cs="SimSun" w:ascii="SimSun" w:hAnsi="SimSun"/>
                          <w:sz w:val="17"/>
                          <w:szCs w:val="17"/>
                        </w:rPr>
                        <w:br/>
                      </w:r>
                      <w:r>
                        <w:rPr>
                          <w:rFonts w:ascii="SimSun" w:hAnsi="SimSun" w:cs="SimSun" w:eastAsia="新宋体"/>
                          <w:sz w:val="17"/>
                          <w:szCs w:val="17"/>
                        </w:rPr>
                        <w:t>产生。</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419100</wp:posOffset>
                </wp:positionH>
                <wp:positionV relativeFrom="line">
                  <wp:posOffset>1656080</wp:posOffset>
                </wp:positionV>
                <wp:extent cx="6780530" cy="610870"/>
                <wp:effectExtent l="0" t="0" r="0" b="0"/>
                <wp:wrapSquare wrapText="bothSides"/>
                <wp:docPr id="145" name="Frame3"/>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）下一跳（</w:t>
                            </w:r>
                            <w:r>
                              <w:rPr>
                                <w:rFonts w:eastAsia="新宋体" w:cs="SimSun" w:ascii="SimSun" w:hAnsi="SimSun"/>
                                <w:sz w:val="17"/>
                                <w:szCs w:val="17"/>
                              </w:rPr>
                              <w:t>Next-Hop</w:t>
                            </w:r>
                            <w:r>
                              <w:rPr>
                                <w:rFonts w:ascii="SimSun" w:hAnsi="SimSun" w:cs="SimSun" w:eastAsia="新宋体"/>
                                <w:sz w:val="17"/>
                                <w:szCs w:val="17"/>
                              </w:rPr>
                              <w:t>）属性：是公认必遵属性，描述了去往目的网络所在</w:t>
                            </w:r>
                            <w:r>
                              <w:rPr>
                                <w:rFonts w:eastAsia="新宋体" w:cs="SimSun" w:ascii="SimSun" w:hAnsi="SimSun"/>
                                <w:sz w:val="17"/>
                                <w:szCs w:val="17"/>
                              </w:rPr>
                              <w:t>AS</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路由器接口地址，下一跳地址的本质是下一个</w:t>
                            </w:r>
                            <w:r>
                              <w:rPr>
                                <w:rFonts w:eastAsia="新宋体" w:cs="SimSun" w:ascii="SimSun" w:hAnsi="SimSun"/>
                                <w:sz w:val="17"/>
                                <w:szCs w:val="17"/>
                              </w:rPr>
                              <w:t>AS</w:t>
                            </w:r>
                            <w:r>
                              <w:rPr>
                                <w:rFonts w:ascii="SimSun" w:hAnsi="SimSun" w:cs="SimSun" w:eastAsia="新宋体"/>
                                <w:sz w:val="17"/>
                                <w:szCs w:val="17"/>
                              </w:rPr>
                              <w:t>，而非下一台路由器，所以，在</w:t>
                            </w:r>
                            <w:r>
                              <w:rPr>
                                <w:rFonts w:eastAsia="新宋体" w:cs="SimSun" w:ascii="SimSun" w:hAnsi="SimSun"/>
                                <w:sz w:val="17"/>
                                <w:szCs w:val="17"/>
                              </w:rPr>
                              <w:t>AS</w:t>
                            </w:r>
                            <w:r>
                              <w:rPr>
                                <w:rFonts w:ascii="SimSun" w:hAnsi="SimSun" w:cs="SimSun" w:eastAsia="新宋体"/>
                                <w:sz w:val="17"/>
                                <w:szCs w:val="17"/>
                              </w:rPr>
                              <w:t>内</w:t>
                            </w:r>
                            <w:r>
                              <w:rPr>
                                <w:rFonts w:eastAsia="新宋体" w:cs="SimSun" w:ascii="SimSun" w:hAnsi="SimSun"/>
                                <w:sz w:val="17"/>
                                <w:szCs w:val="17"/>
                              </w:rPr>
                              <w:br/>
                            </w:r>
                            <w:r>
                              <w:rPr>
                                <w:rFonts w:ascii="SimSun" w:hAnsi="SimSun" w:cs="SimSun" w:eastAsia="新宋体"/>
                                <w:sz w:val="17"/>
                                <w:szCs w:val="17"/>
                              </w:rPr>
                              <w:t>传递路由时</w:t>
                            </w:r>
                            <w:r>
                              <w:rPr>
                                <w:rFonts w:eastAsia="新宋体" w:cs="SimSun" w:ascii="SimSun" w:hAnsi="SimSun"/>
                                <w:sz w:val="17"/>
                                <w:szCs w:val="17"/>
                              </w:rPr>
                              <w:t>,</w:t>
                            </w:r>
                            <w:r>
                              <w:rPr>
                                <w:rFonts w:ascii="SimSun" w:hAnsi="SimSun" w:cs="SimSun" w:eastAsia="新宋体"/>
                                <w:sz w:val="17"/>
                                <w:szCs w:val="17"/>
                              </w:rPr>
                              <w:t>该属性不发生变化。</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130.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）下一跳（</w:t>
                      </w:r>
                      <w:r>
                        <w:rPr>
                          <w:rFonts w:eastAsia="新宋体" w:cs="SimSun" w:ascii="SimSun" w:hAnsi="SimSun"/>
                          <w:sz w:val="17"/>
                          <w:szCs w:val="17"/>
                        </w:rPr>
                        <w:t>Next-Hop</w:t>
                      </w:r>
                      <w:r>
                        <w:rPr>
                          <w:rFonts w:ascii="SimSun" w:hAnsi="SimSun" w:cs="SimSun" w:eastAsia="新宋体"/>
                          <w:sz w:val="17"/>
                          <w:szCs w:val="17"/>
                        </w:rPr>
                        <w:t>）属性：是公认必遵属性，描述了去往目的网络所在</w:t>
                      </w:r>
                      <w:r>
                        <w:rPr>
                          <w:rFonts w:eastAsia="新宋体" w:cs="SimSun" w:ascii="SimSun" w:hAnsi="SimSun"/>
                          <w:sz w:val="17"/>
                          <w:szCs w:val="17"/>
                        </w:rPr>
                        <w:t>AS</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路由器接口地址，下一跳地址的本质是下一个</w:t>
                      </w:r>
                      <w:r>
                        <w:rPr>
                          <w:rFonts w:eastAsia="新宋体" w:cs="SimSun" w:ascii="SimSun" w:hAnsi="SimSun"/>
                          <w:sz w:val="17"/>
                          <w:szCs w:val="17"/>
                        </w:rPr>
                        <w:t>AS</w:t>
                      </w:r>
                      <w:r>
                        <w:rPr>
                          <w:rFonts w:ascii="SimSun" w:hAnsi="SimSun" w:cs="SimSun" w:eastAsia="新宋体"/>
                          <w:sz w:val="17"/>
                          <w:szCs w:val="17"/>
                        </w:rPr>
                        <w:t>，而非下一台路由器，所以，在</w:t>
                      </w:r>
                      <w:r>
                        <w:rPr>
                          <w:rFonts w:eastAsia="新宋体" w:cs="SimSun" w:ascii="SimSun" w:hAnsi="SimSun"/>
                          <w:sz w:val="17"/>
                          <w:szCs w:val="17"/>
                        </w:rPr>
                        <w:t>AS</w:t>
                      </w:r>
                      <w:r>
                        <w:rPr>
                          <w:rFonts w:ascii="SimSun" w:hAnsi="SimSun" w:cs="SimSun" w:eastAsia="新宋体"/>
                          <w:sz w:val="17"/>
                          <w:szCs w:val="17"/>
                        </w:rPr>
                        <w:t>内</w:t>
                      </w:r>
                      <w:r>
                        <w:rPr>
                          <w:rFonts w:eastAsia="新宋体" w:cs="SimSun" w:ascii="SimSun" w:hAnsi="SimSun"/>
                          <w:sz w:val="17"/>
                          <w:szCs w:val="17"/>
                        </w:rPr>
                        <w:br/>
                      </w:r>
                      <w:r>
                        <w:rPr>
                          <w:rFonts w:ascii="SimSun" w:hAnsi="SimSun" w:cs="SimSun" w:eastAsia="新宋体"/>
                          <w:sz w:val="17"/>
                          <w:szCs w:val="17"/>
                        </w:rPr>
                        <w:t>传递路由时</w:t>
                      </w:r>
                      <w:r>
                        <w:rPr>
                          <w:rFonts w:eastAsia="新宋体" w:cs="SimSun" w:ascii="SimSun" w:hAnsi="SimSun"/>
                          <w:sz w:val="17"/>
                          <w:szCs w:val="17"/>
                        </w:rPr>
                        <w:t>,</w:t>
                      </w:r>
                      <w:r>
                        <w:rPr>
                          <w:rFonts w:ascii="SimSun" w:hAnsi="SimSun" w:cs="SimSun" w:eastAsia="新宋体"/>
                          <w:sz w:val="17"/>
                          <w:szCs w:val="17"/>
                        </w:rPr>
                        <w:t>该属性不发生变化。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2411730</wp:posOffset>
                </wp:positionV>
                <wp:extent cx="6772910" cy="799465"/>
                <wp:effectExtent l="0" t="0" r="0" b="0"/>
                <wp:wrapSquare wrapText="bothSides"/>
                <wp:docPr id="146" name="Frame4"/>
                <a:graphic xmlns:a="http://schemas.openxmlformats.org/drawingml/2006/main">
                  <a:graphicData uri="http://schemas.microsoft.com/office/word/2010/wordprocessingShape">
                    <wps:wsp>
                      <wps:cNvSpPr txBox="1"/>
                      <wps:spPr>
                        <a:xfrm>
                          <a:off x="0" y="0"/>
                          <a:ext cx="67729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）多出口辨识属性（</w:t>
                            </w:r>
                            <w:r>
                              <w:rPr>
                                <w:rFonts w:eastAsia="新宋体" w:cs="SimSun" w:ascii="SimSun" w:hAnsi="SimSun"/>
                                <w:sz w:val="17"/>
                                <w:szCs w:val="17"/>
                              </w:rPr>
                              <w:t>Multi_Exit_Discriminator</w:t>
                            </w:r>
                            <w:r>
                              <w:rPr>
                                <w:rFonts w:ascii="SimSun" w:hAnsi="SimSun" w:cs="SimSun" w:eastAsia="新宋体"/>
                                <w:sz w:val="17"/>
                                <w:szCs w:val="17"/>
                              </w:rPr>
                              <w:t>，</w:t>
                            </w:r>
                            <w:r>
                              <w:rPr>
                                <w:rFonts w:eastAsia="新宋体" w:cs="SimSun" w:ascii="SimSun" w:hAnsi="SimSun"/>
                                <w:sz w:val="17"/>
                                <w:szCs w:val="17"/>
                              </w:rPr>
                              <w:t>MED</w:t>
                            </w:r>
                            <w:r>
                              <w:rPr>
                                <w:rFonts w:ascii="SimSun" w:hAnsi="SimSun" w:cs="SimSun" w:eastAsia="新宋体"/>
                                <w:sz w:val="17"/>
                                <w:szCs w:val="17"/>
                              </w:rPr>
                              <w:t>）属性：可选非过渡属性，</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EBGP</w:t>
                            </w:r>
                            <w:r>
                              <w:rPr>
                                <w:rFonts w:ascii="SimSun" w:hAnsi="SimSun" w:cs="SimSun" w:eastAsia="新宋体"/>
                                <w:sz w:val="17"/>
                                <w:szCs w:val="17"/>
                              </w:rPr>
                              <w:t>对等体提供选路优先级别。比如一个</w:t>
                            </w:r>
                            <w:r>
                              <w:rPr>
                                <w:rFonts w:eastAsia="新宋体" w:cs="SimSun" w:ascii="SimSun" w:hAnsi="SimSun"/>
                                <w:sz w:val="17"/>
                                <w:szCs w:val="17"/>
                              </w:rPr>
                              <w:t>ASA</w:t>
                            </w:r>
                            <w:r>
                              <w:rPr>
                                <w:rFonts w:ascii="SimSun" w:hAnsi="SimSun" w:cs="SimSun" w:eastAsia="新宋体"/>
                                <w:sz w:val="17"/>
                                <w:szCs w:val="17"/>
                              </w:rPr>
                              <w:t>有多个出口（多条路径）到同一</w:t>
                            </w:r>
                            <w:r>
                              <w:rPr>
                                <w:rFonts w:eastAsia="新宋体" w:cs="SimSun" w:ascii="SimSun" w:hAnsi="SimSun"/>
                                <w:sz w:val="17"/>
                                <w:szCs w:val="17"/>
                              </w:rPr>
                              <w:br/>
                            </w:r>
                            <w:r>
                              <w:rPr>
                                <w:rFonts w:ascii="SimSun" w:hAnsi="SimSun" w:cs="SimSun" w:eastAsia="新宋体"/>
                                <w:sz w:val="17"/>
                                <w:szCs w:val="17"/>
                              </w:rPr>
                              <w:t>个</w:t>
                            </w:r>
                            <w:r>
                              <w:rPr>
                                <w:rFonts w:eastAsia="新宋体" w:cs="SimSun" w:ascii="SimSun" w:hAnsi="SimSun"/>
                                <w:sz w:val="17"/>
                                <w:szCs w:val="17"/>
                              </w:rPr>
                              <w:t>ASB</w:t>
                            </w:r>
                            <w:r>
                              <w:rPr>
                                <w:rFonts w:ascii="SimSun" w:hAnsi="SimSun" w:cs="SimSun" w:eastAsia="新宋体"/>
                                <w:sz w:val="17"/>
                                <w:szCs w:val="17"/>
                              </w:rPr>
                              <w:t>，每条路径上可以赋予一个</w:t>
                            </w:r>
                            <w:r>
                              <w:rPr>
                                <w:rFonts w:eastAsia="新宋体" w:cs="SimSun" w:ascii="SimSun" w:hAnsi="SimSun"/>
                                <w:sz w:val="17"/>
                                <w:szCs w:val="17"/>
                              </w:rPr>
                              <w:t>MED</w:t>
                            </w:r>
                            <w:r>
                              <w:rPr>
                                <w:rFonts w:ascii="SimSun" w:hAnsi="SimSun" w:cs="SimSun" w:eastAsia="新宋体"/>
                                <w:sz w:val="17"/>
                                <w:szCs w:val="17"/>
                              </w:rPr>
                              <w:t>值，</w:t>
                            </w:r>
                            <w:r>
                              <w:rPr>
                                <w:rFonts w:eastAsia="新宋体" w:cs="SimSun" w:ascii="SimSun" w:hAnsi="SimSun"/>
                                <w:sz w:val="17"/>
                                <w:szCs w:val="17"/>
                              </w:rPr>
                              <w:t>ASB</w:t>
                            </w:r>
                            <w:r>
                              <w:rPr>
                                <w:rFonts w:ascii="SimSun" w:hAnsi="SimSun" w:cs="SimSun" w:eastAsia="新宋体"/>
                                <w:sz w:val="17"/>
                                <w:szCs w:val="17"/>
                              </w:rPr>
                              <w:t>在为去往</w:t>
                            </w:r>
                            <w:r>
                              <w:rPr>
                                <w:rFonts w:eastAsia="新宋体" w:cs="SimSun" w:ascii="SimSun" w:hAnsi="SimSun"/>
                                <w:sz w:val="17"/>
                                <w:szCs w:val="17"/>
                              </w:rPr>
                              <w:t>ASA</w:t>
                            </w:r>
                            <w:r>
                              <w:rPr>
                                <w:rFonts w:ascii="SimSun" w:hAnsi="SimSun" w:cs="SimSun" w:eastAsia="新宋体"/>
                                <w:sz w:val="17"/>
                                <w:szCs w:val="17"/>
                              </w:rPr>
                              <w:t>的分组选择路由</w:t>
                            </w:r>
                            <w:r>
                              <w:rPr>
                                <w:rFonts w:eastAsia="新宋体" w:cs="SimSun" w:ascii="SimSun" w:hAnsi="SimSun"/>
                                <w:sz w:val="17"/>
                                <w:szCs w:val="17"/>
                              </w:rPr>
                              <w:br/>
                            </w:r>
                            <w:r>
                              <w:rPr>
                                <w:rFonts w:ascii="SimSun" w:hAnsi="SimSun" w:cs="SimSun" w:eastAsia="新宋体"/>
                                <w:sz w:val="17"/>
                                <w:szCs w:val="17"/>
                              </w:rPr>
                              <w:t>时，如果其他条件都相同，则将优选</w:t>
                            </w:r>
                            <w:r>
                              <w:rPr>
                                <w:rFonts w:eastAsia="新宋体" w:cs="SimSun" w:ascii="SimSun" w:hAnsi="SimSun"/>
                                <w:sz w:val="17"/>
                                <w:szCs w:val="17"/>
                              </w:rPr>
                              <w:t>MED</w:t>
                            </w:r>
                            <w:r>
                              <w:rPr>
                                <w:rFonts w:ascii="SimSun" w:hAnsi="SimSun" w:cs="SimSun" w:eastAsia="新宋体"/>
                                <w:sz w:val="17"/>
                                <w:szCs w:val="17"/>
                              </w:rPr>
                              <w:t>值最小的那条路径。</w:t>
                            </w:r>
                          </w:p>
                        </w:txbxContent>
                      </wps:txbx>
                      <wps:bodyPr anchor="t" lIns="53975" tIns="53975" rIns="53975" bIns="53975">
                        <a:spAutoFit/>
                      </wps:bodyPr>
                    </wps:wsp>
                  </a:graphicData>
                </a:graphic>
              </wp:anchor>
            </w:drawing>
          </mc:Choice>
          <mc:Fallback>
            <w:pict>
              <v:rect fillcolor="#729FCF" style="position:absolute;rotation:-0;width:533.3pt;height:62.95pt;mso-wrap-distance-left:5.7pt;mso-wrap-distance-right:5.7pt;mso-wrap-distance-top:5.7pt;mso-wrap-distance-bottom:5.7pt;margin-top:189.9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）多出口辨识属性（</w:t>
                      </w:r>
                      <w:r>
                        <w:rPr>
                          <w:rFonts w:eastAsia="新宋体" w:cs="SimSun" w:ascii="SimSun" w:hAnsi="SimSun"/>
                          <w:sz w:val="17"/>
                          <w:szCs w:val="17"/>
                        </w:rPr>
                        <w:t>Multi_Exit_Discriminator</w:t>
                      </w:r>
                      <w:r>
                        <w:rPr>
                          <w:rFonts w:ascii="SimSun" w:hAnsi="SimSun" w:cs="SimSun" w:eastAsia="新宋体"/>
                          <w:sz w:val="17"/>
                          <w:szCs w:val="17"/>
                        </w:rPr>
                        <w:t>，</w:t>
                      </w:r>
                      <w:r>
                        <w:rPr>
                          <w:rFonts w:eastAsia="新宋体" w:cs="SimSun" w:ascii="SimSun" w:hAnsi="SimSun"/>
                          <w:sz w:val="17"/>
                          <w:szCs w:val="17"/>
                        </w:rPr>
                        <w:t>MED</w:t>
                      </w:r>
                      <w:r>
                        <w:rPr>
                          <w:rFonts w:ascii="SimSun" w:hAnsi="SimSun" w:cs="SimSun" w:eastAsia="新宋体"/>
                          <w:sz w:val="17"/>
                          <w:szCs w:val="17"/>
                        </w:rPr>
                        <w:t>）属性：可选非过渡属性，</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EBGP</w:t>
                      </w:r>
                      <w:r>
                        <w:rPr>
                          <w:rFonts w:ascii="SimSun" w:hAnsi="SimSun" w:cs="SimSun" w:eastAsia="新宋体"/>
                          <w:sz w:val="17"/>
                          <w:szCs w:val="17"/>
                        </w:rPr>
                        <w:t>对等体提供选路优先级别。比如一个</w:t>
                      </w:r>
                      <w:r>
                        <w:rPr>
                          <w:rFonts w:eastAsia="新宋体" w:cs="SimSun" w:ascii="SimSun" w:hAnsi="SimSun"/>
                          <w:sz w:val="17"/>
                          <w:szCs w:val="17"/>
                        </w:rPr>
                        <w:t>ASA</w:t>
                      </w:r>
                      <w:r>
                        <w:rPr>
                          <w:rFonts w:ascii="SimSun" w:hAnsi="SimSun" w:cs="SimSun" w:eastAsia="新宋体"/>
                          <w:sz w:val="17"/>
                          <w:szCs w:val="17"/>
                        </w:rPr>
                        <w:t>有多个出口（多条路径）到同一</w:t>
                      </w:r>
                      <w:r>
                        <w:rPr>
                          <w:rFonts w:eastAsia="新宋体" w:cs="SimSun" w:ascii="SimSun" w:hAnsi="SimSun"/>
                          <w:sz w:val="17"/>
                          <w:szCs w:val="17"/>
                        </w:rPr>
                        <w:br/>
                      </w:r>
                      <w:r>
                        <w:rPr>
                          <w:rFonts w:ascii="SimSun" w:hAnsi="SimSun" w:cs="SimSun" w:eastAsia="新宋体"/>
                          <w:sz w:val="17"/>
                          <w:szCs w:val="17"/>
                        </w:rPr>
                        <w:t>个</w:t>
                      </w:r>
                      <w:r>
                        <w:rPr>
                          <w:rFonts w:eastAsia="新宋体" w:cs="SimSun" w:ascii="SimSun" w:hAnsi="SimSun"/>
                          <w:sz w:val="17"/>
                          <w:szCs w:val="17"/>
                        </w:rPr>
                        <w:t>ASB</w:t>
                      </w:r>
                      <w:r>
                        <w:rPr>
                          <w:rFonts w:ascii="SimSun" w:hAnsi="SimSun" w:cs="SimSun" w:eastAsia="新宋体"/>
                          <w:sz w:val="17"/>
                          <w:szCs w:val="17"/>
                        </w:rPr>
                        <w:t>，每条路径上可以赋予一个</w:t>
                      </w:r>
                      <w:r>
                        <w:rPr>
                          <w:rFonts w:eastAsia="新宋体" w:cs="SimSun" w:ascii="SimSun" w:hAnsi="SimSun"/>
                          <w:sz w:val="17"/>
                          <w:szCs w:val="17"/>
                        </w:rPr>
                        <w:t>MED</w:t>
                      </w:r>
                      <w:r>
                        <w:rPr>
                          <w:rFonts w:ascii="SimSun" w:hAnsi="SimSun" w:cs="SimSun" w:eastAsia="新宋体"/>
                          <w:sz w:val="17"/>
                          <w:szCs w:val="17"/>
                        </w:rPr>
                        <w:t>值，</w:t>
                      </w:r>
                      <w:r>
                        <w:rPr>
                          <w:rFonts w:eastAsia="新宋体" w:cs="SimSun" w:ascii="SimSun" w:hAnsi="SimSun"/>
                          <w:sz w:val="17"/>
                          <w:szCs w:val="17"/>
                        </w:rPr>
                        <w:t>ASB</w:t>
                      </w:r>
                      <w:r>
                        <w:rPr>
                          <w:rFonts w:ascii="SimSun" w:hAnsi="SimSun" w:cs="SimSun" w:eastAsia="新宋体"/>
                          <w:sz w:val="17"/>
                          <w:szCs w:val="17"/>
                        </w:rPr>
                        <w:t>在为去往</w:t>
                      </w:r>
                      <w:r>
                        <w:rPr>
                          <w:rFonts w:eastAsia="新宋体" w:cs="SimSun" w:ascii="SimSun" w:hAnsi="SimSun"/>
                          <w:sz w:val="17"/>
                          <w:szCs w:val="17"/>
                        </w:rPr>
                        <w:t>ASA</w:t>
                      </w:r>
                      <w:r>
                        <w:rPr>
                          <w:rFonts w:ascii="SimSun" w:hAnsi="SimSun" w:cs="SimSun" w:eastAsia="新宋体"/>
                          <w:sz w:val="17"/>
                          <w:szCs w:val="17"/>
                        </w:rPr>
                        <w:t>的分组选择路由</w:t>
                      </w:r>
                      <w:r>
                        <w:rPr>
                          <w:rFonts w:eastAsia="新宋体" w:cs="SimSun" w:ascii="SimSun" w:hAnsi="SimSun"/>
                          <w:sz w:val="17"/>
                          <w:szCs w:val="17"/>
                        </w:rPr>
                        <w:br/>
                      </w:r>
                      <w:r>
                        <w:rPr>
                          <w:rFonts w:ascii="SimSun" w:hAnsi="SimSun" w:cs="SimSun" w:eastAsia="新宋体"/>
                          <w:sz w:val="17"/>
                          <w:szCs w:val="17"/>
                        </w:rPr>
                        <w:t>时，如果其他条件都相同，则将优选</w:t>
                      </w:r>
                      <w:r>
                        <w:rPr>
                          <w:rFonts w:eastAsia="新宋体" w:cs="SimSun" w:ascii="SimSun" w:hAnsi="SimSun"/>
                          <w:sz w:val="17"/>
                          <w:szCs w:val="17"/>
                        </w:rPr>
                        <w:t>MED</w:t>
                      </w:r>
                      <w:r>
                        <w:rPr>
                          <w:rFonts w:ascii="SimSun" w:hAnsi="SimSun" w:cs="SimSun" w:eastAsia="新宋体"/>
                          <w:sz w:val="17"/>
                          <w:szCs w:val="17"/>
                        </w:rPr>
                        <w:t>值最小的那条路径。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410845</wp:posOffset>
                </wp:positionH>
                <wp:positionV relativeFrom="line">
                  <wp:posOffset>3423920</wp:posOffset>
                </wp:positionV>
                <wp:extent cx="6788785" cy="1742440"/>
                <wp:effectExtent l="0" t="0" r="0" b="0"/>
                <wp:wrapSquare wrapText="bothSides"/>
                <wp:docPr id="147" name="Frame5"/>
                <a:graphic xmlns:a="http://schemas.openxmlformats.org/drawingml/2006/main">
                  <a:graphicData uri="http://schemas.microsoft.com/office/word/2010/wordprocessingShape">
                    <wps:wsp>
                      <wps:cNvSpPr txBox="1"/>
                      <wps:spPr>
                        <a:xfrm>
                          <a:off x="0" y="0"/>
                          <a:ext cx="6788785" cy="174244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MED</w:t>
                            </w:r>
                            <w:r>
                              <w:rPr>
                                <w:rFonts w:ascii="SimSun" w:hAnsi="SimSun" w:cs="SimSun" w:eastAsia="新宋体"/>
                                <w:sz w:val="17"/>
                                <w:szCs w:val="17"/>
                              </w:rPr>
                              <w:t>值可以影响上游邻居的选路，如图</w:t>
                            </w:r>
                            <w:r>
                              <w:rPr>
                                <w:rFonts w:eastAsia="新宋体" w:cs="SimSun" w:ascii="SimSun" w:hAnsi="SimSun"/>
                                <w:sz w:val="17"/>
                                <w:szCs w:val="17"/>
                              </w:rPr>
                              <w:t>5-88</w:t>
                            </w:r>
                            <w:r>
                              <w:rPr>
                                <w:rFonts w:ascii="SimSun" w:hAnsi="SimSun" w:cs="SimSun" w:eastAsia="新宋体"/>
                                <w:sz w:val="17"/>
                                <w:szCs w:val="17"/>
                              </w:rPr>
                              <w:t>所示。</w:t>
                            </w:r>
                            <w:r>
                              <w:rPr>
                                <w:rFonts w:eastAsia="新宋体" w:cs="SimSun" w:ascii="SimSun" w:hAnsi="SimSun"/>
                                <w:sz w:val="17"/>
                                <w:szCs w:val="17"/>
                              </w:rPr>
                              <w:t>AS30</w:t>
                            </w:r>
                            <w:r>
                              <w:rPr>
                                <w:rFonts w:ascii="SimSun" w:hAnsi="SimSun" w:cs="SimSun" w:eastAsia="新宋体"/>
                                <w:sz w:val="17"/>
                                <w:szCs w:val="17"/>
                              </w:rPr>
                              <w:t>去到</w:t>
                            </w:r>
                            <w:r>
                              <w:rPr>
                                <w:rFonts w:eastAsia="新宋体" w:cs="SimSun" w:ascii="SimSun" w:hAnsi="SimSun"/>
                                <w:sz w:val="17"/>
                                <w:szCs w:val="17"/>
                              </w:rPr>
                              <w:t>AS10</w:t>
                            </w:r>
                            <w:r>
                              <w:rPr>
                                <w:rFonts w:ascii="SimSun" w:hAnsi="SimSun" w:cs="SimSun" w:eastAsia="新宋体"/>
                                <w:sz w:val="17"/>
                                <w:szCs w:val="17"/>
                              </w:rPr>
                              <w:t>中的自的</w:t>
                            </w:r>
                            <w:r>
                              <w:rPr>
                                <w:rFonts w:eastAsia="新宋体" w:cs="SimSun" w:ascii="SimSun" w:hAnsi="SimSun"/>
                                <w:sz w:val="17"/>
                                <w:szCs w:val="17"/>
                              </w:rPr>
                              <w:br/>
                            </w:r>
                            <w:r>
                              <w:rPr>
                                <w:rFonts w:ascii="SimSun" w:hAnsi="SimSun" w:cs="SimSun" w:eastAsia="新宋体"/>
                                <w:sz w:val="17"/>
                                <w:szCs w:val="17"/>
                              </w:rPr>
                              <w:t>网络</w:t>
                            </w:r>
                            <w:r>
                              <w:rPr>
                                <w:rFonts w:eastAsia="新宋体" w:cs="SimSun" w:ascii="SimSun" w:hAnsi="SimSun"/>
                                <w:sz w:val="17"/>
                                <w:szCs w:val="17"/>
                              </w:rPr>
                              <w:t>10.1.0.0</w:t>
                            </w:r>
                            <w:r>
                              <w:rPr>
                                <w:rFonts w:ascii="SimSun" w:hAnsi="SimSun" w:cs="SimSun" w:eastAsia="新宋体"/>
                                <w:sz w:val="17"/>
                                <w:szCs w:val="17"/>
                              </w:rPr>
                              <w:t>需要经过</w:t>
                            </w:r>
                            <w:r>
                              <w:rPr>
                                <w:rFonts w:eastAsia="新宋体" w:cs="SimSun" w:ascii="SimSun" w:hAnsi="SimSun"/>
                                <w:sz w:val="17"/>
                                <w:szCs w:val="17"/>
                              </w:rPr>
                              <w:t>AS20</w:t>
                            </w:r>
                            <w:r>
                              <w:rPr>
                                <w:rFonts w:ascii="SimSun" w:hAnsi="SimSun" w:cs="SimSun" w:eastAsia="新宋体"/>
                                <w:sz w:val="17"/>
                                <w:szCs w:val="17"/>
                              </w:rPr>
                              <w:t>，可以通过</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R4</w:t>
                            </w:r>
                            <w:r>
                              <w:rPr>
                                <w:rFonts w:ascii="SimSun" w:hAnsi="SimSun" w:cs="SimSun" w:eastAsia="新宋体"/>
                                <w:sz w:val="17"/>
                                <w:szCs w:val="17"/>
                              </w:rPr>
                              <w:t>或</w:t>
                            </w:r>
                            <w:r>
                              <w:rPr>
                                <w:rFonts w:eastAsia="新宋体" w:cs="SimSun" w:ascii="SimSun" w:hAnsi="SimSun"/>
                                <w:sz w:val="17"/>
                                <w:szCs w:val="17"/>
                              </w:rPr>
                              <w:t>R5</w:t>
                            </w:r>
                            <w:r>
                              <w:rPr>
                                <w:rFonts w:ascii="SimSun" w:hAnsi="SimSun" w:cs="SimSun" w:eastAsia="新宋体"/>
                                <w:sz w:val="17"/>
                                <w:szCs w:val="17"/>
                              </w:rPr>
                              <w:t>进人</w:t>
                            </w:r>
                            <w:r>
                              <w:rPr>
                                <w:rFonts w:eastAsia="新宋体" w:cs="SimSun" w:ascii="SimSun" w:hAnsi="SimSun"/>
                                <w:sz w:val="17"/>
                                <w:szCs w:val="17"/>
                              </w:rPr>
                              <w:t>AS20</w:t>
                            </w:r>
                            <w:r>
                              <w:rPr>
                                <w:rFonts w:ascii="SimSun" w:hAnsi="SimSun" w:cs="SimSun" w:eastAsia="新宋体"/>
                                <w:sz w:val="17"/>
                                <w:szCs w:val="17"/>
                              </w:rPr>
                              <w:t>，即有两条</w:t>
                            </w:r>
                            <w:r>
                              <w:rPr>
                                <w:rFonts w:eastAsia="新宋体" w:cs="SimSun" w:ascii="SimSun" w:hAnsi="SimSun"/>
                                <w:sz w:val="17"/>
                                <w:szCs w:val="17"/>
                              </w:rPr>
                              <w:br/>
                            </w:r>
                            <w:r>
                              <w:rPr>
                                <w:rFonts w:ascii="SimSun" w:hAnsi="SimSun" w:cs="SimSun" w:eastAsia="新宋体"/>
                                <w:sz w:val="17"/>
                                <w:szCs w:val="17"/>
                              </w:rPr>
                              <w:t>路径；</w:t>
                            </w:r>
                            <w:r>
                              <w:rPr>
                                <w:rFonts w:eastAsia="新宋体" w:cs="SimSun" w:ascii="SimSun" w:hAnsi="SimSun"/>
                                <w:sz w:val="17"/>
                                <w:szCs w:val="17"/>
                              </w:rPr>
                              <w:t>AS20</w:t>
                            </w:r>
                            <w:r>
                              <w:rPr>
                                <w:rFonts w:ascii="SimSun" w:hAnsi="SimSun" w:cs="SimSun" w:eastAsia="新宋体"/>
                                <w:sz w:val="17"/>
                                <w:szCs w:val="17"/>
                              </w:rPr>
                              <w:t>的管理员只想让流量从</w:t>
                            </w:r>
                            <w:r>
                              <w:rPr>
                                <w:rFonts w:eastAsia="新宋体" w:cs="SimSun" w:ascii="SimSun" w:hAnsi="SimSun"/>
                                <w:sz w:val="17"/>
                                <w:szCs w:val="17"/>
                              </w:rPr>
                              <w:t>R4</w:t>
                            </w:r>
                            <w:r>
                              <w:rPr>
                                <w:rFonts w:ascii="SimSun" w:hAnsi="SimSun" w:cs="SimSun" w:eastAsia="新宋体"/>
                                <w:sz w:val="17"/>
                                <w:szCs w:val="17"/>
                              </w:rPr>
                              <w:t>进人，所以，管理员为两条路径配置了不同的</w:t>
                            </w:r>
                            <w:r>
                              <w:rPr>
                                <w:rFonts w:eastAsia="新宋体" w:cs="SimSun" w:ascii="SimSun" w:hAnsi="SimSun"/>
                                <w:sz w:val="17"/>
                                <w:szCs w:val="17"/>
                              </w:rPr>
                              <w:br/>
                              <w:t>MED</w:t>
                            </w:r>
                            <w:r>
                              <w:rPr>
                                <w:rFonts w:ascii="SimSun" w:hAnsi="SimSun" w:cs="SimSun" w:eastAsia="新宋体"/>
                                <w:sz w:val="17"/>
                                <w:szCs w:val="17"/>
                              </w:rPr>
                              <w:t>值，即</w:t>
                            </w:r>
                            <w:r>
                              <w:rPr>
                                <w:rFonts w:eastAsia="新宋体" w:cs="SimSun" w:ascii="SimSun" w:hAnsi="SimSun"/>
                                <w:sz w:val="17"/>
                                <w:szCs w:val="17"/>
                              </w:rPr>
                              <w:t>10</w:t>
                            </w:r>
                            <w:r>
                              <w:rPr>
                                <w:rFonts w:ascii="SimSun" w:hAnsi="SimSun" w:cs="SimSun" w:eastAsia="新宋体"/>
                                <w:sz w:val="17"/>
                                <w:szCs w:val="17"/>
                              </w:rPr>
                              <w:t>和</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AS30</w:t>
                            </w:r>
                            <w:r>
                              <w:rPr>
                                <w:rFonts w:ascii="SimSun" w:hAnsi="SimSun" w:cs="SimSun" w:eastAsia="新宋体"/>
                                <w:sz w:val="17"/>
                                <w:szCs w:val="17"/>
                              </w:rPr>
                              <w:t>的两台</w:t>
                            </w:r>
                            <w:r>
                              <w:rPr>
                                <w:rFonts w:eastAsia="新宋体" w:cs="SimSun" w:ascii="SimSun" w:hAnsi="SimSun"/>
                                <w:sz w:val="17"/>
                                <w:szCs w:val="17"/>
                              </w:rPr>
                              <w:t>BGP</w:t>
                            </w:r>
                            <w:r>
                              <w:rPr>
                                <w:rFonts w:ascii="SimSun" w:hAnsi="SimSun" w:cs="SimSun" w:eastAsia="新宋体"/>
                                <w:sz w:val="17"/>
                                <w:szCs w:val="17"/>
                              </w:rPr>
                              <w:t>路由器会比较</w:t>
                            </w:r>
                            <w:r>
                              <w:rPr>
                                <w:rFonts w:eastAsia="新宋体" w:cs="SimSun" w:ascii="SimSun" w:hAnsi="SimSun"/>
                                <w:sz w:val="17"/>
                                <w:szCs w:val="17"/>
                              </w:rPr>
                              <w:t>MED</w:t>
                            </w:r>
                            <w:r>
                              <w:rPr>
                                <w:rFonts w:ascii="SimSun" w:hAnsi="SimSun" w:cs="SimSun" w:eastAsia="新宋体"/>
                                <w:sz w:val="17"/>
                                <w:szCs w:val="17"/>
                              </w:rPr>
                              <w:t>值，优选</w:t>
                            </w:r>
                            <w:r>
                              <w:rPr>
                                <w:rFonts w:eastAsia="新宋体" w:cs="SimSun" w:ascii="SimSun" w:hAnsi="SimSun"/>
                                <w:sz w:val="17"/>
                                <w:szCs w:val="17"/>
                              </w:rPr>
                              <w:t>MED</w:t>
                            </w:r>
                            <w:r>
                              <w:rPr>
                                <w:rFonts w:ascii="SimSun" w:hAnsi="SimSun" w:cs="SimSun" w:eastAsia="新宋体"/>
                                <w:sz w:val="17"/>
                                <w:szCs w:val="17"/>
                              </w:rPr>
                              <w:t>值为</w:t>
                            </w:r>
                            <w:r>
                              <w:rPr>
                                <w:rFonts w:eastAsia="新宋体" w:cs="SimSun" w:ascii="SimSun" w:hAnsi="SimSun"/>
                                <w:sz w:val="17"/>
                                <w:szCs w:val="17"/>
                              </w:rPr>
                              <w:br/>
                              <w:t>“10”</w:t>
                            </w:r>
                            <w:r>
                              <w:rPr>
                                <w:rFonts w:ascii="SimSun" w:hAnsi="SimSun" w:cs="SimSun" w:eastAsia="新宋体"/>
                                <w:sz w:val="17"/>
                                <w:szCs w:val="17"/>
                              </w:rPr>
                              <w:t>的路径转发去往目的网络</w:t>
                            </w:r>
                            <w:r>
                              <w:rPr>
                                <w:rFonts w:eastAsia="新宋体" w:cs="SimSun" w:ascii="SimSun" w:hAnsi="SimSun"/>
                                <w:sz w:val="17"/>
                                <w:szCs w:val="17"/>
                              </w:rPr>
                              <w:t>10.1.0.0</w:t>
                            </w:r>
                            <w:r>
                              <w:rPr>
                                <w:rFonts w:ascii="SimSun" w:hAnsi="SimSun" w:cs="SimSun" w:eastAsia="新宋体"/>
                                <w:sz w:val="17"/>
                                <w:szCs w:val="17"/>
                              </w:rPr>
                              <w:t>。特别注意，一个</w:t>
                            </w:r>
                            <w:r>
                              <w:rPr>
                                <w:rFonts w:eastAsia="新宋体" w:cs="SimSun" w:ascii="SimSun" w:hAnsi="SimSun"/>
                                <w:sz w:val="17"/>
                                <w:szCs w:val="17"/>
                              </w:rPr>
                              <w:t>BGP</w:t>
                            </w:r>
                            <w:r>
                              <w:rPr>
                                <w:rFonts w:ascii="SimSun" w:hAnsi="SimSun" w:cs="SimSun" w:eastAsia="新宋体"/>
                                <w:sz w:val="17"/>
                                <w:szCs w:val="17"/>
                              </w:rPr>
                              <w:t>路由器从它的</w:t>
                            </w:r>
                            <w:r>
                              <w:rPr>
                                <w:rFonts w:eastAsia="新宋体" w:cs="SimSun" w:ascii="SimSun" w:hAnsi="SimSun"/>
                                <w:sz w:val="17"/>
                                <w:szCs w:val="17"/>
                              </w:rPr>
                              <w:t>EBGP</w:t>
                              <w:br/>
                            </w:r>
                            <w:r>
                              <w:rPr>
                                <w:rFonts w:ascii="SimSun" w:hAnsi="SimSun" w:cs="SimSun" w:eastAsia="新宋体"/>
                                <w:sz w:val="17"/>
                                <w:szCs w:val="17"/>
                              </w:rPr>
                              <w:t>对等体接收到路由信息，会向同一个</w:t>
                            </w:r>
                            <w:r>
                              <w:rPr>
                                <w:rFonts w:eastAsia="新宋体" w:cs="SimSun" w:ascii="SimSun" w:hAnsi="SimSun"/>
                                <w:sz w:val="17"/>
                                <w:szCs w:val="17"/>
                              </w:rPr>
                              <w:t>AS</w:t>
                            </w:r>
                            <w:r>
                              <w:rPr>
                                <w:rFonts w:ascii="SimSun" w:hAnsi="SimSun" w:cs="SimSun" w:eastAsia="新宋体"/>
                                <w:sz w:val="17"/>
                                <w:szCs w:val="17"/>
                              </w:rPr>
                              <w:t>的其他</w:t>
                            </w:r>
                            <w:r>
                              <w:rPr>
                                <w:rFonts w:eastAsia="新宋体" w:cs="SimSun" w:ascii="SimSun" w:hAnsi="SimSun"/>
                                <w:sz w:val="17"/>
                                <w:szCs w:val="17"/>
                              </w:rPr>
                              <w:t>IBGP</w:t>
                            </w:r>
                            <w:r>
                              <w:rPr>
                                <w:rFonts w:ascii="SimSun" w:hAnsi="SimSun" w:cs="SimSun" w:eastAsia="新宋体"/>
                                <w:sz w:val="17"/>
                                <w:szCs w:val="17"/>
                              </w:rPr>
                              <w:t>对等体传播</w:t>
                            </w:r>
                            <w:r>
                              <w:rPr>
                                <w:rFonts w:eastAsia="新宋体" w:cs="SimSun" w:ascii="SimSun" w:hAnsi="SimSun"/>
                                <w:sz w:val="17"/>
                                <w:szCs w:val="17"/>
                              </w:rPr>
                              <w:t>MED</w:t>
                            </w:r>
                            <w:r>
                              <w:rPr>
                                <w:rFonts w:ascii="SimSun" w:hAnsi="SimSun" w:cs="SimSun" w:eastAsia="新宋体"/>
                                <w:sz w:val="17"/>
                                <w:szCs w:val="17"/>
                              </w:rPr>
                              <w:t>属性，但是不</w:t>
                            </w:r>
                            <w:r>
                              <w:rPr>
                                <w:rFonts w:eastAsia="新宋体" w:cs="SimSun" w:ascii="SimSun" w:hAnsi="SimSun"/>
                                <w:sz w:val="17"/>
                                <w:szCs w:val="17"/>
                              </w:rPr>
                              <w:br/>
                            </w:r>
                            <w:r>
                              <w:rPr>
                                <w:rFonts w:ascii="SimSun" w:hAnsi="SimSun" w:cs="SimSun" w:eastAsia="新宋体"/>
                                <w:sz w:val="17"/>
                                <w:szCs w:val="17"/>
                              </w:rPr>
                              <w:t>会向其他</w:t>
                            </w:r>
                            <w:r>
                              <w:rPr>
                                <w:rFonts w:eastAsia="新宋体" w:cs="SimSun" w:ascii="SimSun" w:hAnsi="SimSun"/>
                                <w:sz w:val="17"/>
                                <w:szCs w:val="17"/>
                              </w:rPr>
                              <w:t>AS</w:t>
                            </w:r>
                            <w:r>
                              <w:rPr>
                                <w:rFonts w:ascii="SimSun" w:hAnsi="SimSun" w:cs="SimSun" w:eastAsia="新宋体"/>
                                <w:sz w:val="17"/>
                                <w:szCs w:val="17"/>
                              </w:rPr>
                              <w:t>的对等体传播，比如，图中的</w:t>
                            </w:r>
                            <w:r>
                              <w:rPr>
                                <w:rFonts w:eastAsia="新宋体" w:cs="SimSun" w:ascii="SimSun" w:hAnsi="SimSun"/>
                                <w:sz w:val="17"/>
                                <w:szCs w:val="17"/>
                              </w:rPr>
                              <w:t>R7</w:t>
                            </w:r>
                            <w:r>
                              <w:rPr>
                                <w:rFonts w:ascii="SimSun" w:hAnsi="SimSun" w:cs="SimSun" w:eastAsia="新宋体"/>
                                <w:sz w:val="17"/>
                                <w:szCs w:val="17"/>
                              </w:rPr>
                              <w:t>路由器接收到</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R5</w:t>
                            </w:r>
                            <w:r>
                              <w:rPr>
                                <w:rFonts w:ascii="SimSun" w:hAnsi="SimSun" w:cs="SimSun" w:eastAsia="新宋体"/>
                                <w:sz w:val="17"/>
                                <w:szCs w:val="17"/>
                              </w:rPr>
                              <w:t>的到达</w:t>
                            </w:r>
                            <w:r>
                              <w:rPr>
                                <w:rFonts w:eastAsia="新宋体" w:cs="SimSun" w:ascii="SimSun" w:hAnsi="SimSun"/>
                                <w:sz w:val="17"/>
                                <w:szCs w:val="17"/>
                              </w:rPr>
                              <w:br/>
                              <w:t>10.1.0.0</w:t>
                            </w:r>
                            <w:r>
                              <w:rPr>
                                <w:rFonts w:ascii="SimSun" w:hAnsi="SimSun" w:cs="SimSun" w:eastAsia="新宋体"/>
                                <w:sz w:val="17"/>
                                <w:szCs w:val="17"/>
                              </w:rPr>
                              <w:t>的路由信息（含</w:t>
                            </w:r>
                            <w:r>
                              <w:rPr>
                                <w:rFonts w:eastAsia="新宋体" w:cs="SimSun" w:ascii="SimSun" w:hAnsi="SimSun"/>
                                <w:sz w:val="17"/>
                                <w:szCs w:val="17"/>
                              </w:rPr>
                              <w:t>MED</w:t>
                            </w:r>
                            <w:r>
                              <w:rPr>
                                <w:rFonts w:ascii="SimSun" w:hAnsi="SimSun" w:cs="SimSun" w:eastAsia="新宋体"/>
                                <w:sz w:val="17"/>
                                <w:szCs w:val="17"/>
                              </w:rPr>
                              <w:t>属性）</w:t>
                            </w:r>
                            <w:r>
                              <w:rPr>
                                <w:rFonts w:eastAsia="新宋体" w:cs="SimSun" w:ascii="SimSun" w:hAnsi="SimSun"/>
                                <w:sz w:val="17"/>
                                <w:szCs w:val="17"/>
                              </w:rPr>
                              <w:t>.</w:t>
                            </w:r>
                            <w:r>
                              <w:rPr>
                                <w:rFonts w:ascii="SimSun" w:hAnsi="SimSun" w:cs="SimSun" w:eastAsia="新宋体"/>
                                <w:sz w:val="17"/>
                                <w:szCs w:val="17"/>
                              </w:rPr>
                              <w:t>它会将此路由信息（含</w:t>
                            </w:r>
                            <w:r>
                              <w:rPr>
                                <w:rFonts w:eastAsia="新宋体" w:cs="SimSun" w:ascii="SimSun" w:hAnsi="SimSun"/>
                                <w:sz w:val="17"/>
                                <w:szCs w:val="17"/>
                              </w:rPr>
                              <w:t>MED</w:t>
                            </w:r>
                            <w:r>
                              <w:rPr>
                                <w:rFonts w:ascii="SimSun" w:hAnsi="SimSun" w:cs="SimSun" w:eastAsia="新宋体"/>
                                <w:sz w:val="17"/>
                                <w:szCs w:val="17"/>
                              </w:rPr>
                              <w:t>属性）传给</w:t>
                            </w:r>
                            <w:r>
                              <w:rPr>
                                <w:rFonts w:eastAsia="新宋体" w:cs="SimSun" w:ascii="SimSun" w:hAnsi="SimSun"/>
                                <w:sz w:val="17"/>
                                <w:szCs w:val="17"/>
                              </w:rPr>
                              <w:t>R6</w:t>
                            </w:r>
                            <w:r>
                              <w:rPr>
                                <w:rFonts w:ascii="SimSun" w:hAnsi="SimSun" w:cs="SimSun" w:eastAsia="新宋体"/>
                                <w:sz w:val="17"/>
                                <w:szCs w:val="17"/>
                              </w:rPr>
                              <w:t>，反过</w:t>
                            </w:r>
                            <w:r>
                              <w:rPr>
                                <w:rFonts w:eastAsia="新宋体" w:cs="SimSun" w:ascii="SimSun" w:hAnsi="SimSun"/>
                                <w:sz w:val="17"/>
                                <w:szCs w:val="17"/>
                              </w:rPr>
                              <w:br/>
                            </w:r>
                            <w:r>
                              <w:rPr>
                                <w:rFonts w:ascii="SimSun" w:hAnsi="SimSun" w:cs="SimSun" w:eastAsia="新宋体"/>
                                <w:sz w:val="17"/>
                                <w:szCs w:val="17"/>
                              </w:rPr>
                              <w:t>来也一样</w:t>
                            </w:r>
                          </w:p>
                        </w:txbxContent>
                      </wps:txbx>
                      <wps:bodyPr anchor="t" lIns="53975" tIns="53975" rIns="53975" bIns="53975">
                        <a:spAutoFit/>
                      </wps:bodyPr>
                    </wps:wsp>
                  </a:graphicData>
                </a:graphic>
              </wp:anchor>
            </w:drawing>
          </mc:Choice>
          <mc:Fallback>
            <w:pict>
              <v:rect fillcolor="#729FCF" style="position:absolute;rotation:-0;width:534.55pt;height:137.2pt;mso-wrap-distance-left:5.7pt;mso-wrap-distance-right:5.7pt;mso-wrap-distance-top:5.7pt;mso-wrap-distance-bottom:5.7pt;margin-top:269.6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MED</w:t>
                      </w:r>
                      <w:r>
                        <w:rPr>
                          <w:rFonts w:ascii="SimSun" w:hAnsi="SimSun" w:cs="SimSun" w:eastAsia="新宋体"/>
                          <w:sz w:val="17"/>
                          <w:szCs w:val="17"/>
                        </w:rPr>
                        <w:t>值可以影响上游邻居的选路，如图</w:t>
                      </w:r>
                      <w:r>
                        <w:rPr>
                          <w:rFonts w:eastAsia="新宋体" w:cs="SimSun" w:ascii="SimSun" w:hAnsi="SimSun"/>
                          <w:sz w:val="17"/>
                          <w:szCs w:val="17"/>
                        </w:rPr>
                        <w:t>5-88</w:t>
                      </w:r>
                      <w:r>
                        <w:rPr>
                          <w:rFonts w:ascii="SimSun" w:hAnsi="SimSun" w:cs="SimSun" w:eastAsia="新宋体"/>
                          <w:sz w:val="17"/>
                          <w:szCs w:val="17"/>
                        </w:rPr>
                        <w:t>所示。</w:t>
                      </w:r>
                      <w:r>
                        <w:rPr>
                          <w:rFonts w:eastAsia="新宋体" w:cs="SimSun" w:ascii="SimSun" w:hAnsi="SimSun"/>
                          <w:sz w:val="17"/>
                          <w:szCs w:val="17"/>
                        </w:rPr>
                        <w:t>AS30</w:t>
                      </w:r>
                      <w:r>
                        <w:rPr>
                          <w:rFonts w:ascii="SimSun" w:hAnsi="SimSun" w:cs="SimSun" w:eastAsia="新宋体"/>
                          <w:sz w:val="17"/>
                          <w:szCs w:val="17"/>
                        </w:rPr>
                        <w:t>去到</w:t>
                      </w:r>
                      <w:r>
                        <w:rPr>
                          <w:rFonts w:eastAsia="新宋体" w:cs="SimSun" w:ascii="SimSun" w:hAnsi="SimSun"/>
                          <w:sz w:val="17"/>
                          <w:szCs w:val="17"/>
                        </w:rPr>
                        <w:t>AS10</w:t>
                      </w:r>
                      <w:r>
                        <w:rPr>
                          <w:rFonts w:ascii="SimSun" w:hAnsi="SimSun" w:cs="SimSun" w:eastAsia="新宋体"/>
                          <w:sz w:val="17"/>
                          <w:szCs w:val="17"/>
                        </w:rPr>
                        <w:t>中的自的</w:t>
                      </w:r>
                      <w:r>
                        <w:rPr>
                          <w:rFonts w:eastAsia="新宋体" w:cs="SimSun" w:ascii="SimSun" w:hAnsi="SimSun"/>
                          <w:sz w:val="17"/>
                          <w:szCs w:val="17"/>
                        </w:rPr>
                        <w:br/>
                      </w:r>
                      <w:r>
                        <w:rPr>
                          <w:rFonts w:ascii="SimSun" w:hAnsi="SimSun" w:cs="SimSun" w:eastAsia="新宋体"/>
                          <w:sz w:val="17"/>
                          <w:szCs w:val="17"/>
                        </w:rPr>
                        <w:t>网络</w:t>
                      </w:r>
                      <w:r>
                        <w:rPr>
                          <w:rFonts w:eastAsia="新宋体" w:cs="SimSun" w:ascii="SimSun" w:hAnsi="SimSun"/>
                          <w:sz w:val="17"/>
                          <w:szCs w:val="17"/>
                        </w:rPr>
                        <w:t>10.1.0.0</w:t>
                      </w:r>
                      <w:r>
                        <w:rPr>
                          <w:rFonts w:ascii="SimSun" w:hAnsi="SimSun" w:cs="SimSun" w:eastAsia="新宋体"/>
                          <w:sz w:val="17"/>
                          <w:szCs w:val="17"/>
                        </w:rPr>
                        <w:t>需要经过</w:t>
                      </w:r>
                      <w:r>
                        <w:rPr>
                          <w:rFonts w:eastAsia="新宋体" w:cs="SimSun" w:ascii="SimSun" w:hAnsi="SimSun"/>
                          <w:sz w:val="17"/>
                          <w:szCs w:val="17"/>
                        </w:rPr>
                        <w:t>AS20</w:t>
                      </w:r>
                      <w:r>
                        <w:rPr>
                          <w:rFonts w:ascii="SimSun" w:hAnsi="SimSun" w:cs="SimSun" w:eastAsia="新宋体"/>
                          <w:sz w:val="17"/>
                          <w:szCs w:val="17"/>
                        </w:rPr>
                        <w:t>，可以通过</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R4</w:t>
                      </w:r>
                      <w:r>
                        <w:rPr>
                          <w:rFonts w:ascii="SimSun" w:hAnsi="SimSun" w:cs="SimSun" w:eastAsia="新宋体"/>
                          <w:sz w:val="17"/>
                          <w:szCs w:val="17"/>
                        </w:rPr>
                        <w:t>或</w:t>
                      </w:r>
                      <w:r>
                        <w:rPr>
                          <w:rFonts w:eastAsia="新宋体" w:cs="SimSun" w:ascii="SimSun" w:hAnsi="SimSun"/>
                          <w:sz w:val="17"/>
                          <w:szCs w:val="17"/>
                        </w:rPr>
                        <w:t>R5</w:t>
                      </w:r>
                      <w:r>
                        <w:rPr>
                          <w:rFonts w:ascii="SimSun" w:hAnsi="SimSun" w:cs="SimSun" w:eastAsia="新宋体"/>
                          <w:sz w:val="17"/>
                          <w:szCs w:val="17"/>
                        </w:rPr>
                        <w:t>进人</w:t>
                      </w:r>
                      <w:r>
                        <w:rPr>
                          <w:rFonts w:eastAsia="新宋体" w:cs="SimSun" w:ascii="SimSun" w:hAnsi="SimSun"/>
                          <w:sz w:val="17"/>
                          <w:szCs w:val="17"/>
                        </w:rPr>
                        <w:t>AS20</w:t>
                      </w:r>
                      <w:r>
                        <w:rPr>
                          <w:rFonts w:ascii="SimSun" w:hAnsi="SimSun" w:cs="SimSun" w:eastAsia="新宋体"/>
                          <w:sz w:val="17"/>
                          <w:szCs w:val="17"/>
                        </w:rPr>
                        <w:t>，即有两条</w:t>
                      </w:r>
                      <w:r>
                        <w:rPr>
                          <w:rFonts w:eastAsia="新宋体" w:cs="SimSun" w:ascii="SimSun" w:hAnsi="SimSun"/>
                          <w:sz w:val="17"/>
                          <w:szCs w:val="17"/>
                        </w:rPr>
                        <w:br/>
                      </w:r>
                      <w:r>
                        <w:rPr>
                          <w:rFonts w:ascii="SimSun" w:hAnsi="SimSun" w:cs="SimSun" w:eastAsia="新宋体"/>
                          <w:sz w:val="17"/>
                          <w:szCs w:val="17"/>
                        </w:rPr>
                        <w:t>路径；</w:t>
                      </w:r>
                      <w:r>
                        <w:rPr>
                          <w:rFonts w:eastAsia="新宋体" w:cs="SimSun" w:ascii="SimSun" w:hAnsi="SimSun"/>
                          <w:sz w:val="17"/>
                          <w:szCs w:val="17"/>
                        </w:rPr>
                        <w:t>AS20</w:t>
                      </w:r>
                      <w:r>
                        <w:rPr>
                          <w:rFonts w:ascii="SimSun" w:hAnsi="SimSun" w:cs="SimSun" w:eastAsia="新宋体"/>
                          <w:sz w:val="17"/>
                          <w:szCs w:val="17"/>
                        </w:rPr>
                        <w:t>的管理员只想让流量从</w:t>
                      </w:r>
                      <w:r>
                        <w:rPr>
                          <w:rFonts w:eastAsia="新宋体" w:cs="SimSun" w:ascii="SimSun" w:hAnsi="SimSun"/>
                          <w:sz w:val="17"/>
                          <w:szCs w:val="17"/>
                        </w:rPr>
                        <w:t>R4</w:t>
                      </w:r>
                      <w:r>
                        <w:rPr>
                          <w:rFonts w:ascii="SimSun" w:hAnsi="SimSun" w:cs="SimSun" w:eastAsia="新宋体"/>
                          <w:sz w:val="17"/>
                          <w:szCs w:val="17"/>
                        </w:rPr>
                        <w:t>进人，所以，管理员为两条路径配置了不同的</w:t>
                      </w:r>
                      <w:r>
                        <w:rPr>
                          <w:rFonts w:eastAsia="新宋体" w:cs="SimSun" w:ascii="SimSun" w:hAnsi="SimSun"/>
                          <w:sz w:val="17"/>
                          <w:szCs w:val="17"/>
                        </w:rPr>
                        <w:br/>
                        <w:t>MED</w:t>
                      </w:r>
                      <w:r>
                        <w:rPr>
                          <w:rFonts w:ascii="SimSun" w:hAnsi="SimSun" w:cs="SimSun" w:eastAsia="新宋体"/>
                          <w:sz w:val="17"/>
                          <w:szCs w:val="17"/>
                        </w:rPr>
                        <w:t>值，即</w:t>
                      </w:r>
                      <w:r>
                        <w:rPr>
                          <w:rFonts w:eastAsia="新宋体" w:cs="SimSun" w:ascii="SimSun" w:hAnsi="SimSun"/>
                          <w:sz w:val="17"/>
                          <w:szCs w:val="17"/>
                        </w:rPr>
                        <w:t>10</w:t>
                      </w:r>
                      <w:r>
                        <w:rPr>
                          <w:rFonts w:ascii="SimSun" w:hAnsi="SimSun" w:cs="SimSun" w:eastAsia="新宋体"/>
                          <w:sz w:val="17"/>
                          <w:szCs w:val="17"/>
                        </w:rPr>
                        <w:t>和</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AS30</w:t>
                      </w:r>
                      <w:r>
                        <w:rPr>
                          <w:rFonts w:ascii="SimSun" w:hAnsi="SimSun" w:cs="SimSun" w:eastAsia="新宋体"/>
                          <w:sz w:val="17"/>
                          <w:szCs w:val="17"/>
                        </w:rPr>
                        <w:t>的两台</w:t>
                      </w:r>
                      <w:r>
                        <w:rPr>
                          <w:rFonts w:eastAsia="新宋体" w:cs="SimSun" w:ascii="SimSun" w:hAnsi="SimSun"/>
                          <w:sz w:val="17"/>
                          <w:szCs w:val="17"/>
                        </w:rPr>
                        <w:t>BGP</w:t>
                      </w:r>
                      <w:r>
                        <w:rPr>
                          <w:rFonts w:ascii="SimSun" w:hAnsi="SimSun" w:cs="SimSun" w:eastAsia="新宋体"/>
                          <w:sz w:val="17"/>
                          <w:szCs w:val="17"/>
                        </w:rPr>
                        <w:t>路由器会比较</w:t>
                      </w:r>
                      <w:r>
                        <w:rPr>
                          <w:rFonts w:eastAsia="新宋体" w:cs="SimSun" w:ascii="SimSun" w:hAnsi="SimSun"/>
                          <w:sz w:val="17"/>
                          <w:szCs w:val="17"/>
                        </w:rPr>
                        <w:t>MED</w:t>
                      </w:r>
                      <w:r>
                        <w:rPr>
                          <w:rFonts w:ascii="SimSun" w:hAnsi="SimSun" w:cs="SimSun" w:eastAsia="新宋体"/>
                          <w:sz w:val="17"/>
                          <w:szCs w:val="17"/>
                        </w:rPr>
                        <w:t>值，优选</w:t>
                      </w:r>
                      <w:r>
                        <w:rPr>
                          <w:rFonts w:eastAsia="新宋体" w:cs="SimSun" w:ascii="SimSun" w:hAnsi="SimSun"/>
                          <w:sz w:val="17"/>
                          <w:szCs w:val="17"/>
                        </w:rPr>
                        <w:t>MED</w:t>
                      </w:r>
                      <w:r>
                        <w:rPr>
                          <w:rFonts w:ascii="SimSun" w:hAnsi="SimSun" w:cs="SimSun" w:eastAsia="新宋体"/>
                          <w:sz w:val="17"/>
                          <w:szCs w:val="17"/>
                        </w:rPr>
                        <w:t>值为</w:t>
                      </w:r>
                      <w:r>
                        <w:rPr>
                          <w:rFonts w:eastAsia="新宋体" w:cs="SimSun" w:ascii="SimSun" w:hAnsi="SimSun"/>
                          <w:sz w:val="17"/>
                          <w:szCs w:val="17"/>
                        </w:rPr>
                        <w:br/>
                        <w:t>“10”</w:t>
                      </w:r>
                      <w:r>
                        <w:rPr>
                          <w:rFonts w:ascii="SimSun" w:hAnsi="SimSun" w:cs="SimSun" w:eastAsia="新宋体"/>
                          <w:sz w:val="17"/>
                          <w:szCs w:val="17"/>
                        </w:rPr>
                        <w:t>的路径转发去往目的网络</w:t>
                      </w:r>
                      <w:r>
                        <w:rPr>
                          <w:rFonts w:eastAsia="新宋体" w:cs="SimSun" w:ascii="SimSun" w:hAnsi="SimSun"/>
                          <w:sz w:val="17"/>
                          <w:szCs w:val="17"/>
                        </w:rPr>
                        <w:t>10.1.0.0</w:t>
                      </w:r>
                      <w:r>
                        <w:rPr>
                          <w:rFonts w:ascii="SimSun" w:hAnsi="SimSun" w:cs="SimSun" w:eastAsia="新宋体"/>
                          <w:sz w:val="17"/>
                          <w:szCs w:val="17"/>
                        </w:rPr>
                        <w:t>。特别注意，一个</w:t>
                      </w:r>
                      <w:r>
                        <w:rPr>
                          <w:rFonts w:eastAsia="新宋体" w:cs="SimSun" w:ascii="SimSun" w:hAnsi="SimSun"/>
                          <w:sz w:val="17"/>
                          <w:szCs w:val="17"/>
                        </w:rPr>
                        <w:t>BGP</w:t>
                      </w:r>
                      <w:r>
                        <w:rPr>
                          <w:rFonts w:ascii="SimSun" w:hAnsi="SimSun" w:cs="SimSun" w:eastAsia="新宋体"/>
                          <w:sz w:val="17"/>
                          <w:szCs w:val="17"/>
                        </w:rPr>
                        <w:t>路由器从它的</w:t>
                      </w:r>
                      <w:r>
                        <w:rPr>
                          <w:rFonts w:eastAsia="新宋体" w:cs="SimSun" w:ascii="SimSun" w:hAnsi="SimSun"/>
                          <w:sz w:val="17"/>
                          <w:szCs w:val="17"/>
                        </w:rPr>
                        <w:t>EBGP</w:t>
                        <w:br/>
                      </w:r>
                      <w:r>
                        <w:rPr>
                          <w:rFonts w:ascii="SimSun" w:hAnsi="SimSun" w:cs="SimSun" w:eastAsia="新宋体"/>
                          <w:sz w:val="17"/>
                          <w:szCs w:val="17"/>
                        </w:rPr>
                        <w:t>对等体接收到路由信息，会向同一个</w:t>
                      </w:r>
                      <w:r>
                        <w:rPr>
                          <w:rFonts w:eastAsia="新宋体" w:cs="SimSun" w:ascii="SimSun" w:hAnsi="SimSun"/>
                          <w:sz w:val="17"/>
                          <w:szCs w:val="17"/>
                        </w:rPr>
                        <w:t>AS</w:t>
                      </w:r>
                      <w:r>
                        <w:rPr>
                          <w:rFonts w:ascii="SimSun" w:hAnsi="SimSun" w:cs="SimSun" w:eastAsia="新宋体"/>
                          <w:sz w:val="17"/>
                          <w:szCs w:val="17"/>
                        </w:rPr>
                        <w:t>的其他</w:t>
                      </w:r>
                      <w:r>
                        <w:rPr>
                          <w:rFonts w:eastAsia="新宋体" w:cs="SimSun" w:ascii="SimSun" w:hAnsi="SimSun"/>
                          <w:sz w:val="17"/>
                          <w:szCs w:val="17"/>
                        </w:rPr>
                        <w:t>IBGP</w:t>
                      </w:r>
                      <w:r>
                        <w:rPr>
                          <w:rFonts w:ascii="SimSun" w:hAnsi="SimSun" w:cs="SimSun" w:eastAsia="新宋体"/>
                          <w:sz w:val="17"/>
                          <w:szCs w:val="17"/>
                        </w:rPr>
                        <w:t>对等体传播</w:t>
                      </w:r>
                      <w:r>
                        <w:rPr>
                          <w:rFonts w:eastAsia="新宋体" w:cs="SimSun" w:ascii="SimSun" w:hAnsi="SimSun"/>
                          <w:sz w:val="17"/>
                          <w:szCs w:val="17"/>
                        </w:rPr>
                        <w:t>MED</w:t>
                      </w:r>
                      <w:r>
                        <w:rPr>
                          <w:rFonts w:ascii="SimSun" w:hAnsi="SimSun" w:cs="SimSun" w:eastAsia="新宋体"/>
                          <w:sz w:val="17"/>
                          <w:szCs w:val="17"/>
                        </w:rPr>
                        <w:t>属性，但是不</w:t>
                      </w:r>
                      <w:r>
                        <w:rPr>
                          <w:rFonts w:eastAsia="新宋体" w:cs="SimSun" w:ascii="SimSun" w:hAnsi="SimSun"/>
                          <w:sz w:val="17"/>
                          <w:szCs w:val="17"/>
                        </w:rPr>
                        <w:br/>
                      </w:r>
                      <w:r>
                        <w:rPr>
                          <w:rFonts w:ascii="SimSun" w:hAnsi="SimSun" w:cs="SimSun" w:eastAsia="新宋体"/>
                          <w:sz w:val="17"/>
                          <w:szCs w:val="17"/>
                        </w:rPr>
                        <w:t>会向其他</w:t>
                      </w:r>
                      <w:r>
                        <w:rPr>
                          <w:rFonts w:eastAsia="新宋体" w:cs="SimSun" w:ascii="SimSun" w:hAnsi="SimSun"/>
                          <w:sz w:val="17"/>
                          <w:szCs w:val="17"/>
                        </w:rPr>
                        <w:t>AS</w:t>
                      </w:r>
                      <w:r>
                        <w:rPr>
                          <w:rFonts w:ascii="SimSun" w:hAnsi="SimSun" w:cs="SimSun" w:eastAsia="新宋体"/>
                          <w:sz w:val="17"/>
                          <w:szCs w:val="17"/>
                        </w:rPr>
                        <w:t>的对等体传播，比如，图中的</w:t>
                      </w:r>
                      <w:r>
                        <w:rPr>
                          <w:rFonts w:eastAsia="新宋体" w:cs="SimSun" w:ascii="SimSun" w:hAnsi="SimSun"/>
                          <w:sz w:val="17"/>
                          <w:szCs w:val="17"/>
                        </w:rPr>
                        <w:t>R7</w:t>
                      </w:r>
                      <w:r>
                        <w:rPr>
                          <w:rFonts w:ascii="SimSun" w:hAnsi="SimSun" w:cs="SimSun" w:eastAsia="新宋体"/>
                          <w:sz w:val="17"/>
                          <w:szCs w:val="17"/>
                        </w:rPr>
                        <w:t>路由器接收到</w:t>
                      </w:r>
                      <w:r>
                        <w:rPr>
                          <w:rFonts w:eastAsia="新宋体" w:cs="SimSun" w:ascii="SimSun" w:hAnsi="SimSun"/>
                          <w:sz w:val="17"/>
                          <w:szCs w:val="17"/>
                        </w:rPr>
                        <w:t>EBGP</w:t>
                      </w:r>
                      <w:r>
                        <w:rPr>
                          <w:rFonts w:ascii="SimSun" w:hAnsi="SimSun" w:cs="SimSun" w:eastAsia="新宋体"/>
                          <w:sz w:val="17"/>
                          <w:szCs w:val="17"/>
                        </w:rPr>
                        <w:t>对等体</w:t>
                      </w:r>
                      <w:r>
                        <w:rPr>
                          <w:rFonts w:eastAsia="新宋体" w:cs="SimSun" w:ascii="SimSun" w:hAnsi="SimSun"/>
                          <w:sz w:val="17"/>
                          <w:szCs w:val="17"/>
                        </w:rPr>
                        <w:t>R5</w:t>
                      </w:r>
                      <w:r>
                        <w:rPr>
                          <w:rFonts w:ascii="SimSun" w:hAnsi="SimSun" w:cs="SimSun" w:eastAsia="新宋体"/>
                          <w:sz w:val="17"/>
                          <w:szCs w:val="17"/>
                        </w:rPr>
                        <w:t>的到达</w:t>
                      </w:r>
                      <w:r>
                        <w:rPr>
                          <w:rFonts w:eastAsia="新宋体" w:cs="SimSun" w:ascii="SimSun" w:hAnsi="SimSun"/>
                          <w:sz w:val="17"/>
                          <w:szCs w:val="17"/>
                        </w:rPr>
                        <w:br/>
                        <w:t>10.1.0.0</w:t>
                      </w:r>
                      <w:r>
                        <w:rPr>
                          <w:rFonts w:ascii="SimSun" w:hAnsi="SimSun" w:cs="SimSun" w:eastAsia="新宋体"/>
                          <w:sz w:val="17"/>
                          <w:szCs w:val="17"/>
                        </w:rPr>
                        <w:t>的路由信息（含</w:t>
                      </w:r>
                      <w:r>
                        <w:rPr>
                          <w:rFonts w:eastAsia="新宋体" w:cs="SimSun" w:ascii="SimSun" w:hAnsi="SimSun"/>
                          <w:sz w:val="17"/>
                          <w:szCs w:val="17"/>
                        </w:rPr>
                        <w:t>MED</w:t>
                      </w:r>
                      <w:r>
                        <w:rPr>
                          <w:rFonts w:ascii="SimSun" w:hAnsi="SimSun" w:cs="SimSun" w:eastAsia="新宋体"/>
                          <w:sz w:val="17"/>
                          <w:szCs w:val="17"/>
                        </w:rPr>
                        <w:t>属性）</w:t>
                      </w:r>
                      <w:r>
                        <w:rPr>
                          <w:rFonts w:eastAsia="新宋体" w:cs="SimSun" w:ascii="SimSun" w:hAnsi="SimSun"/>
                          <w:sz w:val="17"/>
                          <w:szCs w:val="17"/>
                        </w:rPr>
                        <w:t>.</w:t>
                      </w:r>
                      <w:r>
                        <w:rPr>
                          <w:rFonts w:ascii="SimSun" w:hAnsi="SimSun" w:cs="SimSun" w:eastAsia="新宋体"/>
                          <w:sz w:val="17"/>
                          <w:szCs w:val="17"/>
                        </w:rPr>
                        <w:t>它会将此路由信息（含</w:t>
                      </w:r>
                      <w:r>
                        <w:rPr>
                          <w:rFonts w:eastAsia="新宋体" w:cs="SimSun" w:ascii="SimSun" w:hAnsi="SimSun"/>
                          <w:sz w:val="17"/>
                          <w:szCs w:val="17"/>
                        </w:rPr>
                        <w:t>MED</w:t>
                      </w:r>
                      <w:r>
                        <w:rPr>
                          <w:rFonts w:ascii="SimSun" w:hAnsi="SimSun" w:cs="SimSun" w:eastAsia="新宋体"/>
                          <w:sz w:val="17"/>
                          <w:szCs w:val="17"/>
                        </w:rPr>
                        <w:t>属性）传给</w:t>
                      </w:r>
                      <w:r>
                        <w:rPr>
                          <w:rFonts w:eastAsia="新宋体" w:cs="SimSun" w:ascii="SimSun" w:hAnsi="SimSun"/>
                          <w:sz w:val="17"/>
                          <w:szCs w:val="17"/>
                        </w:rPr>
                        <w:t>R6</w:t>
                      </w:r>
                      <w:r>
                        <w:rPr>
                          <w:rFonts w:ascii="SimSun" w:hAnsi="SimSun" w:cs="SimSun" w:eastAsia="新宋体"/>
                          <w:sz w:val="17"/>
                          <w:szCs w:val="17"/>
                        </w:rPr>
                        <w:t>，反过</w:t>
                      </w:r>
                      <w:r>
                        <w:rPr>
                          <w:rFonts w:eastAsia="新宋体" w:cs="SimSun" w:ascii="SimSun" w:hAnsi="SimSun"/>
                          <w:sz w:val="17"/>
                          <w:szCs w:val="17"/>
                        </w:rPr>
                        <w:br/>
                      </w:r>
                      <w:r>
                        <w:rPr>
                          <w:rFonts w:ascii="SimSun" w:hAnsi="SimSun" w:cs="SimSun" w:eastAsia="新宋体"/>
                          <w:sz w:val="17"/>
                          <w:szCs w:val="17"/>
                        </w:rPr>
                        <w:t>来也一样</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2282825</wp:posOffset>
                </wp:positionH>
                <wp:positionV relativeFrom="line">
                  <wp:posOffset>7496810</wp:posOffset>
                </wp:positionV>
                <wp:extent cx="4916805" cy="241300"/>
                <wp:effectExtent l="0" t="0" r="0" b="0"/>
                <wp:wrapSquare wrapText="bothSides"/>
                <wp:docPr id="148" name="Frame6"/>
                <a:graphic xmlns:a="http://schemas.openxmlformats.org/drawingml/2006/main">
                  <a:graphicData uri="http://schemas.microsoft.com/office/word/2010/wordprocessingShape">
                    <wps:wsp>
                      <wps:cNvSpPr txBox="1"/>
                      <wps:spPr>
                        <a:xfrm>
                          <a:off x="0" y="0"/>
                          <a:ext cx="49168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5-88 MED</w:t>
                            </w:r>
                            <w:r>
                              <w:rPr>
                                <w:rFonts w:ascii="SimSun" w:hAnsi="SimSun" w:cs="SimSun" w:eastAsia="新宋体"/>
                                <w:sz w:val="18"/>
                                <w:szCs w:val="18"/>
                              </w:rPr>
                              <w:t>路由属性对选路的影响</w:t>
                            </w:r>
                          </w:p>
                        </w:txbxContent>
                      </wps:txbx>
                      <wps:bodyPr anchor="t" lIns="53975" tIns="53975" rIns="53975" bIns="53975">
                        <a:spAutoFit/>
                      </wps:bodyPr>
                    </wps:wsp>
                  </a:graphicData>
                </a:graphic>
              </wp:anchor>
            </w:drawing>
          </mc:Choice>
          <mc:Fallback>
            <w:pict>
              <v:rect fillcolor="#729FCF" style="position:absolute;rotation:-0;width:387.15pt;height:19pt;mso-wrap-distance-left:5.7pt;mso-wrap-distance-right:5.7pt;mso-wrap-distance-top:5.7pt;mso-wrap-distance-bottom:5.7pt;margin-top:590.3pt;mso-position-vertical-relative:text;margin-left:17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5-88 MED</w:t>
                      </w:r>
                      <w:r>
                        <w:rPr>
                          <w:rFonts w:ascii="SimSun" w:hAnsi="SimSun" w:cs="SimSun" w:eastAsia="新宋体"/>
                          <w:sz w:val="18"/>
                          <w:szCs w:val="18"/>
                        </w:rPr>
                        <w:t>路由属性对选路的影响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410845</wp:posOffset>
                </wp:positionH>
                <wp:positionV relativeFrom="line">
                  <wp:posOffset>7842885</wp:posOffset>
                </wp:positionV>
                <wp:extent cx="6788785" cy="799465"/>
                <wp:effectExtent l="0" t="0" r="0" b="0"/>
                <wp:wrapSquare wrapText="bothSides"/>
                <wp:docPr id="149" name="Frame7"/>
                <a:graphic xmlns:a="http://schemas.openxmlformats.org/drawingml/2006/main">
                  <a:graphicData uri="http://schemas.microsoft.com/office/word/2010/wordprocessingShape">
                    <wps:wsp>
                      <wps:cNvSpPr txBox="1"/>
                      <wps:spPr>
                        <a:xfrm>
                          <a:off x="0" y="0"/>
                          <a:ext cx="678878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）本地优先（</w:t>
                            </w:r>
                            <w:r>
                              <w:rPr>
                                <w:rFonts w:eastAsia="新宋体" w:cs="SimSun" w:ascii="SimSun" w:hAnsi="SimSun"/>
                                <w:sz w:val="17"/>
                                <w:szCs w:val="17"/>
                              </w:rPr>
                              <w:t>LocalPref</w:t>
                            </w:r>
                            <w:r>
                              <w:rPr>
                                <w:rFonts w:ascii="SimSun" w:hAnsi="SimSun" w:cs="SimSun" w:eastAsia="新宋体"/>
                                <w:sz w:val="17"/>
                                <w:szCs w:val="17"/>
                              </w:rPr>
                              <w:t>）属性：是公认属性，</w:t>
                            </w:r>
                            <w:r>
                              <w:rPr>
                                <w:rFonts w:eastAsia="新宋体" w:cs="SimSun" w:ascii="SimSun" w:hAnsi="SimSun"/>
                                <w:sz w:val="17"/>
                                <w:szCs w:val="17"/>
                              </w:rPr>
                              <w:t>BGP</w:t>
                            </w:r>
                            <w:r>
                              <w:rPr>
                                <w:rFonts w:ascii="SimSun" w:hAnsi="SimSun" w:cs="SimSun" w:eastAsia="新宋体"/>
                                <w:sz w:val="17"/>
                                <w:szCs w:val="17"/>
                              </w:rPr>
                              <w:t>路由器发送</w:t>
                            </w:r>
                            <w:r>
                              <w:rPr>
                                <w:rFonts w:eastAsia="新宋体" w:cs="SimSun" w:ascii="SimSun" w:hAnsi="SimSun"/>
                                <w:sz w:val="17"/>
                                <w:szCs w:val="17"/>
                              </w:rPr>
                              <w:t>Update</w:t>
                            </w:r>
                            <w:r>
                              <w:rPr>
                                <w:rFonts w:ascii="SimSun" w:hAnsi="SimSun" w:cs="SimSun" w:eastAsia="新宋体"/>
                                <w:sz w:val="17"/>
                                <w:szCs w:val="17"/>
                              </w:rPr>
                              <w:t>报文给</w:t>
                            </w:r>
                            <w:r>
                              <w:rPr>
                                <w:rFonts w:eastAsia="新宋体" w:cs="SimSun" w:ascii="SimSun" w:hAnsi="SimSun"/>
                                <w:sz w:val="17"/>
                                <w:szCs w:val="17"/>
                              </w:rPr>
                              <w:t>IBGP</w:t>
                              <w:br/>
                            </w:r>
                            <w:r>
                              <w:rPr>
                                <w:rFonts w:ascii="SimSun" w:hAnsi="SimSun" w:cs="SimSun" w:eastAsia="新宋体"/>
                                <w:sz w:val="17"/>
                                <w:szCs w:val="17"/>
                              </w:rPr>
                              <w:t>对等体时，可以携带此属性，指导选择到达某目的网络的本</w:t>
                            </w:r>
                            <w:r>
                              <w:rPr>
                                <w:rFonts w:eastAsia="新宋体" w:cs="SimSun" w:ascii="SimSun" w:hAnsi="SimSun"/>
                                <w:sz w:val="17"/>
                                <w:szCs w:val="17"/>
                              </w:rPr>
                              <w:t>AS</w:t>
                            </w:r>
                            <w:r>
                              <w:rPr>
                                <w:rFonts w:ascii="SimSun" w:hAnsi="SimSun" w:cs="SimSun" w:eastAsia="新宋体"/>
                                <w:sz w:val="17"/>
                                <w:szCs w:val="17"/>
                              </w:rPr>
                              <w:t>出口线路；</w:t>
                            </w:r>
                            <w:r>
                              <w:rPr>
                                <w:rFonts w:eastAsia="新宋体" w:cs="SimSun" w:ascii="SimSun" w:hAnsi="SimSun"/>
                                <w:sz w:val="17"/>
                                <w:szCs w:val="17"/>
                              </w:rPr>
                              <w:t>Local_Pref</w:t>
                            </w:r>
                            <w:r>
                              <w:rPr>
                                <w:rFonts w:ascii="SimSun" w:hAnsi="SimSun" w:cs="SimSun" w:eastAsia="新宋体"/>
                                <w:sz w:val="17"/>
                                <w:szCs w:val="17"/>
                              </w:rPr>
                              <w:t>值</w:t>
                            </w:r>
                            <w:r>
                              <w:rPr>
                                <w:rFonts w:eastAsia="新宋体" w:cs="SimSun" w:ascii="SimSun" w:hAnsi="SimSun"/>
                                <w:sz w:val="17"/>
                                <w:szCs w:val="17"/>
                              </w:rPr>
                              <w:br/>
                            </w:r>
                            <w:r>
                              <w:rPr>
                                <w:rFonts w:ascii="SimSun" w:hAnsi="SimSun" w:cs="SimSun" w:eastAsia="新宋体"/>
                                <w:sz w:val="17"/>
                                <w:szCs w:val="17"/>
                              </w:rPr>
                              <w:t>越大越优。该属性只在本地有效，只发送给</w:t>
                            </w:r>
                            <w:r>
                              <w:rPr>
                                <w:rFonts w:eastAsia="新宋体" w:cs="SimSun" w:ascii="SimSun" w:hAnsi="SimSun"/>
                                <w:sz w:val="17"/>
                                <w:szCs w:val="17"/>
                              </w:rPr>
                              <w:t>IBGP</w:t>
                            </w:r>
                            <w:r>
                              <w:rPr>
                                <w:rFonts w:ascii="SimSun" w:hAnsi="SimSun" w:cs="SimSun" w:eastAsia="新宋体"/>
                                <w:sz w:val="17"/>
                                <w:szCs w:val="17"/>
                              </w:rPr>
                              <w:t>对等体，用于引导本</w:t>
                            </w:r>
                            <w:r>
                              <w:rPr>
                                <w:rFonts w:eastAsia="新宋体" w:cs="SimSun" w:ascii="SimSun" w:hAnsi="SimSun"/>
                                <w:sz w:val="17"/>
                                <w:szCs w:val="17"/>
                              </w:rPr>
                              <w:t>AS</w:t>
                            </w:r>
                            <w:r>
                              <w:rPr>
                                <w:rFonts w:ascii="SimSun" w:hAnsi="SimSun" w:cs="SimSun" w:eastAsia="新宋体"/>
                                <w:sz w:val="17"/>
                                <w:szCs w:val="17"/>
                              </w:rPr>
                              <w:t>的流量</w:t>
                            </w:r>
                            <w:r>
                              <w:rPr>
                                <w:rFonts w:eastAsia="新宋体" w:cs="SimSun" w:ascii="SimSun" w:hAnsi="SimSun"/>
                                <w:sz w:val="17"/>
                                <w:szCs w:val="17"/>
                              </w:rPr>
                              <w:br/>
                            </w:r>
                            <w:r>
                              <w:rPr>
                                <w:rFonts w:ascii="SimSun" w:hAnsi="SimSun" w:cs="SimSun" w:eastAsia="新宋体"/>
                                <w:sz w:val="17"/>
                                <w:szCs w:val="17"/>
                              </w:rPr>
                              <w:t>出口。</w:t>
                            </w:r>
                          </w:p>
                        </w:txbxContent>
                      </wps:txbx>
                      <wps:bodyPr anchor="t" lIns="53975" tIns="53975" rIns="53975" bIns="53975">
                        <a:spAutoFit/>
                      </wps:bodyPr>
                    </wps:wsp>
                  </a:graphicData>
                </a:graphic>
              </wp:anchor>
            </w:drawing>
          </mc:Choice>
          <mc:Fallback>
            <w:pict>
              <v:rect fillcolor="#729FCF" style="position:absolute;rotation:-0;width:534.55pt;height:62.95pt;mso-wrap-distance-left:5.7pt;mso-wrap-distance-right:5.7pt;mso-wrap-distance-top:5.7pt;mso-wrap-distance-bottom:5.7pt;margin-top:617.5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）本地优先（</w:t>
                      </w:r>
                      <w:r>
                        <w:rPr>
                          <w:rFonts w:eastAsia="新宋体" w:cs="SimSun" w:ascii="SimSun" w:hAnsi="SimSun"/>
                          <w:sz w:val="17"/>
                          <w:szCs w:val="17"/>
                        </w:rPr>
                        <w:t>LocalPref</w:t>
                      </w:r>
                      <w:r>
                        <w:rPr>
                          <w:rFonts w:ascii="SimSun" w:hAnsi="SimSun" w:cs="SimSun" w:eastAsia="新宋体"/>
                          <w:sz w:val="17"/>
                          <w:szCs w:val="17"/>
                        </w:rPr>
                        <w:t>）属性：是公认属性，</w:t>
                      </w:r>
                      <w:r>
                        <w:rPr>
                          <w:rFonts w:eastAsia="新宋体" w:cs="SimSun" w:ascii="SimSun" w:hAnsi="SimSun"/>
                          <w:sz w:val="17"/>
                          <w:szCs w:val="17"/>
                        </w:rPr>
                        <w:t>BGP</w:t>
                      </w:r>
                      <w:r>
                        <w:rPr>
                          <w:rFonts w:ascii="SimSun" w:hAnsi="SimSun" w:cs="SimSun" w:eastAsia="新宋体"/>
                          <w:sz w:val="17"/>
                          <w:szCs w:val="17"/>
                        </w:rPr>
                        <w:t>路由器发送</w:t>
                      </w:r>
                      <w:r>
                        <w:rPr>
                          <w:rFonts w:eastAsia="新宋体" w:cs="SimSun" w:ascii="SimSun" w:hAnsi="SimSun"/>
                          <w:sz w:val="17"/>
                          <w:szCs w:val="17"/>
                        </w:rPr>
                        <w:t>Update</w:t>
                      </w:r>
                      <w:r>
                        <w:rPr>
                          <w:rFonts w:ascii="SimSun" w:hAnsi="SimSun" w:cs="SimSun" w:eastAsia="新宋体"/>
                          <w:sz w:val="17"/>
                          <w:szCs w:val="17"/>
                        </w:rPr>
                        <w:t>报文给</w:t>
                      </w:r>
                      <w:r>
                        <w:rPr>
                          <w:rFonts w:eastAsia="新宋体" w:cs="SimSun" w:ascii="SimSun" w:hAnsi="SimSun"/>
                          <w:sz w:val="17"/>
                          <w:szCs w:val="17"/>
                        </w:rPr>
                        <w:t>IBGP</w:t>
                        <w:br/>
                      </w:r>
                      <w:r>
                        <w:rPr>
                          <w:rFonts w:ascii="SimSun" w:hAnsi="SimSun" w:cs="SimSun" w:eastAsia="新宋体"/>
                          <w:sz w:val="17"/>
                          <w:szCs w:val="17"/>
                        </w:rPr>
                        <w:t>对等体时，可以携带此属性，指导选择到达某目的网络的本</w:t>
                      </w:r>
                      <w:r>
                        <w:rPr>
                          <w:rFonts w:eastAsia="新宋体" w:cs="SimSun" w:ascii="SimSun" w:hAnsi="SimSun"/>
                          <w:sz w:val="17"/>
                          <w:szCs w:val="17"/>
                        </w:rPr>
                        <w:t>AS</w:t>
                      </w:r>
                      <w:r>
                        <w:rPr>
                          <w:rFonts w:ascii="SimSun" w:hAnsi="SimSun" w:cs="SimSun" w:eastAsia="新宋体"/>
                          <w:sz w:val="17"/>
                          <w:szCs w:val="17"/>
                        </w:rPr>
                        <w:t>出口线路；</w:t>
                      </w:r>
                      <w:r>
                        <w:rPr>
                          <w:rFonts w:eastAsia="新宋体" w:cs="SimSun" w:ascii="SimSun" w:hAnsi="SimSun"/>
                          <w:sz w:val="17"/>
                          <w:szCs w:val="17"/>
                        </w:rPr>
                        <w:t>Local_Pref</w:t>
                      </w:r>
                      <w:r>
                        <w:rPr>
                          <w:rFonts w:ascii="SimSun" w:hAnsi="SimSun" w:cs="SimSun" w:eastAsia="新宋体"/>
                          <w:sz w:val="17"/>
                          <w:szCs w:val="17"/>
                        </w:rPr>
                        <w:t>值</w:t>
                      </w:r>
                      <w:r>
                        <w:rPr>
                          <w:rFonts w:eastAsia="新宋体" w:cs="SimSun" w:ascii="SimSun" w:hAnsi="SimSun"/>
                          <w:sz w:val="17"/>
                          <w:szCs w:val="17"/>
                        </w:rPr>
                        <w:br/>
                      </w:r>
                      <w:r>
                        <w:rPr>
                          <w:rFonts w:ascii="SimSun" w:hAnsi="SimSun" w:cs="SimSun" w:eastAsia="新宋体"/>
                          <w:sz w:val="17"/>
                          <w:szCs w:val="17"/>
                        </w:rPr>
                        <w:t>越大越优。该属性只在本地有效，只发送给</w:t>
                      </w:r>
                      <w:r>
                        <w:rPr>
                          <w:rFonts w:eastAsia="新宋体" w:cs="SimSun" w:ascii="SimSun" w:hAnsi="SimSun"/>
                          <w:sz w:val="17"/>
                          <w:szCs w:val="17"/>
                        </w:rPr>
                        <w:t>IBGP</w:t>
                      </w:r>
                      <w:r>
                        <w:rPr>
                          <w:rFonts w:ascii="SimSun" w:hAnsi="SimSun" w:cs="SimSun" w:eastAsia="新宋体"/>
                          <w:sz w:val="17"/>
                          <w:szCs w:val="17"/>
                        </w:rPr>
                        <w:t>对等体，用于引导本</w:t>
                      </w:r>
                      <w:r>
                        <w:rPr>
                          <w:rFonts w:eastAsia="新宋体" w:cs="SimSun" w:ascii="SimSun" w:hAnsi="SimSun"/>
                          <w:sz w:val="17"/>
                          <w:szCs w:val="17"/>
                        </w:rPr>
                        <w:t>AS</w:t>
                      </w:r>
                      <w:r>
                        <w:rPr>
                          <w:rFonts w:ascii="SimSun" w:hAnsi="SimSun" w:cs="SimSun" w:eastAsia="新宋体"/>
                          <w:sz w:val="17"/>
                          <w:szCs w:val="17"/>
                        </w:rPr>
                        <w:t>的流量</w:t>
                      </w:r>
                      <w:r>
                        <w:rPr>
                          <w:rFonts w:eastAsia="新宋体" w:cs="SimSun" w:ascii="SimSun" w:hAnsi="SimSun"/>
                          <w:sz w:val="17"/>
                          <w:szCs w:val="17"/>
                        </w:rPr>
                        <w:br/>
                      </w:r>
                      <w:r>
                        <w:rPr>
                          <w:rFonts w:ascii="SimSun" w:hAnsi="SimSun" w:cs="SimSun" w:eastAsia="新宋体"/>
                          <w:sz w:val="17"/>
                          <w:szCs w:val="17"/>
                        </w:rPr>
                        <w:t>出口。</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403225</wp:posOffset>
                </wp:positionH>
                <wp:positionV relativeFrom="line">
                  <wp:posOffset>8838565</wp:posOffset>
                </wp:positionV>
                <wp:extent cx="6797040" cy="1365250"/>
                <wp:effectExtent l="0" t="0" r="0" b="0"/>
                <wp:wrapSquare wrapText="bothSides"/>
                <wp:docPr id="150" name="Frame8"/>
                <a:graphic xmlns:a="http://schemas.openxmlformats.org/drawingml/2006/main">
                  <a:graphicData uri="http://schemas.microsoft.com/office/word/2010/wordprocessingShape">
                    <wps:wsp>
                      <wps:cNvSpPr txBox="1"/>
                      <wps:spPr>
                        <a:xfrm>
                          <a:off x="0" y="0"/>
                          <a:ext cx="679704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5-89</w:t>
                            </w:r>
                            <w:r>
                              <w:rPr>
                                <w:rFonts w:ascii="SimSun" w:hAnsi="SimSun" w:cs="SimSun" w:eastAsia="新宋体"/>
                                <w:sz w:val="17"/>
                                <w:szCs w:val="17"/>
                              </w:rPr>
                              <w:t>展示了</w:t>
                            </w:r>
                            <w:r>
                              <w:rPr>
                                <w:rFonts w:eastAsia="新宋体" w:cs="SimSun" w:ascii="SimSun" w:hAnsi="SimSun"/>
                                <w:sz w:val="17"/>
                                <w:szCs w:val="17"/>
                              </w:rPr>
                              <w:t>Local-Pref</w:t>
                            </w:r>
                            <w:r>
                              <w:rPr>
                                <w:rFonts w:ascii="SimSun" w:hAnsi="SimSun" w:cs="SimSun" w:eastAsia="新宋体"/>
                                <w:sz w:val="17"/>
                                <w:szCs w:val="17"/>
                              </w:rPr>
                              <w:t>属性使用的一种场景。</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R1</w:t>
                            </w:r>
                            <w:r>
                              <w:rPr>
                                <w:rFonts w:ascii="SimSun" w:hAnsi="SimSun" w:cs="SimSun" w:eastAsia="新宋体"/>
                                <w:sz w:val="17"/>
                                <w:szCs w:val="17"/>
                              </w:rPr>
                              <w:t>获得了两条到</w:t>
                            </w:r>
                            <w:r>
                              <w:rPr>
                                <w:rFonts w:eastAsia="新宋体" w:cs="SimSun" w:ascii="SimSun" w:hAnsi="SimSun"/>
                                <w:sz w:val="17"/>
                                <w:szCs w:val="17"/>
                              </w:rPr>
                              <w:br/>
                              <w:t>AS50</w:t>
                            </w:r>
                            <w:r>
                              <w:rPr>
                                <w:rFonts w:ascii="SimSun" w:hAnsi="SimSun" w:cs="SimSun" w:eastAsia="新宋体"/>
                                <w:sz w:val="17"/>
                                <w:szCs w:val="17"/>
                              </w:rPr>
                              <w:t>中的目的网络</w:t>
                            </w:r>
                            <w:r>
                              <w:rPr>
                                <w:rFonts w:eastAsia="新宋体" w:cs="SimSun" w:ascii="SimSun" w:hAnsi="SimSun"/>
                                <w:sz w:val="17"/>
                                <w:szCs w:val="17"/>
                              </w:rPr>
                              <w:t>10.2.0.0</w:t>
                            </w:r>
                            <w:r>
                              <w:rPr>
                                <w:rFonts w:ascii="SimSun" w:hAnsi="SimSun" w:cs="SimSun" w:eastAsia="新宋体"/>
                                <w:sz w:val="17"/>
                                <w:szCs w:val="17"/>
                              </w:rPr>
                              <w:t>的路径，下面那条路径的</w:t>
                            </w:r>
                            <w:r>
                              <w:rPr>
                                <w:rFonts w:eastAsia="新宋体" w:cs="SimSun" w:ascii="SimSun" w:hAnsi="SimSun"/>
                                <w:sz w:val="17"/>
                                <w:szCs w:val="17"/>
                              </w:rPr>
                              <w:t>ASPath</w:t>
                            </w:r>
                            <w:r>
                              <w:rPr>
                                <w:rFonts w:ascii="SimSun" w:hAnsi="SimSun" w:cs="SimSun" w:eastAsia="新宋体"/>
                                <w:sz w:val="17"/>
                                <w:szCs w:val="17"/>
                              </w:rPr>
                              <w:t>属性值是“</w:t>
                            </w:r>
                            <w:r>
                              <w:rPr>
                                <w:rFonts w:eastAsia="新宋体" w:cs="SimSun" w:ascii="SimSun" w:hAnsi="SimSun"/>
                                <w:sz w:val="17"/>
                                <w:szCs w:val="17"/>
                              </w:rPr>
                              <w:t>40</w:t>
                            </w:r>
                            <w:r>
                              <w:rPr>
                                <w:rFonts w:ascii="SimSun" w:hAnsi="SimSun" w:cs="SimSun" w:eastAsia="新宋体"/>
                                <w:sz w:val="17"/>
                                <w:szCs w:val="17"/>
                              </w:rPr>
                              <w:t>，</w:t>
                            </w:r>
                            <w:r>
                              <w:rPr>
                                <w:rFonts w:eastAsia="新宋体" w:cs="SimSun" w:ascii="SimSun" w:hAnsi="SimSun"/>
                                <w:sz w:val="17"/>
                                <w:szCs w:val="17"/>
                              </w:rPr>
                              <w:t>50”</w:t>
                            </w:r>
                            <w:r>
                              <w:rPr>
                                <w:rFonts w:ascii="SimSun" w:hAnsi="SimSun" w:cs="SimSun" w:eastAsia="新宋体"/>
                                <w:sz w:val="17"/>
                                <w:szCs w:val="17"/>
                              </w:rPr>
                              <w:t>，而</w:t>
                            </w:r>
                            <w:r>
                              <w:rPr>
                                <w:rFonts w:eastAsia="新宋体" w:cs="SimSun" w:ascii="SimSun" w:hAnsi="SimSun"/>
                                <w:sz w:val="17"/>
                                <w:szCs w:val="17"/>
                              </w:rPr>
                              <w:br/>
                            </w:r>
                            <w:r>
                              <w:rPr>
                                <w:rFonts w:ascii="SimSun" w:hAnsi="SimSun" w:cs="SimSun" w:eastAsia="新宋体"/>
                                <w:sz w:val="17"/>
                                <w:szCs w:val="17"/>
                              </w:rPr>
                              <w:t>上面那条路径的</w:t>
                            </w:r>
                            <w:r>
                              <w:rPr>
                                <w:rFonts w:eastAsia="新宋体" w:cs="SimSun" w:ascii="SimSun" w:hAnsi="SimSun"/>
                                <w:sz w:val="17"/>
                                <w:szCs w:val="17"/>
                              </w:rPr>
                              <w:t>AS_Path</w:t>
                            </w:r>
                            <w:r>
                              <w:rPr>
                                <w:rFonts w:ascii="SimSun" w:hAnsi="SimSun" w:cs="SimSun" w:eastAsia="新宋体"/>
                                <w:sz w:val="17"/>
                                <w:szCs w:val="17"/>
                              </w:rPr>
                              <w:t>属性值是“</w:t>
                            </w:r>
                            <w:r>
                              <w:rPr>
                                <w:rFonts w:eastAsia="新宋体" w:cs="SimSun" w:ascii="SimSun" w:hAnsi="SimSun"/>
                                <w:sz w:val="17"/>
                                <w:szCs w:val="17"/>
                              </w:rPr>
                              <w:t>20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w:t>
                            </w:r>
                            <w:r>
                              <w:rPr>
                                <w:rFonts w:eastAsia="新宋体" w:cs="SimSun" w:ascii="SimSun" w:hAnsi="SimSun"/>
                                <w:sz w:val="17"/>
                                <w:szCs w:val="17"/>
                              </w:rPr>
                              <w:t>50”</w:t>
                            </w:r>
                            <w:r>
                              <w:rPr>
                                <w:rFonts w:ascii="SimSun" w:hAnsi="SimSun" w:cs="SimSun" w:eastAsia="新宋体"/>
                                <w:sz w:val="17"/>
                                <w:szCs w:val="17"/>
                              </w:rPr>
                              <w:t>，如果用</w:t>
                            </w:r>
                            <w:r>
                              <w:rPr>
                                <w:rFonts w:eastAsia="新宋体" w:cs="SimSun" w:ascii="SimSun" w:hAnsi="SimSun"/>
                                <w:sz w:val="17"/>
                                <w:szCs w:val="17"/>
                              </w:rPr>
                              <w:t>AS_Path</w:t>
                            </w:r>
                            <w:r>
                              <w:rPr>
                                <w:rFonts w:ascii="SimSun" w:hAnsi="SimSun" w:cs="SimSun" w:eastAsia="新宋体"/>
                                <w:sz w:val="17"/>
                                <w:szCs w:val="17"/>
                              </w:rPr>
                              <w:t>属性选路，应优选下</w:t>
                            </w:r>
                            <w:r>
                              <w:rPr>
                                <w:rFonts w:eastAsia="新宋体" w:cs="SimSun" w:ascii="SimSun" w:hAnsi="SimSun"/>
                                <w:sz w:val="17"/>
                                <w:szCs w:val="17"/>
                              </w:rPr>
                              <w:br/>
                            </w:r>
                            <w:r>
                              <w:rPr>
                                <w:rFonts w:ascii="SimSun" w:hAnsi="SimSun" w:cs="SimSun" w:eastAsia="新宋体"/>
                                <w:sz w:val="17"/>
                                <w:szCs w:val="17"/>
                              </w:rPr>
                              <w:t>面那条路径，因为路过的</w:t>
                            </w:r>
                            <w:r>
                              <w:rPr>
                                <w:rFonts w:eastAsia="新宋体" w:cs="SimSun" w:ascii="SimSun" w:hAnsi="SimSun"/>
                                <w:sz w:val="17"/>
                                <w:szCs w:val="17"/>
                              </w:rPr>
                              <w:t>AS</w:t>
                            </w:r>
                            <w:r>
                              <w:rPr>
                                <w:rFonts w:ascii="SimSun" w:hAnsi="SimSun" w:cs="SimSun" w:eastAsia="新宋体"/>
                                <w:sz w:val="17"/>
                                <w:szCs w:val="17"/>
                              </w:rPr>
                              <w:t>个数更少，但是管理员认为上面那条路更优，有意引导流</w:t>
                            </w:r>
                            <w:r>
                              <w:rPr>
                                <w:rFonts w:eastAsia="新宋体" w:cs="SimSun" w:ascii="SimSun" w:hAnsi="SimSun"/>
                                <w:sz w:val="17"/>
                                <w:szCs w:val="17"/>
                              </w:rPr>
                              <w:br/>
                            </w:r>
                            <w:r>
                              <w:rPr>
                                <w:rFonts w:ascii="SimSun" w:hAnsi="SimSun" w:cs="SimSun" w:eastAsia="新宋体"/>
                                <w:sz w:val="17"/>
                                <w:szCs w:val="17"/>
                              </w:rPr>
                              <w:t>量从上面那条路径流出，所以，将上、下两条路径的</w:t>
                            </w:r>
                            <w:r>
                              <w:rPr>
                                <w:rFonts w:eastAsia="新宋体" w:cs="SimSun" w:ascii="SimSun" w:hAnsi="SimSun"/>
                                <w:sz w:val="17"/>
                                <w:szCs w:val="17"/>
                              </w:rPr>
                              <w:t>Local-Pref</w:t>
                            </w:r>
                            <w:r>
                              <w:rPr>
                                <w:rFonts w:ascii="SimSun" w:hAnsi="SimSun" w:cs="SimSun" w:eastAsia="新宋体"/>
                                <w:sz w:val="17"/>
                                <w:szCs w:val="17"/>
                              </w:rPr>
                              <w:t>属性的值分别设置为</w:t>
                            </w:r>
                            <w:r>
                              <w:rPr>
                                <w:rFonts w:eastAsia="新宋体" w:cs="SimSun" w:ascii="SimSun" w:hAnsi="SimSun"/>
                                <w:sz w:val="17"/>
                                <w:szCs w:val="17"/>
                              </w:rPr>
                              <w:br/>
                              <w:t>50</w:t>
                            </w:r>
                            <w:r>
                              <w:rPr>
                                <w:rFonts w:ascii="SimSun" w:hAnsi="SimSun" w:cs="SimSun" w:eastAsia="新宋体"/>
                                <w:sz w:val="17"/>
                                <w:szCs w:val="17"/>
                              </w:rPr>
                              <w:t>和</w:t>
                            </w:r>
                            <w:r>
                              <w:rPr>
                                <w:rFonts w:eastAsia="新宋体" w:cs="SimSun" w:ascii="SimSun" w:hAnsi="SimSun"/>
                                <w:sz w:val="17"/>
                                <w:szCs w:val="17"/>
                              </w:rPr>
                              <w:t>10</w:t>
                            </w:r>
                            <w:r>
                              <w:rPr>
                                <w:rFonts w:ascii="SimSun" w:hAnsi="SimSun" w:cs="SimSun" w:eastAsia="新宋体"/>
                                <w:sz w:val="17"/>
                                <w:szCs w:val="17"/>
                              </w:rPr>
                              <w:t>，选路策略参照该</w:t>
                            </w:r>
                            <w:r>
                              <w:rPr>
                                <w:rFonts w:eastAsia="新宋体" w:cs="SimSun" w:ascii="SimSun" w:hAnsi="SimSun"/>
                                <w:sz w:val="17"/>
                                <w:szCs w:val="17"/>
                              </w:rPr>
                              <w:t>Local-Pref</w:t>
                            </w:r>
                            <w:r>
                              <w:rPr>
                                <w:rFonts w:ascii="SimSun" w:hAnsi="SimSun" w:cs="SimSun" w:eastAsia="新宋体"/>
                                <w:sz w:val="17"/>
                                <w:szCs w:val="17"/>
                              </w:rPr>
                              <w:t>属性的值，上面那条路径的</w:t>
                            </w:r>
                            <w:r>
                              <w:rPr>
                                <w:rFonts w:eastAsia="新宋体" w:cs="SimSun" w:ascii="SimSun" w:hAnsi="SimSun"/>
                                <w:sz w:val="17"/>
                                <w:szCs w:val="17"/>
                              </w:rPr>
                              <w:t>Local-Pref</w:t>
                            </w:r>
                            <w:r>
                              <w:rPr>
                                <w:rFonts w:ascii="SimSun" w:hAnsi="SimSun" w:cs="SimSun" w:eastAsia="新宋体"/>
                                <w:sz w:val="17"/>
                                <w:szCs w:val="17"/>
                              </w:rPr>
                              <w:t>属性值为</w:t>
                            </w:r>
                            <w:r>
                              <w:rPr>
                                <w:rFonts w:eastAsia="新宋体" w:cs="SimSun" w:ascii="SimSun" w:hAnsi="SimSun"/>
                                <w:sz w:val="17"/>
                                <w:szCs w:val="17"/>
                              </w:rPr>
                              <w:br/>
                              <w:t>50</w:t>
                            </w:r>
                            <w:r>
                              <w:rPr>
                                <w:rFonts w:ascii="SimSun" w:hAnsi="SimSun" w:cs="SimSun" w:eastAsia="新宋体"/>
                                <w:sz w:val="17"/>
                                <w:szCs w:val="17"/>
                              </w:rPr>
                              <w:t>，更大，所以选择上面那条路径。</w:t>
                            </w:r>
                          </w:p>
                        </w:txbxContent>
                      </wps:txbx>
                      <wps:bodyPr anchor="t" lIns="53975" tIns="53975" rIns="53975" bIns="53975">
                        <a:spAutoFit/>
                      </wps:bodyPr>
                    </wps:wsp>
                  </a:graphicData>
                </a:graphic>
              </wp:anchor>
            </w:drawing>
          </mc:Choice>
          <mc:Fallback>
            <w:pict>
              <v:rect fillcolor="#729FCF" style="position:absolute;rotation:-0;width:535.2pt;height:107.5pt;mso-wrap-distance-left:5.7pt;mso-wrap-distance-right:5.7pt;mso-wrap-distance-top:5.7pt;mso-wrap-distance-bottom:5.7pt;margin-top:695.9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5-89</w:t>
                      </w:r>
                      <w:r>
                        <w:rPr>
                          <w:rFonts w:ascii="SimSun" w:hAnsi="SimSun" w:cs="SimSun" w:eastAsia="新宋体"/>
                          <w:sz w:val="17"/>
                          <w:szCs w:val="17"/>
                        </w:rPr>
                        <w:t>展示了</w:t>
                      </w:r>
                      <w:r>
                        <w:rPr>
                          <w:rFonts w:eastAsia="新宋体" w:cs="SimSun" w:ascii="SimSun" w:hAnsi="SimSun"/>
                          <w:sz w:val="17"/>
                          <w:szCs w:val="17"/>
                        </w:rPr>
                        <w:t>Local-Pref</w:t>
                      </w:r>
                      <w:r>
                        <w:rPr>
                          <w:rFonts w:ascii="SimSun" w:hAnsi="SimSun" w:cs="SimSun" w:eastAsia="新宋体"/>
                          <w:sz w:val="17"/>
                          <w:szCs w:val="17"/>
                        </w:rPr>
                        <w:t>属性使用的一种场景。</w:t>
                      </w:r>
                      <w:r>
                        <w:rPr>
                          <w:rFonts w:eastAsia="新宋体" w:cs="SimSun" w:ascii="SimSun" w:hAnsi="SimSun"/>
                          <w:sz w:val="17"/>
                          <w:szCs w:val="17"/>
                        </w:rPr>
                        <w:t>BGP</w:t>
                      </w:r>
                      <w:r>
                        <w:rPr>
                          <w:rFonts w:ascii="SimSun" w:hAnsi="SimSun" w:cs="SimSun" w:eastAsia="新宋体"/>
                          <w:sz w:val="17"/>
                          <w:szCs w:val="17"/>
                        </w:rPr>
                        <w:t>路由器</w:t>
                      </w:r>
                      <w:r>
                        <w:rPr>
                          <w:rFonts w:eastAsia="新宋体" w:cs="SimSun" w:ascii="SimSun" w:hAnsi="SimSun"/>
                          <w:sz w:val="17"/>
                          <w:szCs w:val="17"/>
                        </w:rPr>
                        <w:t>R1</w:t>
                      </w:r>
                      <w:r>
                        <w:rPr>
                          <w:rFonts w:ascii="SimSun" w:hAnsi="SimSun" w:cs="SimSun" w:eastAsia="新宋体"/>
                          <w:sz w:val="17"/>
                          <w:szCs w:val="17"/>
                        </w:rPr>
                        <w:t>获得了两条到</w:t>
                      </w:r>
                      <w:r>
                        <w:rPr>
                          <w:rFonts w:eastAsia="新宋体" w:cs="SimSun" w:ascii="SimSun" w:hAnsi="SimSun"/>
                          <w:sz w:val="17"/>
                          <w:szCs w:val="17"/>
                        </w:rPr>
                        <w:br/>
                        <w:t>AS50</w:t>
                      </w:r>
                      <w:r>
                        <w:rPr>
                          <w:rFonts w:ascii="SimSun" w:hAnsi="SimSun" w:cs="SimSun" w:eastAsia="新宋体"/>
                          <w:sz w:val="17"/>
                          <w:szCs w:val="17"/>
                        </w:rPr>
                        <w:t>中的目的网络</w:t>
                      </w:r>
                      <w:r>
                        <w:rPr>
                          <w:rFonts w:eastAsia="新宋体" w:cs="SimSun" w:ascii="SimSun" w:hAnsi="SimSun"/>
                          <w:sz w:val="17"/>
                          <w:szCs w:val="17"/>
                        </w:rPr>
                        <w:t>10.2.0.0</w:t>
                      </w:r>
                      <w:r>
                        <w:rPr>
                          <w:rFonts w:ascii="SimSun" w:hAnsi="SimSun" w:cs="SimSun" w:eastAsia="新宋体"/>
                          <w:sz w:val="17"/>
                          <w:szCs w:val="17"/>
                        </w:rPr>
                        <w:t>的路径，下面那条路径的</w:t>
                      </w:r>
                      <w:r>
                        <w:rPr>
                          <w:rFonts w:eastAsia="新宋体" w:cs="SimSun" w:ascii="SimSun" w:hAnsi="SimSun"/>
                          <w:sz w:val="17"/>
                          <w:szCs w:val="17"/>
                        </w:rPr>
                        <w:t>ASPath</w:t>
                      </w:r>
                      <w:r>
                        <w:rPr>
                          <w:rFonts w:ascii="SimSun" w:hAnsi="SimSun" w:cs="SimSun" w:eastAsia="新宋体"/>
                          <w:sz w:val="17"/>
                          <w:szCs w:val="17"/>
                        </w:rPr>
                        <w:t>属性值是“</w:t>
                      </w:r>
                      <w:r>
                        <w:rPr>
                          <w:rFonts w:eastAsia="新宋体" w:cs="SimSun" w:ascii="SimSun" w:hAnsi="SimSun"/>
                          <w:sz w:val="17"/>
                          <w:szCs w:val="17"/>
                        </w:rPr>
                        <w:t>40</w:t>
                      </w:r>
                      <w:r>
                        <w:rPr>
                          <w:rFonts w:ascii="SimSun" w:hAnsi="SimSun" w:cs="SimSun" w:eastAsia="新宋体"/>
                          <w:sz w:val="17"/>
                          <w:szCs w:val="17"/>
                        </w:rPr>
                        <w:t>，</w:t>
                      </w:r>
                      <w:r>
                        <w:rPr>
                          <w:rFonts w:eastAsia="新宋体" w:cs="SimSun" w:ascii="SimSun" w:hAnsi="SimSun"/>
                          <w:sz w:val="17"/>
                          <w:szCs w:val="17"/>
                        </w:rPr>
                        <w:t>50”</w:t>
                      </w:r>
                      <w:r>
                        <w:rPr>
                          <w:rFonts w:ascii="SimSun" w:hAnsi="SimSun" w:cs="SimSun" w:eastAsia="新宋体"/>
                          <w:sz w:val="17"/>
                          <w:szCs w:val="17"/>
                        </w:rPr>
                        <w:t>，而</w:t>
                      </w:r>
                      <w:r>
                        <w:rPr>
                          <w:rFonts w:eastAsia="新宋体" w:cs="SimSun" w:ascii="SimSun" w:hAnsi="SimSun"/>
                          <w:sz w:val="17"/>
                          <w:szCs w:val="17"/>
                        </w:rPr>
                        <w:br/>
                      </w:r>
                      <w:r>
                        <w:rPr>
                          <w:rFonts w:ascii="SimSun" w:hAnsi="SimSun" w:cs="SimSun" w:eastAsia="新宋体"/>
                          <w:sz w:val="17"/>
                          <w:szCs w:val="17"/>
                        </w:rPr>
                        <w:t>上面那条路径的</w:t>
                      </w:r>
                      <w:r>
                        <w:rPr>
                          <w:rFonts w:eastAsia="新宋体" w:cs="SimSun" w:ascii="SimSun" w:hAnsi="SimSun"/>
                          <w:sz w:val="17"/>
                          <w:szCs w:val="17"/>
                        </w:rPr>
                        <w:t>AS_Path</w:t>
                      </w:r>
                      <w:r>
                        <w:rPr>
                          <w:rFonts w:ascii="SimSun" w:hAnsi="SimSun" w:cs="SimSun" w:eastAsia="新宋体"/>
                          <w:sz w:val="17"/>
                          <w:szCs w:val="17"/>
                        </w:rPr>
                        <w:t>属性值是“</w:t>
                      </w:r>
                      <w:r>
                        <w:rPr>
                          <w:rFonts w:eastAsia="新宋体" w:cs="SimSun" w:ascii="SimSun" w:hAnsi="SimSun"/>
                          <w:sz w:val="17"/>
                          <w:szCs w:val="17"/>
                        </w:rPr>
                        <w:t>20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w:t>
                      </w:r>
                      <w:r>
                        <w:rPr>
                          <w:rFonts w:eastAsia="新宋体" w:cs="SimSun" w:ascii="SimSun" w:hAnsi="SimSun"/>
                          <w:sz w:val="17"/>
                          <w:szCs w:val="17"/>
                        </w:rPr>
                        <w:t>50”</w:t>
                      </w:r>
                      <w:r>
                        <w:rPr>
                          <w:rFonts w:ascii="SimSun" w:hAnsi="SimSun" w:cs="SimSun" w:eastAsia="新宋体"/>
                          <w:sz w:val="17"/>
                          <w:szCs w:val="17"/>
                        </w:rPr>
                        <w:t>，如果用</w:t>
                      </w:r>
                      <w:r>
                        <w:rPr>
                          <w:rFonts w:eastAsia="新宋体" w:cs="SimSun" w:ascii="SimSun" w:hAnsi="SimSun"/>
                          <w:sz w:val="17"/>
                          <w:szCs w:val="17"/>
                        </w:rPr>
                        <w:t>AS_Path</w:t>
                      </w:r>
                      <w:r>
                        <w:rPr>
                          <w:rFonts w:ascii="SimSun" w:hAnsi="SimSun" w:cs="SimSun" w:eastAsia="新宋体"/>
                          <w:sz w:val="17"/>
                          <w:szCs w:val="17"/>
                        </w:rPr>
                        <w:t>属性选路，应优选下</w:t>
                      </w:r>
                      <w:r>
                        <w:rPr>
                          <w:rFonts w:eastAsia="新宋体" w:cs="SimSun" w:ascii="SimSun" w:hAnsi="SimSun"/>
                          <w:sz w:val="17"/>
                          <w:szCs w:val="17"/>
                        </w:rPr>
                        <w:br/>
                      </w:r>
                      <w:r>
                        <w:rPr>
                          <w:rFonts w:ascii="SimSun" w:hAnsi="SimSun" w:cs="SimSun" w:eastAsia="新宋体"/>
                          <w:sz w:val="17"/>
                          <w:szCs w:val="17"/>
                        </w:rPr>
                        <w:t>面那条路径，因为路过的</w:t>
                      </w:r>
                      <w:r>
                        <w:rPr>
                          <w:rFonts w:eastAsia="新宋体" w:cs="SimSun" w:ascii="SimSun" w:hAnsi="SimSun"/>
                          <w:sz w:val="17"/>
                          <w:szCs w:val="17"/>
                        </w:rPr>
                        <w:t>AS</w:t>
                      </w:r>
                      <w:r>
                        <w:rPr>
                          <w:rFonts w:ascii="SimSun" w:hAnsi="SimSun" w:cs="SimSun" w:eastAsia="新宋体"/>
                          <w:sz w:val="17"/>
                          <w:szCs w:val="17"/>
                        </w:rPr>
                        <w:t>个数更少，但是管理员认为上面那条路更优，有意引导流</w:t>
                      </w:r>
                      <w:r>
                        <w:rPr>
                          <w:rFonts w:eastAsia="新宋体" w:cs="SimSun" w:ascii="SimSun" w:hAnsi="SimSun"/>
                          <w:sz w:val="17"/>
                          <w:szCs w:val="17"/>
                        </w:rPr>
                        <w:br/>
                      </w:r>
                      <w:r>
                        <w:rPr>
                          <w:rFonts w:ascii="SimSun" w:hAnsi="SimSun" w:cs="SimSun" w:eastAsia="新宋体"/>
                          <w:sz w:val="17"/>
                          <w:szCs w:val="17"/>
                        </w:rPr>
                        <w:t>量从上面那条路径流出，所以，将上、下两条路径的</w:t>
                      </w:r>
                      <w:r>
                        <w:rPr>
                          <w:rFonts w:eastAsia="新宋体" w:cs="SimSun" w:ascii="SimSun" w:hAnsi="SimSun"/>
                          <w:sz w:val="17"/>
                          <w:szCs w:val="17"/>
                        </w:rPr>
                        <w:t>Local-Pref</w:t>
                      </w:r>
                      <w:r>
                        <w:rPr>
                          <w:rFonts w:ascii="SimSun" w:hAnsi="SimSun" w:cs="SimSun" w:eastAsia="新宋体"/>
                          <w:sz w:val="17"/>
                          <w:szCs w:val="17"/>
                        </w:rPr>
                        <w:t>属性的值分别设置为</w:t>
                      </w:r>
                      <w:r>
                        <w:rPr>
                          <w:rFonts w:eastAsia="新宋体" w:cs="SimSun" w:ascii="SimSun" w:hAnsi="SimSun"/>
                          <w:sz w:val="17"/>
                          <w:szCs w:val="17"/>
                        </w:rPr>
                        <w:br/>
                        <w:t>50</w:t>
                      </w:r>
                      <w:r>
                        <w:rPr>
                          <w:rFonts w:ascii="SimSun" w:hAnsi="SimSun" w:cs="SimSun" w:eastAsia="新宋体"/>
                          <w:sz w:val="17"/>
                          <w:szCs w:val="17"/>
                        </w:rPr>
                        <w:t>和</w:t>
                      </w:r>
                      <w:r>
                        <w:rPr>
                          <w:rFonts w:eastAsia="新宋体" w:cs="SimSun" w:ascii="SimSun" w:hAnsi="SimSun"/>
                          <w:sz w:val="17"/>
                          <w:szCs w:val="17"/>
                        </w:rPr>
                        <w:t>10</w:t>
                      </w:r>
                      <w:r>
                        <w:rPr>
                          <w:rFonts w:ascii="SimSun" w:hAnsi="SimSun" w:cs="SimSun" w:eastAsia="新宋体"/>
                          <w:sz w:val="17"/>
                          <w:szCs w:val="17"/>
                        </w:rPr>
                        <w:t>，选路策略参照该</w:t>
                      </w:r>
                      <w:r>
                        <w:rPr>
                          <w:rFonts w:eastAsia="新宋体" w:cs="SimSun" w:ascii="SimSun" w:hAnsi="SimSun"/>
                          <w:sz w:val="17"/>
                          <w:szCs w:val="17"/>
                        </w:rPr>
                        <w:t>Local-Pref</w:t>
                      </w:r>
                      <w:r>
                        <w:rPr>
                          <w:rFonts w:ascii="SimSun" w:hAnsi="SimSun" w:cs="SimSun" w:eastAsia="新宋体"/>
                          <w:sz w:val="17"/>
                          <w:szCs w:val="17"/>
                        </w:rPr>
                        <w:t>属性的值，上面那条路径的</w:t>
                      </w:r>
                      <w:r>
                        <w:rPr>
                          <w:rFonts w:eastAsia="新宋体" w:cs="SimSun" w:ascii="SimSun" w:hAnsi="SimSun"/>
                          <w:sz w:val="17"/>
                          <w:szCs w:val="17"/>
                        </w:rPr>
                        <w:t>Local-Pref</w:t>
                      </w:r>
                      <w:r>
                        <w:rPr>
                          <w:rFonts w:ascii="SimSun" w:hAnsi="SimSun" w:cs="SimSun" w:eastAsia="新宋体"/>
                          <w:sz w:val="17"/>
                          <w:szCs w:val="17"/>
                        </w:rPr>
                        <w:t>属性值为</w:t>
                      </w:r>
                      <w:r>
                        <w:rPr>
                          <w:rFonts w:eastAsia="新宋体" w:cs="SimSun" w:ascii="SimSun" w:hAnsi="SimSun"/>
                          <w:sz w:val="17"/>
                          <w:szCs w:val="17"/>
                        </w:rPr>
                        <w:br/>
                        <w:t>50</w:t>
                      </w:r>
                      <w:r>
                        <w:rPr>
                          <w:rFonts w:ascii="SimSun" w:hAnsi="SimSun" w:cs="SimSun" w:eastAsia="新宋体"/>
                          <w:sz w:val="17"/>
                          <w:szCs w:val="17"/>
                        </w:rPr>
                        <w:t>，更大，所以选择上面那条路径。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716280</wp:posOffset>
            </wp:positionH>
            <wp:positionV relativeFrom="paragraph">
              <wp:posOffset>708660</wp:posOffset>
            </wp:positionV>
            <wp:extent cx="4900930" cy="2217420"/>
            <wp:effectExtent l="0" t="0" r="0" b="0"/>
            <wp:wrapSquare wrapText="largest"/>
            <wp:docPr id="15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4900930" cy="22174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5159375</wp:posOffset>
                </wp:positionH>
                <wp:positionV relativeFrom="line">
                  <wp:posOffset>81915</wp:posOffset>
                </wp:positionV>
                <wp:extent cx="1590675" cy="189230"/>
                <wp:effectExtent l="0" t="0" r="0" b="0"/>
                <wp:wrapSquare wrapText="bothSides"/>
                <wp:docPr id="152" name="Frame1"/>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6.45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6508750</wp:posOffset>
                </wp:positionH>
                <wp:positionV relativeFrom="line">
                  <wp:posOffset>106045</wp:posOffset>
                </wp:positionV>
                <wp:extent cx="690880" cy="241300"/>
                <wp:effectExtent l="0" t="0" r="0" b="0"/>
                <wp:wrapSquare wrapText="bothSides"/>
                <wp:docPr id="153" name="Frame2"/>
                <a:graphic xmlns:a="http://schemas.openxmlformats.org/drawingml/2006/main">
                  <a:graphicData uri="http://schemas.microsoft.com/office/word/2010/wordprocessingShape">
                    <wps:wsp>
                      <wps:cNvSpPr txBox="1"/>
                      <wps:spPr>
                        <a:xfrm>
                          <a:off x="0" y="0"/>
                          <a:ext cx="6908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293</w:t>
                            </w:r>
                          </w:p>
                        </w:txbxContent>
                      </wps:txbx>
                      <wps:bodyPr anchor="t" lIns="53975" tIns="53975" rIns="53975" bIns="53975">
                        <a:spAutoFit/>
                      </wps:bodyPr>
                    </wps:wsp>
                  </a:graphicData>
                </a:graphic>
              </wp:anchor>
            </w:drawing>
          </mc:Choice>
          <mc:Fallback>
            <w:pict>
              <v:rect fillcolor="#729FCF" style="position:absolute;rotation:-0;width:54.4pt;height:19pt;mso-wrap-distance-left:5.7pt;mso-wrap-distance-right:5.7pt;mso-wrap-distance-top:5.7pt;mso-wrap-distance-bottom:5.7pt;margin-top:8.35pt;mso-position-vertical-relative:text;margin-left:5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5568950</wp:posOffset>
                </wp:positionH>
                <wp:positionV relativeFrom="line">
                  <wp:posOffset>716280</wp:posOffset>
                </wp:positionV>
                <wp:extent cx="1630680" cy="189230"/>
                <wp:effectExtent l="0" t="0" r="0" b="0"/>
                <wp:wrapSquare wrapText="bothSides"/>
                <wp:docPr id="154" name="Frame3"/>
                <a:graphic xmlns:a="http://schemas.openxmlformats.org/drawingml/2006/main">
                  <a:graphicData uri="http://schemas.microsoft.com/office/word/2010/wordprocessingShape">
                    <wps:wsp>
                      <wps:cNvSpPr txBox="1"/>
                      <wps:spPr>
                        <a:xfrm>
                          <a:off x="0" y="0"/>
                          <a:ext cx="1630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家磨上</w:t>
                            </w:r>
                          </w:p>
                        </w:txbxContent>
                      </wps:txbx>
                      <wps:bodyPr anchor="t" lIns="53975" tIns="53975" rIns="53975" bIns="53975">
                        <a:spAutoFit/>
                      </wps:bodyPr>
                    </wps:wsp>
                  </a:graphicData>
                </a:graphic>
              </wp:anchor>
            </w:drawing>
          </mc:Choice>
          <mc:Fallback>
            <w:pict>
              <v:rect fillcolor="#729FCF" style="position:absolute;rotation:-0;width:128.4pt;height:14.9pt;mso-wrap-distance-left:5.7pt;mso-wrap-distance-right:5.7pt;mso-wrap-distance-top:5.7pt;mso-wrap-distance-bottom:5.7pt;margin-top:56.4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家磨上</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956945</wp:posOffset>
                </wp:positionV>
                <wp:extent cx="1036320" cy="189230"/>
                <wp:effectExtent l="0" t="0" r="0" b="0"/>
                <wp:wrapSquare wrapText="bothSides"/>
                <wp:docPr id="155" name="Frame4"/>
                <a:graphic xmlns:a="http://schemas.openxmlformats.org/drawingml/2006/main">
                  <a:graphicData uri="http://schemas.microsoft.com/office/word/2010/wordprocessingShape">
                    <wps:wsp>
                      <wps:cNvSpPr txBox="1"/>
                      <wps:spPr>
                        <a:xfrm>
                          <a:off x="0" y="0"/>
                          <a:ext cx="1036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SMOLE</w:t>
                            </w:r>
                          </w:p>
                        </w:txbxContent>
                      </wps:txbx>
                      <wps:bodyPr anchor="t" lIns="53975" tIns="53975" rIns="53975" bIns="53975">
                        <a:spAutoFit/>
                      </wps:bodyPr>
                    </wps:wsp>
                  </a:graphicData>
                </a:graphic>
              </wp:anchor>
            </w:drawing>
          </mc:Choice>
          <mc:Fallback>
            <w:pict>
              <v:rect fillcolor="#729FCF" style="position:absolute;rotation:-0;width:81.6pt;height:14.9pt;mso-wrap-distance-left:5.7pt;mso-wrap-distance-right:5.7pt;mso-wrap-distance-top:5.7pt;mso-wrap-distance-bottom:5.7pt;margin-top:75.3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SMOLE</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4645025</wp:posOffset>
                </wp:positionH>
                <wp:positionV relativeFrom="line">
                  <wp:posOffset>956945</wp:posOffset>
                </wp:positionV>
                <wp:extent cx="2554605" cy="311150"/>
                <wp:effectExtent l="0" t="0" r="0" b="0"/>
                <wp:wrapSquare wrapText="bothSides"/>
                <wp:docPr id="156" name="Frame5"/>
                <a:graphic xmlns:a="http://schemas.openxmlformats.org/drawingml/2006/main">
                  <a:graphicData uri="http://schemas.microsoft.com/office/word/2010/wordprocessingShape">
                    <wps:wsp>
                      <wps:cNvSpPr txBox="1"/>
                      <wps:spPr>
                        <a:xfrm>
                          <a:off x="0" y="0"/>
                          <a:ext cx="255460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洛宿百辨直疲口</w:t>
                            </w:r>
                            <w:r>
                              <w:rPr>
                                <w:rFonts w:eastAsia="新宋体" w:cs="SimSun" w:ascii="SimSun" w:hAnsi="SimSun"/>
                                <w:sz w:val="11"/>
                                <w:szCs w:val="11"/>
                              </w:rPr>
                              <w:t>EEOM</w:t>
                              <w:br/>
                              <w:t>U</w:t>
                            </w:r>
                            <w:r>
                              <w:rPr>
                                <w:rFonts w:ascii="SimSun" w:hAnsi="SimSun" w:cs="SimSun" w:eastAsia="新宋体"/>
                                <w:sz w:val="11"/>
                                <w:szCs w:val="11"/>
                              </w:rPr>
                              <w:t>猎臀曲</w:t>
                            </w:r>
                          </w:p>
                        </w:txbxContent>
                      </wps:txbx>
                      <wps:bodyPr anchor="t" lIns="53975" tIns="53975" rIns="53975" bIns="53975">
                        <a:spAutoFit/>
                      </wps:bodyPr>
                    </wps:wsp>
                  </a:graphicData>
                </a:graphic>
              </wp:anchor>
            </w:drawing>
          </mc:Choice>
          <mc:Fallback>
            <w:pict>
              <v:rect fillcolor="#729FCF" style="position:absolute;rotation:-0;width:201.15pt;height:24.5pt;mso-wrap-distance-left:5.7pt;mso-wrap-distance-right:5.7pt;mso-wrap-distance-top:5.7pt;mso-wrap-distance-bottom:5.7pt;margin-top:75.35pt;mso-position-vertical-relative:text;margin-left:36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洛宿百辨直疲口</w:t>
                      </w:r>
                      <w:r>
                        <w:rPr>
                          <w:rFonts w:eastAsia="新宋体" w:cs="SimSun" w:ascii="SimSun" w:hAnsi="SimSun"/>
                          <w:sz w:val="11"/>
                          <w:szCs w:val="11"/>
                        </w:rPr>
                        <w:t>EEOM</w:t>
                        <w:br/>
                        <w:t>U</w:t>
                      </w:r>
                      <w:r>
                        <w:rPr>
                          <w:rFonts w:ascii="SimSun" w:hAnsi="SimSun" w:cs="SimSun" w:eastAsia="新宋体"/>
                          <w:sz w:val="11"/>
                          <w:szCs w:val="11"/>
                        </w:rPr>
                        <w:t>猎臀曲</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5054600</wp:posOffset>
                </wp:positionH>
                <wp:positionV relativeFrom="line">
                  <wp:posOffset>1439545</wp:posOffset>
                </wp:positionV>
                <wp:extent cx="2145030" cy="189230"/>
                <wp:effectExtent l="0" t="0" r="0" b="0"/>
                <wp:wrapSquare wrapText="bothSides"/>
                <wp:docPr id="157" name="Frame6"/>
                <a:graphic xmlns:a="http://schemas.openxmlformats.org/drawingml/2006/main">
                  <a:graphicData uri="http://schemas.microsoft.com/office/word/2010/wordprocessingShape">
                    <wps:wsp>
                      <wps:cNvSpPr txBox="1"/>
                      <wps:spPr>
                        <a:xfrm>
                          <a:off x="0" y="0"/>
                          <a:ext cx="21450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间離画器腹</w:t>
                            </w:r>
                          </w:p>
                        </w:txbxContent>
                      </wps:txbx>
                      <wps:bodyPr anchor="t" lIns="53975" tIns="53975" rIns="53975" bIns="53975">
                        <a:spAutoFit/>
                      </wps:bodyPr>
                    </wps:wsp>
                  </a:graphicData>
                </a:graphic>
              </wp:anchor>
            </w:drawing>
          </mc:Choice>
          <mc:Fallback>
            <w:pict>
              <v:rect fillcolor="#729FCF" style="position:absolute;rotation:-0;width:168.9pt;height:14.9pt;mso-wrap-distance-left:5.7pt;mso-wrap-distance-right:5.7pt;mso-wrap-distance-top:5.7pt;mso-wrap-distance-bottom:5.7pt;margin-top:113.35pt;mso-position-vertical-relative:text;margin-left:3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间離画器腹</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5432425</wp:posOffset>
                </wp:positionH>
                <wp:positionV relativeFrom="line">
                  <wp:posOffset>1688465</wp:posOffset>
                </wp:positionV>
                <wp:extent cx="1767840" cy="189230"/>
                <wp:effectExtent l="0" t="0" r="0" b="0"/>
                <wp:wrapSquare wrapText="bothSides"/>
                <wp:docPr id="158" name="Frame7"/>
                <a:graphic xmlns:a="http://schemas.openxmlformats.org/drawingml/2006/main">
                  <a:graphicData uri="http://schemas.microsoft.com/office/word/2010/wordprocessingShape">
                    <wps:wsp>
                      <wps:cNvSpPr txBox="1"/>
                      <wps:spPr>
                        <a:xfrm>
                          <a:off x="0" y="0"/>
                          <a:ext cx="1767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意的跑进</w:t>
                            </w:r>
                          </w:p>
                        </w:txbxContent>
                      </wps:txbx>
                      <wps:bodyPr anchor="t" lIns="53975" tIns="53975" rIns="53975" bIns="53975">
                        <a:spAutoFit/>
                      </wps:bodyPr>
                    </wps:wsp>
                  </a:graphicData>
                </a:graphic>
              </wp:anchor>
            </w:drawing>
          </mc:Choice>
          <mc:Fallback>
            <w:pict>
              <v:rect fillcolor="#729FCF" style="position:absolute;rotation:-0;width:139.2pt;height:14.9pt;mso-wrap-distance-left:5.7pt;mso-wrap-distance-right:5.7pt;mso-wrap-distance-top:5.7pt;mso-wrap-distance-bottom:5.7pt;margin-top:132.95pt;mso-position-vertical-relative:text;margin-left:42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意的跑进</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5648960</wp:posOffset>
                </wp:positionH>
                <wp:positionV relativeFrom="line">
                  <wp:posOffset>2475865</wp:posOffset>
                </wp:positionV>
                <wp:extent cx="1550670" cy="189230"/>
                <wp:effectExtent l="0" t="0" r="0" b="0"/>
                <wp:wrapSquare wrapText="bothSides"/>
                <wp:docPr id="159" name="Frame8"/>
                <a:graphic xmlns:a="http://schemas.openxmlformats.org/drawingml/2006/main">
                  <a:graphicData uri="http://schemas.microsoft.com/office/word/2010/wordprocessingShape">
                    <wps:wsp>
                      <wps:cNvSpPr txBox="1"/>
                      <wps:spPr>
                        <a:xfrm>
                          <a:off x="0" y="0"/>
                          <a:ext cx="1550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证曲类</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22.1pt;height:14.9pt;mso-wrap-distance-left:5.7pt;mso-wrap-distance-right:5.7pt;mso-wrap-distance-top:5.7pt;mso-wrap-distance-bottom:5.7pt;margin-top:194.95pt;mso-position-vertical-relative:text;margin-left:4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证曲类</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2026285</wp:posOffset>
                </wp:positionH>
                <wp:positionV relativeFrom="line">
                  <wp:posOffset>3021965</wp:posOffset>
                </wp:positionV>
                <wp:extent cx="5173980" cy="189230"/>
                <wp:effectExtent l="0" t="0" r="0" b="0"/>
                <wp:wrapSquare wrapText="bothSides"/>
                <wp:docPr id="160" name="Frame9"/>
                <a:graphic xmlns:a="http://schemas.openxmlformats.org/drawingml/2006/main">
                  <a:graphicData uri="http://schemas.microsoft.com/office/word/2010/wordprocessingShape">
                    <wps:wsp>
                      <wps:cNvSpPr txBox="1"/>
                      <wps:spPr>
                        <a:xfrm>
                          <a:off x="0" y="0"/>
                          <a:ext cx="51739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5-89Local-Pref</w:t>
                            </w:r>
                            <w:r>
                              <w:rPr>
                                <w:rFonts w:ascii="SimSun" w:hAnsi="SimSun" w:cs="SimSun" w:eastAsia="新宋体"/>
                                <w:sz w:val="11"/>
                                <w:szCs w:val="11"/>
                              </w:rPr>
                              <w:t>属性对选路的影响</w:t>
                            </w:r>
                          </w:p>
                        </w:txbxContent>
                      </wps:txbx>
                      <wps:bodyPr anchor="t" lIns="53975" tIns="53975" rIns="53975" bIns="53975">
                        <a:spAutoFit/>
                      </wps:bodyPr>
                    </wps:wsp>
                  </a:graphicData>
                </a:graphic>
              </wp:anchor>
            </w:drawing>
          </mc:Choice>
          <mc:Fallback>
            <w:pict>
              <v:rect fillcolor="#729FCF" style="position:absolute;rotation:-0;width:407.4pt;height:14.9pt;mso-wrap-distance-left:5.7pt;mso-wrap-distance-right:5.7pt;mso-wrap-distance-top:5.7pt;mso-wrap-distance-bottom:5.7pt;margin-top:237.95pt;mso-position-vertical-relative:text;margin-left:15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5-89Local-Pref</w:t>
                      </w:r>
                      <w:r>
                        <w:rPr>
                          <w:rFonts w:ascii="SimSun" w:hAnsi="SimSun" w:cs="SimSun" w:eastAsia="新宋体"/>
                          <w:sz w:val="11"/>
                          <w:szCs w:val="11"/>
                        </w:rPr>
                        <w:t>属性对选路的影响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161925</wp:posOffset>
                </wp:positionH>
                <wp:positionV relativeFrom="line">
                  <wp:posOffset>3375660</wp:posOffset>
                </wp:positionV>
                <wp:extent cx="7037705" cy="676910"/>
                <wp:effectExtent l="0" t="0" r="0" b="0"/>
                <wp:wrapSquare wrapText="bothSides"/>
                <wp:docPr id="161" name="Frame10"/>
                <a:graphic xmlns:a="http://schemas.openxmlformats.org/drawingml/2006/main">
                  <a:graphicData uri="http://schemas.microsoft.com/office/word/2010/wordprocessingShape">
                    <wps:wsp>
                      <wps:cNvSpPr txBox="1"/>
                      <wps:spPr>
                        <a:xfrm>
                          <a:off x="0" y="0"/>
                          <a:ext cx="70377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）原子汇聚（</w:t>
                            </w:r>
                            <w:r>
                              <w:rPr>
                                <w:rFonts w:eastAsia="新宋体" w:cs="SimSun" w:ascii="SimSun" w:hAnsi="SimSun"/>
                                <w:sz w:val="11"/>
                                <w:szCs w:val="11"/>
                              </w:rPr>
                              <w:t>Atomic_Aggregate</w:t>
                            </w:r>
                            <w:r>
                              <w:rPr>
                                <w:rFonts w:ascii="SimSun" w:hAnsi="SimSun" w:cs="SimSun" w:eastAsia="新宋体"/>
                                <w:sz w:val="11"/>
                                <w:szCs w:val="11"/>
                              </w:rPr>
                              <w:t>）属性：是公认任意属性，用以警告对等体，这</w:t>
                            </w:r>
                            <w:r>
                              <w:rPr>
                                <w:rFonts w:eastAsia="新宋体" w:cs="SimSun" w:ascii="SimSun" w:hAnsi="SimSun"/>
                                <w:sz w:val="11"/>
                                <w:szCs w:val="11"/>
                              </w:rPr>
                              <w:br/>
                            </w:r>
                            <w:r>
                              <w:rPr>
                                <w:rFonts w:ascii="SimSun" w:hAnsi="SimSun" w:cs="SimSun" w:eastAsia="新宋体"/>
                                <w:sz w:val="11"/>
                                <w:szCs w:val="11"/>
                              </w:rPr>
                              <w:t>是一条粗路径，更精细的路径已经丢失。比如，一个</w:t>
                            </w:r>
                            <w:r>
                              <w:rPr>
                                <w:rFonts w:eastAsia="新宋体" w:cs="SimSun" w:ascii="SimSun" w:hAnsi="SimSun"/>
                                <w:sz w:val="11"/>
                                <w:szCs w:val="11"/>
                              </w:rPr>
                              <w:t>BGP</w:t>
                            </w:r>
                            <w:r>
                              <w:rPr>
                                <w:rFonts w:ascii="SimSun" w:hAnsi="SimSun" w:cs="SimSun" w:eastAsia="新宋体"/>
                                <w:sz w:val="11"/>
                                <w:szCs w:val="11"/>
                              </w:rPr>
                              <w:t>路由器收到两条路由，一条</w:t>
                            </w:r>
                            <w:r>
                              <w:rPr>
                                <w:rFonts w:eastAsia="新宋体" w:cs="SimSun" w:ascii="SimSun" w:hAnsi="SimSun"/>
                                <w:sz w:val="11"/>
                                <w:szCs w:val="11"/>
                              </w:rPr>
                              <w:br/>
                            </w:r>
                            <w:r>
                              <w:rPr>
                                <w:rFonts w:ascii="SimSun" w:hAnsi="SimSun" w:cs="SimSun" w:eastAsia="新宋体"/>
                                <w:sz w:val="11"/>
                                <w:szCs w:val="11"/>
                              </w:rPr>
                              <w:t>路由含的目的网络地址是另一条路由的自的网络地址的子集，则前者是精细路由，后</w:t>
                            </w:r>
                            <w:r>
                              <w:rPr>
                                <w:rFonts w:eastAsia="新宋体" w:cs="SimSun" w:ascii="SimSun" w:hAnsi="SimSun"/>
                                <w:sz w:val="11"/>
                                <w:szCs w:val="11"/>
                              </w:rPr>
                              <w:br/>
                            </w:r>
                            <w:r>
                              <w:rPr>
                                <w:rFonts w:ascii="SimSun" w:hAnsi="SimSun" w:cs="SimSun" w:eastAsia="新宋体"/>
                                <w:sz w:val="11"/>
                                <w:szCs w:val="11"/>
                              </w:rPr>
                              <w:t>者是粗路由：当向外通告路由时，选择通告的是粗路由，此时，加上原子汇聚属性，警告</w:t>
                            </w:r>
                            <w:r>
                              <w:rPr>
                                <w:rFonts w:eastAsia="新宋体" w:cs="SimSun" w:ascii="SimSun" w:hAnsi="SimSun"/>
                                <w:sz w:val="11"/>
                                <w:szCs w:val="11"/>
                              </w:rPr>
                              <w:br/>
                            </w:r>
                            <w:r>
                              <w:rPr>
                                <w:rFonts w:ascii="SimSun" w:hAnsi="SimSun" w:cs="SimSun" w:eastAsia="新宋体"/>
                                <w:sz w:val="11"/>
                                <w:szCs w:val="11"/>
                              </w:rPr>
                              <w:t>对等体精细路由已丢失。</w:t>
                            </w:r>
                          </w:p>
                        </w:txbxContent>
                      </wps:txbx>
                      <wps:bodyPr anchor="t" lIns="53975" tIns="53975" rIns="53975" bIns="53975">
                        <a:spAutoFit/>
                      </wps:bodyPr>
                    </wps:wsp>
                  </a:graphicData>
                </a:graphic>
              </wp:anchor>
            </w:drawing>
          </mc:Choice>
          <mc:Fallback>
            <w:pict>
              <v:rect fillcolor="#729FCF" style="position:absolute;rotation:-0;width:554.15pt;height:53.3pt;mso-wrap-distance-left:5.7pt;mso-wrap-distance-right:5.7pt;mso-wrap-distance-top:5.7pt;mso-wrap-distance-bottom:5.7pt;margin-top:265.8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）原子汇聚（</w:t>
                      </w:r>
                      <w:r>
                        <w:rPr>
                          <w:rFonts w:eastAsia="新宋体" w:cs="SimSun" w:ascii="SimSun" w:hAnsi="SimSun"/>
                          <w:sz w:val="11"/>
                          <w:szCs w:val="11"/>
                        </w:rPr>
                        <w:t>Atomic_Aggregate</w:t>
                      </w:r>
                      <w:r>
                        <w:rPr>
                          <w:rFonts w:ascii="SimSun" w:hAnsi="SimSun" w:cs="SimSun" w:eastAsia="新宋体"/>
                          <w:sz w:val="11"/>
                          <w:szCs w:val="11"/>
                        </w:rPr>
                        <w:t>）属性：是公认任意属性，用以警告对等体，这</w:t>
                      </w:r>
                      <w:r>
                        <w:rPr>
                          <w:rFonts w:eastAsia="新宋体" w:cs="SimSun" w:ascii="SimSun" w:hAnsi="SimSun"/>
                          <w:sz w:val="11"/>
                          <w:szCs w:val="11"/>
                        </w:rPr>
                        <w:br/>
                      </w:r>
                      <w:r>
                        <w:rPr>
                          <w:rFonts w:ascii="SimSun" w:hAnsi="SimSun" w:cs="SimSun" w:eastAsia="新宋体"/>
                          <w:sz w:val="11"/>
                          <w:szCs w:val="11"/>
                        </w:rPr>
                        <w:t>是一条粗路径，更精细的路径已经丢失。比如，一个</w:t>
                      </w:r>
                      <w:r>
                        <w:rPr>
                          <w:rFonts w:eastAsia="新宋体" w:cs="SimSun" w:ascii="SimSun" w:hAnsi="SimSun"/>
                          <w:sz w:val="11"/>
                          <w:szCs w:val="11"/>
                        </w:rPr>
                        <w:t>BGP</w:t>
                      </w:r>
                      <w:r>
                        <w:rPr>
                          <w:rFonts w:ascii="SimSun" w:hAnsi="SimSun" w:cs="SimSun" w:eastAsia="新宋体"/>
                          <w:sz w:val="11"/>
                          <w:szCs w:val="11"/>
                        </w:rPr>
                        <w:t>路由器收到两条路由，一条</w:t>
                      </w:r>
                      <w:r>
                        <w:rPr>
                          <w:rFonts w:eastAsia="新宋体" w:cs="SimSun" w:ascii="SimSun" w:hAnsi="SimSun"/>
                          <w:sz w:val="11"/>
                          <w:szCs w:val="11"/>
                        </w:rPr>
                        <w:br/>
                      </w:r>
                      <w:r>
                        <w:rPr>
                          <w:rFonts w:ascii="SimSun" w:hAnsi="SimSun" w:cs="SimSun" w:eastAsia="新宋体"/>
                          <w:sz w:val="11"/>
                          <w:szCs w:val="11"/>
                        </w:rPr>
                        <w:t>路由含的目的网络地址是另一条路由的自的网络地址的子集，则前者是精细路由，后</w:t>
                      </w:r>
                      <w:r>
                        <w:rPr>
                          <w:rFonts w:eastAsia="新宋体" w:cs="SimSun" w:ascii="SimSun" w:hAnsi="SimSun"/>
                          <w:sz w:val="11"/>
                          <w:szCs w:val="11"/>
                        </w:rPr>
                        <w:br/>
                      </w:r>
                      <w:r>
                        <w:rPr>
                          <w:rFonts w:ascii="SimSun" w:hAnsi="SimSun" w:cs="SimSun" w:eastAsia="新宋体"/>
                          <w:sz w:val="11"/>
                          <w:szCs w:val="11"/>
                        </w:rPr>
                        <w:t>者是粗路由：当向外通告路由时，选择通告的是粗路由，此时，加上原子汇聚属性，警告</w:t>
                      </w:r>
                      <w:r>
                        <w:rPr>
                          <w:rFonts w:eastAsia="新宋体" w:cs="SimSun" w:ascii="SimSun" w:hAnsi="SimSun"/>
                          <w:sz w:val="11"/>
                          <w:szCs w:val="11"/>
                        </w:rPr>
                        <w:br/>
                      </w:r>
                      <w:r>
                        <w:rPr>
                          <w:rFonts w:ascii="SimSun" w:hAnsi="SimSun" w:cs="SimSun" w:eastAsia="新宋体"/>
                          <w:sz w:val="11"/>
                          <w:szCs w:val="11"/>
                        </w:rPr>
                        <w:t>对等体精细路由已丢失。</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4653280</wp:posOffset>
                </wp:positionV>
                <wp:extent cx="7029450" cy="433070"/>
                <wp:effectExtent l="0" t="0" r="0" b="0"/>
                <wp:wrapSquare wrapText="bothSides"/>
                <wp:docPr id="162" name="Frame11"/>
                <a:graphic xmlns:a="http://schemas.openxmlformats.org/drawingml/2006/main">
                  <a:graphicData uri="http://schemas.microsoft.com/office/word/2010/wordprocessingShape">
                    <wps:wsp>
                      <wps:cNvSpPr txBox="1"/>
                      <wps:spPr>
                        <a:xfrm>
                          <a:off x="0" y="0"/>
                          <a:ext cx="70294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）汇聚（</w:t>
                            </w:r>
                            <w:r>
                              <w:rPr>
                                <w:rFonts w:eastAsia="新宋体" w:cs="SimSun" w:ascii="SimSun" w:hAnsi="SimSun"/>
                                <w:sz w:val="11"/>
                                <w:szCs w:val="11"/>
                              </w:rPr>
                              <w:t>Aggregate</w:t>
                            </w:r>
                            <w:r>
                              <w:rPr>
                                <w:rFonts w:ascii="SimSun" w:hAnsi="SimSun" w:cs="SimSun" w:eastAsia="新宋体"/>
                                <w:sz w:val="11"/>
                                <w:szCs w:val="11"/>
                              </w:rPr>
                              <w:t>）属性：是可选过渡属性，是原子汇聚属性的补充，补充精细</w:t>
                            </w:r>
                            <w:r>
                              <w:rPr>
                                <w:rFonts w:eastAsia="新宋体" w:cs="SimSun" w:ascii="SimSun" w:hAnsi="SimSun"/>
                                <w:sz w:val="11"/>
                                <w:szCs w:val="11"/>
                              </w:rPr>
                              <w:br/>
                            </w:r>
                            <w:r>
                              <w:rPr>
                                <w:rFonts w:ascii="SimSun" w:hAnsi="SimSun" w:cs="SimSun" w:eastAsia="新宋体"/>
                                <w:sz w:val="11"/>
                                <w:szCs w:val="11"/>
                              </w:rPr>
                              <w:t>路由信息丢失的地点</w:t>
                            </w:r>
                            <w:r>
                              <w:rPr>
                                <w:rFonts w:eastAsia="新宋体" w:cs="SimSun" w:ascii="SimSun" w:hAnsi="SimSun"/>
                                <w:sz w:val="11"/>
                                <w:szCs w:val="11"/>
                              </w:rPr>
                              <w:t>·</w:t>
                            </w:r>
                            <w:r>
                              <w:rPr>
                                <w:rFonts w:ascii="SimSun" w:hAnsi="SimSun" w:cs="SimSun" w:eastAsia="新宋体"/>
                                <w:sz w:val="11"/>
                                <w:szCs w:val="11"/>
                              </w:rPr>
                              <w:t>包含发起路由汇聚的</w:t>
                            </w:r>
                            <w:r>
                              <w:rPr>
                                <w:rFonts w:eastAsia="新宋体" w:cs="SimSun" w:ascii="SimSun" w:hAnsi="SimSun"/>
                                <w:sz w:val="11"/>
                                <w:szCs w:val="11"/>
                              </w:rPr>
                              <w:t>AS</w:t>
                            </w:r>
                            <w:r>
                              <w:rPr>
                                <w:rFonts w:ascii="SimSun" w:hAnsi="SimSun" w:cs="SimSun" w:eastAsia="新宋体"/>
                                <w:sz w:val="11"/>
                                <w:szCs w:val="11"/>
                              </w:rPr>
                              <w:t>号和形成汇聚路由的</w:t>
                            </w:r>
                            <w:r>
                              <w:rPr>
                                <w:rFonts w:eastAsia="新宋体" w:cs="SimSun" w:ascii="SimSun" w:hAnsi="SimSun"/>
                                <w:sz w:val="11"/>
                                <w:szCs w:val="11"/>
                              </w:rPr>
                              <w:t>BGP</w:t>
                            </w:r>
                            <w:r>
                              <w:rPr>
                                <w:rFonts w:ascii="SimSun" w:hAnsi="SimSun" w:cs="SimSun" w:eastAsia="新宋体"/>
                                <w:sz w:val="11"/>
                                <w:szCs w:val="11"/>
                              </w:rPr>
                              <w:t>发言人的</w:t>
                            </w:r>
                            <w:r>
                              <w:rPr>
                                <w:rFonts w:eastAsia="新宋体" w:cs="SimSun" w:ascii="SimSun" w:hAnsi="SimSun"/>
                                <w:sz w:val="11"/>
                                <w:szCs w:val="11"/>
                              </w:rPr>
                              <w:br/>
                              <w:t>IP</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3.5pt;height:34.1pt;mso-wrap-distance-left:5.7pt;mso-wrap-distance-right:5.7pt;mso-wrap-distance-top:5.7pt;mso-wrap-distance-bottom:5.7pt;margin-top:366.4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）汇聚（</w:t>
                      </w:r>
                      <w:r>
                        <w:rPr>
                          <w:rFonts w:eastAsia="新宋体" w:cs="SimSun" w:ascii="SimSun" w:hAnsi="SimSun"/>
                          <w:sz w:val="11"/>
                          <w:szCs w:val="11"/>
                        </w:rPr>
                        <w:t>Aggregate</w:t>
                      </w:r>
                      <w:r>
                        <w:rPr>
                          <w:rFonts w:ascii="SimSun" w:hAnsi="SimSun" w:cs="SimSun" w:eastAsia="新宋体"/>
                          <w:sz w:val="11"/>
                          <w:szCs w:val="11"/>
                        </w:rPr>
                        <w:t>）属性：是可选过渡属性，是原子汇聚属性的补充，补充精细</w:t>
                      </w:r>
                      <w:r>
                        <w:rPr>
                          <w:rFonts w:eastAsia="新宋体" w:cs="SimSun" w:ascii="SimSun" w:hAnsi="SimSun"/>
                          <w:sz w:val="11"/>
                          <w:szCs w:val="11"/>
                        </w:rPr>
                        <w:br/>
                      </w:r>
                      <w:r>
                        <w:rPr>
                          <w:rFonts w:ascii="SimSun" w:hAnsi="SimSun" w:cs="SimSun" w:eastAsia="新宋体"/>
                          <w:sz w:val="11"/>
                          <w:szCs w:val="11"/>
                        </w:rPr>
                        <w:t>路由信息丢失的地点</w:t>
                      </w:r>
                      <w:r>
                        <w:rPr>
                          <w:rFonts w:eastAsia="新宋体" w:cs="SimSun" w:ascii="SimSun" w:hAnsi="SimSun"/>
                          <w:sz w:val="11"/>
                          <w:szCs w:val="11"/>
                        </w:rPr>
                        <w:t>·</w:t>
                      </w:r>
                      <w:r>
                        <w:rPr>
                          <w:rFonts w:ascii="SimSun" w:hAnsi="SimSun" w:cs="SimSun" w:eastAsia="新宋体"/>
                          <w:sz w:val="11"/>
                          <w:szCs w:val="11"/>
                        </w:rPr>
                        <w:t>包含发起路由汇聚的</w:t>
                      </w:r>
                      <w:r>
                        <w:rPr>
                          <w:rFonts w:eastAsia="新宋体" w:cs="SimSun" w:ascii="SimSun" w:hAnsi="SimSun"/>
                          <w:sz w:val="11"/>
                          <w:szCs w:val="11"/>
                        </w:rPr>
                        <w:t>AS</w:t>
                      </w:r>
                      <w:r>
                        <w:rPr>
                          <w:rFonts w:ascii="SimSun" w:hAnsi="SimSun" w:cs="SimSun" w:eastAsia="新宋体"/>
                          <w:sz w:val="11"/>
                          <w:szCs w:val="11"/>
                        </w:rPr>
                        <w:t>号和形成汇聚路由的</w:t>
                      </w:r>
                      <w:r>
                        <w:rPr>
                          <w:rFonts w:eastAsia="新宋体" w:cs="SimSun" w:ascii="SimSun" w:hAnsi="SimSun"/>
                          <w:sz w:val="11"/>
                          <w:szCs w:val="11"/>
                        </w:rPr>
                        <w:t>BGP</w:t>
                      </w:r>
                      <w:r>
                        <w:rPr>
                          <w:rFonts w:ascii="SimSun" w:hAnsi="SimSun" w:cs="SimSun" w:eastAsia="新宋体"/>
                          <w:sz w:val="11"/>
                          <w:szCs w:val="11"/>
                        </w:rPr>
                        <w:t>发言人的</w:t>
                      </w:r>
                      <w:r>
                        <w:rPr>
                          <w:rFonts w:eastAsia="新宋体" w:cs="SimSun" w:ascii="SimSun" w:hAnsi="SimSun"/>
                          <w:sz w:val="11"/>
                          <w:szCs w:val="11"/>
                        </w:rPr>
                        <w:br/>
                        <w:t>IP</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170180</wp:posOffset>
                </wp:positionH>
                <wp:positionV relativeFrom="line">
                  <wp:posOffset>5415915</wp:posOffset>
                </wp:positionV>
                <wp:extent cx="7029450" cy="554990"/>
                <wp:effectExtent l="0" t="0" r="0" b="0"/>
                <wp:wrapSquare wrapText="bothSides"/>
                <wp:docPr id="163" name="Frame12"/>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）团体（</w:t>
                            </w:r>
                            <w:r>
                              <w:rPr>
                                <w:rFonts w:eastAsia="新宋体" w:cs="SimSun" w:ascii="SimSun" w:hAnsi="SimSun"/>
                                <w:sz w:val="11"/>
                                <w:szCs w:val="11"/>
                              </w:rPr>
                              <w:t>Community</w:t>
                            </w:r>
                            <w:r>
                              <w:rPr>
                                <w:rFonts w:ascii="SimSun" w:hAnsi="SimSun" w:cs="SimSun" w:eastAsia="新宋体"/>
                                <w:sz w:val="11"/>
                                <w:szCs w:val="11"/>
                              </w:rPr>
                              <w:t>）属性：是可选过渡属性，表示一组共享相同路径属性的目</w:t>
                            </w:r>
                            <w:r>
                              <w:rPr>
                                <w:rFonts w:eastAsia="新宋体" w:cs="SimSun" w:ascii="SimSun" w:hAnsi="SimSun"/>
                                <w:sz w:val="11"/>
                                <w:szCs w:val="11"/>
                              </w:rPr>
                              <w:br/>
                            </w:r>
                            <w:r>
                              <w:rPr>
                                <w:rFonts w:ascii="SimSun" w:hAnsi="SimSun" w:cs="SimSun" w:eastAsia="新宋体"/>
                                <w:sz w:val="11"/>
                                <w:szCs w:val="11"/>
                              </w:rPr>
                              <w:t>的地的集合。方便操作相同路径属性的路由，操作一次，一组路由受益。</w:t>
                            </w:r>
                            <w:r>
                              <w:rPr>
                                <w:rFonts w:eastAsia="新宋体" w:cs="SimSun" w:ascii="SimSun" w:hAnsi="SimSun"/>
                                <w:sz w:val="11"/>
                                <w:szCs w:val="11"/>
                              </w:rPr>
                              <w:br/>
                            </w:r>
                            <w:r>
                              <w:rPr>
                                <w:rFonts w:ascii="SimSun" w:hAnsi="SimSun" w:cs="SimSun" w:eastAsia="新宋体"/>
                                <w:sz w:val="11"/>
                                <w:szCs w:val="11"/>
                              </w:rPr>
                              <w:t>路径属性提供了定制路由策略的可能性和灵活性，优选路由时，检查这些路径属</w:t>
                            </w:r>
                            <w:r>
                              <w:rPr>
                                <w:rFonts w:eastAsia="新宋体" w:cs="SimSun" w:ascii="SimSun" w:hAnsi="SimSun"/>
                                <w:sz w:val="11"/>
                                <w:szCs w:val="11"/>
                              </w:rPr>
                              <w:br/>
                            </w:r>
                            <w:r>
                              <w:rPr>
                                <w:rFonts w:ascii="SimSun" w:hAnsi="SimSun" w:cs="SimSun" w:eastAsia="新宋体"/>
                                <w:sz w:val="11"/>
                                <w:szCs w:val="11"/>
                              </w:rPr>
                              <w:t>性是有顺序的，不同厂商实现的优选顺序可能会有所不同</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426.4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）团体（</w:t>
                      </w:r>
                      <w:r>
                        <w:rPr>
                          <w:rFonts w:eastAsia="新宋体" w:cs="SimSun" w:ascii="SimSun" w:hAnsi="SimSun"/>
                          <w:sz w:val="11"/>
                          <w:szCs w:val="11"/>
                        </w:rPr>
                        <w:t>Community</w:t>
                      </w:r>
                      <w:r>
                        <w:rPr>
                          <w:rFonts w:ascii="SimSun" w:hAnsi="SimSun" w:cs="SimSun" w:eastAsia="新宋体"/>
                          <w:sz w:val="11"/>
                          <w:szCs w:val="11"/>
                        </w:rPr>
                        <w:t>）属性：是可选过渡属性，表示一组共享相同路径属性的目</w:t>
                      </w:r>
                      <w:r>
                        <w:rPr>
                          <w:rFonts w:eastAsia="新宋体" w:cs="SimSun" w:ascii="SimSun" w:hAnsi="SimSun"/>
                          <w:sz w:val="11"/>
                          <w:szCs w:val="11"/>
                        </w:rPr>
                        <w:br/>
                      </w:r>
                      <w:r>
                        <w:rPr>
                          <w:rFonts w:ascii="SimSun" w:hAnsi="SimSun" w:cs="SimSun" w:eastAsia="新宋体"/>
                          <w:sz w:val="11"/>
                          <w:szCs w:val="11"/>
                        </w:rPr>
                        <w:t>的地的集合。方便操作相同路径属性的路由，操作一次，一组路由受益。</w:t>
                      </w:r>
                      <w:r>
                        <w:rPr>
                          <w:rFonts w:eastAsia="新宋体" w:cs="SimSun" w:ascii="SimSun" w:hAnsi="SimSun"/>
                          <w:sz w:val="11"/>
                          <w:szCs w:val="11"/>
                        </w:rPr>
                        <w:br/>
                      </w:r>
                      <w:r>
                        <w:rPr>
                          <w:rFonts w:ascii="SimSun" w:hAnsi="SimSun" w:cs="SimSun" w:eastAsia="新宋体"/>
                          <w:sz w:val="11"/>
                          <w:szCs w:val="11"/>
                        </w:rPr>
                        <w:t>路径属性提供了定制路由策略的可能性和灵活性，优选路由时，检查这些路径属</w:t>
                      </w:r>
                      <w:r>
                        <w:rPr>
                          <w:rFonts w:eastAsia="新宋体" w:cs="SimSun" w:ascii="SimSun" w:hAnsi="SimSun"/>
                          <w:sz w:val="11"/>
                          <w:szCs w:val="11"/>
                        </w:rPr>
                        <w:br/>
                      </w:r>
                      <w:r>
                        <w:rPr>
                          <w:rFonts w:ascii="SimSun" w:hAnsi="SimSun" w:cs="SimSun" w:eastAsia="新宋体"/>
                          <w:sz w:val="11"/>
                          <w:szCs w:val="11"/>
                        </w:rPr>
                        <w:t>性是有顺序的，不同厂商实现的优选顺序可能会有所不同</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515620</wp:posOffset>
                </wp:positionH>
                <wp:positionV relativeFrom="line">
                  <wp:posOffset>6557010</wp:posOffset>
                </wp:positionV>
                <wp:extent cx="6684010" cy="233680"/>
                <wp:effectExtent l="0" t="0" r="0" b="0"/>
                <wp:wrapSquare wrapText="bothSides"/>
                <wp:docPr id="164" name="Frame13"/>
                <a:graphic xmlns:a="http://schemas.openxmlformats.org/drawingml/2006/main">
                  <a:graphicData uri="http://schemas.microsoft.com/office/word/2010/wordprocessingShape">
                    <wps:wsp>
                      <wps:cNvSpPr txBox="1"/>
                      <wps:spPr>
                        <a:xfrm>
                          <a:off x="0" y="0"/>
                          <a:ext cx="6684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5.5.5IP</w:t>
                            </w:r>
                            <w:r>
                              <w:rPr>
                                <w:rFonts w:ascii="SimSun" w:hAnsi="SimSun" w:cs="SimSun" w:eastAsia="新宋体"/>
                                <w:sz w:val="17"/>
                                <w:szCs w:val="17"/>
                              </w:rPr>
                              <w:t>组播</w:t>
                            </w:r>
                          </w:p>
                        </w:txbxContent>
                      </wps:txbx>
                      <wps:bodyPr anchor="t" lIns="53975" tIns="53975" rIns="53975" bIns="53975">
                        <a:spAutoFit/>
                      </wps:bodyPr>
                    </wps:wsp>
                  </a:graphicData>
                </a:graphic>
              </wp:anchor>
            </w:drawing>
          </mc:Choice>
          <mc:Fallback>
            <w:pict>
              <v:rect fillcolor="#729FCF" style="position:absolute;rotation:-0;width:526.3pt;height:18.4pt;mso-wrap-distance-left:5.7pt;mso-wrap-distance-right:5.7pt;mso-wrap-distance-top:5.7pt;mso-wrap-distance-bottom:5.7pt;margin-top:516.3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5.5.5IP</w:t>
                      </w:r>
                      <w:r>
                        <w:rPr>
                          <w:rFonts w:ascii="SimSun" w:hAnsi="SimSun" w:cs="SimSun" w:eastAsia="新宋体"/>
                          <w:sz w:val="17"/>
                          <w:szCs w:val="17"/>
                        </w:rPr>
                        <w:t>组播</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178435</wp:posOffset>
                </wp:positionH>
                <wp:positionV relativeFrom="line">
                  <wp:posOffset>6934835</wp:posOffset>
                </wp:positionV>
                <wp:extent cx="7021830" cy="554990"/>
                <wp:effectExtent l="0" t="0" r="0" b="0"/>
                <wp:wrapSquare wrapText="bothSides"/>
                <wp:docPr id="165" name="Frame14"/>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根据分组的目的地址特点，分组的传输分为单播、广播、组播。单播的目的地址是</w:t>
                            </w:r>
                            <w:r>
                              <w:rPr>
                                <w:rFonts w:eastAsia="新宋体" w:cs="SimSun" w:ascii="SimSun" w:hAnsi="SimSun"/>
                                <w:sz w:val="11"/>
                                <w:szCs w:val="11"/>
                              </w:rPr>
                              <w:br/>
                            </w:r>
                            <w:r>
                              <w:rPr>
                                <w:rFonts w:ascii="SimSun" w:hAnsi="SimSun" w:cs="SimSun" w:eastAsia="新宋体"/>
                                <w:sz w:val="11"/>
                                <w:szCs w:val="11"/>
                              </w:rPr>
                              <w:t>单播地址，指向一个目的节点（节点可以是主机，也可以是路由器或其他设备）；广播的</w:t>
                            </w:r>
                            <w:r>
                              <w:rPr>
                                <w:rFonts w:eastAsia="新宋体" w:cs="SimSun" w:ascii="SimSun" w:hAnsi="SimSun"/>
                                <w:sz w:val="11"/>
                                <w:szCs w:val="11"/>
                              </w:rPr>
                              <w:br/>
                            </w:r>
                            <w:r>
                              <w:rPr>
                                <w:rFonts w:ascii="SimSun" w:hAnsi="SimSun" w:cs="SimSun" w:eastAsia="新宋体"/>
                                <w:sz w:val="11"/>
                                <w:szCs w:val="11"/>
                              </w:rPr>
                              <w:t>目的地址是广播地址，指向某个网络的全部节点；而组播的目的地址是组播地址，指向</w:t>
                            </w:r>
                            <w:r>
                              <w:rPr>
                                <w:rFonts w:eastAsia="新宋体" w:cs="SimSun" w:ascii="SimSun" w:hAnsi="SimSun"/>
                                <w:sz w:val="11"/>
                                <w:szCs w:val="11"/>
                              </w:rPr>
                              <w:br/>
                            </w:r>
                            <w:r>
                              <w:rPr>
                                <w:rFonts w:ascii="SimSun" w:hAnsi="SimSun" w:cs="SimSun" w:eastAsia="新宋体"/>
                                <w:sz w:val="11"/>
                                <w:szCs w:val="11"/>
                              </w:rPr>
                              <w:t>某个组的所有成员，组成员可能跨越多个网络。</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546.0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根据分组的目的地址特点，分组的传输分为单播、广播、组播。单播的目的地址是</w:t>
                      </w:r>
                      <w:r>
                        <w:rPr>
                          <w:rFonts w:eastAsia="新宋体" w:cs="SimSun" w:ascii="SimSun" w:hAnsi="SimSun"/>
                          <w:sz w:val="11"/>
                          <w:szCs w:val="11"/>
                        </w:rPr>
                        <w:br/>
                      </w:r>
                      <w:r>
                        <w:rPr>
                          <w:rFonts w:ascii="SimSun" w:hAnsi="SimSun" w:cs="SimSun" w:eastAsia="新宋体"/>
                          <w:sz w:val="11"/>
                          <w:szCs w:val="11"/>
                        </w:rPr>
                        <w:t>单播地址，指向一个目的节点（节点可以是主机，也可以是路由器或其他设备）；广播的</w:t>
                      </w:r>
                      <w:r>
                        <w:rPr>
                          <w:rFonts w:eastAsia="新宋体" w:cs="SimSun" w:ascii="SimSun" w:hAnsi="SimSun"/>
                          <w:sz w:val="11"/>
                          <w:szCs w:val="11"/>
                        </w:rPr>
                        <w:br/>
                      </w:r>
                      <w:r>
                        <w:rPr>
                          <w:rFonts w:ascii="SimSun" w:hAnsi="SimSun" w:cs="SimSun" w:eastAsia="新宋体"/>
                          <w:sz w:val="11"/>
                          <w:szCs w:val="11"/>
                        </w:rPr>
                        <w:t>目的地址是广播地址，指向某个网络的全部节点；而组播的目的地址是组播地址，指向</w:t>
                      </w:r>
                      <w:r>
                        <w:rPr>
                          <w:rFonts w:eastAsia="新宋体" w:cs="SimSun" w:ascii="SimSun" w:hAnsi="SimSun"/>
                          <w:sz w:val="11"/>
                          <w:szCs w:val="11"/>
                        </w:rPr>
                        <w:br/>
                      </w:r>
                      <w:r>
                        <w:rPr>
                          <w:rFonts w:ascii="SimSun" w:hAnsi="SimSun" w:cs="SimSun" w:eastAsia="新宋体"/>
                          <w:sz w:val="11"/>
                          <w:szCs w:val="11"/>
                        </w:rPr>
                        <w:t>某个组的所有成员，组成员可能跨越多个网络。</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161925</wp:posOffset>
                </wp:positionH>
                <wp:positionV relativeFrom="line">
                  <wp:posOffset>7954645</wp:posOffset>
                </wp:positionV>
                <wp:extent cx="7037705" cy="798830"/>
                <wp:effectExtent l="0" t="0" r="0" b="0"/>
                <wp:wrapSquare wrapText="bothSides"/>
                <wp:docPr id="166" name="Frame15"/>
                <a:graphic xmlns:a="http://schemas.openxmlformats.org/drawingml/2006/main">
                  <a:graphicData uri="http://schemas.microsoft.com/office/word/2010/wordprocessingShape">
                    <wps:wsp>
                      <wps:cNvSpPr txBox="1"/>
                      <wps:spPr>
                        <a:xfrm>
                          <a:off x="0" y="0"/>
                          <a:ext cx="703770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采用单播给很多相同需求的用户发送相同的分组，无疑非常耗费网络资源，如果</w:t>
                            </w:r>
                            <w:r>
                              <w:rPr>
                                <w:rFonts w:eastAsia="新宋体" w:cs="SimSun" w:ascii="SimSun" w:hAnsi="SimSun"/>
                                <w:sz w:val="11"/>
                                <w:szCs w:val="11"/>
                              </w:rPr>
                              <w:br/>
                            </w:r>
                            <w:r>
                              <w:rPr>
                                <w:rFonts w:ascii="SimSun" w:hAnsi="SimSun" w:cs="SimSun" w:eastAsia="新宋体"/>
                                <w:sz w:val="11"/>
                                <w:szCs w:val="11"/>
                              </w:rPr>
                              <w:t>采用广播，广播源虽然可以一次发送，但是容易引发广播风暴，且一些路由器限制了广</w:t>
                            </w:r>
                            <w:r>
                              <w:rPr>
                                <w:rFonts w:eastAsia="新宋体" w:cs="SimSun" w:ascii="SimSun" w:hAnsi="SimSun"/>
                                <w:sz w:val="11"/>
                                <w:szCs w:val="11"/>
                              </w:rPr>
                              <w:br/>
                            </w:r>
                            <w:r>
                              <w:rPr>
                                <w:rFonts w:ascii="SimSun" w:hAnsi="SimSun" w:cs="SimSun" w:eastAsia="新宋体"/>
                                <w:sz w:val="11"/>
                                <w:szCs w:val="11"/>
                              </w:rPr>
                              <w:t>播，无法送达；而组播比单播和广播具有某方面的优势，适合针对一组共同需求的成员</w:t>
                            </w:r>
                            <w:r>
                              <w:rPr>
                                <w:rFonts w:eastAsia="新宋体" w:cs="SimSun" w:ascii="SimSun" w:hAnsi="SimSun"/>
                                <w:sz w:val="11"/>
                                <w:szCs w:val="11"/>
                              </w:rPr>
                              <w:br/>
                            </w:r>
                            <w:r>
                              <w:rPr>
                                <w:rFonts w:ascii="SimSun" w:hAnsi="SimSun" w:cs="SimSun" w:eastAsia="新宋体"/>
                                <w:sz w:val="11"/>
                                <w:szCs w:val="11"/>
                              </w:rPr>
                              <w:t>的应用；在</w:t>
                            </w:r>
                            <w:r>
                              <w:rPr>
                                <w:rFonts w:eastAsia="新宋体" w:cs="SimSun" w:ascii="SimSun" w:hAnsi="SimSun"/>
                                <w:sz w:val="11"/>
                                <w:szCs w:val="11"/>
                              </w:rPr>
                              <w:t>IPv6</w:t>
                            </w:r>
                            <w:r>
                              <w:rPr>
                                <w:rFonts w:ascii="SimSun" w:hAnsi="SimSun" w:cs="SimSun" w:eastAsia="新宋体"/>
                                <w:sz w:val="11"/>
                                <w:szCs w:val="11"/>
                              </w:rPr>
                              <w:t>网络中，没有广播，原有广播实现的一些协议必须由组播替代，可见组</w:t>
                            </w:r>
                            <w:r>
                              <w:rPr>
                                <w:rFonts w:eastAsia="新宋体" w:cs="SimSun" w:ascii="SimSun" w:hAnsi="SimSun"/>
                                <w:sz w:val="11"/>
                                <w:szCs w:val="11"/>
                              </w:rPr>
                              <w:br/>
                            </w:r>
                            <w:r>
                              <w:rPr>
                                <w:rFonts w:ascii="SimSun" w:hAnsi="SimSun" w:cs="SimSun" w:eastAsia="新宋体"/>
                                <w:sz w:val="11"/>
                                <w:szCs w:val="11"/>
                              </w:rPr>
                              <w:t>播的重要性。比如，一些视频监控系统、视频会议系统、视频点播系统都采用了</w:t>
                            </w:r>
                            <w:r>
                              <w:rPr>
                                <w:rFonts w:eastAsia="新宋体" w:cs="SimSun" w:ascii="SimSun" w:hAnsi="SimSun"/>
                                <w:sz w:val="11"/>
                                <w:szCs w:val="11"/>
                              </w:rPr>
                              <w:t>IP</w:t>
                            </w:r>
                            <w:r>
                              <w:rPr>
                                <w:rFonts w:ascii="SimSun" w:hAnsi="SimSun" w:cs="SimSun" w:eastAsia="新宋体"/>
                                <w:sz w:val="11"/>
                                <w:szCs w:val="11"/>
                              </w:rPr>
                              <w:t>组</w:t>
                            </w:r>
                            <w:r>
                              <w:rPr>
                                <w:rFonts w:eastAsia="新宋体" w:cs="SimSun" w:ascii="SimSun" w:hAnsi="SimSun"/>
                                <w:sz w:val="11"/>
                                <w:szCs w:val="11"/>
                              </w:rPr>
                              <w:br/>
                            </w:r>
                            <w:r>
                              <w:rPr>
                                <w:rFonts w:ascii="SimSun" w:hAnsi="SimSun" w:cs="SimSun" w:eastAsia="新宋体"/>
                                <w:sz w:val="11"/>
                                <w:szCs w:val="11"/>
                              </w:rPr>
                              <w:t>播技术。如果无特殊说明，本书所指的</w:t>
                            </w:r>
                            <w:r>
                              <w:rPr>
                                <w:rFonts w:eastAsia="新宋体" w:cs="SimSun" w:ascii="SimSun" w:hAnsi="SimSun"/>
                                <w:sz w:val="11"/>
                                <w:szCs w:val="11"/>
                              </w:rPr>
                              <w:t>IP</w:t>
                            </w:r>
                            <w:r>
                              <w:rPr>
                                <w:rFonts w:ascii="SimSun" w:hAnsi="SimSun" w:cs="SimSun" w:eastAsia="新宋体"/>
                                <w:sz w:val="11"/>
                                <w:szCs w:val="11"/>
                              </w:rPr>
                              <w:t>组播特指</w:t>
                            </w:r>
                            <w:r>
                              <w:rPr>
                                <w:rFonts w:eastAsia="新宋体" w:cs="SimSun" w:ascii="SimSun" w:hAnsi="SimSun"/>
                                <w:sz w:val="11"/>
                                <w:szCs w:val="11"/>
                              </w:rPr>
                              <w:t>IPv4</w:t>
                            </w:r>
                            <w:r>
                              <w:rPr>
                                <w:rFonts w:ascii="SimSun" w:hAnsi="SimSun" w:cs="SimSun" w:eastAsia="新宋体"/>
                                <w:sz w:val="11"/>
                                <w:szCs w:val="11"/>
                              </w:rPr>
                              <w:t>组播。</w:t>
                            </w:r>
                          </w:p>
                        </w:txbxContent>
                      </wps:txbx>
                      <wps:bodyPr anchor="t" lIns="53975" tIns="53975" rIns="53975" bIns="53975">
                        <a:spAutoFit/>
                      </wps:bodyPr>
                    </wps:wsp>
                  </a:graphicData>
                </a:graphic>
              </wp:anchor>
            </w:drawing>
          </mc:Choice>
          <mc:Fallback>
            <w:pict>
              <v:rect fillcolor="#729FCF" style="position:absolute;rotation:-0;width:554.15pt;height:62.9pt;mso-wrap-distance-left:5.7pt;mso-wrap-distance-right:5.7pt;mso-wrap-distance-top:5.7pt;mso-wrap-distance-bottom:5.7pt;margin-top:626.3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采用单播给很多相同需求的用户发送相同的分组，无疑非常耗费网络资源，如果</w:t>
                      </w:r>
                      <w:r>
                        <w:rPr>
                          <w:rFonts w:eastAsia="新宋体" w:cs="SimSun" w:ascii="SimSun" w:hAnsi="SimSun"/>
                          <w:sz w:val="11"/>
                          <w:szCs w:val="11"/>
                        </w:rPr>
                        <w:br/>
                      </w:r>
                      <w:r>
                        <w:rPr>
                          <w:rFonts w:ascii="SimSun" w:hAnsi="SimSun" w:cs="SimSun" w:eastAsia="新宋体"/>
                          <w:sz w:val="11"/>
                          <w:szCs w:val="11"/>
                        </w:rPr>
                        <w:t>采用广播，广播源虽然可以一次发送，但是容易引发广播风暴，且一些路由器限制了广</w:t>
                      </w:r>
                      <w:r>
                        <w:rPr>
                          <w:rFonts w:eastAsia="新宋体" w:cs="SimSun" w:ascii="SimSun" w:hAnsi="SimSun"/>
                          <w:sz w:val="11"/>
                          <w:szCs w:val="11"/>
                        </w:rPr>
                        <w:br/>
                      </w:r>
                      <w:r>
                        <w:rPr>
                          <w:rFonts w:ascii="SimSun" w:hAnsi="SimSun" w:cs="SimSun" w:eastAsia="新宋体"/>
                          <w:sz w:val="11"/>
                          <w:szCs w:val="11"/>
                        </w:rPr>
                        <w:t>播，无法送达；而组播比单播和广播具有某方面的优势，适合针对一组共同需求的成员</w:t>
                      </w:r>
                      <w:r>
                        <w:rPr>
                          <w:rFonts w:eastAsia="新宋体" w:cs="SimSun" w:ascii="SimSun" w:hAnsi="SimSun"/>
                          <w:sz w:val="11"/>
                          <w:szCs w:val="11"/>
                        </w:rPr>
                        <w:br/>
                      </w:r>
                      <w:r>
                        <w:rPr>
                          <w:rFonts w:ascii="SimSun" w:hAnsi="SimSun" w:cs="SimSun" w:eastAsia="新宋体"/>
                          <w:sz w:val="11"/>
                          <w:szCs w:val="11"/>
                        </w:rPr>
                        <w:t>的应用；在</w:t>
                      </w:r>
                      <w:r>
                        <w:rPr>
                          <w:rFonts w:eastAsia="新宋体" w:cs="SimSun" w:ascii="SimSun" w:hAnsi="SimSun"/>
                          <w:sz w:val="11"/>
                          <w:szCs w:val="11"/>
                        </w:rPr>
                        <w:t>IPv6</w:t>
                      </w:r>
                      <w:r>
                        <w:rPr>
                          <w:rFonts w:ascii="SimSun" w:hAnsi="SimSun" w:cs="SimSun" w:eastAsia="新宋体"/>
                          <w:sz w:val="11"/>
                          <w:szCs w:val="11"/>
                        </w:rPr>
                        <w:t>网络中，没有广播，原有广播实现的一些协议必须由组播替代，可见组</w:t>
                      </w:r>
                      <w:r>
                        <w:rPr>
                          <w:rFonts w:eastAsia="新宋体" w:cs="SimSun" w:ascii="SimSun" w:hAnsi="SimSun"/>
                          <w:sz w:val="11"/>
                          <w:szCs w:val="11"/>
                        </w:rPr>
                        <w:br/>
                      </w:r>
                      <w:r>
                        <w:rPr>
                          <w:rFonts w:ascii="SimSun" w:hAnsi="SimSun" w:cs="SimSun" w:eastAsia="新宋体"/>
                          <w:sz w:val="11"/>
                          <w:szCs w:val="11"/>
                        </w:rPr>
                        <w:t>播的重要性。比如，一些视频监控系统、视频会议系统、视频点播系统都采用了</w:t>
                      </w:r>
                      <w:r>
                        <w:rPr>
                          <w:rFonts w:eastAsia="新宋体" w:cs="SimSun" w:ascii="SimSun" w:hAnsi="SimSun"/>
                          <w:sz w:val="11"/>
                          <w:szCs w:val="11"/>
                        </w:rPr>
                        <w:t>IP</w:t>
                      </w:r>
                      <w:r>
                        <w:rPr>
                          <w:rFonts w:ascii="SimSun" w:hAnsi="SimSun" w:cs="SimSun" w:eastAsia="新宋体"/>
                          <w:sz w:val="11"/>
                          <w:szCs w:val="11"/>
                        </w:rPr>
                        <w:t>组</w:t>
                      </w:r>
                      <w:r>
                        <w:rPr>
                          <w:rFonts w:eastAsia="新宋体" w:cs="SimSun" w:ascii="SimSun" w:hAnsi="SimSun"/>
                          <w:sz w:val="11"/>
                          <w:szCs w:val="11"/>
                        </w:rPr>
                        <w:br/>
                      </w:r>
                      <w:r>
                        <w:rPr>
                          <w:rFonts w:ascii="SimSun" w:hAnsi="SimSun" w:cs="SimSun" w:eastAsia="新宋体"/>
                          <w:sz w:val="11"/>
                          <w:szCs w:val="11"/>
                        </w:rPr>
                        <w:t>播技术。如果无特殊说明，本书所指的</w:t>
                      </w:r>
                      <w:r>
                        <w:rPr>
                          <w:rFonts w:eastAsia="新宋体" w:cs="SimSun" w:ascii="SimSun" w:hAnsi="SimSun"/>
                          <w:sz w:val="11"/>
                          <w:szCs w:val="11"/>
                        </w:rPr>
                        <w:t>IP</w:t>
                      </w:r>
                      <w:r>
                        <w:rPr>
                          <w:rFonts w:ascii="SimSun" w:hAnsi="SimSun" w:cs="SimSun" w:eastAsia="新宋体"/>
                          <w:sz w:val="11"/>
                          <w:szCs w:val="11"/>
                        </w:rPr>
                        <w:t>组播特指</w:t>
                      </w:r>
                      <w:r>
                        <w:rPr>
                          <w:rFonts w:eastAsia="新宋体" w:cs="SimSun" w:ascii="SimSun" w:hAnsi="SimSun"/>
                          <w:sz w:val="11"/>
                          <w:szCs w:val="11"/>
                        </w:rPr>
                        <w:t>IPv4</w:t>
                      </w:r>
                      <w:r>
                        <w:rPr>
                          <w:rFonts w:ascii="SimSun" w:hAnsi="SimSun" w:cs="SimSun" w:eastAsia="新宋体"/>
                          <w:sz w:val="11"/>
                          <w:szCs w:val="11"/>
                        </w:rPr>
                        <w:t>组播。</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523240</wp:posOffset>
                </wp:positionH>
                <wp:positionV relativeFrom="line">
                  <wp:posOffset>9497695</wp:posOffset>
                </wp:positionV>
                <wp:extent cx="6676390" cy="189230"/>
                <wp:effectExtent l="0" t="0" r="0" b="0"/>
                <wp:wrapSquare wrapText="bothSides"/>
                <wp:docPr id="167" name="Frame16"/>
                <a:graphic xmlns:a="http://schemas.openxmlformats.org/drawingml/2006/main">
                  <a:graphicData uri="http://schemas.microsoft.com/office/word/2010/wordprocessingShape">
                    <wps:wsp>
                      <wps:cNvSpPr txBox="1"/>
                      <wps:spPr>
                        <a:xfrm>
                          <a:off x="0" y="0"/>
                          <a:ext cx="66763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组播的发展和基础</w:t>
                            </w:r>
                          </w:p>
                        </w:txbxContent>
                      </wps:txbx>
                      <wps:bodyPr anchor="t" lIns="53975" tIns="53975" rIns="53975" bIns="53975">
                        <a:spAutoFit/>
                      </wps:bodyPr>
                    </wps:wsp>
                  </a:graphicData>
                </a:graphic>
              </wp:anchor>
            </w:drawing>
          </mc:Choice>
          <mc:Fallback>
            <w:pict>
              <v:rect fillcolor="#729FCF" style="position:absolute;rotation:-0;width:525.7pt;height:14.9pt;mso-wrap-distance-left:5.7pt;mso-wrap-distance-right:5.7pt;mso-wrap-distance-top:5.7pt;mso-wrap-distance-bottom:5.7pt;margin-top:747.8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组播的发展和基础</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170180</wp:posOffset>
                </wp:positionH>
                <wp:positionV relativeFrom="line">
                  <wp:posOffset>9746615</wp:posOffset>
                </wp:positionV>
                <wp:extent cx="7029450" cy="554990"/>
                <wp:effectExtent l="0" t="0" r="0" b="0"/>
                <wp:wrapSquare wrapText="bothSides"/>
                <wp:docPr id="168" name="Frame17"/>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年早期，斯坦福大学的博士生</w:t>
                            </w:r>
                            <w:r>
                              <w:rPr>
                                <w:rFonts w:eastAsia="新宋体" w:cs="SimSun" w:ascii="SimSun" w:hAnsi="SimSun"/>
                                <w:sz w:val="11"/>
                                <w:szCs w:val="11"/>
                              </w:rPr>
                              <w:t>SteveDeering</w:t>
                            </w:r>
                            <w:r>
                              <w:rPr>
                                <w:rFonts w:ascii="SimSun" w:hAnsi="SimSun" w:cs="SimSun" w:eastAsia="新宋体"/>
                                <w:sz w:val="11"/>
                                <w:szCs w:val="11"/>
                              </w:rPr>
                              <w:t>提出了</w:t>
                            </w:r>
                            <w:r>
                              <w:rPr>
                                <w:rFonts w:eastAsia="新宋体" w:cs="SimSun" w:ascii="SimSun" w:hAnsi="SimSun"/>
                                <w:sz w:val="11"/>
                                <w:szCs w:val="11"/>
                              </w:rPr>
                              <w:t>IP</w:t>
                            </w:r>
                            <w:r>
                              <w:rPr>
                                <w:rFonts w:ascii="SimSun" w:hAnsi="SimSun" w:cs="SimSun" w:eastAsia="新宋体"/>
                                <w:sz w:val="11"/>
                                <w:szCs w:val="11"/>
                              </w:rPr>
                              <w:t>组播的概念，几</w:t>
                            </w:r>
                            <w:r>
                              <w:rPr>
                                <w:rFonts w:eastAsia="新宋体" w:cs="SimSun" w:ascii="SimSun" w:hAnsi="SimSun"/>
                                <w:sz w:val="11"/>
                                <w:szCs w:val="11"/>
                              </w:rPr>
                              <w:br/>
                            </w:r>
                            <w:r>
                              <w:rPr>
                                <w:rFonts w:ascii="SimSun" w:hAnsi="SimSun" w:cs="SimSun" w:eastAsia="新宋体"/>
                                <w:sz w:val="11"/>
                                <w:szCs w:val="11"/>
                              </w:rPr>
                              <w:t>年之后，</w:t>
                            </w:r>
                            <w:r>
                              <w:rPr>
                                <w:rFonts w:eastAsia="新宋体" w:cs="SimSun" w:ascii="SimSun" w:hAnsi="SimSun"/>
                                <w:sz w:val="11"/>
                                <w:szCs w:val="11"/>
                              </w:rPr>
                              <w:t>1989</w:t>
                            </w:r>
                            <w:r>
                              <w:rPr>
                                <w:rFonts w:ascii="SimSun" w:hAnsi="SimSun" w:cs="SimSun" w:eastAsia="新宋体"/>
                                <w:sz w:val="11"/>
                                <w:szCs w:val="11"/>
                              </w:rPr>
                              <w:t>年</w:t>
                            </w:r>
                            <w:r>
                              <w:rPr>
                                <w:rFonts w:eastAsia="新宋体" w:cs="SimSun" w:ascii="SimSun" w:hAnsi="SimSun"/>
                                <w:sz w:val="11"/>
                                <w:szCs w:val="11"/>
                              </w:rPr>
                              <w:t>8</w:t>
                            </w:r>
                            <w:r>
                              <w:rPr>
                                <w:rFonts w:ascii="SimSun" w:hAnsi="SimSun" w:cs="SimSun" w:eastAsia="新宋体"/>
                                <w:sz w:val="11"/>
                                <w:szCs w:val="11"/>
                              </w:rPr>
                              <w:t>月，</w:t>
                            </w:r>
                            <w:r>
                              <w:rPr>
                                <w:rFonts w:eastAsia="新宋体" w:cs="SimSun" w:ascii="SimSun" w:hAnsi="SimSun"/>
                                <w:sz w:val="11"/>
                                <w:szCs w:val="11"/>
                              </w:rPr>
                              <w:t>IP</w:t>
                            </w:r>
                            <w:r>
                              <w:rPr>
                                <w:rFonts w:ascii="SimSun" w:hAnsi="SimSun" w:cs="SimSun" w:eastAsia="新宋体"/>
                                <w:sz w:val="11"/>
                                <w:szCs w:val="11"/>
                              </w:rPr>
                              <w:t>组播正式成为互联网标准（</w:t>
                            </w:r>
                            <w:r>
                              <w:rPr>
                                <w:rFonts w:eastAsia="新宋体" w:cs="SimSun" w:ascii="SimSun" w:hAnsi="SimSun"/>
                                <w:sz w:val="11"/>
                                <w:szCs w:val="11"/>
                              </w:rPr>
                              <w:t>RFC1122</w:t>
                            </w:r>
                            <w:r>
                              <w:rPr>
                                <w:rFonts w:ascii="SimSun" w:hAnsi="SimSun" w:cs="SimSun" w:eastAsia="新宋体"/>
                                <w:sz w:val="11"/>
                                <w:szCs w:val="11"/>
                              </w:rPr>
                              <w:t>），定义了互联网组管理</w:t>
                            </w:r>
                            <w:r>
                              <w:rPr>
                                <w:rFonts w:eastAsia="新宋体" w:cs="SimSun" w:ascii="SimSun" w:hAnsi="SimSun"/>
                                <w:sz w:val="11"/>
                                <w:szCs w:val="11"/>
                              </w:rPr>
                              <w:br/>
                            </w:r>
                            <w:r>
                              <w:rPr>
                                <w:rFonts w:ascii="SimSun" w:hAnsi="SimSun" w:cs="SimSun" w:eastAsia="新宋体"/>
                                <w:sz w:val="11"/>
                                <w:szCs w:val="11"/>
                              </w:rPr>
                              <w:t>协议（</w:t>
                            </w:r>
                            <w:r>
                              <w:rPr>
                                <w:rFonts w:eastAsia="新宋体" w:cs="SimSun" w:ascii="SimSun" w:hAnsi="SimSun"/>
                                <w:sz w:val="11"/>
                                <w:szCs w:val="11"/>
                              </w:rPr>
                              <w:t>IGMPv1</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组播操作规程。</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VanJacobson</w:t>
                            </w:r>
                            <w:r>
                              <w:rPr>
                                <w:rFonts w:ascii="SimSun" w:hAnsi="SimSun" w:cs="SimSun" w:eastAsia="新宋体"/>
                                <w:sz w:val="11"/>
                                <w:szCs w:val="11"/>
                              </w:rPr>
                              <w:t>、</w:t>
                            </w:r>
                            <w:r>
                              <w:rPr>
                                <w:rFonts w:eastAsia="新宋体" w:cs="SimSun" w:ascii="SimSun" w:hAnsi="SimSun"/>
                                <w:sz w:val="11"/>
                                <w:szCs w:val="11"/>
                              </w:rPr>
                              <w:t>SteveDeering</w:t>
                            </w:r>
                            <w:r>
                              <w:rPr>
                                <w:rFonts w:ascii="SimSun" w:hAnsi="SimSun" w:cs="SimSun" w:eastAsia="新宋体"/>
                                <w:sz w:val="11"/>
                                <w:szCs w:val="11"/>
                              </w:rPr>
                              <w:t>和</w:t>
                            </w:r>
                            <w:r>
                              <w:rPr>
                                <w:rFonts w:eastAsia="新宋体" w:cs="SimSun" w:ascii="SimSun" w:hAnsi="SimSun"/>
                                <w:sz w:val="11"/>
                                <w:szCs w:val="11"/>
                              </w:rPr>
                              <w:t>Stepher</w:t>
                              <w:br/>
                              <w:t>Casner</w:t>
                            </w:r>
                            <w:r>
                              <w:rPr>
                                <w:rFonts w:ascii="SimSun" w:hAnsi="SimSun" w:cs="SimSun" w:eastAsia="新宋体"/>
                                <w:sz w:val="11"/>
                                <w:szCs w:val="11"/>
                              </w:rPr>
                              <w:t>共同发起和建立了</w:t>
                            </w:r>
                            <w:r>
                              <w:rPr>
                                <w:rFonts w:eastAsia="新宋体" w:cs="SimSun" w:ascii="SimSun" w:hAnsi="SimSun"/>
                                <w:sz w:val="11"/>
                                <w:szCs w:val="11"/>
                              </w:rPr>
                              <w:t>IP</w:t>
                            </w:r>
                            <w:r>
                              <w:rPr>
                                <w:rFonts w:ascii="SimSun" w:hAnsi="SimSun" w:cs="SimSun" w:eastAsia="新宋体"/>
                                <w:sz w:val="11"/>
                                <w:szCs w:val="11"/>
                              </w:rPr>
                              <w:t>组播骨干网一一</w:t>
                            </w:r>
                            <w:r>
                              <w:rPr>
                                <w:rFonts w:eastAsia="新宋体" w:cs="SimSun" w:ascii="SimSun" w:hAnsi="SimSun"/>
                                <w:sz w:val="11"/>
                                <w:szCs w:val="11"/>
                              </w:rPr>
                              <w:t>Mbone</w:t>
                            </w:r>
                            <w:r>
                              <w:rPr>
                                <w:rFonts w:ascii="SimSun" w:hAnsi="SimSun" w:cs="SimSun" w:eastAsia="新宋体"/>
                                <w:sz w:val="11"/>
                                <w:szCs w:val="11"/>
                              </w:rPr>
                              <w:t>，用以承载视频会议、音频会议</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767.4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年早期，斯坦福大学的博士生</w:t>
                      </w:r>
                      <w:r>
                        <w:rPr>
                          <w:rFonts w:eastAsia="新宋体" w:cs="SimSun" w:ascii="SimSun" w:hAnsi="SimSun"/>
                          <w:sz w:val="11"/>
                          <w:szCs w:val="11"/>
                        </w:rPr>
                        <w:t>SteveDeering</w:t>
                      </w:r>
                      <w:r>
                        <w:rPr>
                          <w:rFonts w:ascii="SimSun" w:hAnsi="SimSun" w:cs="SimSun" w:eastAsia="新宋体"/>
                          <w:sz w:val="11"/>
                          <w:szCs w:val="11"/>
                        </w:rPr>
                        <w:t>提出了</w:t>
                      </w:r>
                      <w:r>
                        <w:rPr>
                          <w:rFonts w:eastAsia="新宋体" w:cs="SimSun" w:ascii="SimSun" w:hAnsi="SimSun"/>
                          <w:sz w:val="11"/>
                          <w:szCs w:val="11"/>
                        </w:rPr>
                        <w:t>IP</w:t>
                      </w:r>
                      <w:r>
                        <w:rPr>
                          <w:rFonts w:ascii="SimSun" w:hAnsi="SimSun" w:cs="SimSun" w:eastAsia="新宋体"/>
                          <w:sz w:val="11"/>
                          <w:szCs w:val="11"/>
                        </w:rPr>
                        <w:t>组播的概念，几</w:t>
                      </w:r>
                      <w:r>
                        <w:rPr>
                          <w:rFonts w:eastAsia="新宋体" w:cs="SimSun" w:ascii="SimSun" w:hAnsi="SimSun"/>
                          <w:sz w:val="11"/>
                          <w:szCs w:val="11"/>
                        </w:rPr>
                        <w:br/>
                      </w:r>
                      <w:r>
                        <w:rPr>
                          <w:rFonts w:ascii="SimSun" w:hAnsi="SimSun" w:cs="SimSun" w:eastAsia="新宋体"/>
                          <w:sz w:val="11"/>
                          <w:szCs w:val="11"/>
                        </w:rPr>
                        <w:t>年之后，</w:t>
                      </w:r>
                      <w:r>
                        <w:rPr>
                          <w:rFonts w:eastAsia="新宋体" w:cs="SimSun" w:ascii="SimSun" w:hAnsi="SimSun"/>
                          <w:sz w:val="11"/>
                          <w:szCs w:val="11"/>
                        </w:rPr>
                        <w:t>1989</w:t>
                      </w:r>
                      <w:r>
                        <w:rPr>
                          <w:rFonts w:ascii="SimSun" w:hAnsi="SimSun" w:cs="SimSun" w:eastAsia="新宋体"/>
                          <w:sz w:val="11"/>
                          <w:szCs w:val="11"/>
                        </w:rPr>
                        <w:t>年</w:t>
                      </w:r>
                      <w:r>
                        <w:rPr>
                          <w:rFonts w:eastAsia="新宋体" w:cs="SimSun" w:ascii="SimSun" w:hAnsi="SimSun"/>
                          <w:sz w:val="11"/>
                          <w:szCs w:val="11"/>
                        </w:rPr>
                        <w:t>8</w:t>
                      </w:r>
                      <w:r>
                        <w:rPr>
                          <w:rFonts w:ascii="SimSun" w:hAnsi="SimSun" w:cs="SimSun" w:eastAsia="新宋体"/>
                          <w:sz w:val="11"/>
                          <w:szCs w:val="11"/>
                        </w:rPr>
                        <w:t>月，</w:t>
                      </w:r>
                      <w:r>
                        <w:rPr>
                          <w:rFonts w:eastAsia="新宋体" w:cs="SimSun" w:ascii="SimSun" w:hAnsi="SimSun"/>
                          <w:sz w:val="11"/>
                          <w:szCs w:val="11"/>
                        </w:rPr>
                        <w:t>IP</w:t>
                      </w:r>
                      <w:r>
                        <w:rPr>
                          <w:rFonts w:ascii="SimSun" w:hAnsi="SimSun" w:cs="SimSun" w:eastAsia="新宋体"/>
                          <w:sz w:val="11"/>
                          <w:szCs w:val="11"/>
                        </w:rPr>
                        <w:t>组播正式成为互联网标准（</w:t>
                      </w:r>
                      <w:r>
                        <w:rPr>
                          <w:rFonts w:eastAsia="新宋体" w:cs="SimSun" w:ascii="SimSun" w:hAnsi="SimSun"/>
                          <w:sz w:val="11"/>
                          <w:szCs w:val="11"/>
                        </w:rPr>
                        <w:t>RFC1122</w:t>
                      </w:r>
                      <w:r>
                        <w:rPr>
                          <w:rFonts w:ascii="SimSun" w:hAnsi="SimSun" w:cs="SimSun" w:eastAsia="新宋体"/>
                          <w:sz w:val="11"/>
                          <w:szCs w:val="11"/>
                        </w:rPr>
                        <w:t>），定义了互联网组管理</w:t>
                      </w:r>
                      <w:r>
                        <w:rPr>
                          <w:rFonts w:eastAsia="新宋体" w:cs="SimSun" w:ascii="SimSun" w:hAnsi="SimSun"/>
                          <w:sz w:val="11"/>
                          <w:szCs w:val="11"/>
                        </w:rPr>
                        <w:br/>
                      </w:r>
                      <w:r>
                        <w:rPr>
                          <w:rFonts w:ascii="SimSun" w:hAnsi="SimSun" w:cs="SimSun" w:eastAsia="新宋体"/>
                          <w:sz w:val="11"/>
                          <w:szCs w:val="11"/>
                        </w:rPr>
                        <w:t>协议（</w:t>
                      </w:r>
                      <w:r>
                        <w:rPr>
                          <w:rFonts w:eastAsia="新宋体" w:cs="SimSun" w:ascii="SimSun" w:hAnsi="SimSun"/>
                          <w:sz w:val="11"/>
                          <w:szCs w:val="11"/>
                        </w:rPr>
                        <w:t>IGMPv1</w:t>
                      </w:r>
                      <w:r>
                        <w:rPr>
                          <w:rFonts w:ascii="SimSun" w:hAnsi="SimSun" w:cs="SimSun" w:eastAsia="新宋体"/>
                          <w:sz w:val="11"/>
                          <w:szCs w:val="11"/>
                        </w:rPr>
                        <w:t>）和</w:t>
                      </w:r>
                      <w:r>
                        <w:rPr>
                          <w:rFonts w:eastAsia="新宋体" w:cs="SimSun" w:ascii="SimSun" w:hAnsi="SimSun"/>
                          <w:sz w:val="11"/>
                          <w:szCs w:val="11"/>
                        </w:rPr>
                        <w:t>IP</w:t>
                      </w:r>
                      <w:r>
                        <w:rPr>
                          <w:rFonts w:ascii="SimSun" w:hAnsi="SimSun" w:cs="SimSun" w:eastAsia="新宋体"/>
                          <w:sz w:val="11"/>
                          <w:szCs w:val="11"/>
                        </w:rPr>
                        <w:t>组播操作规程。</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VanJacobson</w:t>
                      </w:r>
                      <w:r>
                        <w:rPr>
                          <w:rFonts w:ascii="SimSun" w:hAnsi="SimSun" w:cs="SimSun" w:eastAsia="新宋体"/>
                          <w:sz w:val="11"/>
                          <w:szCs w:val="11"/>
                        </w:rPr>
                        <w:t>、</w:t>
                      </w:r>
                      <w:r>
                        <w:rPr>
                          <w:rFonts w:eastAsia="新宋体" w:cs="SimSun" w:ascii="SimSun" w:hAnsi="SimSun"/>
                          <w:sz w:val="11"/>
                          <w:szCs w:val="11"/>
                        </w:rPr>
                        <w:t>SteveDeering</w:t>
                      </w:r>
                      <w:r>
                        <w:rPr>
                          <w:rFonts w:ascii="SimSun" w:hAnsi="SimSun" w:cs="SimSun" w:eastAsia="新宋体"/>
                          <w:sz w:val="11"/>
                          <w:szCs w:val="11"/>
                        </w:rPr>
                        <w:t>和</w:t>
                      </w:r>
                      <w:r>
                        <w:rPr>
                          <w:rFonts w:eastAsia="新宋体" w:cs="SimSun" w:ascii="SimSun" w:hAnsi="SimSun"/>
                          <w:sz w:val="11"/>
                          <w:szCs w:val="11"/>
                        </w:rPr>
                        <w:t>Stepher</w:t>
                        <w:br/>
                        <w:t>Casner</w:t>
                      </w:r>
                      <w:r>
                        <w:rPr>
                          <w:rFonts w:ascii="SimSun" w:hAnsi="SimSun" w:cs="SimSun" w:eastAsia="新宋体"/>
                          <w:sz w:val="11"/>
                          <w:szCs w:val="11"/>
                        </w:rPr>
                        <w:t>共同发起和建立了</w:t>
                      </w:r>
                      <w:r>
                        <w:rPr>
                          <w:rFonts w:eastAsia="新宋体" w:cs="SimSun" w:ascii="SimSun" w:hAnsi="SimSun"/>
                          <w:sz w:val="11"/>
                          <w:szCs w:val="11"/>
                        </w:rPr>
                        <w:t>IP</w:t>
                      </w:r>
                      <w:r>
                        <w:rPr>
                          <w:rFonts w:ascii="SimSun" w:hAnsi="SimSun" w:cs="SimSun" w:eastAsia="新宋体"/>
                          <w:sz w:val="11"/>
                          <w:szCs w:val="11"/>
                        </w:rPr>
                        <w:t>组播骨干网一一</w:t>
                      </w:r>
                      <w:r>
                        <w:rPr>
                          <w:rFonts w:eastAsia="新宋体" w:cs="SimSun" w:ascii="SimSun" w:hAnsi="SimSun"/>
                          <w:sz w:val="11"/>
                          <w:szCs w:val="11"/>
                        </w:rPr>
                        <w:t>Mbone</w:t>
                      </w:r>
                      <w:r>
                        <w:rPr>
                          <w:rFonts w:ascii="SimSun" w:hAnsi="SimSun" w:cs="SimSun" w:eastAsia="新宋体"/>
                          <w:sz w:val="11"/>
                          <w:szCs w:val="11"/>
                        </w:rPr>
                        <w:t>，用以承载视频会议、音频会议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1134110</wp:posOffset>
            </wp:positionH>
            <wp:positionV relativeFrom="paragraph">
              <wp:posOffset>5520690</wp:posOffset>
            </wp:positionV>
            <wp:extent cx="4764405" cy="1647190"/>
            <wp:effectExtent l="0" t="0" r="0" b="0"/>
            <wp:wrapSquare wrapText="largest"/>
            <wp:docPr id="16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4764405" cy="16471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-38735</wp:posOffset>
                </wp:positionH>
                <wp:positionV relativeFrom="line">
                  <wp:posOffset>73660</wp:posOffset>
                </wp:positionV>
                <wp:extent cx="7238365" cy="189230"/>
                <wp:effectExtent l="0" t="0" r="0" b="0"/>
                <wp:wrapSquare wrapText="bothSides"/>
                <wp:docPr id="170" name="Frame1"/>
                <a:graphic xmlns:a="http://schemas.openxmlformats.org/drawingml/2006/main">
                  <a:graphicData uri="http://schemas.microsoft.com/office/word/2010/wordprocessingShape">
                    <wps:wsp>
                      <wps:cNvSpPr txBox="1"/>
                      <wps:spPr>
                        <a:xfrm>
                          <a:off x="0" y="0"/>
                          <a:ext cx="7238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9.95pt;height:14.9pt;mso-wrap-distance-left:5.7pt;mso-wrap-distance-right:5.7pt;mso-wrap-distance-top:5.7pt;mso-wrap-distance-bottom:5.7pt;margin-top:5.8pt;mso-position-vertical-relative:text;margin-left:-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394970</wp:posOffset>
                </wp:positionH>
                <wp:positionV relativeFrom="line">
                  <wp:posOffset>660400</wp:posOffset>
                </wp:positionV>
                <wp:extent cx="6804660" cy="676910"/>
                <wp:effectExtent l="0" t="0" r="0" b="0"/>
                <wp:wrapSquare wrapText="bothSides"/>
                <wp:docPr id="171" name="Frame2"/>
                <a:graphic xmlns:a="http://schemas.openxmlformats.org/drawingml/2006/main">
                  <a:graphicData uri="http://schemas.microsoft.com/office/word/2010/wordprocessingShape">
                    <wps:wsp>
                      <wps:cNvSpPr txBox="1"/>
                      <wps:spPr>
                        <a:xfrm>
                          <a:off x="0" y="0"/>
                          <a:ext cx="68046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白板等多媒体交互应用，</w:t>
                            </w:r>
                            <w:r>
                              <w:rPr>
                                <w:rFonts w:eastAsia="新宋体" w:cs="SimSun" w:ascii="SimSun" w:hAnsi="SimSun"/>
                                <w:sz w:val="11"/>
                                <w:szCs w:val="11"/>
                              </w:rPr>
                              <w:t>IP</w:t>
                            </w:r>
                            <w:r>
                              <w:rPr>
                                <w:rFonts w:ascii="SimSun" w:hAnsi="SimSun" w:cs="SimSun" w:eastAsia="新宋体"/>
                                <w:sz w:val="11"/>
                                <w:szCs w:val="11"/>
                              </w:rPr>
                              <w:t>组播的研究由此进人了一个非常活跃的时期，先后出现了</w:t>
                            </w:r>
                            <w:r>
                              <w:rPr>
                                <w:rFonts w:eastAsia="新宋体" w:cs="SimSun" w:ascii="SimSun" w:hAnsi="SimSun"/>
                                <w:sz w:val="11"/>
                                <w:szCs w:val="11"/>
                              </w:rPr>
                              <w:br/>
                              <w:t>MOSPF</w:t>
                            </w:r>
                            <w:r>
                              <w:rPr>
                                <w:rFonts w:ascii="SimSun" w:hAnsi="SimSun" w:cs="SimSun" w:eastAsia="新宋体"/>
                                <w:sz w:val="11"/>
                                <w:szCs w:val="11"/>
                              </w:rPr>
                              <w:t>、有核树（</w:t>
                            </w:r>
                            <w:r>
                              <w:rPr>
                                <w:rFonts w:eastAsia="新宋体" w:cs="SimSun" w:ascii="SimSun" w:hAnsi="SimSun"/>
                                <w:sz w:val="11"/>
                                <w:szCs w:val="11"/>
                              </w:rPr>
                              <w:t>CoreBasedTree</w:t>
                            </w:r>
                            <w:r>
                              <w:rPr>
                                <w:rFonts w:ascii="SimSun" w:hAnsi="SimSun" w:cs="SimSun" w:eastAsia="新宋体"/>
                                <w:sz w:val="11"/>
                                <w:szCs w:val="11"/>
                              </w:rPr>
                              <w:t>，</w:t>
                            </w:r>
                            <w:r>
                              <w:rPr>
                                <w:rFonts w:eastAsia="新宋体" w:cs="SimSun" w:ascii="SimSun" w:hAnsi="SimSun"/>
                                <w:sz w:val="11"/>
                                <w:szCs w:val="11"/>
                              </w:rPr>
                              <w:t>CBT</w:t>
                            </w:r>
                            <w:r>
                              <w:rPr>
                                <w:rFonts w:ascii="SimSun" w:hAnsi="SimSun" w:cs="SimSun" w:eastAsia="新宋体"/>
                                <w:sz w:val="11"/>
                                <w:szCs w:val="11"/>
                              </w:rPr>
                              <w:t>）、协议无关组播（</w:t>
                            </w:r>
                            <w:r>
                              <w:rPr>
                                <w:rFonts w:eastAsia="新宋体" w:cs="SimSun" w:ascii="SimSun" w:hAnsi="SimSun"/>
                                <w:sz w:val="11"/>
                                <w:szCs w:val="11"/>
                              </w:rPr>
                              <w:t>PIM</w:t>
                            </w:r>
                            <w:r>
                              <w:rPr>
                                <w:rFonts w:ascii="SimSun" w:hAnsi="SimSun" w:cs="SimSun" w:eastAsia="新宋体"/>
                                <w:sz w:val="11"/>
                                <w:szCs w:val="11"/>
                              </w:rPr>
                              <w:t>）等协议；此间，</w:t>
                            </w:r>
                            <w:r>
                              <w:rPr>
                                <w:rFonts w:eastAsia="新宋体" w:cs="SimSun" w:ascii="SimSun" w:hAnsi="SimSun"/>
                                <w:sz w:val="11"/>
                                <w:szCs w:val="11"/>
                              </w:rPr>
                              <w:t>IGMP</w:t>
                              <w:br/>
                            </w:r>
                            <w:r>
                              <w:rPr>
                                <w:rFonts w:ascii="SimSun" w:hAnsi="SimSun" w:cs="SimSun" w:eastAsia="新宋体"/>
                                <w:sz w:val="11"/>
                                <w:szCs w:val="11"/>
                              </w:rPr>
                              <w:t>也相继推出了</w:t>
                            </w:r>
                            <w:r>
                              <w:rPr>
                                <w:rFonts w:eastAsia="新宋体" w:cs="SimSun" w:ascii="SimSun" w:hAnsi="SimSun"/>
                                <w:sz w:val="11"/>
                                <w:szCs w:val="11"/>
                              </w:rPr>
                              <w:t>v2</w:t>
                            </w:r>
                            <w:r>
                              <w:rPr>
                                <w:rFonts w:ascii="SimSun" w:hAnsi="SimSun" w:cs="SimSun" w:eastAsia="新宋体"/>
                                <w:sz w:val="11"/>
                                <w:szCs w:val="11"/>
                              </w:rPr>
                              <w:t>和</w:t>
                            </w:r>
                            <w:r>
                              <w:rPr>
                                <w:rFonts w:eastAsia="新宋体" w:cs="SimSun" w:ascii="SimSun" w:hAnsi="SimSun"/>
                                <w:sz w:val="11"/>
                                <w:szCs w:val="11"/>
                              </w:rPr>
                              <w:t>v3</w:t>
                            </w:r>
                            <w:r>
                              <w:rPr>
                                <w:rFonts w:ascii="SimSun" w:hAnsi="SimSun" w:cs="SimSun" w:eastAsia="新宋体"/>
                                <w:sz w:val="11"/>
                                <w:szCs w:val="11"/>
                              </w:rPr>
                              <w:t>版本，</w:t>
                            </w:r>
                            <w:r>
                              <w:rPr>
                                <w:rFonts w:eastAsia="新宋体" w:cs="SimSun" w:ascii="SimSun" w:hAnsi="SimSun"/>
                                <w:sz w:val="11"/>
                                <w:szCs w:val="11"/>
                              </w:rPr>
                              <w:t>IGMPv2</w:t>
                            </w:r>
                            <w:r>
                              <w:rPr>
                                <w:rFonts w:ascii="SimSun" w:hAnsi="SimSun" w:cs="SimSun" w:eastAsia="新宋体"/>
                                <w:sz w:val="11"/>
                                <w:szCs w:val="11"/>
                              </w:rPr>
                              <w:t>版本在</w:t>
                            </w:r>
                            <w:r>
                              <w:rPr>
                                <w:rFonts w:eastAsia="新宋体" w:cs="SimSun" w:ascii="SimSun" w:hAnsi="SimSun"/>
                                <w:sz w:val="11"/>
                                <w:szCs w:val="11"/>
                              </w:rPr>
                              <w:t>IPv6</w:t>
                            </w:r>
                            <w:r>
                              <w:rPr>
                                <w:rFonts w:ascii="SimSun" w:hAnsi="SimSun" w:cs="SimSun" w:eastAsia="新宋体"/>
                                <w:sz w:val="11"/>
                                <w:szCs w:val="11"/>
                              </w:rPr>
                              <w:t>网络中被替换为</w:t>
                            </w:r>
                            <w:r>
                              <w:rPr>
                                <w:rFonts w:eastAsia="新宋体" w:cs="SimSun" w:ascii="SimSun" w:hAnsi="SimSun"/>
                                <w:sz w:val="11"/>
                                <w:szCs w:val="11"/>
                              </w:rPr>
                              <w:t>MLDv1</w:t>
                            </w:r>
                            <w:r>
                              <w:rPr>
                                <w:rFonts w:ascii="SimSun" w:hAnsi="SimSun" w:cs="SimSun" w:eastAsia="新宋体"/>
                                <w:sz w:val="11"/>
                                <w:szCs w:val="11"/>
                              </w:rPr>
                              <w:t>（组播侦</w:t>
                            </w:r>
                            <w:r>
                              <w:rPr>
                                <w:rFonts w:eastAsia="新宋体" w:cs="SimSun" w:ascii="SimSun" w:hAnsi="SimSun"/>
                                <w:sz w:val="11"/>
                                <w:szCs w:val="11"/>
                              </w:rPr>
                              <w:br/>
                            </w:r>
                            <w:r>
                              <w:rPr>
                                <w:rFonts w:ascii="SimSun" w:hAnsi="SimSun" w:cs="SimSun" w:eastAsia="新宋体"/>
                                <w:sz w:val="11"/>
                                <w:szCs w:val="11"/>
                              </w:rPr>
                              <w:t>听发现），而</w:t>
                            </w:r>
                            <w:r>
                              <w:rPr>
                                <w:rFonts w:eastAsia="新宋体" w:cs="SimSun" w:ascii="SimSun" w:hAnsi="SimSun"/>
                                <w:sz w:val="11"/>
                                <w:szCs w:val="11"/>
                              </w:rPr>
                              <w:t>IGMPv3</w:t>
                            </w:r>
                            <w:r>
                              <w:rPr>
                                <w:rFonts w:ascii="SimSun" w:hAnsi="SimSun" w:cs="SimSun" w:eastAsia="新宋体"/>
                                <w:sz w:val="11"/>
                                <w:szCs w:val="11"/>
                              </w:rPr>
                              <w:t>版本支持特定源组播（</w:t>
                            </w:r>
                            <w:r>
                              <w:rPr>
                                <w:rFonts w:eastAsia="新宋体" w:cs="SimSun" w:ascii="SimSun" w:hAnsi="SimSun"/>
                                <w:sz w:val="11"/>
                                <w:szCs w:val="11"/>
                              </w:rPr>
                              <w:t>SourceSpecificMulticast</w:t>
                            </w:r>
                            <w:r>
                              <w:rPr>
                                <w:rFonts w:ascii="SimSun" w:hAnsi="SimSun" w:cs="SimSun" w:eastAsia="新宋体"/>
                                <w:sz w:val="11"/>
                                <w:szCs w:val="11"/>
                              </w:rPr>
                              <w:t>，</w:t>
                            </w:r>
                            <w:r>
                              <w:rPr>
                                <w:rFonts w:eastAsia="新宋体" w:cs="SimSun" w:ascii="SimSun" w:hAnsi="SimSun"/>
                                <w:sz w:val="11"/>
                                <w:szCs w:val="11"/>
                              </w:rPr>
                              <w:t>SSM</w:t>
                            </w:r>
                            <w:r>
                              <w:rPr>
                                <w:rFonts w:ascii="SimSun" w:hAnsi="SimSun" w:cs="SimSun" w:eastAsia="新宋体"/>
                                <w:sz w:val="11"/>
                                <w:szCs w:val="11"/>
                              </w:rPr>
                              <w:t>），区别于</w:t>
                            </w:r>
                            <w:r>
                              <w:rPr>
                                <w:rFonts w:eastAsia="新宋体" w:cs="SimSun" w:ascii="SimSun" w:hAnsi="SimSun"/>
                                <w:sz w:val="11"/>
                                <w:szCs w:val="11"/>
                              </w:rPr>
                              <w:br/>
                            </w:r>
                            <w:r>
                              <w:rPr>
                                <w:rFonts w:ascii="SimSun" w:hAnsi="SimSun" w:cs="SimSun" w:eastAsia="新宋体"/>
                                <w:sz w:val="11"/>
                                <w:szCs w:val="11"/>
                              </w:rPr>
                              <w:t>传统的任意源组播（</w:t>
                            </w:r>
                            <w:r>
                              <w:rPr>
                                <w:rFonts w:eastAsia="新宋体" w:cs="SimSun" w:ascii="SimSun" w:hAnsi="SimSun"/>
                                <w:sz w:val="11"/>
                                <w:szCs w:val="11"/>
                              </w:rPr>
                              <w:t>AnySourceMulticast</w:t>
                            </w:r>
                            <w:r>
                              <w:rPr>
                                <w:rFonts w:ascii="SimSun" w:hAnsi="SimSun" w:cs="SimSun" w:eastAsia="新宋体"/>
                                <w:sz w:val="11"/>
                                <w:szCs w:val="11"/>
                              </w:rPr>
                              <w:t>，</w:t>
                            </w:r>
                            <w:r>
                              <w:rPr>
                                <w:rFonts w:eastAsia="新宋体" w:cs="SimSun" w:ascii="SimSun" w:hAnsi="SimSun"/>
                                <w:sz w:val="11"/>
                                <w:szCs w:val="11"/>
                              </w:rPr>
                              <w:t>ASM</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5.8pt;height:53.3pt;mso-wrap-distance-left:5.7pt;mso-wrap-distance-right:5.7pt;mso-wrap-distance-top:5.7pt;mso-wrap-distance-bottom:5.7pt;margin-top:52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白板等多媒体交互应用，</w:t>
                      </w:r>
                      <w:r>
                        <w:rPr>
                          <w:rFonts w:eastAsia="新宋体" w:cs="SimSun" w:ascii="SimSun" w:hAnsi="SimSun"/>
                          <w:sz w:val="11"/>
                          <w:szCs w:val="11"/>
                        </w:rPr>
                        <w:t>IP</w:t>
                      </w:r>
                      <w:r>
                        <w:rPr>
                          <w:rFonts w:ascii="SimSun" w:hAnsi="SimSun" w:cs="SimSun" w:eastAsia="新宋体"/>
                          <w:sz w:val="11"/>
                          <w:szCs w:val="11"/>
                        </w:rPr>
                        <w:t>组播的研究由此进人了一个非常活跃的时期，先后出现了</w:t>
                      </w:r>
                      <w:r>
                        <w:rPr>
                          <w:rFonts w:eastAsia="新宋体" w:cs="SimSun" w:ascii="SimSun" w:hAnsi="SimSun"/>
                          <w:sz w:val="11"/>
                          <w:szCs w:val="11"/>
                        </w:rPr>
                        <w:br/>
                        <w:t>MOSPF</w:t>
                      </w:r>
                      <w:r>
                        <w:rPr>
                          <w:rFonts w:ascii="SimSun" w:hAnsi="SimSun" w:cs="SimSun" w:eastAsia="新宋体"/>
                          <w:sz w:val="11"/>
                          <w:szCs w:val="11"/>
                        </w:rPr>
                        <w:t>、有核树（</w:t>
                      </w:r>
                      <w:r>
                        <w:rPr>
                          <w:rFonts w:eastAsia="新宋体" w:cs="SimSun" w:ascii="SimSun" w:hAnsi="SimSun"/>
                          <w:sz w:val="11"/>
                          <w:szCs w:val="11"/>
                        </w:rPr>
                        <w:t>CoreBasedTree</w:t>
                      </w:r>
                      <w:r>
                        <w:rPr>
                          <w:rFonts w:ascii="SimSun" w:hAnsi="SimSun" w:cs="SimSun" w:eastAsia="新宋体"/>
                          <w:sz w:val="11"/>
                          <w:szCs w:val="11"/>
                        </w:rPr>
                        <w:t>，</w:t>
                      </w:r>
                      <w:r>
                        <w:rPr>
                          <w:rFonts w:eastAsia="新宋体" w:cs="SimSun" w:ascii="SimSun" w:hAnsi="SimSun"/>
                          <w:sz w:val="11"/>
                          <w:szCs w:val="11"/>
                        </w:rPr>
                        <w:t>CBT</w:t>
                      </w:r>
                      <w:r>
                        <w:rPr>
                          <w:rFonts w:ascii="SimSun" w:hAnsi="SimSun" w:cs="SimSun" w:eastAsia="新宋体"/>
                          <w:sz w:val="11"/>
                          <w:szCs w:val="11"/>
                        </w:rPr>
                        <w:t>）、协议无关组播（</w:t>
                      </w:r>
                      <w:r>
                        <w:rPr>
                          <w:rFonts w:eastAsia="新宋体" w:cs="SimSun" w:ascii="SimSun" w:hAnsi="SimSun"/>
                          <w:sz w:val="11"/>
                          <w:szCs w:val="11"/>
                        </w:rPr>
                        <w:t>PIM</w:t>
                      </w:r>
                      <w:r>
                        <w:rPr>
                          <w:rFonts w:ascii="SimSun" w:hAnsi="SimSun" w:cs="SimSun" w:eastAsia="新宋体"/>
                          <w:sz w:val="11"/>
                          <w:szCs w:val="11"/>
                        </w:rPr>
                        <w:t>）等协议；此间，</w:t>
                      </w:r>
                      <w:r>
                        <w:rPr>
                          <w:rFonts w:eastAsia="新宋体" w:cs="SimSun" w:ascii="SimSun" w:hAnsi="SimSun"/>
                          <w:sz w:val="11"/>
                          <w:szCs w:val="11"/>
                        </w:rPr>
                        <w:t>IGMP</w:t>
                        <w:br/>
                      </w:r>
                      <w:r>
                        <w:rPr>
                          <w:rFonts w:ascii="SimSun" w:hAnsi="SimSun" w:cs="SimSun" w:eastAsia="新宋体"/>
                          <w:sz w:val="11"/>
                          <w:szCs w:val="11"/>
                        </w:rPr>
                        <w:t>也相继推出了</w:t>
                      </w:r>
                      <w:r>
                        <w:rPr>
                          <w:rFonts w:eastAsia="新宋体" w:cs="SimSun" w:ascii="SimSun" w:hAnsi="SimSun"/>
                          <w:sz w:val="11"/>
                          <w:szCs w:val="11"/>
                        </w:rPr>
                        <w:t>v2</w:t>
                      </w:r>
                      <w:r>
                        <w:rPr>
                          <w:rFonts w:ascii="SimSun" w:hAnsi="SimSun" w:cs="SimSun" w:eastAsia="新宋体"/>
                          <w:sz w:val="11"/>
                          <w:szCs w:val="11"/>
                        </w:rPr>
                        <w:t>和</w:t>
                      </w:r>
                      <w:r>
                        <w:rPr>
                          <w:rFonts w:eastAsia="新宋体" w:cs="SimSun" w:ascii="SimSun" w:hAnsi="SimSun"/>
                          <w:sz w:val="11"/>
                          <w:szCs w:val="11"/>
                        </w:rPr>
                        <w:t>v3</w:t>
                      </w:r>
                      <w:r>
                        <w:rPr>
                          <w:rFonts w:ascii="SimSun" w:hAnsi="SimSun" w:cs="SimSun" w:eastAsia="新宋体"/>
                          <w:sz w:val="11"/>
                          <w:szCs w:val="11"/>
                        </w:rPr>
                        <w:t>版本，</w:t>
                      </w:r>
                      <w:r>
                        <w:rPr>
                          <w:rFonts w:eastAsia="新宋体" w:cs="SimSun" w:ascii="SimSun" w:hAnsi="SimSun"/>
                          <w:sz w:val="11"/>
                          <w:szCs w:val="11"/>
                        </w:rPr>
                        <w:t>IGMPv2</w:t>
                      </w:r>
                      <w:r>
                        <w:rPr>
                          <w:rFonts w:ascii="SimSun" w:hAnsi="SimSun" w:cs="SimSun" w:eastAsia="新宋体"/>
                          <w:sz w:val="11"/>
                          <w:szCs w:val="11"/>
                        </w:rPr>
                        <w:t>版本在</w:t>
                      </w:r>
                      <w:r>
                        <w:rPr>
                          <w:rFonts w:eastAsia="新宋体" w:cs="SimSun" w:ascii="SimSun" w:hAnsi="SimSun"/>
                          <w:sz w:val="11"/>
                          <w:szCs w:val="11"/>
                        </w:rPr>
                        <w:t>IPv6</w:t>
                      </w:r>
                      <w:r>
                        <w:rPr>
                          <w:rFonts w:ascii="SimSun" w:hAnsi="SimSun" w:cs="SimSun" w:eastAsia="新宋体"/>
                          <w:sz w:val="11"/>
                          <w:szCs w:val="11"/>
                        </w:rPr>
                        <w:t>网络中被替换为</w:t>
                      </w:r>
                      <w:r>
                        <w:rPr>
                          <w:rFonts w:eastAsia="新宋体" w:cs="SimSun" w:ascii="SimSun" w:hAnsi="SimSun"/>
                          <w:sz w:val="11"/>
                          <w:szCs w:val="11"/>
                        </w:rPr>
                        <w:t>MLDv1</w:t>
                      </w:r>
                      <w:r>
                        <w:rPr>
                          <w:rFonts w:ascii="SimSun" w:hAnsi="SimSun" w:cs="SimSun" w:eastAsia="新宋体"/>
                          <w:sz w:val="11"/>
                          <w:szCs w:val="11"/>
                        </w:rPr>
                        <w:t>（组播侦</w:t>
                      </w:r>
                      <w:r>
                        <w:rPr>
                          <w:rFonts w:eastAsia="新宋体" w:cs="SimSun" w:ascii="SimSun" w:hAnsi="SimSun"/>
                          <w:sz w:val="11"/>
                          <w:szCs w:val="11"/>
                        </w:rPr>
                        <w:br/>
                      </w:r>
                      <w:r>
                        <w:rPr>
                          <w:rFonts w:ascii="SimSun" w:hAnsi="SimSun" w:cs="SimSun" w:eastAsia="新宋体"/>
                          <w:sz w:val="11"/>
                          <w:szCs w:val="11"/>
                        </w:rPr>
                        <w:t>听发现），而</w:t>
                      </w:r>
                      <w:r>
                        <w:rPr>
                          <w:rFonts w:eastAsia="新宋体" w:cs="SimSun" w:ascii="SimSun" w:hAnsi="SimSun"/>
                          <w:sz w:val="11"/>
                          <w:szCs w:val="11"/>
                        </w:rPr>
                        <w:t>IGMPv3</w:t>
                      </w:r>
                      <w:r>
                        <w:rPr>
                          <w:rFonts w:ascii="SimSun" w:hAnsi="SimSun" w:cs="SimSun" w:eastAsia="新宋体"/>
                          <w:sz w:val="11"/>
                          <w:szCs w:val="11"/>
                        </w:rPr>
                        <w:t>版本支持特定源组播（</w:t>
                      </w:r>
                      <w:r>
                        <w:rPr>
                          <w:rFonts w:eastAsia="新宋体" w:cs="SimSun" w:ascii="SimSun" w:hAnsi="SimSun"/>
                          <w:sz w:val="11"/>
                          <w:szCs w:val="11"/>
                        </w:rPr>
                        <w:t>SourceSpecificMulticast</w:t>
                      </w:r>
                      <w:r>
                        <w:rPr>
                          <w:rFonts w:ascii="SimSun" w:hAnsi="SimSun" w:cs="SimSun" w:eastAsia="新宋体"/>
                          <w:sz w:val="11"/>
                          <w:szCs w:val="11"/>
                        </w:rPr>
                        <w:t>，</w:t>
                      </w:r>
                      <w:r>
                        <w:rPr>
                          <w:rFonts w:eastAsia="新宋体" w:cs="SimSun" w:ascii="SimSun" w:hAnsi="SimSun"/>
                          <w:sz w:val="11"/>
                          <w:szCs w:val="11"/>
                        </w:rPr>
                        <w:t>SSM</w:t>
                      </w:r>
                      <w:r>
                        <w:rPr>
                          <w:rFonts w:ascii="SimSun" w:hAnsi="SimSun" w:cs="SimSun" w:eastAsia="新宋体"/>
                          <w:sz w:val="11"/>
                          <w:szCs w:val="11"/>
                        </w:rPr>
                        <w:t>），区别于</w:t>
                      </w:r>
                      <w:r>
                        <w:rPr>
                          <w:rFonts w:eastAsia="新宋体" w:cs="SimSun" w:ascii="SimSun" w:hAnsi="SimSun"/>
                          <w:sz w:val="11"/>
                          <w:szCs w:val="11"/>
                        </w:rPr>
                        <w:br/>
                      </w:r>
                      <w:r>
                        <w:rPr>
                          <w:rFonts w:ascii="SimSun" w:hAnsi="SimSun" w:cs="SimSun" w:eastAsia="新宋体"/>
                          <w:sz w:val="11"/>
                          <w:szCs w:val="11"/>
                        </w:rPr>
                        <w:t>传统的任意源组播（</w:t>
                      </w:r>
                      <w:r>
                        <w:rPr>
                          <w:rFonts w:eastAsia="新宋体" w:cs="SimSun" w:ascii="SimSun" w:hAnsi="SimSun"/>
                          <w:sz w:val="11"/>
                          <w:szCs w:val="11"/>
                        </w:rPr>
                        <w:t>AnySourceMulticast</w:t>
                      </w:r>
                      <w:r>
                        <w:rPr>
                          <w:rFonts w:ascii="SimSun" w:hAnsi="SimSun" w:cs="SimSun" w:eastAsia="新宋体"/>
                          <w:sz w:val="11"/>
                          <w:szCs w:val="11"/>
                        </w:rPr>
                        <w:t>，</w:t>
                      </w:r>
                      <w:r>
                        <w:rPr>
                          <w:rFonts w:eastAsia="新宋体" w:cs="SimSun" w:ascii="SimSun" w:hAnsi="SimSun"/>
                          <w:sz w:val="11"/>
                          <w:szCs w:val="11"/>
                        </w:rPr>
                        <w:t>ASM</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756920</wp:posOffset>
                </wp:positionH>
                <wp:positionV relativeFrom="line">
                  <wp:posOffset>1937385</wp:posOffset>
                </wp:positionV>
                <wp:extent cx="6443345" cy="189230"/>
                <wp:effectExtent l="0" t="0" r="0" b="0"/>
                <wp:wrapSquare wrapText="bothSides"/>
                <wp:docPr id="172" name="Frame3"/>
                <a:graphic xmlns:a="http://schemas.openxmlformats.org/drawingml/2006/main">
                  <a:graphicData uri="http://schemas.microsoft.com/office/word/2010/wordprocessingShape">
                    <wps:wsp>
                      <wps:cNvSpPr txBox="1"/>
                      <wps:spPr>
                        <a:xfrm>
                          <a:off x="0" y="0"/>
                          <a:ext cx="64433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下面介绍几个组播相关的重要基础概念和知识。</w:t>
                            </w:r>
                          </w:p>
                        </w:txbxContent>
                      </wps:txbx>
                      <wps:bodyPr anchor="t" lIns="53975" tIns="53975" rIns="53975" bIns="53975">
                        <a:spAutoFit/>
                      </wps:bodyPr>
                    </wps:wsp>
                  </a:graphicData>
                </a:graphic>
              </wp:anchor>
            </w:drawing>
          </mc:Choice>
          <mc:Fallback>
            <w:pict>
              <v:rect fillcolor="#729FCF" style="position:absolute;rotation:-0;width:507.35pt;height:14.9pt;mso-wrap-distance-left:5.7pt;mso-wrap-distance-right:5.7pt;mso-wrap-distance-top:5.7pt;mso-wrap-distance-bottom:5.7pt;margin-top:152.55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下面介绍几个组播相关的重要基础概念和知识。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394970</wp:posOffset>
                </wp:positionH>
                <wp:positionV relativeFrom="line">
                  <wp:posOffset>2178685</wp:posOffset>
                </wp:positionV>
                <wp:extent cx="6804660" cy="920750"/>
                <wp:effectExtent l="0" t="0" r="0" b="0"/>
                <wp:wrapSquare wrapText="bothSides"/>
                <wp:docPr id="173" name="Frame4"/>
                <a:graphic xmlns:a="http://schemas.openxmlformats.org/drawingml/2006/main">
                  <a:graphicData uri="http://schemas.microsoft.com/office/word/2010/wordprocessingShape">
                    <wps:wsp>
                      <wps:cNvSpPr txBox="1"/>
                      <wps:spPr>
                        <a:xfrm>
                          <a:off x="0" y="0"/>
                          <a:ext cx="68046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组播地址：</w:t>
                            </w:r>
                            <w:r>
                              <w:rPr>
                                <w:rFonts w:eastAsia="新宋体" w:cs="SimSun" w:ascii="SimSun" w:hAnsi="SimSun"/>
                                <w:sz w:val="11"/>
                                <w:szCs w:val="11"/>
                              </w:rPr>
                              <w:t>IPv4</w:t>
                            </w:r>
                            <w:r>
                              <w:rPr>
                                <w:rFonts w:ascii="SimSun" w:hAnsi="SimSun" w:cs="SimSun" w:eastAsia="新宋体"/>
                                <w:sz w:val="11"/>
                                <w:szCs w:val="11"/>
                              </w:rPr>
                              <w:t>中规定了</w:t>
                            </w:r>
                            <w:r>
                              <w:rPr>
                                <w:rFonts w:eastAsia="新宋体" w:cs="SimSun" w:ascii="SimSun" w:hAnsi="SimSun"/>
                                <w:sz w:val="11"/>
                                <w:szCs w:val="11"/>
                              </w:rPr>
                              <w:t>D</w:t>
                            </w:r>
                            <w:r>
                              <w:rPr>
                                <w:rFonts w:ascii="SimSun" w:hAnsi="SimSun" w:cs="SimSun" w:eastAsia="新宋体"/>
                                <w:sz w:val="11"/>
                                <w:szCs w:val="11"/>
                              </w:rPr>
                              <w:t>类地址作为组播地址，只能用作分组的目的地址。</w:t>
                            </w:r>
                            <w:r>
                              <w:rPr>
                                <w:rFonts w:eastAsia="新宋体" w:cs="SimSun" w:ascii="SimSun" w:hAnsi="SimSun"/>
                                <w:sz w:val="11"/>
                                <w:szCs w:val="11"/>
                              </w:rPr>
                              <w:br/>
                              <w:t>D</w:t>
                            </w:r>
                            <w:r>
                              <w:rPr>
                                <w:rFonts w:ascii="SimSun" w:hAnsi="SimSun" w:cs="SimSun" w:eastAsia="新宋体"/>
                                <w:sz w:val="11"/>
                                <w:szCs w:val="11"/>
                              </w:rPr>
                              <w:t>类地址是以“</w:t>
                            </w:r>
                            <w:r>
                              <w:rPr>
                                <w:rFonts w:eastAsia="新宋体" w:cs="SimSun" w:ascii="SimSun" w:hAnsi="SimSun"/>
                                <w:sz w:val="11"/>
                                <w:szCs w:val="11"/>
                              </w:rPr>
                              <w:t>1110”</w:t>
                            </w:r>
                            <w:r>
                              <w:rPr>
                                <w:rFonts w:ascii="SimSun" w:hAnsi="SimSun" w:cs="SimSun" w:eastAsia="新宋体"/>
                                <w:sz w:val="11"/>
                                <w:szCs w:val="11"/>
                              </w:rPr>
                              <w:t>开头的地址，范围是</w:t>
                            </w:r>
                            <w:r>
                              <w:rPr>
                                <w:rFonts w:eastAsia="新宋体" w:cs="SimSun" w:ascii="SimSun" w:hAnsi="SimSun"/>
                                <w:sz w:val="11"/>
                                <w:szCs w:val="11"/>
                              </w:rPr>
                              <w:t>224.0.0.0~239.255.255.255</w:t>
                            </w:r>
                            <w:r>
                              <w:rPr>
                                <w:rFonts w:ascii="SimSun" w:hAnsi="SimSun" w:cs="SimSun" w:eastAsia="新宋体"/>
                                <w:sz w:val="11"/>
                                <w:szCs w:val="11"/>
                              </w:rPr>
                              <w:t>，分为三段：其</w:t>
                            </w:r>
                            <w:r>
                              <w:rPr>
                                <w:rFonts w:eastAsia="新宋体" w:cs="SimSun" w:ascii="SimSun" w:hAnsi="SimSun"/>
                                <w:sz w:val="11"/>
                                <w:szCs w:val="11"/>
                              </w:rPr>
                              <w:br/>
                            </w:r>
                            <w:r>
                              <w:rPr>
                                <w:rFonts w:ascii="SimSun" w:hAnsi="SimSun" w:cs="SimSun" w:eastAsia="新宋体"/>
                                <w:sz w:val="11"/>
                                <w:szCs w:val="11"/>
                              </w:rPr>
                              <w:t>中以“</w:t>
                            </w:r>
                            <w:r>
                              <w:rPr>
                                <w:rFonts w:eastAsia="新宋体" w:cs="SimSun" w:ascii="SimSun" w:hAnsi="SimSun"/>
                                <w:sz w:val="11"/>
                                <w:szCs w:val="11"/>
                              </w:rPr>
                              <w:t>239”</w:t>
                            </w:r>
                            <w:r>
                              <w:rPr>
                                <w:rFonts w:ascii="SimSun" w:hAnsi="SimSun" w:cs="SimSun" w:eastAsia="新宋体"/>
                                <w:sz w:val="11"/>
                                <w:szCs w:val="11"/>
                              </w:rPr>
                              <w:t>开头的组播地址用作本地管理地址，类似单播中的私人地址；</w:t>
                            </w:r>
                            <w:r>
                              <w:rPr>
                                <w:rFonts w:eastAsia="新宋体" w:cs="SimSun" w:ascii="SimSun" w:hAnsi="SimSun"/>
                                <w:sz w:val="11"/>
                                <w:szCs w:val="11"/>
                              </w:rPr>
                              <w:t>IANA</w:t>
                            </w:r>
                            <w:r>
                              <w:rPr>
                                <w:rFonts w:ascii="SimSun" w:hAnsi="SimSun" w:cs="SimSun" w:eastAsia="新宋体"/>
                                <w:sz w:val="11"/>
                                <w:szCs w:val="11"/>
                              </w:rPr>
                              <w:t>将</w:t>
                            </w:r>
                            <w:r>
                              <w:rPr>
                                <w:rFonts w:eastAsia="新宋体" w:cs="SimSun" w:ascii="SimSun" w:hAnsi="SimSun"/>
                                <w:sz w:val="11"/>
                                <w:szCs w:val="11"/>
                              </w:rPr>
                              <w:br/>
                              <w:t>224.0.0.0~224.0.0.255</w:t>
                            </w:r>
                            <w:r>
                              <w:rPr>
                                <w:rFonts w:ascii="SimSun" w:hAnsi="SimSun" w:cs="SimSun" w:eastAsia="新宋体"/>
                                <w:sz w:val="11"/>
                                <w:szCs w:val="11"/>
                              </w:rPr>
                              <w:t>范围的组播地址保留起来，用作一些特别的应用，产生了一些</w:t>
                            </w:r>
                            <w:r>
                              <w:rPr>
                                <w:rFonts w:eastAsia="新宋体" w:cs="SimSun" w:ascii="SimSun" w:hAnsi="SimSun"/>
                                <w:sz w:val="11"/>
                                <w:szCs w:val="11"/>
                              </w:rPr>
                              <w:br/>
                            </w:r>
                            <w:r>
                              <w:rPr>
                                <w:rFonts w:ascii="SimSun" w:hAnsi="SimSun" w:cs="SimSun" w:eastAsia="新宋体"/>
                                <w:sz w:val="11"/>
                                <w:szCs w:val="11"/>
                              </w:rPr>
                              <w:t>著名的组播组地址，比如，</w:t>
                            </w:r>
                            <w:r>
                              <w:rPr>
                                <w:rFonts w:eastAsia="新宋体" w:cs="SimSun" w:ascii="SimSun" w:hAnsi="SimSun"/>
                                <w:sz w:val="11"/>
                                <w:szCs w:val="11"/>
                              </w:rPr>
                              <w:t>224.0.0.1</w:t>
                            </w:r>
                            <w:r>
                              <w:rPr>
                                <w:rFonts w:ascii="SimSun" w:hAnsi="SimSun" w:cs="SimSun" w:eastAsia="新宋体"/>
                                <w:sz w:val="11"/>
                                <w:szCs w:val="11"/>
                              </w:rPr>
                              <w:t>表示参加</w:t>
                            </w:r>
                            <w:r>
                              <w:rPr>
                                <w:rFonts w:eastAsia="新宋体" w:cs="SimSun" w:ascii="SimSun" w:hAnsi="SimSun"/>
                                <w:sz w:val="11"/>
                                <w:szCs w:val="11"/>
                              </w:rPr>
                              <w:t>IP</w:t>
                            </w:r>
                            <w:r>
                              <w:rPr>
                                <w:rFonts w:ascii="SimSun" w:hAnsi="SimSun" w:cs="SimSun" w:eastAsia="新宋体"/>
                                <w:sz w:val="11"/>
                                <w:szCs w:val="11"/>
                              </w:rPr>
                              <w:t>组播的所有主机和路由器，</w:t>
                            </w:r>
                            <w:r>
                              <w:rPr>
                                <w:rFonts w:eastAsia="新宋体" w:cs="SimSun" w:ascii="SimSun" w:hAnsi="SimSun"/>
                                <w:sz w:val="11"/>
                                <w:szCs w:val="11"/>
                              </w:rPr>
                              <w:t>224.0.0.5</w:t>
                              <w:br/>
                            </w:r>
                            <w:r>
                              <w:rPr>
                                <w:rFonts w:ascii="SimSun" w:hAnsi="SimSun" w:cs="SimSun" w:eastAsia="新宋体"/>
                                <w:sz w:val="11"/>
                                <w:szCs w:val="11"/>
                              </w:rPr>
                              <w:t>表示本子网上的所有</w:t>
                            </w:r>
                            <w:r>
                              <w:rPr>
                                <w:rFonts w:eastAsia="新宋体" w:cs="SimSun" w:ascii="SimSun" w:hAnsi="SimSun"/>
                                <w:sz w:val="11"/>
                                <w:szCs w:val="11"/>
                              </w:rPr>
                              <w:t>OSPF</w:t>
                            </w:r>
                            <w:r>
                              <w:rPr>
                                <w:rFonts w:ascii="SimSun" w:hAnsi="SimSun" w:cs="SimSun" w:eastAsia="新宋体"/>
                                <w:sz w:val="11"/>
                                <w:szCs w:val="11"/>
                              </w:rPr>
                              <w:t>路由器，</w:t>
                            </w:r>
                            <w:r>
                              <w:rPr>
                                <w:rFonts w:eastAsia="新宋体" w:cs="SimSun" w:ascii="SimSun" w:hAnsi="SimSun"/>
                                <w:sz w:val="11"/>
                                <w:szCs w:val="11"/>
                              </w:rPr>
                              <w:t>224.0.0.6</w:t>
                            </w:r>
                            <w:r>
                              <w:rPr>
                                <w:rFonts w:ascii="SimSun" w:hAnsi="SimSun" w:cs="SimSun" w:eastAsia="新宋体"/>
                                <w:sz w:val="11"/>
                                <w:szCs w:val="11"/>
                              </w:rPr>
                              <w:t>表示本子网上的指定路由器（</w:t>
                            </w:r>
                            <w:r>
                              <w:rPr>
                                <w:rFonts w:eastAsia="新宋体" w:cs="SimSun" w:ascii="SimSun" w:hAnsi="SimSun"/>
                                <w:sz w:val="11"/>
                                <w:szCs w:val="11"/>
                              </w:rPr>
                              <w:t>DR</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等；剩下的其他地址给用户使用。总之，一个组播地址代表了一个特定组的所有成员。</w:t>
                            </w:r>
                          </w:p>
                        </w:txbxContent>
                      </wps:txbx>
                      <wps:bodyPr anchor="t" lIns="53975" tIns="53975" rIns="53975" bIns="53975">
                        <a:spAutoFit/>
                      </wps:bodyPr>
                    </wps:wsp>
                  </a:graphicData>
                </a:graphic>
              </wp:anchor>
            </w:drawing>
          </mc:Choice>
          <mc:Fallback>
            <w:pict>
              <v:rect fillcolor="#729FCF" style="position:absolute;rotation:-0;width:535.8pt;height:72.5pt;mso-wrap-distance-left:5.7pt;mso-wrap-distance-right:5.7pt;mso-wrap-distance-top:5.7pt;mso-wrap-distance-bottom:5.7pt;margin-top:171.5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组播地址：</w:t>
                      </w:r>
                      <w:r>
                        <w:rPr>
                          <w:rFonts w:eastAsia="新宋体" w:cs="SimSun" w:ascii="SimSun" w:hAnsi="SimSun"/>
                          <w:sz w:val="11"/>
                          <w:szCs w:val="11"/>
                        </w:rPr>
                        <w:t>IPv4</w:t>
                      </w:r>
                      <w:r>
                        <w:rPr>
                          <w:rFonts w:ascii="SimSun" w:hAnsi="SimSun" w:cs="SimSun" w:eastAsia="新宋体"/>
                          <w:sz w:val="11"/>
                          <w:szCs w:val="11"/>
                        </w:rPr>
                        <w:t>中规定了</w:t>
                      </w:r>
                      <w:r>
                        <w:rPr>
                          <w:rFonts w:eastAsia="新宋体" w:cs="SimSun" w:ascii="SimSun" w:hAnsi="SimSun"/>
                          <w:sz w:val="11"/>
                          <w:szCs w:val="11"/>
                        </w:rPr>
                        <w:t>D</w:t>
                      </w:r>
                      <w:r>
                        <w:rPr>
                          <w:rFonts w:ascii="SimSun" w:hAnsi="SimSun" w:cs="SimSun" w:eastAsia="新宋体"/>
                          <w:sz w:val="11"/>
                          <w:szCs w:val="11"/>
                        </w:rPr>
                        <w:t>类地址作为组播地址，只能用作分组的目的地址。</w:t>
                      </w:r>
                      <w:r>
                        <w:rPr>
                          <w:rFonts w:eastAsia="新宋体" w:cs="SimSun" w:ascii="SimSun" w:hAnsi="SimSun"/>
                          <w:sz w:val="11"/>
                          <w:szCs w:val="11"/>
                        </w:rPr>
                        <w:br/>
                        <w:t>D</w:t>
                      </w:r>
                      <w:r>
                        <w:rPr>
                          <w:rFonts w:ascii="SimSun" w:hAnsi="SimSun" w:cs="SimSun" w:eastAsia="新宋体"/>
                          <w:sz w:val="11"/>
                          <w:szCs w:val="11"/>
                        </w:rPr>
                        <w:t>类地址是以“</w:t>
                      </w:r>
                      <w:r>
                        <w:rPr>
                          <w:rFonts w:eastAsia="新宋体" w:cs="SimSun" w:ascii="SimSun" w:hAnsi="SimSun"/>
                          <w:sz w:val="11"/>
                          <w:szCs w:val="11"/>
                        </w:rPr>
                        <w:t>1110”</w:t>
                      </w:r>
                      <w:r>
                        <w:rPr>
                          <w:rFonts w:ascii="SimSun" w:hAnsi="SimSun" w:cs="SimSun" w:eastAsia="新宋体"/>
                          <w:sz w:val="11"/>
                          <w:szCs w:val="11"/>
                        </w:rPr>
                        <w:t>开头的地址，范围是</w:t>
                      </w:r>
                      <w:r>
                        <w:rPr>
                          <w:rFonts w:eastAsia="新宋体" w:cs="SimSun" w:ascii="SimSun" w:hAnsi="SimSun"/>
                          <w:sz w:val="11"/>
                          <w:szCs w:val="11"/>
                        </w:rPr>
                        <w:t>224.0.0.0~239.255.255.255</w:t>
                      </w:r>
                      <w:r>
                        <w:rPr>
                          <w:rFonts w:ascii="SimSun" w:hAnsi="SimSun" w:cs="SimSun" w:eastAsia="新宋体"/>
                          <w:sz w:val="11"/>
                          <w:szCs w:val="11"/>
                        </w:rPr>
                        <w:t>，分为三段：其</w:t>
                      </w:r>
                      <w:r>
                        <w:rPr>
                          <w:rFonts w:eastAsia="新宋体" w:cs="SimSun" w:ascii="SimSun" w:hAnsi="SimSun"/>
                          <w:sz w:val="11"/>
                          <w:szCs w:val="11"/>
                        </w:rPr>
                        <w:br/>
                      </w:r>
                      <w:r>
                        <w:rPr>
                          <w:rFonts w:ascii="SimSun" w:hAnsi="SimSun" w:cs="SimSun" w:eastAsia="新宋体"/>
                          <w:sz w:val="11"/>
                          <w:szCs w:val="11"/>
                        </w:rPr>
                        <w:t>中以“</w:t>
                      </w:r>
                      <w:r>
                        <w:rPr>
                          <w:rFonts w:eastAsia="新宋体" w:cs="SimSun" w:ascii="SimSun" w:hAnsi="SimSun"/>
                          <w:sz w:val="11"/>
                          <w:szCs w:val="11"/>
                        </w:rPr>
                        <w:t>239”</w:t>
                      </w:r>
                      <w:r>
                        <w:rPr>
                          <w:rFonts w:ascii="SimSun" w:hAnsi="SimSun" w:cs="SimSun" w:eastAsia="新宋体"/>
                          <w:sz w:val="11"/>
                          <w:szCs w:val="11"/>
                        </w:rPr>
                        <w:t>开头的组播地址用作本地管理地址，类似单播中的私人地址；</w:t>
                      </w:r>
                      <w:r>
                        <w:rPr>
                          <w:rFonts w:eastAsia="新宋体" w:cs="SimSun" w:ascii="SimSun" w:hAnsi="SimSun"/>
                          <w:sz w:val="11"/>
                          <w:szCs w:val="11"/>
                        </w:rPr>
                        <w:t>IANA</w:t>
                      </w:r>
                      <w:r>
                        <w:rPr>
                          <w:rFonts w:ascii="SimSun" w:hAnsi="SimSun" w:cs="SimSun" w:eastAsia="新宋体"/>
                          <w:sz w:val="11"/>
                          <w:szCs w:val="11"/>
                        </w:rPr>
                        <w:t>将</w:t>
                      </w:r>
                      <w:r>
                        <w:rPr>
                          <w:rFonts w:eastAsia="新宋体" w:cs="SimSun" w:ascii="SimSun" w:hAnsi="SimSun"/>
                          <w:sz w:val="11"/>
                          <w:szCs w:val="11"/>
                        </w:rPr>
                        <w:br/>
                        <w:t>224.0.0.0~224.0.0.255</w:t>
                      </w:r>
                      <w:r>
                        <w:rPr>
                          <w:rFonts w:ascii="SimSun" w:hAnsi="SimSun" w:cs="SimSun" w:eastAsia="新宋体"/>
                          <w:sz w:val="11"/>
                          <w:szCs w:val="11"/>
                        </w:rPr>
                        <w:t>范围的组播地址保留起来，用作一些特别的应用，产生了一些</w:t>
                      </w:r>
                      <w:r>
                        <w:rPr>
                          <w:rFonts w:eastAsia="新宋体" w:cs="SimSun" w:ascii="SimSun" w:hAnsi="SimSun"/>
                          <w:sz w:val="11"/>
                          <w:szCs w:val="11"/>
                        </w:rPr>
                        <w:br/>
                      </w:r>
                      <w:r>
                        <w:rPr>
                          <w:rFonts w:ascii="SimSun" w:hAnsi="SimSun" w:cs="SimSun" w:eastAsia="新宋体"/>
                          <w:sz w:val="11"/>
                          <w:szCs w:val="11"/>
                        </w:rPr>
                        <w:t>著名的组播组地址，比如，</w:t>
                      </w:r>
                      <w:r>
                        <w:rPr>
                          <w:rFonts w:eastAsia="新宋体" w:cs="SimSun" w:ascii="SimSun" w:hAnsi="SimSun"/>
                          <w:sz w:val="11"/>
                          <w:szCs w:val="11"/>
                        </w:rPr>
                        <w:t>224.0.0.1</w:t>
                      </w:r>
                      <w:r>
                        <w:rPr>
                          <w:rFonts w:ascii="SimSun" w:hAnsi="SimSun" w:cs="SimSun" w:eastAsia="新宋体"/>
                          <w:sz w:val="11"/>
                          <w:szCs w:val="11"/>
                        </w:rPr>
                        <w:t>表示参加</w:t>
                      </w:r>
                      <w:r>
                        <w:rPr>
                          <w:rFonts w:eastAsia="新宋体" w:cs="SimSun" w:ascii="SimSun" w:hAnsi="SimSun"/>
                          <w:sz w:val="11"/>
                          <w:szCs w:val="11"/>
                        </w:rPr>
                        <w:t>IP</w:t>
                      </w:r>
                      <w:r>
                        <w:rPr>
                          <w:rFonts w:ascii="SimSun" w:hAnsi="SimSun" w:cs="SimSun" w:eastAsia="新宋体"/>
                          <w:sz w:val="11"/>
                          <w:szCs w:val="11"/>
                        </w:rPr>
                        <w:t>组播的所有主机和路由器，</w:t>
                      </w:r>
                      <w:r>
                        <w:rPr>
                          <w:rFonts w:eastAsia="新宋体" w:cs="SimSun" w:ascii="SimSun" w:hAnsi="SimSun"/>
                          <w:sz w:val="11"/>
                          <w:szCs w:val="11"/>
                        </w:rPr>
                        <w:t>224.0.0.5</w:t>
                        <w:br/>
                      </w:r>
                      <w:r>
                        <w:rPr>
                          <w:rFonts w:ascii="SimSun" w:hAnsi="SimSun" w:cs="SimSun" w:eastAsia="新宋体"/>
                          <w:sz w:val="11"/>
                          <w:szCs w:val="11"/>
                        </w:rPr>
                        <w:t>表示本子网上的所有</w:t>
                      </w:r>
                      <w:r>
                        <w:rPr>
                          <w:rFonts w:eastAsia="新宋体" w:cs="SimSun" w:ascii="SimSun" w:hAnsi="SimSun"/>
                          <w:sz w:val="11"/>
                          <w:szCs w:val="11"/>
                        </w:rPr>
                        <w:t>OSPF</w:t>
                      </w:r>
                      <w:r>
                        <w:rPr>
                          <w:rFonts w:ascii="SimSun" w:hAnsi="SimSun" w:cs="SimSun" w:eastAsia="新宋体"/>
                          <w:sz w:val="11"/>
                          <w:szCs w:val="11"/>
                        </w:rPr>
                        <w:t>路由器，</w:t>
                      </w:r>
                      <w:r>
                        <w:rPr>
                          <w:rFonts w:eastAsia="新宋体" w:cs="SimSun" w:ascii="SimSun" w:hAnsi="SimSun"/>
                          <w:sz w:val="11"/>
                          <w:szCs w:val="11"/>
                        </w:rPr>
                        <w:t>224.0.0.6</w:t>
                      </w:r>
                      <w:r>
                        <w:rPr>
                          <w:rFonts w:ascii="SimSun" w:hAnsi="SimSun" w:cs="SimSun" w:eastAsia="新宋体"/>
                          <w:sz w:val="11"/>
                          <w:szCs w:val="11"/>
                        </w:rPr>
                        <w:t>表示本子网上的指定路由器（</w:t>
                      </w:r>
                      <w:r>
                        <w:rPr>
                          <w:rFonts w:eastAsia="新宋体" w:cs="SimSun" w:ascii="SimSun" w:hAnsi="SimSun"/>
                          <w:sz w:val="11"/>
                          <w:szCs w:val="11"/>
                        </w:rPr>
                        <w:t>DR</w:t>
                      </w:r>
                      <w:r>
                        <w:rPr>
                          <w:rFonts w:ascii="SimSun" w:hAnsi="SimSun" w:cs="SimSun" w:eastAsia="新宋体"/>
                          <w:sz w:val="11"/>
                          <w:szCs w:val="11"/>
                        </w:rPr>
                        <w:t>），等</w:t>
                      </w:r>
                      <w:r>
                        <w:rPr>
                          <w:rFonts w:eastAsia="新宋体" w:cs="SimSun" w:ascii="SimSun" w:hAnsi="SimSun"/>
                          <w:sz w:val="11"/>
                          <w:szCs w:val="11"/>
                        </w:rPr>
                        <w:br/>
                      </w:r>
                      <w:r>
                        <w:rPr>
                          <w:rFonts w:ascii="SimSun" w:hAnsi="SimSun" w:cs="SimSun" w:eastAsia="新宋体"/>
                          <w:sz w:val="11"/>
                          <w:szCs w:val="11"/>
                        </w:rPr>
                        <w:t>等；剩下的其他地址给用户使用。总之，一个组播地址代表了一个特定组的所有成员。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386715</wp:posOffset>
                </wp:positionH>
                <wp:positionV relativeFrom="line">
                  <wp:posOffset>3962400</wp:posOffset>
                </wp:positionV>
                <wp:extent cx="6812915" cy="798830"/>
                <wp:effectExtent l="0" t="0" r="0" b="0"/>
                <wp:wrapSquare wrapText="bothSides"/>
                <wp:docPr id="174" name="Frame5"/>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组播地址映射为组播</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分组是作为净数据封装在数据帧中进行</w:t>
                            </w:r>
                            <w:r>
                              <w:rPr>
                                <w:rFonts w:eastAsia="新宋体" w:cs="SimSun" w:ascii="SimSun" w:hAnsi="SimSun"/>
                                <w:sz w:val="11"/>
                                <w:szCs w:val="11"/>
                              </w:rPr>
                              <w:br/>
                            </w:r>
                            <w:r>
                              <w:rPr>
                                <w:rFonts w:ascii="SimSun" w:hAnsi="SimSun" w:cs="SimSun" w:eastAsia="新宋体"/>
                                <w:sz w:val="11"/>
                                <w:szCs w:val="11"/>
                              </w:rPr>
                              <w:t>传输的，当封装一个</w:t>
                            </w:r>
                            <w:r>
                              <w:rPr>
                                <w:rFonts w:eastAsia="新宋体" w:cs="SimSun" w:ascii="SimSun" w:hAnsi="SimSun"/>
                                <w:sz w:val="11"/>
                                <w:szCs w:val="11"/>
                              </w:rPr>
                              <w:t>IP</w:t>
                            </w:r>
                            <w:r>
                              <w:rPr>
                                <w:rFonts w:ascii="SimSun" w:hAnsi="SimSun" w:cs="SimSun" w:eastAsia="新宋体"/>
                                <w:sz w:val="11"/>
                                <w:szCs w:val="11"/>
                              </w:rPr>
                              <w:t>组播分组到数据帧中时，数据帧的目的地址应该填写哪个</w:t>
                            </w:r>
                            <w:r>
                              <w:rPr>
                                <w:rFonts w:eastAsia="新宋体" w:cs="SimSun" w:ascii="SimSun" w:hAnsi="SimSun"/>
                                <w:sz w:val="11"/>
                                <w:szCs w:val="11"/>
                              </w:rPr>
                              <w:br/>
                              <w:t>MAC</w:t>
                            </w:r>
                            <w:r>
                              <w:rPr>
                                <w:rFonts w:ascii="SimSun" w:hAnsi="SimSun" w:cs="SimSun" w:eastAsia="新宋体"/>
                                <w:sz w:val="11"/>
                                <w:szCs w:val="11"/>
                              </w:rPr>
                              <w:t>地址呢？不管填写哪个成员的</w:t>
                            </w:r>
                            <w:r>
                              <w:rPr>
                                <w:rFonts w:eastAsia="新宋体" w:cs="SimSun" w:ascii="SimSun" w:hAnsi="SimSun"/>
                                <w:sz w:val="11"/>
                                <w:szCs w:val="11"/>
                              </w:rPr>
                              <w:t>MAC</w:t>
                            </w:r>
                            <w:r>
                              <w:rPr>
                                <w:rFonts w:ascii="SimSun" w:hAnsi="SimSun" w:cs="SimSun" w:eastAsia="新宋体"/>
                                <w:sz w:val="11"/>
                                <w:szCs w:val="11"/>
                              </w:rPr>
                              <w:t>地址，除了那个成员可以接收这个数据帧</w:t>
                            </w:r>
                            <w:r>
                              <w:rPr>
                                <w:rFonts w:eastAsia="新宋体" w:cs="SimSun" w:ascii="SimSun" w:hAnsi="SimSun"/>
                                <w:sz w:val="11"/>
                                <w:szCs w:val="11"/>
                              </w:rPr>
                              <w:br/>
                            </w:r>
                            <w:r>
                              <w:rPr>
                                <w:rFonts w:ascii="SimSun" w:hAnsi="SimSun" w:cs="SimSun" w:eastAsia="新宋体"/>
                                <w:sz w:val="11"/>
                                <w:szCs w:val="11"/>
                              </w:rPr>
                              <w:t>其他成员无法收到这个数据帧。为此，将组播地址映射为一个组播</w:t>
                            </w:r>
                            <w:r>
                              <w:rPr>
                                <w:rFonts w:eastAsia="新宋体" w:cs="SimSun" w:ascii="SimSun" w:hAnsi="SimSun"/>
                                <w:sz w:val="11"/>
                                <w:szCs w:val="11"/>
                              </w:rPr>
                              <w:t>MAC</w:t>
                            </w:r>
                            <w:r>
                              <w:rPr>
                                <w:rFonts w:ascii="SimSun" w:hAnsi="SimSun" w:cs="SimSun" w:eastAsia="新宋体"/>
                                <w:sz w:val="11"/>
                                <w:szCs w:val="11"/>
                              </w:rPr>
                              <w:t>地址，在以</w:t>
                            </w:r>
                            <w:r>
                              <w:rPr>
                                <w:rFonts w:eastAsia="新宋体" w:cs="SimSun" w:ascii="SimSun" w:hAnsi="SimSun"/>
                                <w:sz w:val="11"/>
                                <w:szCs w:val="11"/>
                              </w:rPr>
                              <w:br/>
                            </w:r>
                            <w:r>
                              <w:rPr>
                                <w:rFonts w:ascii="SimSun" w:hAnsi="SimSun" w:cs="SimSun" w:eastAsia="新宋体"/>
                                <w:sz w:val="11"/>
                                <w:szCs w:val="11"/>
                              </w:rPr>
                              <w:t>太网中，组播</w:t>
                            </w:r>
                            <w:r>
                              <w:rPr>
                                <w:rFonts w:eastAsia="新宋体" w:cs="SimSun" w:ascii="SimSun" w:hAnsi="SimSun"/>
                                <w:sz w:val="11"/>
                                <w:szCs w:val="11"/>
                              </w:rPr>
                              <w:t>MAC</w:t>
                            </w:r>
                            <w:r>
                              <w:rPr>
                                <w:rFonts w:ascii="SimSun" w:hAnsi="SimSun" w:cs="SimSun" w:eastAsia="新宋体"/>
                                <w:sz w:val="11"/>
                                <w:szCs w:val="11"/>
                              </w:rPr>
                              <w:t>地址的标记是：高</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5e”</w:t>
                            </w:r>
                            <w:r>
                              <w:rPr>
                                <w:rFonts w:ascii="SimSun" w:hAnsi="SimSun" w:cs="SimSun" w:eastAsia="新宋体"/>
                                <w:sz w:val="11"/>
                                <w:szCs w:val="11"/>
                              </w:rPr>
                              <w:t>，而低</w:t>
                            </w:r>
                            <w:r>
                              <w:rPr>
                                <w:rFonts w:eastAsia="新宋体" w:cs="SimSun" w:ascii="SimSun" w:hAnsi="SimSun"/>
                                <w:sz w:val="11"/>
                                <w:szCs w:val="11"/>
                              </w:rPr>
                              <w:t>23</w:t>
                            </w:r>
                            <w:r>
                              <w:rPr>
                                <w:rFonts w:ascii="SimSun" w:hAnsi="SimSun" w:cs="SimSun" w:eastAsia="新宋体"/>
                                <w:sz w:val="11"/>
                                <w:szCs w:val="11"/>
                              </w:rPr>
                              <w:t>位由</w:t>
                            </w:r>
                            <w:r>
                              <w:rPr>
                                <w:rFonts w:eastAsia="新宋体" w:cs="SimSun" w:ascii="SimSun" w:hAnsi="SimSun"/>
                                <w:sz w:val="11"/>
                                <w:szCs w:val="11"/>
                              </w:rPr>
                              <w:t>D</w:t>
                            </w:r>
                            <w:r>
                              <w:rPr>
                                <w:rFonts w:ascii="SimSun" w:hAnsi="SimSun" w:cs="SimSun" w:eastAsia="新宋体"/>
                                <w:sz w:val="11"/>
                                <w:szCs w:val="11"/>
                              </w:rPr>
                              <w:t>类地址的</w:t>
                            </w:r>
                            <w:r>
                              <w:rPr>
                                <w:rFonts w:eastAsia="新宋体" w:cs="SimSun" w:ascii="SimSun" w:hAnsi="SimSun"/>
                                <w:sz w:val="11"/>
                                <w:szCs w:val="11"/>
                              </w:rPr>
                              <w:br/>
                            </w:r>
                            <w:r>
                              <w:rPr>
                                <w:rFonts w:ascii="SimSun" w:hAnsi="SimSun" w:cs="SimSun" w:eastAsia="新宋体"/>
                                <w:sz w:val="11"/>
                                <w:szCs w:val="11"/>
                              </w:rPr>
                              <w:t>低</w:t>
                            </w:r>
                            <w:r>
                              <w:rPr>
                                <w:rFonts w:eastAsia="新宋体" w:cs="SimSun" w:ascii="SimSun" w:hAnsi="SimSun"/>
                                <w:sz w:val="11"/>
                                <w:szCs w:val="11"/>
                              </w:rPr>
                              <w:t>23</w:t>
                            </w:r>
                            <w:r>
                              <w:rPr>
                                <w:rFonts w:ascii="SimSun" w:hAnsi="SimSun" w:cs="SimSun" w:eastAsia="新宋体"/>
                                <w:sz w:val="11"/>
                                <w:szCs w:val="11"/>
                              </w:rPr>
                              <w:t>位映射而来。具体方法参考图</w:t>
                            </w:r>
                            <w:r>
                              <w:rPr>
                                <w:rFonts w:eastAsia="新宋体" w:cs="SimSun" w:ascii="SimSun" w:hAnsi="SimSun"/>
                                <w:sz w:val="11"/>
                                <w:szCs w:val="11"/>
                              </w:rPr>
                              <w:t>5-90</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31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w:t>
                      </w:r>
                      <w:r>
                        <w:rPr>
                          <w:rFonts w:ascii="SimSun" w:hAnsi="SimSun" w:cs="SimSun" w:eastAsia="新宋体"/>
                          <w:sz w:val="11"/>
                          <w:szCs w:val="11"/>
                        </w:rPr>
                        <w:t>组播地址映射为组播</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分组是作为净数据封装在数据帧中进行</w:t>
                      </w:r>
                      <w:r>
                        <w:rPr>
                          <w:rFonts w:eastAsia="新宋体" w:cs="SimSun" w:ascii="SimSun" w:hAnsi="SimSun"/>
                          <w:sz w:val="11"/>
                          <w:szCs w:val="11"/>
                        </w:rPr>
                        <w:br/>
                      </w:r>
                      <w:r>
                        <w:rPr>
                          <w:rFonts w:ascii="SimSun" w:hAnsi="SimSun" w:cs="SimSun" w:eastAsia="新宋体"/>
                          <w:sz w:val="11"/>
                          <w:szCs w:val="11"/>
                        </w:rPr>
                        <w:t>传输的，当封装一个</w:t>
                      </w:r>
                      <w:r>
                        <w:rPr>
                          <w:rFonts w:eastAsia="新宋体" w:cs="SimSun" w:ascii="SimSun" w:hAnsi="SimSun"/>
                          <w:sz w:val="11"/>
                          <w:szCs w:val="11"/>
                        </w:rPr>
                        <w:t>IP</w:t>
                      </w:r>
                      <w:r>
                        <w:rPr>
                          <w:rFonts w:ascii="SimSun" w:hAnsi="SimSun" w:cs="SimSun" w:eastAsia="新宋体"/>
                          <w:sz w:val="11"/>
                          <w:szCs w:val="11"/>
                        </w:rPr>
                        <w:t>组播分组到数据帧中时，数据帧的目的地址应该填写哪个</w:t>
                      </w:r>
                      <w:r>
                        <w:rPr>
                          <w:rFonts w:eastAsia="新宋体" w:cs="SimSun" w:ascii="SimSun" w:hAnsi="SimSun"/>
                          <w:sz w:val="11"/>
                          <w:szCs w:val="11"/>
                        </w:rPr>
                        <w:br/>
                        <w:t>MAC</w:t>
                      </w:r>
                      <w:r>
                        <w:rPr>
                          <w:rFonts w:ascii="SimSun" w:hAnsi="SimSun" w:cs="SimSun" w:eastAsia="新宋体"/>
                          <w:sz w:val="11"/>
                          <w:szCs w:val="11"/>
                        </w:rPr>
                        <w:t>地址呢？不管填写哪个成员的</w:t>
                      </w:r>
                      <w:r>
                        <w:rPr>
                          <w:rFonts w:eastAsia="新宋体" w:cs="SimSun" w:ascii="SimSun" w:hAnsi="SimSun"/>
                          <w:sz w:val="11"/>
                          <w:szCs w:val="11"/>
                        </w:rPr>
                        <w:t>MAC</w:t>
                      </w:r>
                      <w:r>
                        <w:rPr>
                          <w:rFonts w:ascii="SimSun" w:hAnsi="SimSun" w:cs="SimSun" w:eastAsia="新宋体"/>
                          <w:sz w:val="11"/>
                          <w:szCs w:val="11"/>
                        </w:rPr>
                        <w:t>地址，除了那个成员可以接收这个数据帧</w:t>
                      </w:r>
                      <w:r>
                        <w:rPr>
                          <w:rFonts w:eastAsia="新宋体" w:cs="SimSun" w:ascii="SimSun" w:hAnsi="SimSun"/>
                          <w:sz w:val="11"/>
                          <w:szCs w:val="11"/>
                        </w:rPr>
                        <w:br/>
                      </w:r>
                      <w:r>
                        <w:rPr>
                          <w:rFonts w:ascii="SimSun" w:hAnsi="SimSun" w:cs="SimSun" w:eastAsia="新宋体"/>
                          <w:sz w:val="11"/>
                          <w:szCs w:val="11"/>
                        </w:rPr>
                        <w:t>其他成员无法收到这个数据帧。为此，将组播地址映射为一个组播</w:t>
                      </w:r>
                      <w:r>
                        <w:rPr>
                          <w:rFonts w:eastAsia="新宋体" w:cs="SimSun" w:ascii="SimSun" w:hAnsi="SimSun"/>
                          <w:sz w:val="11"/>
                          <w:szCs w:val="11"/>
                        </w:rPr>
                        <w:t>MAC</w:t>
                      </w:r>
                      <w:r>
                        <w:rPr>
                          <w:rFonts w:ascii="SimSun" w:hAnsi="SimSun" w:cs="SimSun" w:eastAsia="新宋体"/>
                          <w:sz w:val="11"/>
                          <w:szCs w:val="11"/>
                        </w:rPr>
                        <w:t>地址，在以</w:t>
                      </w:r>
                      <w:r>
                        <w:rPr>
                          <w:rFonts w:eastAsia="新宋体" w:cs="SimSun" w:ascii="SimSun" w:hAnsi="SimSun"/>
                          <w:sz w:val="11"/>
                          <w:szCs w:val="11"/>
                        </w:rPr>
                        <w:br/>
                      </w:r>
                      <w:r>
                        <w:rPr>
                          <w:rFonts w:ascii="SimSun" w:hAnsi="SimSun" w:cs="SimSun" w:eastAsia="新宋体"/>
                          <w:sz w:val="11"/>
                          <w:szCs w:val="11"/>
                        </w:rPr>
                        <w:t>太网中，组播</w:t>
                      </w:r>
                      <w:r>
                        <w:rPr>
                          <w:rFonts w:eastAsia="新宋体" w:cs="SimSun" w:ascii="SimSun" w:hAnsi="SimSun"/>
                          <w:sz w:val="11"/>
                          <w:szCs w:val="11"/>
                        </w:rPr>
                        <w:t>MAC</w:t>
                      </w:r>
                      <w:r>
                        <w:rPr>
                          <w:rFonts w:ascii="SimSun" w:hAnsi="SimSun" w:cs="SimSun" w:eastAsia="新宋体"/>
                          <w:sz w:val="11"/>
                          <w:szCs w:val="11"/>
                        </w:rPr>
                        <w:t>地址的标记是：高</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5e”</w:t>
                      </w:r>
                      <w:r>
                        <w:rPr>
                          <w:rFonts w:ascii="SimSun" w:hAnsi="SimSun" w:cs="SimSun" w:eastAsia="新宋体"/>
                          <w:sz w:val="11"/>
                          <w:szCs w:val="11"/>
                        </w:rPr>
                        <w:t>，而低</w:t>
                      </w:r>
                      <w:r>
                        <w:rPr>
                          <w:rFonts w:eastAsia="新宋体" w:cs="SimSun" w:ascii="SimSun" w:hAnsi="SimSun"/>
                          <w:sz w:val="11"/>
                          <w:szCs w:val="11"/>
                        </w:rPr>
                        <w:t>23</w:t>
                      </w:r>
                      <w:r>
                        <w:rPr>
                          <w:rFonts w:ascii="SimSun" w:hAnsi="SimSun" w:cs="SimSun" w:eastAsia="新宋体"/>
                          <w:sz w:val="11"/>
                          <w:szCs w:val="11"/>
                        </w:rPr>
                        <w:t>位由</w:t>
                      </w:r>
                      <w:r>
                        <w:rPr>
                          <w:rFonts w:eastAsia="新宋体" w:cs="SimSun" w:ascii="SimSun" w:hAnsi="SimSun"/>
                          <w:sz w:val="11"/>
                          <w:szCs w:val="11"/>
                        </w:rPr>
                        <w:t>D</w:t>
                      </w:r>
                      <w:r>
                        <w:rPr>
                          <w:rFonts w:ascii="SimSun" w:hAnsi="SimSun" w:cs="SimSun" w:eastAsia="新宋体"/>
                          <w:sz w:val="11"/>
                          <w:szCs w:val="11"/>
                        </w:rPr>
                        <w:t>类地址的</w:t>
                      </w:r>
                      <w:r>
                        <w:rPr>
                          <w:rFonts w:eastAsia="新宋体" w:cs="SimSun" w:ascii="SimSun" w:hAnsi="SimSun"/>
                          <w:sz w:val="11"/>
                          <w:szCs w:val="11"/>
                        </w:rPr>
                        <w:br/>
                      </w:r>
                      <w:r>
                        <w:rPr>
                          <w:rFonts w:ascii="SimSun" w:hAnsi="SimSun" w:cs="SimSun" w:eastAsia="新宋体"/>
                          <w:sz w:val="11"/>
                          <w:szCs w:val="11"/>
                        </w:rPr>
                        <w:t>低</w:t>
                      </w:r>
                      <w:r>
                        <w:rPr>
                          <w:rFonts w:eastAsia="新宋体" w:cs="SimSun" w:ascii="SimSun" w:hAnsi="SimSun"/>
                          <w:sz w:val="11"/>
                          <w:szCs w:val="11"/>
                        </w:rPr>
                        <w:t>23</w:t>
                      </w:r>
                      <w:r>
                        <w:rPr>
                          <w:rFonts w:ascii="SimSun" w:hAnsi="SimSun" w:cs="SimSun" w:eastAsia="新宋体"/>
                          <w:sz w:val="11"/>
                          <w:szCs w:val="11"/>
                        </w:rPr>
                        <w:t>位映射而来。具体方法参考图</w:t>
                      </w:r>
                      <w:r>
                        <w:rPr>
                          <w:rFonts w:eastAsia="新宋体" w:cs="SimSun" w:ascii="SimSun" w:hAnsi="SimSun"/>
                          <w:sz w:val="11"/>
                          <w:szCs w:val="11"/>
                        </w:rPr>
                        <w:t>5-90</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419100</wp:posOffset>
                </wp:positionH>
                <wp:positionV relativeFrom="line">
                  <wp:posOffset>5946775</wp:posOffset>
                </wp:positionV>
                <wp:extent cx="939800" cy="189230"/>
                <wp:effectExtent l="0" t="0" r="0" b="0"/>
                <wp:wrapSquare wrapText="bothSides"/>
                <wp:docPr id="175" name="Frame6"/>
                <a:graphic xmlns:a="http://schemas.openxmlformats.org/drawingml/2006/main">
                  <a:graphicData uri="http://schemas.microsoft.com/office/word/2010/wordprocessingShape">
                    <wps:wsp>
                      <wps:cNvSpPr txBox="1"/>
                      <wps:spPr>
                        <a:xfrm>
                          <a:off x="0" y="0"/>
                          <a:ext cx="9398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冰登器进故</w:t>
                            </w:r>
                            <w:r>
                              <w:rPr>
                                <w:rFonts w:eastAsia="新宋体" w:cs="SimSun" w:ascii="SimSun" w:hAnsi="SimSun"/>
                                <w:sz w:val="11"/>
                                <w:szCs w:val="11"/>
                              </w:rPr>
                              <w:t>3</w:t>
                            </w:r>
                          </w:p>
                        </w:txbxContent>
                      </wps:txbx>
                      <wps:bodyPr anchor="t" lIns="53975" tIns="53975" rIns="53975" bIns="53975">
                        <a:spAutoFit/>
                      </wps:bodyPr>
                    </wps:wsp>
                  </a:graphicData>
                </a:graphic>
              </wp:anchor>
            </w:drawing>
          </mc:Choice>
          <mc:Fallback>
            <w:pict>
              <v:rect fillcolor="#729FCF" style="position:absolute;rotation:-0;width:74pt;height:14.9pt;mso-wrap-distance-left:5.7pt;mso-wrap-distance-right:5.7pt;mso-wrap-distance-top:5.7pt;mso-wrap-distance-bottom:5.7pt;margin-top:468.2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冰登器进故</w:t>
                      </w:r>
                      <w:r>
                        <w:rPr>
                          <w:rFonts w:eastAsia="新宋体" w:cs="SimSun" w:ascii="SimSun" w:hAnsi="SimSun"/>
                          <w:sz w:val="11"/>
                          <w:szCs w:val="11"/>
                        </w:rPr>
                        <w:t>3</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1792605</wp:posOffset>
                </wp:positionH>
                <wp:positionV relativeFrom="line">
                  <wp:posOffset>7207885</wp:posOffset>
                </wp:positionV>
                <wp:extent cx="5407025" cy="189230"/>
                <wp:effectExtent l="0" t="0" r="0" b="0"/>
                <wp:wrapSquare wrapText="bothSides"/>
                <wp:docPr id="176" name="Frame7"/>
                <a:graphic xmlns:a="http://schemas.openxmlformats.org/drawingml/2006/main">
                  <a:graphicData uri="http://schemas.microsoft.com/office/word/2010/wordprocessingShape">
                    <wps:wsp>
                      <wps:cNvSpPr txBox="1"/>
                      <wps:spPr>
                        <a:xfrm>
                          <a:off x="0" y="0"/>
                          <a:ext cx="5407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5-90</w:t>
                            </w:r>
                            <w:r>
                              <w:rPr>
                                <w:rFonts w:ascii="SimSun" w:hAnsi="SimSun" w:cs="SimSun" w:eastAsia="新宋体"/>
                                <w:sz w:val="11"/>
                                <w:szCs w:val="11"/>
                              </w:rPr>
                              <w:t>组播地址到组播</w:t>
                            </w:r>
                            <w:r>
                              <w:rPr>
                                <w:rFonts w:eastAsia="新宋体" w:cs="SimSun" w:ascii="SimSun" w:hAnsi="SimSun"/>
                                <w:sz w:val="11"/>
                                <w:szCs w:val="11"/>
                              </w:rPr>
                              <w:t>MAC</w:t>
                            </w:r>
                            <w:r>
                              <w:rPr>
                                <w:rFonts w:ascii="SimSun" w:hAnsi="SimSun" w:cs="SimSun" w:eastAsia="新宋体"/>
                                <w:sz w:val="11"/>
                                <w:szCs w:val="11"/>
                              </w:rPr>
                              <w:t>地址（以太网）的映射</w:t>
                            </w:r>
                          </w:p>
                        </w:txbxContent>
                      </wps:txbx>
                      <wps:bodyPr anchor="t" lIns="53975" tIns="53975" rIns="53975" bIns="53975">
                        <a:spAutoFit/>
                      </wps:bodyPr>
                    </wps:wsp>
                  </a:graphicData>
                </a:graphic>
              </wp:anchor>
            </w:drawing>
          </mc:Choice>
          <mc:Fallback>
            <w:pict>
              <v:rect fillcolor="#729FCF" style="position:absolute;rotation:-0;width:425.75pt;height:14.9pt;mso-wrap-distance-left:5.7pt;mso-wrap-distance-right:5.7pt;mso-wrap-distance-top:5.7pt;mso-wrap-distance-bottom:5.7pt;margin-top:567.55pt;mso-position-vertical-relative:text;margin-left:14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5-90</w:t>
                      </w:r>
                      <w:r>
                        <w:rPr>
                          <w:rFonts w:ascii="SimSun" w:hAnsi="SimSun" w:cs="SimSun" w:eastAsia="新宋体"/>
                          <w:sz w:val="11"/>
                          <w:szCs w:val="11"/>
                        </w:rPr>
                        <w:t>组播地址到组播</w:t>
                      </w:r>
                      <w:r>
                        <w:rPr>
                          <w:rFonts w:eastAsia="新宋体" w:cs="SimSun" w:ascii="SimSun" w:hAnsi="SimSun"/>
                          <w:sz w:val="11"/>
                          <w:szCs w:val="11"/>
                        </w:rPr>
                        <w:t>MAC</w:t>
                      </w:r>
                      <w:r>
                        <w:rPr>
                          <w:rFonts w:ascii="SimSun" w:hAnsi="SimSun" w:cs="SimSun" w:eastAsia="新宋体"/>
                          <w:sz w:val="11"/>
                          <w:szCs w:val="11"/>
                        </w:rPr>
                        <w:t>地址（以太网）的映射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394970</wp:posOffset>
                </wp:positionH>
                <wp:positionV relativeFrom="line">
                  <wp:posOffset>7545070</wp:posOffset>
                </wp:positionV>
                <wp:extent cx="6804660" cy="433070"/>
                <wp:effectExtent l="0" t="0" r="0" b="0"/>
                <wp:wrapSquare wrapText="bothSides"/>
                <wp:docPr id="177" name="Frame8"/>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w:t>
                            </w:r>
                            <w:r>
                              <w:rPr>
                                <w:rFonts w:eastAsia="新宋体" w:cs="SimSun" w:ascii="SimSun" w:hAnsi="SimSun"/>
                                <w:sz w:val="11"/>
                                <w:szCs w:val="11"/>
                              </w:rPr>
                              <w:t>IP</w:t>
                            </w:r>
                            <w:r>
                              <w:rPr>
                                <w:rFonts w:ascii="SimSun" w:hAnsi="SimSun" w:cs="SimSun" w:eastAsia="新宋体"/>
                                <w:sz w:val="11"/>
                                <w:szCs w:val="11"/>
                              </w:rPr>
                              <w:t>组播地址的低</w:t>
                            </w:r>
                            <w:r>
                              <w:rPr>
                                <w:rFonts w:eastAsia="新宋体" w:cs="SimSun" w:ascii="SimSun" w:hAnsi="SimSun"/>
                                <w:sz w:val="11"/>
                                <w:szCs w:val="11"/>
                              </w:rPr>
                              <w:t>23</w:t>
                            </w:r>
                            <w:r>
                              <w:rPr>
                                <w:rFonts w:ascii="SimSun" w:hAnsi="SimSun" w:cs="SimSun" w:eastAsia="新宋体"/>
                                <w:sz w:val="11"/>
                                <w:szCs w:val="11"/>
                              </w:rPr>
                              <w:t>位直接映射到</w:t>
                            </w:r>
                            <w:r>
                              <w:rPr>
                                <w:rFonts w:eastAsia="新宋体" w:cs="SimSun" w:ascii="SimSun" w:hAnsi="SimSun"/>
                                <w:sz w:val="11"/>
                                <w:szCs w:val="11"/>
                              </w:rPr>
                              <w:t>MAC</w:t>
                            </w:r>
                            <w:r>
                              <w:rPr>
                                <w:rFonts w:ascii="SimSun" w:hAnsi="SimSun" w:cs="SimSun" w:eastAsia="新宋体"/>
                                <w:sz w:val="11"/>
                                <w:szCs w:val="11"/>
                              </w:rPr>
                              <w:t>组播地址的低</w:t>
                            </w:r>
                            <w:r>
                              <w:rPr>
                                <w:rFonts w:eastAsia="新宋体" w:cs="SimSun" w:ascii="SimSun" w:hAnsi="SimSun"/>
                                <w:sz w:val="11"/>
                                <w:szCs w:val="11"/>
                              </w:rPr>
                              <w:t>23</w:t>
                            </w:r>
                            <w:r>
                              <w:rPr>
                                <w:rFonts w:ascii="SimSun" w:hAnsi="SimSun" w:cs="SimSun" w:eastAsia="新宋体"/>
                                <w:sz w:val="11"/>
                                <w:szCs w:val="11"/>
                              </w:rPr>
                              <w:t>位，在它们的左边</w:t>
                            </w:r>
                            <w:r>
                              <w:rPr>
                                <w:rFonts w:eastAsia="新宋体" w:cs="SimSun" w:ascii="SimSun" w:hAnsi="SimSun"/>
                                <w:sz w:val="11"/>
                                <w:szCs w:val="11"/>
                              </w:rPr>
                              <w:br/>
                            </w:r>
                            <w:r>
                              <w:rPr>
                                <w:rFonts w:ascii="SimSun" w:hAnsi="SimSun" w:cs="SimSun" w:eastAsia="新宋体"/>
                                <w:sz w:val="11"/>
                                <w:szCs w:val="11"/>
                              </w:rPr>
                              <w:t>添加一个“</w:t>
                            </w:r>
                            <w:r>
                              <w:rPr>
                                <w:rFonts w:eastAsia="新宋体" w:cs="SimSun" w:ascii="SimSun" w:hAnsi="SimSun"/>
                                <w:sz w:val="11"/>
                                <w:szCs w:val="11"/>
                              </w:rPr>
                              <w:t>0”</w:t>
                            </w:r>
                            <w:r>
                              <w:rPr>
                                <w:rFonts w:ascii="SimSun" w:hAnsi="SimSun" w:cs="SimSun" w:eastAsia="新宋体"/>
                                <w:sz w:val="11"/>
                                <w:szCs w:val="11"/>
                              </w:rPr>
                              <w:t>，形成</w:t>
                            </w:r>
                            <w:r>
                              <w:rPr>
                                <w:rFonts w:eastAsia="新宋体" w:cs="SimSun" w:ascii="SimSun" w:hAnsi="SimSun"/>
                                <w:sz w:val="11"/>
                                <w:szCs w:val="11"/>
                              </w:rPr>
                              <w:t>MAC</w:t>
                            </w:r>
                            <w:r>
                              <w:rPr>
                                <w:rFonts w:ascii="SimSun" w:hAnsi="SimSun" w:cs="SimSun" w:eastAsia="新宋体"/>
                                <w:sz w:val="11"/>
                                <w:szCs w:val="11"/>
                              </w:rPr>
                              <w:t>地址的低</w:t>
                            </w:r>
                            <w:r>
                              <w:rPr>
                                <w:rFonts w:eastAsia="新宋体" w:cs="SimSun" w:ascii="SimSun" w:hAnsi="SimSun"/>
                                <w:sz w:val="11"/>
                                <w:szCs w:val="11"/>
                              </w:rPr>
                              <w:t>24</w:t>
                            </w:r>
                            <w:r>
                              <w:rPr>
                                <w:rFonts w:ascii="SimSun" w:hAnsi="SimSun" w:cs="SimSun" w:eastAsia="新宋体"/>
                                <w:sz w:val="11"/>
                                <w:szCs w:val="11"/>
                              </w:rPr>
                              <w:t>位，追加到“</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5e”</w:t>
                            </w:r>
                            <w:r>
                              <w:rPr>
                                <w:rFonts w:ascii="SimSun" w:hAnsi="SimSun" w:cs="SimSun" w:eastAsia="新宋体"/>
                                <w:sz w:val="11"/>
                                <w:szCs w:val="11"/>
                              </w:rPr>
                              <w:t>后面，形成完整的</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br/>
                              <w:t>MAC</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594.1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w:t>
                      </w:r>
                      <w:r>
                        <w:rPr>
                          <w:rFonts w:eastAsia="新宋体" w:cs="SimSun" w:ascii="SimSun" w:hAnsi="SimSun"/>
                          <w:sz w:val="11"/>
                          <w:szCs w:val="11"/>
                        </w:rPr>
                        <w:t>IP</w:t>
                      </w:r>
                      <w:r>
                        <w:rPr>
                          <w:rFonts w:ascii="SimSun" w:hAnsi="SimSun" w:cs="SimSun" w:eastAsia="新宋体"/>
                          <w:sz w:val="11"/>
                          <w:szCs w:val="11"/>
                        </w:rPr>
                        <w:t>组播地址的低</w:t>
                      </w:r>
                      <w:r>
                        <w:rPr>
                          <w:rFonts w:eastAsia="新宋体" w:cs="SimSun" w:ascii="SimSun" w:hAnsi="SimSun"/>
                          <w:sz w:val="11"/>
                          <w:szCs w:val="11"/>
                        </w:rPr>
                        <w:t>23</w:t>
                      </w:r>
                      <w:r>
                        <w:rPr>
                          <w:rFonts w:ascii="SimSun" w:hAnsi="SimSun" w:cs="SimSun" w:eastAsia="新宋体"/>
                          <w:sz w:val="11"/>
                          <w:szCs w:val="11"/>
                        </w:rPr>
                        <w:t>位直接映射到</w:t>
                      </w:r>
                      <w:r>
                        <w:rPr>
                          <w:rFonts w:eastAsia="新宋体" w:cs="SimSun" w:ascii="SimSun" w:hAnsi="SimSun"/>
                          <w:sz w:val="11"/>
                          <w:szCs w:val="11"/>
                        </w:rPr>
                        <w:t>MAC</w:t>
                      </w:r>
                      <w:r>
                        <w:rPr>
                          <w:rFonts w:ascii="SimSun" w:hAnsi="SimSun" w:cs="SimSun" w:eastAsia="新宋体"/>
                          <w:sz w:val="11"/>
                          <w:szCs w:val="11"/>
                        </w:rPr>
                        <w:t>组播地址的低</w:t>
                      </w:r>
                      <w:r>
                        <w:rPr>
                          <w:rFonts w:eastAsia="新宋体" w:cs="SimSun" w:ascii="SimSun" w:hAnsi="SimSun"/>
                          <w:sz w:val="11"/>
                          <w:szCs w:val="11"/>
                        </w:rPr>
                        <w:t>23</w:t>
                      </w:r>
                      <w:r>
                        <w:rPr>
                          <w:rFonts w:ascii="SimSun" w:hAnsi="SimSun" w:cs="SimSun" w:eastAsia="新宋体"/>
                          <w:sz w:val="11"/>
                          <w:szCs w:val="11"/>
                        </w:rPr>
                        <w:t>位，在它们的左边</w:t>
                      </w:r>
                      <w:r>
                        <w:rPr>
                          <w:rFonts w:eastAsia="新宋体" w:cs="SimSun" w:ascii="SimSun" w:hAnsi="SimSun"/>
                          <w:sz w:val="11"/>
                          <w:szCs w:val="11"/>
                        </w:rPr>
                        <w:br/>
                      </w:r>
                      <w:r>
                        <w:rPr>
                          <w:rFonts w:ascii="SimSun" w:hAnsi="SimSun" w:cs="SimSun" w:eastAsia="新宋体"/>
                          <w:sz w:val="11"/>
                          <w:szCs w:val="11"/>
                        </w:rPr>
                        <w:t>添加一个“</w:t>
                      </w:r>
                      <w:r>
                        <w:rPr>
                          <w:rFonts w:eastAsia="新宋体" w:cs="SimSun" w:ascii="SimSun" w:hAnsi="SimSun"/>
                          <w:sz w:val="11"/>
                          <w:szCs w:val="11"/>
                        </w:rPr>
                        <w:t>0”</w:t>
                      </w:r>
                      <w:r>
                        <w:rPr>
                          <w:rFonts w:ascii="SimSun" w:hAnsi="SimSun" w:cs="SimSun" w:eastAsia="新宋体"/>
                          <w:sz w:val="11"/>
                          <w:szCs w:val="11"/>
                        </w:rPr>
                        <w:t>，形成</w:t>
                      </w:r>
                      <w:r>
                        <w:rPr>
                          <w:rFonts w:eastAsia="新宋体" w:cs="SimSun" w:ascii="SimSun" w:hAnsi="SimSun"/>
                          <w:sz w:val="11"/>
                          <w:szCs w:val="11"/>
                        </w:rPr>
                        <w:t>MAC</w:t>
                      </w:r>
                      <w:r>
                        <w:rPr>
                          <w:rFonts w:ascii="SimSun" w:hAnsi="SimSun" w:cs="SimSun" w:eastAsia="新宋体"/>
                          <w:sz w:val="11"/>
                          <w:szCs w:val="11"/>
                        </w:rPr>
                        <w:t>地址的低</w:t>
                      </w:r>
                      <w:r>
                        <w:rPr>
                          <w:rFonts w:eastAsia="新宋体" w:cs="SimSun" w:ascii="SimSun" w:hAnsi="SimSun"/>
                          <w:sz w:val="11"/>
                          <w:szCs w:val="11"/>
                        </w:rPr>
                        <w:t>24</w:t>
                      </w:r>
                      <w:r>
                        <w:rPr>
                          <w:rFonts w:ascii="SimSun" w:hAnsi="SimSun" w:cs="SimSun" w:eastAsia="新宋体"/>
                          <w:sz w:val="11"/>
                          <w:szCs w:val="11"/>
                        </w:rPr>
                        <w:t>位，追加到“</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5e”</w:t>
                      </w:r>
                      <w:r>
                        <w:rPr>
                          <w:rFonts w:ascii="SimSun" w:hAnsi="SimSun" w:cs="SimSun" w:eastAsia="新宋体"/>
                          <w:sz w:val="11"/>
                          <w:szCs w:val="11"/>
                        </w:rPr>
                        <w:t>后面，形成完整的</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br/>
                        <w:t>MAC</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8292465</wp:posOffset>
                </wp:positionV>
                <wp:extent cx="6812915" cy="554990"/>
                <wp:effectExtent l="0" t="0" r="0" b="0"/>
                <wp:wrapSquare wrapText="bothSides"/>
                <wp:docPr id="178" name="Frame9"/>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特别提醒读者注意，</w:t>
                            </w:r>
                            <w:r>
                              <w:rPr>
                                <w:rFonts w:eastAsia="新宋体" w:cs="SimSun" w:ascii="SimSun" w:hAnsi="SimSun"/>
                                <w:sz w:val="11"/>
                                <w:szCs w:val="11"/>
                              </w:rPr>
                              <w:t>IP</w:t>
                            </w:r>
                            <w:r>
                              <w:rPr>
                                <w:rFonts w:ascii="SimSun" w:hAnsi="SimSun" w:cs="SimSun" w:eastAsia="新宋体"/>
                                <w:sz w:val="11"/>
                                <w:szCs w:val="11"/>
                              </w:rPr>
                              <w:t>组播地址中还有</w:t>
                            </w:r>
                            <w:r>
                              <w:rPr>
                                <w:rFonts w:eastAsia="新宋体" w:cs="SimSun" w:ascii="SimSun" w:hAnsi="SimSun"/>
                                <w:sz w:val="11"/>
                                <w:szCs w:val="11"/>
                              </w:rPr>
                              <w:t>5</w:t>
                            </w:r>
                            <w:r>
                              <w:rPr>
                                <w:rFonts w:ascii="SimSun" w:hAnsi="SimSun" w:cs="SimSun" w:eastAsia="新宋体"/>
                                <w:sz w:val="11"/>
                                <w:szCs w:val="11"/>
                              </w:rPr>
                              <w:t>位并没有参加映射，也就意味着可能有</w:t>
                            </w:r>
                            <w:r>
                              <w:rPr>
                                <w:rFonts w:eastAsia="新宋体" w:cs="SimSun" w:ascii="SimSun" w:hAnsi="SimSun"/>
                                <w:sz w:val="11"/>
                                <w:szCs w:val="11"/>
                              </w:rPr>
                              <w:br/>
                              <w:t>2=32</w:t>
                            </w:r>
                            <w:r>
                              <w:rPr>
                                <w:rFonts w:ascii="SimSun" w:hAnsi="SimSun" w:cs="SimSun" w:eastAsia="新宋体"/>
                                <w:sz w:val="11"/>
                                <w:szCs w:val="11"/>
                              </w:rPr>
                              <w:t>个不同的</w:t>
                            </w:r>
                            <w:r>
                              <w:rPr>
                                <w:rFonts w:eastAsia="新宋体" w:cs="SimSun" w:ascii="SimSun" w:hAnsi="SimSun"/>
                                <w:sz w:val="11"/>
                                <w:szCs w:val="11"/>
                              </w:rPr>
                              <w:t>IP</w:t>
                            </w:r>
                            <w:r>
                              <w:rPr>
                                <w:rFonts w:ascii="SimSun" w:hAnsi="SimSun" w:cs="SimSun" w:eastAsia="新宋体"/>
                                <w:sz w:val="11"/>
                                <w:szCs w:val="11"/>
                              </w:rPr>
                              <w:t>组播地址，映射到同一个组播</w:t>
                            </w:r>
                            <w:r>
                              <w:rPr>
                                <w:rFonts w:eastAsia="新宋体" w:cs="SimSun" w:ascii="SimSun" w:hAnsi="SimSun"/>
                                <w:sz w:val="11"/>
                                <w:szCs w:val="11"/>
                              </w:rPr>
                              <w:t>MAC</w:t>
                            </w:r>
                            <w:r>
                              <w:rPr>
                                <w:rFonts w:ascii="SimSun" w:hAnsi="SimSun" w:cs="SimSun" w:eastAsia="新宋体"/>
                                <w:sz w:val="11"/>
                                <w:szCs w:val="11"/>
                              </w:rPr>
                              <w:t>地址，这种情况会导致不同组</w:t>
                            </w:r>
                            <w:r>
                              <w:rPr>
                                <w:rFonts w:eastAsia="新宋体" w:cs="SimSun" w:ascii="SimSun" w:hAnsi="SimSun"/>
                                <w:sz w:val="11"/>
                                <w:szCs w:val="11"/>
                              </w:rPr>
                              <w:br/>
                            </w:r>
                            <w:r>
                              <w:rPr>
                                <w:rFonts w:ascii="SimSun" w:hAnsi="SimSun" w:cs="SimSun" w:eastAsia="新宋体"/>
                                <w:sz w:val="11"/>
                                <w:szCs w:val="11"/>
                              </w:rPr>
                              <w:t>的组成员收数据顿之后，才发现</w:t>
                            </w:r>
                            <w:r>
                              <w:rPr>
                                <w:rFonts w:eastAsia="新宋体" w:cs="SimSun" w:ascii="SimSun" w:hAnsi="SimSun"/>
                                <w:sz w:val="11"/>
                                <w:szCs w:val="11"/>
                              </w:rPr>
                              <w:t>IP</w:t>
                            </w:r>
                            <w:r>
                              <w:rPr>
                                <w:rFonts w:ascii="SimSun" w:hAnsi="SimSun" w:cs="SimSun" w:eastAsia="新宋体"/>
                                <w:sz w:val="11"/>
                                <w:szCs w:val="11"/>
                              </w:rPr>
                              <w:t>组播地址不正确，不得不丢弃，造成资源的浪费；但</w:t>
                            </w:r>
                            <w:r>
                              <w:rPr>
                                <w:rFonts w:eastAsia="新宋体" w:cs="SimSun" w:ascii="SimSun" w:hAnsi="SimSun"/>
                                <w:sz w:val="11"/>
                                <w:szCs w:val="11"/>
                              </w:rPr>
                              <w:br/>
                            </w:r>
                            <w:r>
                              <w:rPr>
                                <w:rFonts w:ascii="SimSun" w:hAnsi="SimSun" w:cs="SimSun" w:eastAsia="新宋体"/>
                                <w:sz w:val="11"/>
                                <w:szCs w:val="11"/>
                              </w:rPr>
                              <w:t>这种错误的可能性非常小，并不能从根本上动摇这种映射机制。一篮</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652.9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特别提醒读者注意，</w:t>
                      </w:r>
                      <w:r>
                        <w:rPr>
                          <w:rFonts w:eastAsia="新宋体" w:cs="SimSun" w:ascii="SimSun" w:hAnsi="SimSun"/>
                          <w:sz w:val="11"/>
                          <w:szCs w:val="11"/>
                        </w:rPr>
                        <w:t>IP</w:t>
                      </w:r>
                      <w:r>
                        <w:rPr>
                          <w:rFonts w:ascii="SimSun" w:hAnsi="SimSun" w:cs="SimSun" w:eastAsia="新宋体"/>
                          <w:sz w:val="11"/>
                          <w:szCs w:val="11"/>
                        </w:rPr>
                        <w:t>组播地址中还有</w:t>
                      </w:r>
                      <w:r>
                        <w:rPr>
                          <w:rFonts w:eastAsia="新宋体" w:cs="SimSun" w:ascii="SimSun" w:hAnsi="SimSun"/>
                          <w:sz w:val="11"/>
                          <w:szCs w:val="11"/>
                        </w:rPr>
                        <w:t>5</w:t>
                      </w:r>
                      <w:r>
                        <w:rPr>
                          <w:rFonts w:ascii="SimSun" w:hAnsi="SimSun" w:cs="SimSun" w:eastAsia="新宋体"/>
                          <w:sz w:val="11"/>
                          <w:szCs w:val="11"/>
                        </w:rPr>
                        <w:t>位并没有参加映射，也就意味着可能有</w:t>
                      </w:r>
                      <w:r>
                        <w:rPr>
                          <w:rFonts w:eastAsia="新宋体" w:cs="SimSun" w:ascii="SimSun" w:hAnsi="SimSun"/>
                          <w:sz w:val="11"/>
                          <w:szCs w:val="11"/>
                        </w:rPr>
                        <w:br/>
                        <w:t>2=32</w:t>
                      </w:r>
                      <w:r>
                        <w:rPr>
                          <w:rFonts w:ascii="SimSun" w:hAnsi="SimSun" w:cs="SimSun" w:eastAsia="新宋体"/>
                          <w:sz w:val="11"/>
                          <w:szCs w:val="11"/>
                        </w:rPr>
                        <w:t>个不同的</w:t>
                      </w:r>
                      <w:r>
                        <w:rPr>
                          <w:rFonts w:eastAsia="新宋体" w:cs="SimSun" w:ascii="SimSun" w:hAnsi="SimSun"/>
                          <w:sz w:val="11"/>
                          <w:szCs w:val="11"/>
                        </w:rPr>
                        <w:t>IP</w:t>
                      </w:r>
                      <w:r>
                        <w:rPr>
                          <w:rFonts w:ascii="SimSun" w:hAnsi="SimSun" w:cs="SimSun" w:eastAsia="新宋体"/>
                          <w:sz w:val="11"/>
                          <w:szCs w:val="11"/>
                        </w:rPr>
                        <w:t>组播地址，映射到同一个组播</w:t>
                      </w:r>
                      <w:r>
                        <w:rPr>
                          <w:rFonts w:eastAsia="新宋体" w:cs="SimSun" w:ascii="SimSun" w:hAnsi="SimSun"/>
                          <w:sz w:val="11"/>
                          <w:szCs w:val="11"/>
                        </w:rPr>
                        <w:t>MAC</w:t>
                      </w:r>
                      <w:r>
                        <w:rPr>
                          <w:rFonts w:ascii="SimSun" w:hAnsi="SimSun" w:cs="SimSun" w:eastAsia="新宋体"/>
                          <w:sz w:val="11"/>
                          <w:szCs w:val="11"/>
                        </w:rPr>
                        <w:t>地址，这种情况会导致不同组</w:t>
                      </w:r>
                      <w:r>
                        <w:rPr>
                          <w:rFonts w:eastAsia="新宋体" w:cs="SimSun" w:ascii="SimSun" w:hAnsi="SimSun"/>
                          <w:sz w:val="11"/>
                          <w:szCs w:val="11"/>
                        </w:rPr>
                        <w:br/>
                      </w:r>
                      <w:r>
                        <w:rPr>
                          <w:rFonts w:ascii="SimSun" w:hAnsi="SimSun" w:cs="SimSun" w:eastAsia="新宋体"/>
                          <w:sz w:val="11"/>
                          <w:szCs w:val="11"/>
                        </w:rPr>
                        <w:t>的组成员收数据顿之后，才发现</w:t>
                      </w:r>
                      <w:r>
                        <w:rPr>
                          <w:rFonts w:eastAsia="新宋体" w:cs="SimSun" w:ascii="SimSun" w:hAnsi="SimSun"/>
                          <w:sz w:val="11"/>
                          <w:szCs w:val="11"/>
                        </w:rPr>
                        <w:t>IP</w:t>
                      </w:r>
                      <w:r>
                        <w:rPr>
                          <w:rFonts w:ascii="SimSun" w:hAnsi="SimSun" w:cs="SimSun" w:eastAsia="新宋体"/>
                          <w:sz w:val="11"/>
                          <w:szCs w:val="11"/>
                        </w:rPr>
                        <w:t>组播地址不正确，不得不丢弃，造成资源的浪费；但</w:t>
                      </w:r>
                      <w:r>
                        <w:rPr>
                          <w:rFonts w:eastAsia="新宋体" w:cs="SimSun" w:ascii="SimSun" w:hAnsi="SimSun"/>
                          <w:sz w:val="11"/>
                          <w:szCs w:val="11"/>
                        </w:rPr>
                        <w:br/>
                      </w:r>
                      <w:r>
                        <w:rPr>
                          <w:rFonts w:ascii="SimSun" w:hAnsi="SimSun" w:cs="SimSun" w:eastAsia="新宋体"/>
                          <w:sz w:val="11"/>
                          <w:szCs w:val="11"/>
                        </w:rPr>
                        <w:t>这种错误的可能性非常小，并不能从根本上动摇这种映射机制。一篮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386715</wp:posOffset>
                </wp:positionH>
                <wp:positionV relativeFrom="line">
                  <wp:posOffset>9280525</wp:posOffset>
                </wp:positionV>
                <wp:extent cx="6812915" cy="554990"/>
                <wp:effectExtent l="0" t="0" r="0" b="0"/>
                <wp:wrapSquare wrapText="bothSides"/>
                <wp:docPr id="179" name="Frame10"/>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有源树：组播源发出分组，向组成员所在的子网发送，沿途的路由器完成分发，以</w:t>
                            </w:r>
                            <w:r>
                              <w:rPr>
                                <w:rFonts w:eastAsia="新宋体" w:cs="SimSun" w:ascii="SimSun" w:hAnsi="SimSun"/>
                                <w:sz w:val="11"/>
                                <w:szCs w:val="11"/>
                              </w:rPr>
                              <w:br/>
                            </w:r>
                            <w:r>
                              <w:rPr>
                                <w:rFonts w:ascii="SimSun" w:hAnsi="SimSun" w:cs="SimSun" w:eastAsia="新宋体"/>
                                <w:sz w:val="11"/>
                                <w:szCs w:val="11"/>
                              </w:rPr>
                              <w:t>组播源为根，组播分组流经的路径形成的树，称为有源树，也称为最短路径树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ShortestPathTree</w:t>
                            </w:r>
                            <w:r>
                              <w:rPr>
                                <w:rFonts w:ascii="SimSun" w:hAnsi="SimSun" w:cs="SimSun" w:eastAsia="新宋体"/>
                                <w:sz w:val="11"/>
                                <w:szCs w:val="11"/>
                              </w:rPr>
                              <w:t>，</w:t>
                            </w:r>
                            <w:r>
                              <w:rPr>
                                <w:rFonts w:eastAsia="新宋体" w:cs="SimSun" w:ascii="SimSun" w:hAnsi="SimSun"/>
                                <w:sz w:val="11"/>
                                <w:szCs w:val="11"/>
                              </w:rPr>
                              <w:t>SPT</w:t>
                            </w:r>
                            <w:r>
                              <w:rPr>
                                <w:rFonts w:ascii="SimSun" w:hAnsi="SimSun" w:cs="SimSun" w:eastAsia="新宋体"/>
                                <w:sz w:val="11"/>
                                <w:szCs w:val="11"/>
                              </w:rPr>
                              <w:t>）。每个组播源都在某个组播组内形成一棵有源树。当组</w:t>
                            </w:r>
                            <w:r>
                              <w:rPr>
                                <w:rFonts w:eastAsia="新宋体" w:cs="SimSun" w:ascii="SimSun" w:hAnsi="SimSun"/>
                                <w:sz w:val="11"/>
                                <w:szCs w:val="11"/>
                              </w:rPr>
                              <w:br/>
                            </w:r>
                            <w:r>
                              <w:rPr>
                                <w:rFonts w:ascii="SimSun" w:hAnsi="SimSun" w:cs="SimSun" w:eastAsia="新宋体"/>
                                <w:sz w:val="11"/>
                                <w:szCs w:val="11"/>
                              </w:rPr>
                              <w:t>播源或组播组较多时，有源树的数量也会很多。</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730.7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有源树：组播源发出分组，向组成员所在的子网发送，沿途的路由器完成分发，以</w:t>
                      </w:r>
                      <w:r>
                        <w:rPr>
                          <w:rFonts w:eastAsia="新宋体" w:cs="SimSun" w:ascii="SimSun" w:hAnsi="SimSun"/>
                          <w:sz w:val="11"/>
                          <w:szCs w:val="11"/>
                        </w:rPr>
                        <w:br/>
                      </w:r>
                      <w:r>
                        <w:rPr>
                          <w:rFonts w:ascii="SimSun" w:hAnsi="SimSun" w:cs="SimSun" w:eastAsia="新宋体"/>
                          <w:sz w:val="11"/>
                          <w:szCs w:val="11"/>
                        </w:rPr>
                        <w:t>组播源为根，组播分组流经的路径形成的树，称为有源树，也称为最短路径树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ShortestPathTree</w:t>
                      </w:r>
                      <w:r>
                        <w:rPr>
                          <w:rFonts w:ascii="SimSun" w:hAnsi="SimSun" w:cs="SimSun" w:eastAsia="新宋体"/>
                          <w:sz w:val="11"/>
                          <w:szCs w:val="11"/>
                        </w:rPr>
                        <w:t>，</w:t>
                      </w:r>
                      <w:r>
                        <w:rPr>
                          <w:rFonts w:eastAsia="新宋体" w:cs="SimSun" w:ascii="SimSun" w:hAnsi="SimSun"/>
                          <w:sz w:val="11"/>
                          <w:szCs w:val="11"/>
                        </w:rPr>
                        <w:t>SPT</w:t>
                      </w:r>
                      <w:r>
                        <w:rPr>
                          <w:rFonts w:ascii="SimSun" w:hAnsi="SimSun" w:cs="SimSun" w:eastAsia="新宋体"/>
                          <w:sz w:val="11"/>
                          <w:szCs w:val="11"/>
                        </w:rPr>
                        <w:t>）。每个组播源都在某个组播组内形成一棵有源树。当组</w:t>
                      </w:r>
                      <w:r>
                        <w:rPr>
                          <w:rFonts w:eastAsia="新宋体" w:cs="SimSun" w:ascii="SimSun" w:hAnsi="SimSun"/>
                          <w:sz w:val="11"/>
                          <w:szCs w:val="11"/>
                        </w:rPr>
                        <w:br/>
                      </w:r>
                      <w:r>
                        <w:rPr>
                          <w:rFonts w:ascii="SimSun" w:hAnsi="SimSun" w:cs="SimSun" w:eastAsia="新宋体"/>
                          <w:sz w:val="11"/>
                          <w:szCs w:val="11"/>
                        </w:rPr>
                        <w:t>播源或组播组较多时，有源树的数量也会很多。</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394970</wp:posOffset>
                </wp:positionH>
                <wp:positionV relativeFrom="line">
                  <wp:posOffset>10292715</wp:posOffset>
                </wp:positionV>
                <wp:extent cx="6804660" cy="311150"/>
                <wp:effectExtent l="0" t="0" r="0" b="0"/>
                <wp:wrapSquare wrapText="bothSides"/>
                <wp:docPr id="180" name="Frame11"/>
                <a:graphic xmlns:a="http://schemas.openxmlformats.org/drawingml/2006/main">
                  <a:graphicData uri="http://schemas.microsoft.com/office/word/2010/wordprocessingShape">
                    <wps:wsp>
                      <wps:cNvSpPr txBox="1"/>
                      <wps:spPr>
                        <a:xfrm>
                          <a:off x="0" y="0"/>
                          <a:ext cx="68046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5-91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）所示，某个组播组内有两个组播源和两个接收组成员，从组播源出</w:t>
                            </w:r>
                            <w:r>
                              <w:rPr>
                                <w:rFonts w:eastAsia="新宋体" w:cs="SimSun" w:ascii="SimSun" w:hAnsi="SimSun"/>
                                <w:sz w:val="11"/>
                                <w:szCs w:val="11"/>
                              </w:rPr>
                              <w:br/>
                            </w:r>
                            <w:r>
                              <w:rPr>
                                <w:rFonts w:ascii="SimSun" w:hAnsi="SimSun" w:cs="SimSun" w:eastAsia="新宋体"/>
                                <w:sz w:val="11"/>
                                <w:szCs w:val="11"/>
                              </w:rPr>
                              <w:t>发，达到组成员，分别形成了两棵有源树，分别如深蓝色箭头和浅蓝色箭头所示，深蓝</w:t>
                            </w:r>
                          </w:p>
                        </w:txbxContent>
                      </wps:txbx>
                      <wps:bodyPr anchor="t" lIns="53975" tIns="53975" rIns="53975" bIns="53975">
                        <a:spAutoFit/>
                      </wps:bodyPr>
                    </wps:wsp>
                  </a:graphicData>
                </a:graphic>
              </wp:anchor>
            </w:drawing>
          </mc:Choice>
          <mc:Fallback>
            <w:pict>
              <v:rect fillcolor="#729FCF" style="position:absolute;rotation:-0;width:535.8pt;height:24.5pt;mso-wrap-distance-left:5.7pt;mso-wrap-distance-right:5.7pt;mso-wrap-distance-top:5.7pt;mso-wrap-distance-bottom:5.7pt;margin-top:810.4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5-91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）所示，某个组播组内有两个组播源和两个接收组成员，从组播源出</w:t>
                      </w:r>
                      <w:r>
                        <w:rPr>
                          <w:rFonts w:eastAsia="新宋体" w:cs="SimSun" w:ascii="SimSun" w:hAnsi="SimSun"/>
                          <w:sz w:val="11"/>
                          <w:szCs w:val="11"/>
                        </w:rPr>
                        <w:br/>
                      </w:r>
                      <w:r>
                        <w:rPr>
                          <w:rFonts w:ascii="SimSun" w:hAnsi="SimSun" w:cs="SimSun" w:eastAsia="新宋体"/>
                          <w:sz w:val="11"/>
                          <w:szCs w:val="11"/>
                        </w:rPr>
                        <w:t>发，达到组成员，分别形成了两棵有源树，分别如深蓝色箭头和浅蓝色箭头所示，深蓝</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700405</wp:posOffset>
            </wp:positionH>
            <wp:positionV relativeFrom="paragraph">
              <wp:posOffset>2009775</wp:posOffset>
            </wp:positionV>
            <wp:extent cx="5181600" cy="2780030"/>
            <wp:effectExtent l="0" t="0" r="0" b="0"/>
            <wp:wrapSquare wrapText="largest"/>
            <wp:docPr id="1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7"/>
                    <a:stretch>
                      <a:fillRect/>
                    </a:stretch>
                  </pic:blipFill>
                  <pic:spPr bwMode="auto">
                    <a:xfrm>
                      <a:off x="0" y="0"/>
                      <a:ext cx="5181600" cy="27800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5223510</wp:posOffset>
                </wp:positionH>
                <wp:positionV relativeFrom="line">
                  <wp:posOffset>81915</wp:posOffset>
                </wp:positionV>
                <wp:extent cx="1976120" cy="233680"/>
                <wp:effectExtent l="0" t="0" r="0" b="0"/>
                <wp:wrapSquare wrapText="bothSides"/>
                <wp:docPr id="182" name="Frame1"/>
                <a:graphic xmlns:a="http://schemas.openxmlformats.org/drawingml/2006/main">
                  <a:graphicData uri="http://schemas.microsoft.com/office/word/2010/wordprocessingShape">
                    <wps:wsp>
                      <wps:cNvSpPr txBox="1"/>
                      <wps:spPr>
                        <a:xfrm>
                          <a:off x="0" y="0"/>
                          <a:ext cx="19761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295</w:t>
                            </w:r>
                          </w:p>
                        </w:txbxContent>
                      </wps:txbx>
                      <wps:bodyPr anchor="t" lIns="53975" tIns="53975" rIns="53975" bIns="53975">
                        <a:spAutoFit/>
                      </wps:bodyPr>
                    </wps:wsp>
                  </a:graphicData>
                </a:graphic>
              </wp:anchor>
            </w:drawing>
          </mc:Choice>
          <mc:Fallback>
            <w:pict>
              <v:rect fillcolor="#729FCF" style="position:absolute;rotation:-0;width:155.6pt;height:18.4pt;mso-wrap-distance-left:5.7pt;mso-wrap-distance-right:5.7pt;mso-wrap-distance-top:5.7pt;mso-wrap-distance-bottom:5.7pt;margin-top:6.45pt;mso-position-vertical-relative:text;margin-left:41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 xml:space="preserve">路由选择协议 </w:t>
                      </w:r>
                      <w:r>
                        <w:rPr>
                          <w:rFonts w:eastAsia="新宋体" w:cs="SimSun" w:ascii="SimSun" w:hAnsi="SimSun"/>
                          <w:sz w:val="17"/>
                          <w:szCs w:val="17"/>
                        </w:rPr>
                        <w:t>295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652145</wp:posOffset>
                </wp:positionV>
                <wp:extent cx="6981190" cy="988060"/>
                <wp:effectExtent l="0" t="0" r="0" b="0"/>
                <wp:wrapSquare wrapText="bothSides"/>
                <wp:docPr id="183" name="Frame2"/>
                <a:graphic xmlns:a="http://schemas.openxmlformats.org/drawingml/2006/main">
                  <a:graphicData uri="http://schemas.microsoft.com/office/word/2010/wordprocessingShape">
                    <wps:wsp>
                      <wps:cNvSpPr txBox="1"/>
                      <wps:spPr>
                        <a:xfrm>
                          <a:off x="0" y="0"/>
                          <a:ext cx="69811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色箭头表示以组播源</w:t>
                            </w:r>
                            <w:r>
                              <w:rPr>
                                <w:rFonts w:eastAsia="新宋体" w:cs="SimSun" w:ascii="SimSun" w:hAnsi="SimSun"/>
                                <w:sz w:val="17"/>
                                <w:szCs w:val="17"/>
                              </w:rPr>
                              <w:t>1</w:t>
                            </w:r>
                            <w:r>
                              <w:rPr>
                                <w:rFonts w:ascii="SimSun" w:hAnsi="SimSun" w:cs="SimSun" w:eastAsia="新宋体"/>
                                <w:sz w:val="17"/>
                                <w:szCs w:val="17"/>
                              </w:rPr>
                              <w:t>为根形成的有源树，沿途的路由器内的组播路由表项是（</w:t>
                            </w:r>
                            <w:r>
                              <w:rPr>
                                <w:rFonts w:eastAsia="新宋体" w:cs="SimSun" w:ascii="SimSun" w:hAnsi="SimSun"/>
                                <w:sz w:val="17"/>
                                <w:szCs w:val="17"/>
                              </w:rPr>
                              <w:t>S1</w:t>
                              <w:br/>
                              <w:t>G</w:t>
                            </w:r>
                            <w:r>
                              <w:rPr>
                                <w:rFonts w:ascii="SimSun" w:hAnsi="SimSun" w:cs="SimSun" w:eastAsia="新宋体"/>
                                <w:sz w:val="17"/>
                                <w:szCs w:val="17"/>
                              </w:rPr>
                              <w:t>），</w:t>
                            </w:r>
                            <w:r>
                              <w:rPr>
                                <w:rFonts w:eastAsia="新宋体" w:cs="SimSun" w:ascii="SimSun" w:hAnsi="SimSun"/>
                                <w:sz w:val="17"/>
                                <w:szCs w:val="17"/>
                              </w:rPr>
                              <w:t>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，其中</w:t>
                            </w:r>
                            <w:r>
                              <w:rPr>
                                <w:rFonts w:eastAsia="新宋体" w:cs="SimSun" w:ascii="SimSun" w:hAnsi="SimSun"/>
                                <w:sz w:val="17"/>
                                <w:szCs w:val="17"/>
                              </w:rPr>
                              <w:t>S1</w:t>
                            </w:r>
                            <w:r>
                              <w:rPr>
                                <w:rFonts w:ascii="SimSun" w:hAnsi="SimSun" w:cs="SimSun" w:eastAsia="新宋体"/>
                                <w:sz w:val="17"/>
                                <w:szCs w:val="17"/>
                              </w:rPr>
                              <w:t>代表组播源</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代表组播组，</w:t>
                            </w:r>
                            <w:r>
                              <w:rPr>
                                <w:rFonts w:eastAsia="新宋体" w:cs="SimSun" w:ascii="SimSun" w:hAnsi="SimSun"/>
                                <w:sz w:val="17"/>
                                <w:szCs w:val="17"/>
                              </w:rPr>
                              <w:t>if</w:t>
                            </w:r>
                            <w:r>
                              <w:rPr>
                                <w:rFonts w:ascii="SimSun" w:hAnsi="SimSun" w:cs="SimSun" w:eastAsia="新宋体"/>
                                <w:sz w:val="17"/>
                                <w:szCs w:val="17"/>
                              </w:rPr>
                              <w:t>代表本路由器的人接口，</w:t>
                            </w:r>
                            <w:r>
                              <w:rPr>
                                <w:rFonts w:eastAsia="新宋体" w:cs="SimSun" w:ascii="SimSun" w:hAnsi="SimSun"/>
                                <w:sz w:val="17"/>
                                <w:szCs w:val="17"/>
                              </w:rPr>
                              <w:t>oiflis</w:t>
                              <w:br/>
                            </w:r>
                            <w:r>
                              <w:rPr>
                                <w:rFonts w:ascii="SimSun" w:hAnsi="SimSun" w:cs="SimSun" w:eastAsia="新宋体"/>
                                <w:sz w:val="17"/>
                                <w:szCs w:val="17"/>
                              </w:rPr>
                              <w:t>代表本路由器的出接口列表。比如，</w:t>
                            </w:r>
                            <w:r>
                              <w:rPr>
                                <w:rFonts w:eastAsia="新宋体" w:cs="SimSun" w:ascii="SimSun" w:hAnsi="SimSun"/>
                                <w:sz w:val="17"/>
                                <w:szCs w:val="17"/>
                              </w:rPr>
                              <w:t>R4</w:t>
                            </w:r>
                            <w:r>
                              <w:rPr>
                                <w:rFonts w:ascii="SimSun" w:hAnsi="SimSun" w:cs="SimSun" w:eastAsia="新宋体"/>
                                <w:sz w:val="17"/>
                                <w:szCs w:val="17"/>
                              </w:rPr>
                              <w:t>路由器，有源树从它的一个接口进人，另外两</w:t>
                            </w:r>
                            <w:r>
                              <w:rPr>
                                <w:rFonts w:eastAsia="新宋体" w:cs="SimSun" w:ascii="SimSun" w:hAnsi="SimSun"/>
                                <w:sz w:val="17"/>
                                <w:szCs w:val="17"/>
                              </w:rPr>
                              <w:br/>
                            </w:r>
                            <w:r>
                              <w:rPr>
                                <w:rFonts w:ascii="SimSun" w:hAnsi="SimSun" w:cs="SimSun" w:eastAsia="新宋体"/>
                                <w:sz w:val="17"/>
                                <w:szCs w:val="17"/>
                              </w:rPr>
                              <w:t>个接口出去。同样地，浅蓝色箭头表示以组播源</w:t>
                            </w:r>
                            <w:r>
                              <w:rPr>
                                <w:rFonts w:eastAsia="新宋体" w:cs="SimSun" w:ascii="SimSun" w:hAnsi="SimSun"/>
                                <w:sz w:val="17"/>
                                <w:szCs w:val="17"/>
                              </w:rPr>
                              <w:t>2</w:t>
                            </w:r>
                            <w:r>
                              <w:rPr>
                                <w:rFonts w:ascii="SimSun" w:hAnsi="SimSun" w:cs="SimSun" w:eastAsia="新宋体"/>
                                <w:sz w:val="17"/>
                                <w:szCs w:val="17"/>
                              </w:rPr>
                              <w:t>为根形成有源树，沿途的路由器路</w:t>
                            </w:r>
                            <w:r>
                              <w:rPr>
                                <w:rFonts w:eastAsia="新宋体" w:cs="SimSun" w:ascii="SimSun" w:hAnsi="SimSun"/>
                                <w:sz w:val="17"/>
                                <w:szCs w:val="17"/>
                              </w:rPr>
                              <w:br/>
                            </w:r>
                            <w:r>
                              <w:rPr>
                                <w:rFonts w:ascii="SimSun" w:hAnsi="SimSun" w:cs="SimSun" w:eastAsia="新宋体"/>
                                <w:sz w:val="17"/>
                                <w:szCs w:val="17"/>
                              </w:rPr>
                              <w:t>由表项形如（</w:t>
                            </w:r>
                            <w:r>
                              <w:rPr>
                                <w:rFonts w:eastAsia="新宋体" w:cs="SimSun" w:ascii="SimSun" w:hAnsi="SimSun"/>
                                <w:sz w:val="17"/>
                                <w:szCs w:val="17"/>
                              </w:rPr>
                              <w:t>S2.G</w:t>
                            </w:r>
                            <w:r>
                              <w:rPr>
                                <w:rFonts w:ascii="SimSun" w:hAnsi="SimSun" w:cs="SimSun" w:eastAsia="新宋体"/>
                                <w:sz w:val="17"/>
                                <w:szCs w:val="17"/>
                              </w:rPr>
                              <w:t>），</w:t>
                            </w:r>
                            <w:r>
                              <w:rPr>
                                <w:rFonts w:eastAsia="新宋体" w:cs="SimSun" w:ascii="SimSun" w:hAnsi="SimSun"/>
                                <w:sz w:val="17"/>
                                <w:szCs w:val="17"/>
                              </w:rPr>
                              <w:t>iif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9.7pt;height:77.8pt;mso-wrap-distance-left:5.7pt;mso-wrap-distance-right:5.7pt;mso-wrap-distance-top:5.7pt;mso-wrap-distance-bottom:5.7pt;margin-top:51.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色箭头表示以组播源</w:t>
                      </w:r>
                      <w:r>
                        <w:rPr>
                          <w:rFonts w:eastAsia="新宋体" w:cs="SimSun" w:ascii="SimSun" w:hAnsi="SimSun"/>
                          <w:sz w:val="17"/>
                          <w:szCs w:val="17"/>
                        </w:rPr>
                        <w:t>1</w:t>
                      </w:r>
                      <w:r>
                        <w:rPr>
                          <w:rFonts w:ascii="SimSun" w:hAnsi="SimSun" w:cs="SimSun" w:eastAsia="新宋体"/>
                          <w:sz w:val="17"/>
                          <w:szCs w:val="17"/>
                        </w:rPr>
                        <w:t>为根形成的有源树，沿途的路由器内的组播路由表项是（</w:t>
                      </w:r>
                      <w:r>
                        <w:rPr>
                          <w:rFonts w:eastAsia="新宋体" w:cs="SimSun" w:ascii="SimSun" w:hAnsi="SimSun"/>
                          <w:sz w:val="17"/>
                          <w:szCs w:val="17"/>
                        </w:rPr>
                        <w:t>S1</w:t>
                        <w:br/>
                        <w:t>G</w:t>
                      </w:r>
                      <w:r>
                        <w:rPr>
                          <w:rFonts w:ascii="SimSun" w:hAnsi="SimSun" w:cs="SimSun" w:eastAsia="新宋体"/>
                          <w:sz w:val="17"/>
                          <w:szCs w:val="17"/>
                        </w:rPr>
                        <w:t>），</w:t>
                      </w:r>
                      <w:r>
                        <w:rPr>
                          <w:rFonts w:eastAsia="新宋体" w:cs="SimSun" w:ascii="SimSun" w:hAnsi="SimSun"/>
                          <w:sz w:val="17"/>
                          <w:szCs w:val="17"/>
                        </w:rPr>
                        <w:t>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，其中</w:t>
                      </w:r>
                      <w:r>
                        <w:rPr>
                          <w:rFonts w:eastAsia="新宋体" w:cs="SimSun" w:ascii="SimSun" w:hAnsi="SimSun"/>
                          <w:sz w:val="17"/>
                          <w:szCs w:val="17"/>
                        </w:rPr>
                        <w:t>S1</w:t>
                      </w:r>
                      <w:r>
                        <w:rPr>
                          <w:rFonts w:ascii="SimSun" w:hAnsi="SimSun" w:cs="SimSun" w:eastAsia="新宋体"/>
                          <w:sz w:val="17"/>
                          <w:szCs w:val="17"/>
                        </w:rPr>
                        <w:t>代表组播源</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代表组播组，</w:t>
                      </w:r>
                      <w:r>
                        <w:rPr>
                          <w:rFonts w:eastAsia="新宋体" w:cs="SimSun" w:ascii="SimSun" w:hAnsi="SimSun"/>
                          <w:sz w:val="17"/>
                          <w:szCs w:val="17"/>
                        </w:rPr>
                        <w:t>if</w:t>
                      </w:r>
                      <w:r>
                        <w:rPr>
                          <w:rFonts w:ascii="SimSun" w:hAnsi="SimSun" w:cs="SimSun" w:eastAsia="新宋体"/>
                          <w:sz w:val="17"/>
                          <w:szCs w:val="17"/>
                        </w:rPr>
                        <w:t>代表本路由器的人接口，</w:t>
                      </w:r>
                      <w:r>
                        <w:rPr>
                          <w:rFonts w:eastAsia="新宋体" w:cs="SimSun" w:ascii="SimSun" w:hAnsi="SimSun"/>
                          <w:sz w:val="17"/>
                          <w:szCs w:val="17"/>
                        </w:rPr>
                        <w:t>oiflis</w:t>
                        <w:br/>
                      </w:r>
                      <w:r>
                        <w:rPr>
                          <w:rFonts w:ascii="SimSun" w:hAnsi="SimSun" w:cs="SimSun" w:eastAsia="新宋体"/>
                          <w:sz w:val="17"/>
                          <w:szCs w:val="17"/>
                        </w:rPr>
                        <w:t>代表本路由器的出接口列表。比如，</w:t>
                      </w:r>
                      <w:r>
                        <w:rPr>
                          <w:rFonts w:eastAsia="新宋体" w:cs="SimSun" w:ascii="SimSun" w:hAnsi="SimSun"/>
                          <w:sz w:val="17"/>
                          <w:szCs w:val="17"/>
                        </w:rPr>
                        <w:t>R4</w:t>
                      </w:r>
                      <w:r>
                        <w:rPr>
                          <w:rFonts w:ascii="SimSun" w:hAnsi="SimSun" w:cs="SimSun" w:eastAsia="新宋体"/>
                          <w:sz w:val="17"/>
                          <w:szCs w:val="17"/>
                        </w:rPr>
                        <w:t>路由器，有源树从它的一个接口进人，另外两</w:t>
                      </w:r>
                      <w:r>
                        <w:rPr>
                          <w:rFonts w:eastAsia="新宋体" w:cs="SimSun" w:ascii="SimSun" w:hAnsi="SimSun"/>
                          <w:sz w:val="17"/>
                          <w:szCs w:val="17"/>
                        </w:rPr>
                        <w:br/>
                      </w:r>
                      <w:r>
                        <w:rPr>
                          <w:rFonts w:ascii="SimSun" w:hAnsi="SimSun" w:cs="SimSun" w:eastAsia="新宋体"/>
                          <w:sz w:val="17"/>
                          <w:szCs w:val="17"/>
                        </w:rPr>
                        <w:t>个接口出去。同样地，浅蓝色箭头表示以组播源</w:t>
                      </w:r>
                      <w:r>
                        <w:rPr>
                          <w:rFonts w:eastAsia="新宋体" w:cs="SimSun" w:ascii="SimSun" w:hAnsi="SimSun"/>
                          <w:sz w:val="17"/>
                          <w:szCs w:val="17"/>
                        </w:rPr>
                        <w:t>2</w:t>
                      </w:r>
                      <w:r>
                        <w:rPr>
                          <w:rFonts w:ascii="SimSun" w:hAnsi="SimSun" w:cs="SimSun" w:eastAsia="新宋体"/>
                          <w:sz w:val="17"/>
                          <w:szCs w:val="17"/>
                        </w:rPr>
                        <w:t>为根形成有源树，沿途的路由器路</w:t>
                      </w:r>
                      <w:r>
                        <w:rPr>
                          <w:rFonts w:eastAsia="新宋体" w:cs="SimSun" w:ascii="SimSun" w:hAnsi="SimSun"/>
                          <w:sz w:val="17"/>
                          <w:szCs w:val="17"/>
                        </w:rPr>
                        <w:br/>
                      </w:r>
                      <w:r>
                        <w:rPr>
                          <w:rFonts w:ascii="SimSun" w:hAnsi="SimSun" w:cs="SimSun" w:eastAsia="新宋体"/>
                          <w:sz w:val="17"/>
                          <w:szCs w:val="17"/>
                        </w:rPr>
                        <w:t>由表项形如（</w:t>
                      </w:r>
                      <w:r>
                        <w:rPr>
                          <w:rFonts w:eastAsia="新宋体" w:cs="SimSun" w:ascii="SimSun" w:hAnsi="SimSun"/>
                          <w:sz w:val="17"/>
                          <w:szCs w:val="17"/>
                        </w:rPr>
                        <w:t>S2.G</w:t>
                      </w:r>
                      <w:r>
                        <w:rPr>
                          <w:rFonts w:ascii="SimSun" w:hAnsi="SimSun" w:cs="SimSun" w:eastAsia="新宋体"/>
                          <w:sz w:val="17"/>
                          <w:szCs w:val="17"/>
                        </w:rPr>
                        <w:t>），</w:t>
                      </w:r>
                      <w:r>
                        <w:rPr>
                          <w:rFonts w:eastAsia="新宋体" w:cs="SimSun" w:ascii="SimSun" w:hAnsi="SimSun"/>
                          <w:sz w:val="17"/>
                          <w:szCs w:val="17"/>
                        </w:rPr>
                        <w:t>iif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5496560</wp:posOffset>
                </wp:positionH>
                <wp:positionV relativeFrom="line">
                  <wp:posOffset>2741295</wp:posOffset>
                </wp:positionV>
                <wp:extent cx="1703070" cy="233680"/>
                <wp:effectExtent l="0" t="0" r="0" b="0"/>
                <wp:wrapSquare wrapText="bothSides"/>
                <wp:docPr id="184" name="Frame3"/>
                <a:graphic xmlns:a="http://schemas.openxmlformats.org/drawingml/2006/main">
                  <a:graphicData uri="http://schemas.microsoft.com/office/word/2010/wordprocessingShape">
                    <wps:wsp>
                      <wps:cNvSpPr txBox="1"/>
                      <wps:spPr>
                        <a:xfrm>
                          <a:off x="0" y="0"/>
                          <a:ext cx="17030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由战進取基</w:t>
                            </w:r>
                          </w:p>
                        </w:txbxContent>
                      </wps:txbx>
                      <wps:bodyPr anchor="t" lIns="53975" tIns="53975" rIns="53975" bIns="53975">
                        <a:spAutoFit/>
                      </wps:bodyPr>
                    </wps:wsp>
                  </a:graphicData>
                </a:graphic>
              </wp:anchor>
            </w:drawing>
          </mc:Choice>
          <mc:Fallback>
            <w:pict>
              <v:rect fillcolor="#729FCF" style="position:absolute;rotation:-0;width:134.1pt;height:18.4pt;mso-wrap-distance-left:5.7pt;mso-wrap-distance-right:5.7pt;mso-wrap-distance-top:5.7pt;mso-wrap-distance-bottom:5.7pt;margin-top:215.8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由战進取基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2484120</wp:posOffset>
                </wp:positionH>
                <wp:positionV relativeFrom="line">
                  <wp:posOffset>4829810</wp:posOffset>
                </wp:positionV>
                <wp:extent cx="4716145" cy="189230"/>
                <wp:effectExtent l="0" t="0" r="0" b="0"/>
                <wp:wrapSquare wrapText="bothSides"/>
                <wp:docPr id="185" name="Frame4"/>
                <a:graphic xmlns:a="http://schemas.openxmlformats.org/drawingml/2006/main">
                  <a:graphicData uri="http://schemas.microsoft.com/office/word/2010/wordprocessingShape">
                    <wps:wsp>
                      <wps:cNvSpPr txBox="1"/>
                      <wps:spPr>
                        <a:xfrm>
                          <a:off x="0" y="0"/>
                          <a:ext cx="47161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5-91</w:t>
                            </w:r>
                          </w:p>
                        </w:txbxContent>
                      </wps:txbx>
                      <wps:bodyPr anchor="t" lIns="53975" tIns="53975" rIns="53975" bIns="53975">
                        <a:spAutoFit/>
                      </wps:bodyPr>
                    </wps:wsp>
                  </a:graphicData>
                </a:graphic>
              </wp:anchor>
            </w:drawing>
          </mc:Choice>
          <mc:Fallback>
            <w:pict>
              <v:rect fillcolor="#729FCF" style="position:absolute;rotation:-0;width:371.35pt;height:14.9pt;mso-wrap-distance-left:5.7pt;mso-wrap-distance-right:5.7pt;mso-wrap-distance-top:5.7pt;mso-wrap-distance-bottom:5.7pt;margin-top:380.3pt;mso-position-vertical-relative:text;margin-left:195.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5-91</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5175250</wp:posOffset>
                </wp:positionV>
                <wp:extent cx="6989445" cy="988060"/>
                <wp:effectExtent l="0" t="0" r="0" b="0"/>
                <wp:wrapSquare wrapText="bothSides"/>
                <wp:docPr id="186" name="Frame5"/>
                <a:graphic xmlns:a="http://schemas.openxmlformats.org/drawingml/2006/main">
                  <a:graphicData uri="http://schemas.microsoft.com/office/word/2010/wordprocessingShape">
                    <wps:wsp>
                      <wps:cNvSpPr txBox="1"/>
                      <wps:spPr>
                        <a:xfrm>
                          <a:off x="0" y="0"/>
                          <a:ext cx="69894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共享树：组播源发出分组之后，首先发往一个汇聚点（</w:t>
                            </w:r>
                            <w:r>
                              <w:rPr>
                                <w:rFonts w:eastAsia="新宋体" w:cs="SimSun" w:ascii="SimSun" w:hAnsi="SimSun"/>
                                <w:sz w:val="17"/>
                                <w:szCs w:val="17"/>
                              </w:rPr>
                              <w:t>RendezvousPoint</w:t>
                            </w:r>
                            <w:r>
                              <w:rPr>
                                <w:rFonts w:ascii="SimSun" w:hAnsi="SimSun" w:cs="SimSun" w:eastAsia="新宋体"/>
                                <w:sz w:val="17"/>
                                <w:szCs w:val="17"/>
                              </w:rPr>
                              <w:t>，</w:t>
                            </w:r>
                            <w:r>
                              <w:rPr>
                                <w:rFonts w:eastAsia="新宋体" w:cs="SimSun" w:ascii="SimSun" w:hAnsi="SimSun"/>
                                <w:sz w:val="17"/>
                                <w:szCs w:val="17"/>
                              </w:rPr>
                              <w:t>RP</w:t>
                            </w:r>
                            <w:r>
                              <w:rPr>
                                <w:rFonts w:ascii="SimSun" w:hAnsi="SimSun" w:cs="SimSun" w:eastAsia="新宋体"/>
                                <w:sz w:val="17"/>
                                <w:szCs w:val="17"/>
                              </w:rPr>
                              <w:t>），从</w:t>
                            </w:r>
                            <w:r>
                              <w:rPr>
                                <w:rFonts w:eastAsia="新宋体" w:cs="SimSun" w:ascii="SimSun" w:hAnsi="SimSun"/>
                                <w:sz w:val="17"/>
                                <w:szCs w:val="17"/>
                              </w:rPr>
                              <w:br/>
                            </w:r>
                            <w:r>
                              <w:rPr>
                                <w:rFonts w:ascii="SimSun" w:hAnsi="SimSun" w:cs="SimSun" w:eastAsia="新宋体"/>
                                <w:sz w:val="17"/>
                                <w:szCs w:val="17"/>
                              </w:rPr>
                              <w:t>汇聚点向所有的组成员转发组播分组。以汇聚点为根，到所有组成员的最短路径形成</w:t>
                            </w:r>
                            <w:r>
                              <w:rPr>
                                <w:rFonts w:eastAsia="新宋体" w:cs="SimSun" w:ascii="SimSun" w:hAnsi="SimSun"/>
                                <w:sz w:val="17"/>
                                <w:szCs w:val="17"/>
                              </w:rPr>
                              <w:br/>
                            </w:r>
                            <w:r>
                              <w:rPr>
                                <w:rFonts w:ascii="SimSun" w:hAnsi="SimSun" w:cs="SimSun" w:eastAsia="新宋体"/>
                                <w:sz w:val="17"/>
                                <w:szCs w:val="17"/>
                              </w:rPr>
                              <w:t>的树，称为共享树，也称为汇聚树（</w:t>
                            </w:r>
                            <w:r>
                              <w:rPr>
                                <w:rFonts w:eastAsia="新宋体" w:cs="SimSun" w:ascii="SimSun" w:hAnsi="SimSun"/>
                                <w:sz w:val="17"/>
                                <w:szCs w:val="17"/>
                              </w:rPr>
                              <w:t>RendezvousPointTree</w:t>
                            </w:r>
                            <w:r>
                              <w:rPr>
                                <w:rFonts w:ascii="SimSun" w:hAnsi="SimSun" w:cs="SimSun" w:eastAsia="新宋体"/>
                                <w:sz w:val="17"/>
                                <w:szCs w:val="17"/>
                              </w:rPr>
                              <w:t>，</w:t>
                            </w:r>
                            <w:r>
                              <w:rPr>
                                <w:rFonts w:eastAsia="新宋体" w:cs="SimSun" w:ascii="SimSun" w:hAnsi="SimSun"/>
                                <w:sz w:val="17"/>
                                <w:szCs w:val="17"/>
                              </w:rPr>
                              <w:t>RPT</w:t>
                            </w:r>
                            <w:r>
                              <w:rPr>
                                <w:rFonts w:ascii="SimSun" w:hAnsi="SimSun" w:cs="SimSun" w:eastAsia="新宋体"/>
                                <w:sz w:val="17"/>
                                <w:szCs w:val="17"/>
                              </w:rPr>
                              <w:t>，即共享树）。一个组</w:t>
                            </w:r>
                            <w:r>
                              <w:rPr>
                                <w:rFonts w:eastAsia="新宋体" w:cs="SimSun" w:ascii="SimSun" w:hAnsi="SimSun"/>
                                <w:sz w:val="17"/>
                                <w:szCs w:val="17"/>
                              </w:rPr>
                              <w:br/>
                            </w:r>
                            <w:r>
                              <w:rPr>
                                <w:rFonts w:ascii="SimSun" w:hAnsi="SimSun" w:cs="SimSun" w:eastAsia="新宋体"/>
                                <w:sz w:val="17"/>
                                <w:szCs w:val="17"/>
                              </w:rPr>
                              <w:t>播组，只有一棵共享树，所有的组播源都首先向汇聚点发分组，再沿着共享树向组成员</w:t>
                            </w:r>
                            <w:r>
                              <w:rPr>
                                <w:rFonts w:eastAsia="新宋体" w:cs="SimSun" w:ascii="SimSun" w:hAnsi="SimSun"/>
                                <w:sz w:val="17"/>
                                <w:szCs w:val="17"/>
                              </w:rPr>
                              <w:br/>
                            </w:r>
                            <w:r>
                              <w:rPr>
                                <w:rFonts w:ascii="SimSun" w:hAnsi="SimSun" w:cs="SimSun" w:eastAsia="新宋体"/>
                                <w:sz w:val="17"/>
                                <w:szCs w:val="17"/>
                              </w:rPr>
                              <w:t>推送、转发。</w:t>
                            </w:r>
                          </w:p>
                        </w:txbxContent>
                      </wps:txbx>
                      <wps:bodyPr anchor="t" lIns="53975" tIns="53975" rIns="53975" bIns="53975">
                        <a:spAutoFit/>
                      </wps:bodyPr>
                    </wps:wsp>
                  </a:graphicData>
                </a:graphic>
              </wp:anchor>
            </w:drawing>
          </mc:Choice>
          <mc:Fallback>
            <w:pict>
              <v:rect fillcolor="#729FCF" style="position:absolute;rotation:-0;width:550.35pt;height:77.8pt;mso-wrap-distance-left:5.7pt;mso-wrap-distance-right:5.7pt;mso-wrap-distance-top:5.7pt;mso-wrap-distance-bottom:5.7pt;margin-top:407.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共享树：组播源发出分组之后，首先发往一个汇聚点（</w:t>
                      </w:r>
                      <w:r>
                        <w:rPr>
                          <w:rFonts w:eastAsia="新宋体" w:cs="SimSun" w:ascii="SimSun" w:hAnsi="SimSun"/>
                          <w:sz w:val="17"/>
                          <w:szCs w:val="17"/>
                        </w:rPr>
                        <w:t>RendezvousPoint</w:t>
                      </w:r>
                      <w:r>
                        <w:rPr>
                          <w:rFonts w:ascii="SimSun" w:hAnsi="SimSun" w:cs="SimSun" w:eastAsia="新宋体"/>
                          <w:sz w:val="17"/>
                          <w:szCs w:val="17"/>
                        </w:rPr>
                        <w:t>，</w:t>
                      </w:r>
                      <w:r>
                        <w:rPr>
                          <w:rFonts w:eastAsia="新宋体" w:cs="SimSun" w:ascii="SimSun" w:hAnsi="SimSun"/>
                          <w:sz w:val="17"/>
                          <w:szCs w:val="17"/>
                        </w:rPr>
                        <w:t>RP</w:t>
                      </w:r>
                      <w:r>
                        <w:rPr>
                          <w:rFonts w:ascii="SimSun" w:hAnsi="SimSun" w:cs="SimSun" w:eastAsia="新宋体"/>
                          <w:sz w:val="17"/>
                          <w:szCs w:val="17"/>
                        </w:rPr>
                        <w:t>），从</w:t>
                      </w:r>
                      <w:r>
                        <w:rPr>
                          <w:rFonts w:eastAsia="新宋体" w:cs="SimSun" w:ascii="SimSun" w:hAnsi="SimSun"/>
                          <w:sz w:val="17"/>
                          <w:szCs w:val="17"/>
                        </w:rPr>
                        <w:br/>
                      </w:r>
                      <w:r>
                        <w:rPr>
                          <w:rFonts w:ascii="SimSun" w:hAnsi="SimSun" w:cs="SimSun" w:eastAsia="新宋体"/>
                          <w:sz w:val="17"/>
                          <w:szCs w:val="17"/>
                        </w:rPr>
                        <w:t>汇聚点向所有的组成员转发组播分组。以汇聚点为根，到所有组成员的最短路径形成</w:t>
                      </w:r>
                      <w:r>
                        <w:rPr>
                          <w:rFonts w:eastAsia="新宋体" w:cs="SimSun" w:ascii="SimSun" w:hAnsi="SimSun"/>
                          <w:sz w:val="17"/>
                          <w:szCs w:val="17"/>
                        </w:rPr>
                        <w:br/>
                      </w:r>
                      <w:r>
                        <w:rPr>
                          <w:rFonts w:ascii="SimSun" w:hAnsi="SimSun" w:cs="SimSun" w:eastAsia="新宋体"/>
                          <w:sz w:val="17"/>
                          <w:szCs w:val="17"/>
                        </w:rPr>
                        <w:t>的树，称为共享树，也称为汇聚树（</w:t>
                      </w:r>
                      <w:r>
                        <w:rPr>
                          <w:rFonts w:eastAsia="新宋体" w:cs="SimSun" w:ascii="SimSun" w:hAnsi="SimSun"/>
                          <w:sz w:val="17"/>
                          <w:szCs w:val="17"/>
                        </w:rPr>
                        <w:t>RendezvousPointTree</w:t>
                      </w:r>
                      <w:r>
                        <w:rPr>
                          <w:rFonts w:ascii="SimSun" w:hAnsi="SimSun" w:cs="SimSun" w:eastAsia="新宋体"/>
                          <w:sz w:val="17"/>
                          <w:szCs w:val="17"/>
                        </w:rPr>
                        <w:t>，</w:t>
                      </w:r>
                      <w:r>
                        <w:rPr>
                          <w:rFonts w:eastAsia="新宋体" w:cs="SimSun" w:ascii="SimSun" w:hAnsi="SimSun"/>
                          <w:sz w:val="17"/>
                          <w:szCs w:val="17"/>
                        </w:rPr>
                        <w:t>RPT</w:t>
                      </w:r>
                      <w:r>
                        <w:rPr>
                          <w:rFonts w:ascii="SimSun" w:hAnsi="SimSun" w:cs="SimSun" w:eastAsia="新宋体"/>
                          <w:sz w:val="17"/>
                          <w:szCs w:val="17"/>
                        </w:rPr>
                        <w:t>，即共享树）。一个组</w:t>
                      </w:r>
                      <w:r>
                        <w:rPr>
                          <w:rFonts w:eastAsia="新宋体" w:cs="SimSun" w:ascii="SimSun" w:hAnsi="SimSun"/>
                          <w:sz w:val="17"/>
                          <w:szCs w:val="17"/>
                        </w:rPr>
                        <w:br/>
                      </w:r>
                      <w:r>
                        <w:rPr>
                          <w:rFonts w:ascii="SimSun" w:hAnsi="SimSun" w:cs="SimSun" w:eastAsia="新宋体"/>
                          <w:sz w:val="17"/>
                          <w:szCs w:val="17"/>
                        </w:rPr>
                        <w:t>播组，只有一棵共享树，所有的组播源都首先向汇聚点发分组，再沿着共享树向组成员</w:t>
                      </w:r>
                      <w:r>
                        <w:rPr>
                          <w:rFonts w:eastAsia="新宋体" w:cs="SimSun" w:ascii="SimSun" w:hAnsi="SimSun"/>
                          <w:sz w:val="17"/>
                          <w:szCs w:val="17"/>
                        </w:rPr>
                        <w:br/>
                      </w:r>
                      <w:r>
                        <w:rPr>
                          <w:rFonts w:ascii="SimSun" w:hAnsi="SimSun" w:cs="SimSun" w:eastAsia="新宋体"/>
                          <w:sz w:val="17"/>
                          <w:szCs w:val="17"/>
                        </w:rPr>
                        <w:t>推送、转发。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6452870</wp:posOffset>
                </wp:positionV>
                <wp:extent cx="6981190" cy="610870"/>
                <wp:effectExtent l="0" t="0" r="0" b="0"/>
                <wp:wrapSquare wrapText="bothSides"/>
                <wp:docPr id="187" name="Frame6"/>
                <a:graphic xmlns:a="http://schemas.openxmlformats.org/drawingml/2006/main">
                  <a:graphicData uri="http://schemas.microsoft.com/office/word/2010/wordprocessingShape">
                    <wps:wsp>
                      <wps:cNvSpPr txBox="1"/>
                      <wps:spPr>
                        <a:xfrm>
                          <a:off x="0" y="0"/>
                          <a:ext cx="69811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5-91</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）所示，两个组播源分别向汇聚点推送分组，汇聚点是共享树的树根，</w:t>
                            </w:r>
                            <w:r>
                              <w:rPr>
                                <w:rFonts w:eastAsia="新宋体" w:cs="SimSun" w:ascii="SimSun" w:hAnsi="SimSun"/>
                                <w:sz w:val="17"/>
                                <w:szCs w:val="17"/>
                              </w:rPr>
                              <w:br/>
                            </w:r>
                            <w:r>
                              <w:rPr>
                                <w:rFonts w:ascii="SimSun" w:hAnsi="SimSun" w:cs="SimSun" w:eastAsia="新宋体"/>
                                <w:sz w:val="17"/>
                                <w:szCs w:val="17"/>
                              </w:rPr>
                              <w:t>组成员显式地加人组，形成共享树，沿途的路由器内的路由表项是（</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w:t>
                            </w:r>
                            <w:r>
                              <w:rPr>
                                <w:rFonts w:eastAsia="新宋体" w:cs="SimSun" w:ascii="SimSun" w:hAnsi="SimSun"/>
                                <w:sz w:val="17"/>
                                <w:szCs w:val="17"/>
                              </w:rPr>
                              <w:t>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其中的“”代表所有的组播源。</w:t>
                            </w:r>
                          </w:p>
                        </w:txbxContent>
                      </wps:txbx>
                      <wps:bodyPr anchor="t" lIns="53975" tIns="53975" rIns="53975" bIns="53975">
                        <a:spAutoFit/>
                      </wps:bodyPr>
                    </wps:wsp>
                  </a:graphicData>
                </a:graphic>
              </wp:anchor>
            </w:drawing>
          </mc:Choice>
          <mc:Fallback>
            <w:pict>
              <v:rect fillcolor="#729FCF" style="position:absolute;rotation:-0;width:549.7pt;height:48.1pt;mso-wrap-distance-left:5.7pt;mso-wrap-distance-right:5.7pt;mso-wrap-distance-top:5.7pt;mso-wrap-distance-bottom:5.7pt;margin-top:508.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5-91</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）所示，两个组播源分别向汇聚点推送分组，汇聚点是共享树的树根，</w:t>
                      </w:r>
                      <w:r>
                        <w:rPr>
                          <w:rFonts w:eastAsia="新宋体" w:cs="SimSun" w:ascii="SimSun" w:hAnsi="SimSun"/>
                          <w:sz w:val="17"/>
                          <w:szCs w:val="17"/>
                        </w:rPr>
                        <w:br/>
                      </w:r>
                      <w:r>
                        <w:rPr>
                          <w:rFonts w:ascii="SimSun" w:hAnsi="SimSun" w:cs="SimSun" w:eastAsia="新宋体"/>
                          <w:sz w:val="17"/>
                          <w:szCs w:val="17"/>
                        </w:rPr>
                        <w:t>组成员显式地加人组，形成共享树，沿途的路由器内的路由表项是（</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w:t>
                      </w:r>
                      <w:r>
                        <w:rPr>
                          <w:rFonts w:eastAsia="新宋体" w:cs="SimSun" w:ascii="SimSun" w:hAnsi="SimSun"/>
                          <w:sz w:val="17"/>
                          <w:szCs w:val="17"/>
                        </w:rPr>
                        <w:t>if</w:t>
                      </w:r>
                      <w:r>
                        <w:rPr>
                          <w:rFonts w:ascii="SimSun" w:hAnsi="SimSun" w:cs="SimSun" w:eastAsia="新宋体"/>
                          <w:sz w:val="17"/>
                          <w:szCs w:val="17"/>
                        </w:rPr>
                        <w:t>，</w:t>
                      </w:r>
                      <w:r>
                        <w:rPr>
                          <w:rFonts w:eastAsia="新宋体" w:cs="SimSun" w:ascii="SimSun" w:hAnsi="SimSun"/>
                          <w:sz w:val="17"/>
                          <w:szCs w:val="17"/>
                        </w:rPr>
                        <w:t>oiflist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其中的“”代表所有的组播源。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7216140</wp:posOffset>
                </wp:positionV>
                <wp:extent cx="6989445" cy="1176655"/>
                <wp:effectExtent l="0" t="0" r="0" b="0"/>
                <wp:wrapSquare wrapText="bothSides"/>
                <wp:docPr id="188" name="Frame7"/>
                <a:graphic xmlns:a="http://schemas.openxmlformats.org/drawingml/2006/main">
                  <a:graphicData uri="http://schemas.microsoft.com/office/word/2010/wordprocessingShape">
                    <wps:wsp>
                      <wps:cNvSpPr txBox="1"/>
                      <wps:spPr>
                        <a:xfrm>
                          <a:off x="0" y="0"/>
                          <a:ext cx="698944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有源树和共享树都是组播转发树，有各自的优势和缺陷：有源树的最大优势在于</w:t>
                            </w:r>
                            <w:r>
                              <w:rPr>
                                <w:rFonts w:eastAsia="新宋体" w:cs="SimSun" w:ascii="SimSun" w:hAnsi="SimSun"/>
                                <w:sz w:val="17"/>
                                <w:szCs w:val="17"/>
                              </w:rPr>
                              <w:br/>
                            </w:r>
                            <w:r>
                              <w:rPr>
                                <w:rFonts w:ascii="SimSun" w:hAnsi="SimSun" w:cs="SimSun" w:eastAsia="新宋体"/>
                                <w:sz w:val="17"/>
                                <w:szCs w:val="17"/>
                              </w:rPr>
                              <w:t>能在组播源和接收者之间构建最短路径，组播分组传输的时延较低：但缺陷也很明显</w:t>
                            </w:r>
                            <w:r>
                              <w:rPr>
                                <w:rFonts w:eastAsia="新宋体" w:cs="SimSun" w:ascii="SimSun" w:hAnsi="SimSun"/>
                                <w:sz w:val="17"/>
                                <w:szCs w:val="17"/>
                              </w:rPr>
                              <w:br/>
                            </w:r>
                            <w:r>
                              <w:rPr>
                                <w:rFonts w:ascii="SimSun" w:hAnsi="SimSun" w:cs="SimSun" w:eastAsia="新宋体"/>
                                <w:sz w:val="17"/>
                                <w:szCs w:val="17"/>
                              </w:rPr>
                              <w:t>路由器为每个组播源记录有源树路径信息，消耗较多的资源。而共享树的最大优势是</w:t>
                            </w:r>
                            <w:r>
                              <w:rPr>
                                <w:rFonts w:eastAsia="新宋体" w:cs="SimSun" w:ascii="SimSun" w:hAnsi="SimSun"/>
                                <w:sz w:val="17"/>
                                <w:szCs w:val="17"/>
                              </w:rPr>
                              <w:br/>
                            </w:r>
                            <w:r>
                              <w:rPr>
                                <w:rFonts w:ascii="SimSun" w:hAnsi="SimSun" w:cs="SimSun" w:eastAsia="新宋体"/>
                                <w:sz w:val="17"/>
                                <w:szCs w:val="17"/>
                              </w:rPr>
                              <w:t>路由器只记录一条共享的路径信息，资源消耗小；但是组播源发出的分组首先要经过</w:t>
                            </w:r>
                            <w:r>
                              <w:rPr>
                                <w:rFonts w:eastAsia="新宋体" w:cs="SimSun" w:ascii="SimSun" w:hAnsi="SimSun"/>
                                <w:sz w:val="17"/>
                                <w:szCs w:val="17"/>
                              </w:rPr>
                              <w:br/>
                            </w:r>
                            <w:r>
                              <w:rPr>
                                <w:rFonts w:ascii="SimSun" w:hAnsi="SimSun" w:cs="SimSun" w:eastAsia="新宋体"/>
                                <w:sz w:val="17"/>
                                <w:szCs w:val="17"/>
                              </w:rPr>
                              <w:t>汇聚点，再顺着共享树下达组成员，源和成员之间的路径有可能不是最优的，且汇聚点</w:t>
                            </w:r>
                            <w:r>
                              <w:rPr>
                                <w:rFonts w:eastAsia="新宋体" w:cs="SimSun" w:ascii="SimSun" w:hAnsi="SimSun"/>
                                <w:sz w:val="17"/>
                                <w:szCs w:val="17"/>
                              </w:rPr>
                              <w:br/>
                            </w:r>
                            <w:r>
                              <w:rPr>
                                <w:rFonts w:ascii="SimSun" w:hAnsi="SimSun" w:cs="SimSun" w:eastAsia="新宋体"/>
                                <w:sz w:val="17"/>
                                <w:szCs w:val="17"/>
                              </w:rPr>
                              <w:t>成为一个性能瓶颈。</w:t>
                            </w:r>
                          </w:p>
                        </w:txbxContent>
                      </wps:txbx>
                      <wps:bodyPr anchor="t" lIns="53975" tIns="53975" rIns="53975" bIns="53975">
                        <a:spAutoFit/>
                      </wps:bodyPr>
                    </wps:wsp>
                  </a:graphicData>
                </a:graphic>
              </wp:anchor>
            </w:drawing>
          </mc:Choice>
          <mc:Fallback>
            <w:pict>
              <v:rect fillcolor="#729FCF" style="position:absolute;rotation:-0;width:550.35pt;height:92.65pt;mso-wrap-distance-left:5.7pt;mso-wrap-distance-right:5.7pt;mso-wrap-distance-top:5.7pt;mso-wrap-distance-bottom:5.7pt;margin-top:568.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有源树和共享树都是组播转发树，有各自的优势和缺陷：有源树的最大优势在于</w:t>
                      </w:r>
                      <w:r>
                        <w:rPr>
                          <w:rFonts w:eastAsia="新宋体" w:cs="SimSun" w:ascii="SimSun" w:hAnsi="SimSun"/>
                          <w:sz w:val="17"/>
                          <w:szCs w:val="17"/>
                        </w:rPr>
                        <w:br/>
                      </w:r>
                      <w:r>
                        <w:rPr>
                          <w:rFonts w:ascii="SimSun" w:hAnsi="SimSun" w:cs="SimSun" w:eastAsia="新宋体"/>
                          <w:sz w:val="17"/>
                          <w:szCs w:val="17"/>
                        </w:rPr>
                        <w:t>能在组播源和接收者之间构建最短路径，组播分组传输的时延较低：但缺陷也很明显</w:t>
                      </w:r>
                      <w:r>
                        <w:rPr>
                          <w:rFonts w:eastAsia="新宋体" w:cs="SimSun" w:ascii="SimSun" w:hAnsi="SimSun"/>
                          <w:sz w:val="17"/>
                          <w:szCs w:val="17"/>
                        </w:rPr>
                        <w:br/>
                      </w:r>
                      <w:r>
                        <w:rPr>
                          <w:rFonts w:ascii="SimSun" w:hAnsi="SimSun" w:cs="SimSun" w:eastAsia="新宋体"/>
                          <w:sz w:val="17"/>
                          <w:szCs w:val="17"/>
                        </w:rPr>
                        <w:t>路由器为每个组播源记录有源树路径信息，消耗较多的资源。而共享树的最大优势是</w:t>
                      </w:r>
                      <w:r>
                        <w:rPr>
                          <w:rFonts w:eastAsia="新宋体" w:cs="SimSun" w:ascii="SimSun" w:hAnsi="SimSun"/>
                          <w:sz w:val="17"/>
                          <w:szCs w:val="17"/>
                        </w:rPr>
                        <w:br/>
                      </w:r>
                      <w:r>
                        <w:rPr>
                          <w:rFonts w:ascii="SimSun" w:hAnsi="SimSun" w:cs="SimSun" w:eastAsia="新宋体"/>
                          <w:sz w:val="17"/>
                          <w:szCs w:val="17"/>
                        </w:rPr>
                        <w:t>路由器只记录一条共享的路径信息，资源消耗小；但是组播源发出的分组首先要经过</w:t>
                      </w:r>
                      <w:r>
                        <w:rPr>
                          <w:rFonts w:eastAsia="新宋体" w:cs="SimSun" w:ascii="SimSun" w:hAnsi="SimSun"/>
                          <w:sz w:val="17"/>
                          <w:szCs w:val="17"/>
                        </w:rPr>
                        <w:br/>
                      </w:r>
                      <w:r>
                        <w:rPr>
                          <w:rFonts w:ascii="SimSun" w:hAnsi="SimSun" w:cs="SimSun" w:eastAsia="新宋体"/>
                          <w:sz w:val="17"/>
                          <w:szCs w:val="17"/>
                        </w:rPr>
                        <w:t>汇聚点，再顺着共享树下达组成员，源和成员之间的路径有可能不是最优的，且汇聚点</w:t>
                      </w:r>
                      <w:r>
                        <w:rPr>
                          <w:rFonts w:eastAsia="新宋体" w:cs="SimSun" w:ascii="SimSun" w:hAnsi="SimSun"/>
                          <w:sz w:val="17"/>
                          <w:szCs w:val="17"/>
                        </w:rPr>
                        <w:br/>
                      </w:r>
                      <w:r>
                        <w:rPr>
                          <w:rFonts w:ascii="SimSun" w:hAnsi="SimSun" w:cs="SimSun" w:eastAsia="新宋体"/>
                          <w:sz w:val="17"/>
                          <w:szCs w:val="17"/>
                        </w:rPr>
                        <w:t>成为一个性能瓶颈。</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8726170</wp:posOffset>
                </wp:positionV>
                <wp:extent cx="6989445" cy="1176655"/>
                <wp:effectExtent l="0" t="0" r="0" b="0"/>
                <wp:wrapSquare wrapText="bothSides"/>
                <wp:docPr id="189" name="Frame8"/>
                <a:graphic xmlns:a="http://schemas.openxmlformats.org/drawingml/2006/main">
                  <a:graphicData uri="http://schemas.microsoft.com/office/word/2010/wordprocessingShape">
                    <wps:wsp>
                      <wps:cNvSpPr txBox="1"/>
                      <wps:spPr>
                        <a:xfrm>
                          <a:off x="0" y="0"/>
                          <a:ext cx="698944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逆向路径转发（</w:t>
                            </w:r>
                            <w:r>
                              <w:rPr>
                                <w:rFonts w:eastAsia="新宋体" w:cs="SimSun" w:ascii="SimSun" w:hAnsi="SimSun"/>
                                <w:sz w:val="17"/>
                                <w:szCs w:val="17"/>
                              </w:rPr>
                              <w:t>RPF</w:t>
                            </w:r>
                            <w:r>
                              <w:rPr>
                                <w:rFonts w:ascii="SimSun" w:hAnsi="SimSun" w:cs="SimSun" w:eastAsia="新宋体"/>
                                <w:sz w:val="17"/>
                                <w:szCs w:val="17"/>
                              </w:rPr>
                              <w:t>）检查：组播路由器采用</w:t>
                            </w:r>
                            <w:r>
                              <w:rPr>
                                <w:rFonts w:eastAsia="新宋体" w:cs="SimSun" w:ascii="SimSun" w:hAnsi="SimSun"/>
                                <w:sz w:val="17"/>
                                <w:szCs w:val="17"/>
                              </w:rPr>
                              <w:t>RPF</w:t>
                            </w:r>
                            <w:r>
                              <w:rPr>
                                <w:rFonts w:ascii="SimSun" w:hAnsi="SimSun" w:cs="SimSun" w:eastAsia="新宋体"/>
                                <w:sz w:val="17"/>
                                <w:szCs w:val="17"/>
                              </w:rPr>
                              <w:t>检查，每当组播分组到达时，针</w:t>
                            </w:r>
                            <w:r>
                              <w:rPr>
                                <w:rFonts w:eastAsia="新宋体" w:cs="SimSun" w:ascii="SimSun" w:hAnsi="SimSun"/>
                                <w:sz w:val="17"/>
                                <w:szCs w:val="17"/>
                              </w:rPr>
                              <w:br/>
                            </w:r>
                            <w:r>
                              <w:rPr>
                                <w:rFonts w:ascii="SimSun" w:hAnsi="SimSun" w:cs="SimSun" w:eastAsia="新宋体"/>
                                <w:sz w:val="17"/>
                                <w:szCs w:val="17"/>
                              </w:rPr>
                              <w:t>对分组的源地址在单播路由表中进行逆向查找，只有分组的人口正是到源地址的转出</w:t>
                            </w:r>
                            <w:r>
                              <w:rPr>
                                <w:rFonts w:eastAsia="新宋体" w:cs="SimSun" w:ascii="SimSun" w:hAnsi="SimSun"/>
                                <w:sz w:val="17"/>
                                <w:szCs w:val="17"/>
                              </w:rPr>
                              <w:br/>
                            </w:r>
                            <w:r>
                              <w:rPr>
                                <w:rFonts w:ascii="SimSun" w:hAnsi="SimSun" w:cs="SimSun" w:eastAsia="新宋体"/>
                                <w:sz w:val="17"/>
                                <w:szCs w:val="17"/>
                              </w:rPr>
                              <w:t>接口，该分组才被准入，继续执行后面的操作，否则，分组被认为没有通过</w:t>
                            </w:r>
                            <w:r>
                              <w:rPr>
                                <w:rFonts w:eastAsia="新宋体" w:cs="SimSun" w:ascii="SimSun" w:hAnsi="SimSun"/>
                                <w:sz w:val="17"/>
                                <w:szCs w:val="17"/>
                              </w:rPr>
                              <w:t>RPF</w:t>
                            </w:r>
                            <w:r>
                              <w:rPr>
                                <w:rFonts w:ascii="SimSun" w:hAnsi="SimSun" w:cs="SimSun" w:eastAsia="新宋体"/>
                                <w:sz w:val="17"/>
                                <w:szCs w:val="17"/>
                              </w:rPr>
                              <w:t>检查</w:t>
                            </w:r>
                            <w:r>
                              <w:rPr>
                                <w:rFonts w:eastAsia="新宋体" w:cs="SimSun" w:ascii="SimSun" w:hAnsi="SimSun"/>
                                <w:sz w:val="17"/>
                                <w:szCs w:val="17"/>
                              </w:rPr>
                              <w:br/>
                            </w:r>
                            <w:r>
                              <w:rPr>
                                <w:rFonts w:ascii="SimSun" w:hAnsi="SimSun" w:cs="SimSun" w:eastAsia="新宋体"/>
                                <w:sz w:val="17"/>
                                <w:szCs w:val="17"/>
                              </w:rPr>
                              <w:t>被丢弃。</w:t>
                            </w:r>
                            <w:r>
                              <w:rPr>
                                <w:rFonts w:eastAsia="新宋体" w:cs="SimSun" w:ascii="SimSun" w:hAnsi="SimSun"/>
                                <w:sz w:val="17"/>
                                <w:szCs w:val="17"/>
                              </w:rPr>
                              <w:t>5.5.1</w:t>
                            </w:r>
                            <w:r>
                              <w:rPr>
                                <w:rFonts w:ascii="SimSun" w:hAnsi="SimSun" w:cs="SimSun" w:eastAsia="新宋体"/>
                                <w:sz w:val="17"/>
                                <w:szCs w:val="17"/>
                              </w:rPr>
                              <w:t>节已经详细介绍过</w:t>
                            </w:r>
                            <w:r>
                              <w:rPr>
                                <w:rFonts w:eastAsia="新宋体" w:cs="SimSun" w:ascii="SimSun" w:hAnsi="SimSun"/>
                                <w:sz w:val="17"/>
                                <w:szCs w:val="17"/>
                              </w:rPr>
                              <w:t>RPF</w:t>
                            </w:r>
                            <w:r>
                              <w:rPr>
                                <w:rFonts w:ascii="SimSun" w:hAnsi="SimSun" w:cs="SimSun" w:eastAsia="新宋体"/>
                                <w:sz w:val="17"/>
                                <w:szCs w:val="17"/>
                              </w:rPr>
                              <w:t>检查，它最初用于抑制广播，丢弃非最优路径</w:t>
                            </w:r>
                            <w:r>
                              <w:rPr>
                                <w:rFonts w:eastAsia="新宋体" w:cs="SimSun" w:ascii="SimSun" w:hAnsi="SimSun"/>
                                <w:sz w:val="17"/>
                                <w:szCs w:val="17"/>
                              </w:rPr>
                              <w:br/>
                            </w:r>
                            <w:r>
                              <w:rPr>
                                <w:rFonts w:ascii="SimSun" w:hAnsi="SimSun" w:cs="SimSun" w:eastAsia="新宋体"/>
                                <w:sz w:val="17"/>
                                <w:szCs w:val="17"/>
                              </w:rPr>
                              <w:t>上进人的分组，减少重复分组的分发和资源开销，并可在一定程度上抑制环路。</w:t>
                            </w:r>
                            <w:r>
                              <w:rPr>
                                <w:rFonts w:eastAsia="新宋体" w:cs="SimSun" w:ascii="SimSun" w:hAnsi="SimSun"/>
                                <w:sz w:val="17"/>
                                <w:szCs w:val="17"/>
                              </w:rPr>
                              <w:t>1988</w:t>
                              <w:br/>
                            </w:r>
                            <w:r>
                              <w:rPr>
                                <w:rFonts w:ascii="SimSun" w:hAnsi="SimSun" w:cs="SimSun" w:eastAsia="新宋体"/>
                                <w:sz w:val="17"/>
                                <w:szCs w:val="17"/>
                              </w:rPr>
                              <w:t>年，</w:t>
                            </w:r>
                            <w:r>
                              <w:rPr>
                                <w:rFonts w:eastAsia="新宋体" w:cs="SimSun" w:ascii="SimSun" w:hAnsi="SimSun"/>
                                <w:sz w:val="17"/>
                                <w:szCs w:val="17"/>
                              </w:rPr>
                              <w:t>SteveDeering</w:t>
                            </w:r>
                            <w:r>
                              <w:rPr>
                                <w:rFonts w:ascii="SimSun" w:hAnsi="SimSun" w:cs="SimSun" w:eastAsia="新宋体"/>
                                <w:sz w:val="17"/>
                                <w:szCs w:val="17"/>
                              </w:rPr>
                              <w:t>提议将</w:t>
                            </w:r>
                            <w:r>
                              <w:rPr>
                                <w:rFonts w:eastAsia="新宋体" w:cs="SimSun" w:ascii="SimSun" w:hAnsi="SimSun"/>
                                <w:sz w:val="17"/>
                                <w:szCs w:val="17"/>
                              </w:rPr>
                              <w:t>RPF</w:t>
                            </w:r>
                            <w:r>
                              <w:rPr>
                                <w:rFonts w:ascii="SimSun" w:hAnsi="SimSun" w:cs="SimSun" w:eastAsia="新宋体"/>
                                <w:sz w:val="17"/>
                                <w:szCs w:val="17"/>
                              </w:rPr>
                              <w:t>检查应用到组播转发中。</w:t>
                            </w:r>
                            <w:r>
                              <w:rPr>
                                <w:rFonts w:eastAsia="新宋体" w:cs="SimSun" w:ascii="SimSun" w:hAnsi="SimSun"/>
                                <w:sz w:val="17"/>
                                <w:szCs w:val="17"/>
                              </w:rPr>
                              <w:t>9M</w:t>
                            </w:r>
                            <w:r>
                              <w:rPr>
                                <w:rFonts w:ascii="SimSun" w:hAnsi="SimSun" w:cs="SimSun" w:eastAsia="新宋体"/>
                                <w:sz w:val="17"/>
                                <w:szCs w:val="17"/>
                              </w:rPr>
                              <w:t>秀</w:t>
                            </w:r>
                          </w:p>
                        </w:txbxContent>
                      </wps:txbx>
                      <wps:bodyPr anchor="t" lIns="53975" tIns="53975" rIns="53975" bIns="53975">
                        <a:spAutoFit/>
                      </wps:bodyPr>
                    </wps:wsp>
                  </a:graphicData>
                </a:graphic>
              </wp:anchor>
            </w:drawing>
          </mc:Choice>
          <mc:Fallback>
            <w:pict>
              <v:rect fillcolor="#729FCF" style="position:absolute;rotation:-0;width:550.35pt;height:92.65pt;mso-wrap-distance-left:5.7pt;mso-wrap-distance-right:5.7pt;mso-wrap-distance-top:5.7pt;mso-wrap-distance-bottom:5.7pt;margin-top:687.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逆向路径转发（</w:t>
                      </w:r>
                      <w:r>
                        <w:rPr>
                          <w:rFonts w:eastAsia="新宋体" w:cs="SimSun" w:ascii="SimSun" w:hAnsi="SimSun"/>
                          <w:sz w:val="17"/>
                          <w:szCs w:val="17"/>
                        </w:rPr>
                        <w:t>RPF</w:t>
                      </w:r>
                      <w:r>
                        <w:rPr>
                          <w:rFonts w:ascii="SimSun" w:hAnsi="SimSun" w:cs="SimSun" w:eastAsia="新宋体"/>
                          <w:sz w:val="17"/>
                          <w:szCs w:val="17"/>
                        </w:rPr>
                        <w:t>）检查：组播路由器采用</w:t>
                      </w:r>
                      <w:r>
                        <w:rPr>
                          <w:rFonts w:eastAsia="新宋体" w:cs="SimSun" w:ascii="SimSun" w:hAnsi="SimSun"/>
                          <w:sz w:val="17"/>
                          <w:szCs w:val="17"/>
                        </w:rPr>
                        <w:t>RPF</w:t>
                      </w:r>
                      <w:r>
                        <w:rPr>
                          <w:rFonts w:ascii="SimSun" w:hAnsi="SimSun" w:cs="SimSun" w:eastAsia="新宋体"/>
                          <w:sz w:val="17"/>
                          <w:szCs w:val="17"/>
                        </w:rPr>
                        <w:t>检查，每当组播分组到达时，针</w:t>
                      </w:r>
                      <w:r>
                        <w:rPr>
                          <w:rFonts w:eastAsia="新宋体" w:cs="SimSun" w:ascii="SimSun" w:hAnsi="SimSun"/>
                          <w:sz w:val="17"/>
                          <w:szCs w:val="17"/>
                        </w:rPr>
                        <w:br/>
                      </w:r>
                      <w:r>
                        <w:rPr>
                          <w:rFonts w:ascii="SimSun" w:hAnsi="SimSun" w:cs="SimSun" w:eastAsia="新宋体"/>
                          <w:sz w:val="17"/>
                          <w:szCs w:val="17"/>
                        </w:rPr>
                        <w:t>对分组的源地址在单播路由表中进行逆向查找，只有分组的人口正是到源地址的转出</w:t>
                      </w:r>
                      <w:r>
                        <w:rPr>
                          <w:rFonts w:eastAsia="新宋体" w:cs="SimSun" w:ascii="SimSun" w:hAnsi="SimSun"/>
                          <w:sz w:val="17"/>
                          <w:szCs w:val="17"/>
                        </w:rPr>
                        <w:br/>
                      </w:r>
                      <w:r>
                        <w:rPr>
                          <w:rFonts w:ascii="SimSun" w:hAnsi="SimSun" w:cs="SimSun" w:eastAsia="新宋体"/>
                          <w:sz w:val="17"/>
                          <w:szCs w:val="17"/>
                        </w:rPr>
                        <w:t>接口，该分组才被准入，继续执行后面的操作，否则，分组被认为没有通过</w:t>
                      </w:r>
                      <w:r>
                        <w:rPr>
                          <w:rFonts w:eastAsia="新宋体" w:cs="SimSun" w:ascii="SimSun" w:hAnsi="SimSun"/>
                          <w:sz w:val="17"/>
                          <w:szCs w:val="17"/>
                        </w:rPr>
                        <w:t>RPF</w:t>
                      </w:r>
                      <w:r>
                        <w:rPr>
                          <w:rFonts w:ascii="SimSun" w:hAnsi="SimSun" w:cs="SimSun" w:eastAsia="新宋体"/>
                          <w:sz w:val="17"/>
                          <w:szCs w:val="17"/>
                        </w:rPr>
                        <w:t>检查</w:t>
                      </w:r>
                      <w:r>
                        <w:rPr>
                          <w:rFonts w:eastAsia="新宋体" w:cs="SimSun" w:ascii="SimSun" w:hAnsi="SimSun"/>
                          <w:sz w:val="17"/>
                          <w:szCs w:val="17"/>
                        </w:rPr>
                        <w:br/>
                      </w:r>
                      <w:r>
                        <w:rPr>
                          <w:rFonts w:ascii="SimSun" w:hAnsi="SimSun" w:cs="SimSun" w:eastAsia="新宋体"/>
                          <w:sz w:val="17"/>
                          <w:szCs w:val="17"/>
                        </w:rPr>
                        <w:t>被丢弃。</w:t>
                      </w:r>
                      <w:r>
                        <w:rPr>
                          <w:rFonts w:eastAsia="新宋体" w:cs="SimSun" w:ascii="SimSun" w:hAnsi="SimSun"/>
                          <w:sz w:val="17"/>
                          <w:szCs w:val="17"/>
                        </w:rPr>
                        <w:t>5.5.1</w:t>
                      </w:r>
                      <w:r>
                        <w:rPr>
                          <w:rFonts w:ascii="SimSun" w:hAnsi="SimSun" w:cs="SimSun" w:eastAsia="新宋体"/>
                          <w:sz w:val="17"/>
                          <w:szCs w:val="17"/>
                        </w:rPr>
                        <w:t>节已经详细介绍过</w:t>
                      </w:r>
                      <w:r>
                        <w:rPr>
                          <w:rFonts w:eastAsia="新宋体" w:cs="SimSun" w:ascii="SimSun" w:hAnsi="SimSun"/>
                          <w:sz w:val="17"/>
                          <w:szCs w:val="17"/>
                        </w:rPr>
                        <w:t>RPF</w:t>
                      </w:r>
                      <w:r>
                        <w:rPr>
                          <w:rFonts w:ascii="SimSun" w:hAnsi="SimSun" w:cs="SimSun" w:eastAsia="新宋体"/>
                          <w:sz w:val="17"/>
                          <w:szCs w:val="17"/>
                        </w:rPr>
                        <w:t>检查，它最初用于抑制广播，丢弃非最优路径</w:t>
                      </w:r>
                      <w:r>
                        <w:rPr>
                          <w:rFonts w:eastAsia="新宋体" w:cs="SimSun" w:ascii="SimSun" w:hAnsi="SimSun"/>
                          <w:sz w:val="17"/>
                          <w:szCs w:val="17"/>
                        </w:rPr>
                        <w:br/>
                      </w:r>
                      <w:r>
                        <w:rPr>
                          <w:rFonts w:ascii="SimSun" w:hAnsi="SimSun" w:cs="SimSun" w:eastAsia="新宋体"/>
                          <w:sz w:val="17"/>
                          <w:szCs w:val="17"/>
                        </w:rPr>
                        <w:t>上进人的分组，减少重复分组的分发和资源开销，并可在一定程度上抑制环路。</w:t>
                      </w:r>
                      <w:r>
                        <w:rPr>
                          <w:rFonts w:eastAsia="新宋体" w:cs="SimSun" w:ascii="SimSun" w:hAnsi="SimSun"/>
                          <w:sz w:val="17"/>
                          <w:szCs w:val="17"/>
                        </w:rPr>
                        <w:t>1988</w:t>
                        <w:br/>
                      </w:r>
                      <w:r>
                        <w:rPr>
                          <w:rFonts w:ascii="SimSun" w:hAnsi="SimSun" w:cs="SimSun" w:eastAsia="新宋体"/>
                          <w:sz w:val="17"/>
                          <w:szCs w:val="17"/>
                        </w:rPr>
                        <w:t>年，</w:t>
                      </w:r>
                      <w:r>
                        <w:rPr>
                          <w:rFonts w:eastAsia="新宋体" w:cs="SimSun" w:ascii="SimSun" w:hAnsi="SimSun"/>
                          <w:sz w:val="17"/>
                          <w:szCs w:val="17"/>
                        </w:rPr>
                        <w:t>SteveDeering</w:t>
                      </w:r>
                      <w:r>
                        <w:rPr>
                          <w:rFonts w:ascii="SimSun" w:hAnsi="SimSun" w:cs="SimSun" w:eastAsia="新宋体"/>
                          <w:sz w:val="17"/>
                          <w:szCs w:val="17"/>
                        </w:rPr>
                        <w:t>提议将</w:t>
                      </w:r>
                      <w:r>
                        <w:rPr>
                          <w:rFonts w:eastAsia="新宋体" w:cs="SimSun" w:ascii="SimSun" w:hAnsi="SimSun"/>
                          <w:sz w:val="17"/>
                          <w:szCs w:val="17"/>
                        </w:rPr>
                        <w:t>RPF</w:t>
                      </w:r>
                      <w:r>
                        <w:rPr>
                          <w:rFonts w:ascii="SimSun" w:hAnsi="SimSun" w:cs="SimSun" w:eastAsia="新宋体"/>
                          <w:sz w:val="17"/>
                          <w:szCs w:val="17"/>
                        </w:rPr>
                        <w:t>检查应用到组播转发中。</w:t>
                      </w:r>
                      <w:r>
                        <w:rPr>
                          <w:rFonts w:eastAsia="新宋体" w:cs="SimSun" w:ascii="SimSun" w:hAnsi="SimSun"/>
                          <w:sz w:val="17"/>
                          <w:szCs w:val="17"/>
                        </w:rPr>
                        <w:t>9M</w:t>
                      </w:r>
                      <w:r>
                        <w:rPr>
                          <w:rFonts w:ascii="SimSun" w:hAnsi="SimSun" w:cs="SimSun" w:eastAsia="新宋体"/>
                          <w:sz w:val="17"/>
                          <w:szCs w:val="17"/>
                        </w:rPr>
                        <w:t>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10268585</wp:posOffset>
                </wp:positionV>
                <wp:extent cx="6981190" cy="422275"/>
                <wp:effectExtent l="0" t="0" r="0" b="0"/>
                <wp:wrapSquare wrapText="bothSides"/>
                <wp:docPr id="190" name="Frame9"/>
                <a:graphic xmlns:a="http://schemas.openxmlformats.org/drawingml/2006/main">
                  <a:graphicData uri="http://schemas.microsoft.com/office/word/2010/wordprocessingShape">
                    <wps:wsp>
                      <wps:cNvSpPr txBox="1"/>
                      <wps:spPr>
                        <a:xfrm>
                          <a:off x="0" y="0"/>
                          <a:ext cx="69811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组播组成员如果在同一个子网中，用广播就可以完成组播，只是影响到了非组播</w:t>
                            </w:r>
                            <w:r>
                              <w:rPr>
                                <w:rFonts w:eastAsia="新宋体" w:cs="SimSun" w:ascii="SimSun" w:hAnsi="SimSun"/>
                                <w:sz w:val="17"/>
                                <w:szCs w:val="17"/>
                              </w:rPr>
                              <w:br/>
                            </w:r>
                            <w:r>
                              <w:rPr>
                                <w:rFonts w:ascii="SimSun" w:hAnsi="SimSun" w:cs="SimSun" w:eastAsia="新宋体"/>
                                <w:sz w:val="17"/>
                                <w:szCs w:val="17"/>
                              </w:rPr>
                              <w:t>成员；当然也可以用单播实现组播。要实现组播，完成分组从组播源分发到所有组成</w:t>
                            </w:r>
                          </w:p>
                        </w:txbxContent>
                      </wps:txbx>
                      <wps:bodyPr anchor="t" lIns="53975" tIns="53975" rIns="53975" bIns="53975">
                        <a:spAutoFit/>
                      </wps:bodyPr>
                    </wps:wsp>
                  </a:graphicData>
                </a:graphic>
              </wp:anchor>
            </w:drawing>
          </mc:Choice>
          <mc:Fallback>
            <w:pict>
              <v:rect fillcolor="#729FCF" style="position:absolute;rotation:-0;width:549.7pt;height:33.25pt;mso-wrap-distance-left:5.7pt;mso-wrap-distance-right:5.7pt;mso-wrap-distance-top:5.7pt;mso-wrap-distance-bottom:5.7pt;margin-top:808.5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组播组成员如果在同一个子网中，用广播就可以完成组播，只是影响到了非组播</w:t>
                      </w:r>
                      <w:r>
                        <w:rPr>
                          <w:rFonts w:eastAsia="新宋体" w:cs="SimSun" w:ascii="SimSun" w:hAnsi="SimSun"/>
                          <w:sz w:val="17"/>
                          <w:szCs w:val="17"/>
                        </w:rPr>
                        <w:br/>
                      </w:r>
                      <w:r>
                        <w:rPr>
                          <w:rFonts w:ascii="SimSun" w:hAnsi="SimSun" w:cs="SimSun" w:eastAsia="新宋体"/>
                          <w:sz w:val="17"/>
                          <w:szCs w:val="17"/>
                        </w:rPr>
                        <w:t>成员；当然也可以用单播实现组播。要实现组播，完成分组从组播源分发到所有组成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1455420</wp:posOffset>
            </wp:positionH>
            <wp:positionV relativeFrom="paragraph">
              <wp:posOffset>4299585</wp:posOffset>
            </wp:positionV>
            <wp:extent cx="4282440" cy="2016125"/>
            <wp:effectExtent l="0" t="0" r="0" b="0"/>
            <wp:wrapSquare wrapText="largest"/>
            <wp:docPr id="19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4282440" cy="20161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81915</wp:posOffset>
                </wp:positionV>
                <wp:extent cx="7094220" cy="189230"/>
                <wp:effectExtent l="0" t="0" r="0" b="0"/>
                <wp:wrapSquare wrapText="bothSides"/>
                <wp:docPr id="192" name="Frame1"/>
                <a:graphic xmlns:a="http://schemas.openxmlformats.org/drawingml/2006/main">
                  <a:graphicData uri="http://schemas.microsoft.com/office/word/2010/wordprocessingShape">
                    <wps:wsp>
                      <wps:cNvSpPr txBox="1"/>
                      <wps:spPr>
                        <a:xfrm>
                          <a:off x="0" y="0"/>
                          <a:ext cx="7094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296</w:t>
                            </w:r>
                          </w:p>
                        </w:txbxContent>
                      </wps:txbx>
                      <wps:bodyPr anchor="t" lIns="53975" tIns="53975" rIns="53975" bIns="53975">
                        <a:spAutoFit/>
                      </wps:bodyPr>
                    </wps:wsp>
                  </a:graphicData>
                </a:graphic>
              </wp:anchor>
            </w:drawing>
          </mc:Choice>
          <mc:Fallback>
            <w:pict>
              <v:rect fillcolor="#729FCF" style="position:absolute;rotation:-0;width:558.6pt;height:14.9pt;mso-wrap-distance-left:5.7pt;mso-wrap-distance-right:5.7pt;mso-wrap-distance-top:5.7pt;mso-wrap-distance-bottom:5.7pt;margin-top:6.4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539750</wp:posOffset>
                </wp:positionH>
                <wp:positionV relativeFrom="line">
                  <wp:posOffset>684530</wp:posOffset>
                </wp:positionV>
                <wp:extent cx="6660515" cy="433070"/>
                <wp:effectExtent l="0" t="0" r="0" b="0"/>
                <wp:wrapSquare wrapText="bothSides"/>
                <wp:docPr id="193" name="Frame2"/>
                <a:graphic xmlns:a="http://schemas.openxmlformats.org/drawingml/2006/main">
                  <a:graphicData uri="http://schemas.microsoft.com/office/word/2010/wordprocessingShape">
                    <wps:wsp>
                      <wps:cNvSpPr txBox="1"/>
                      <wps:spPr>
                        <a:xfrm>
                          <a:off x="0" y="0"/>
                          <a:ext cx="66605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员的过程，必须解决两个问题：①组成员在哪里？②组播树怎么构成？这两个问题的</w:t>
                            </w:r>
                            <w:r>
                              <w:rPr>
                                <w:rFonts w:eastAsia="新宋体" w:cs="SimSun" w:ascii="SimSun" w:hAnsi="SimSun"/>
                                <w:sz w:val="11"/>
                                <w:szCs w:val="11"/>
                              </w:rPr>
                              <w:br/>
                            </w:r>
                            <w:r>
                              <w:rPr>
                                <w:rFonts w:ascii="SimSun" w:hAnsi="SimSun" w:cs="SimSun" w:eastAsia="新宋体"/>
                                <w:sz w:val="11"/>
                                <w:szCs w:val="11"/>
                              </w:rPr>
                              <w:t xml:space="preserve">解决对应着互联网组管理协议和组播路由协议，下面就来了解这两种协议 </w:t>
                            </w:r>
                            <w:r>
                              <w:rPr>
                                <w:rFonts w:eastAsia="新宋体" w:cs="SimSun" w:ascii="SimSun" w:hAnsi="SimSun"/>
                                <w:sz w:val="11"/>
                                <w:szCs w:val="11"/>
                              </w:rPr>
                              <w:t>6. 10 MC2</w:t>
                              <w:br/>
                              <w:t>2.</w:t>
                            </w:r>
                            <w:r>
                              <w:rPr>
                                <w:rFonts w:ascii="SimSun" w:hAnsi="SimSun" w:cs="SimSun" w:eastAsia="新宋体"/>
                                <w:sz w:val="11"/>
                                <w:szCs w:val="11"/>
                              </w:rPr>
                              <w:t>互联网组管理协议（</w:t>
                            </w:r>
                            <w:r>
                              <w:rPr>
                                <w:rFonts w:eastAsia="新宋体" w:cs="SimSun" w:ascii="SimSun" w:hAnsi="SimSun"/>
                                <w:sz w:val="11"/>
                                <w:szCs w:val="11"/>
                              </w:rPr>
                              <w:t>IGMP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4.45pt;height:34.1pt;mso-wrap-distance-left:5.7pt;mso-wrap-distance-right:5.7pt;mso-wrap-distance-top:5.7pt;mso-wrap-distance-bottom:5.7pt;margin-top:53.9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员的过程，必须解决两个问题：①组成员在哪里？②组播树怎么构成？这两个问题的</w:t>
                      </w:r>
                      <w:r>
                        <w:rPr>
                          <w:rFonts w:eastAsia="新宋体" w:cs="SimSun" w:ascii="SimSun" w:hAnsi="SimSun"/>
                          <w:sz w:val="11"/>
                          <w:szCs w:val="11"/>
                        </w:rPr>
                        <w:br/>
                      </w:r>
                      <w:r>
                        <w:rPr>
                          <w:rFonts w:ascii="SimSun" w:hAnsi="SimSun" w:cs="SimSun" w:eastAsia="新宋体"/>
                          <w:sz w:val="11"/>
                          <w:szCs w:val="11"/>
                        </w:rPr>
                        <w:t xml:space="preserve">解决对应着互联网组管理协议和组播路由协议，下面就来了解这两种协议 </w:t>
                      </w:r>
                      <w:r>
                        <w:rPr>
                          <w:rFonts w:eastAsia="新宋体" w:cs="SimSun" w:ascii="SimSun" w:hAnsi="SimSun"/>
                          <w:sz w:val="11"/>
                          <w:szCs w:val="11"/>
                        </w:rPr>
                        <w:t>6. 10 MC2</w:t>
                        <w:br/>
                        <w:t>2.</w:t>
                      </w:r>
                      <w:r>
                        <w:rPr>
                          <w:rFonts w:ascii="SimSun" w:hAnsi="SimSun" w:cs="SimSun" w:eastAsia="新宋体"/>
                          <w:sz w:val="11"/>
                          <w:szCs w:val="11"/>
                        </w:rPr>
                        <w:t>互联网组管理协议（</w:t>
                      </w:r>
                      <w:r>
                        <w:rPr>
                          <w:rFonts w:eastAsia="新宋体" w:cs="SimSun" w:ascii="SimSun" w:hAnsi="SimSun"/>
                          <w:sz w:val="11"/>
                          <w:szCs w:val="11"/>
                        </w:rPr>
                        <w:t>IGMP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1447800</wp:posOffset>
                </wp:positionV>
                <wp:extent cx="6668135" cy="554990"/>
                <wp:effectExtent l="0" t="0" r="0" b="0"/>
                <wp:wrapSquare wrapText="bothSides"/>
                <wp:docPr id="194" name="Frame3"/>
                <a:graphic xmlns:a="http://schemas.openxmlformats.org/drawingml/2006/main">
                  <a:graphicData uri="http://schemas.microsoft.com/office/word/2010/wordprocessingShape">
                    <wps:wsp>
                      <wps:cNvSpPr txBox="1"/>
                      <wps:spPr>
                        <a:xfrm>
                          <a:off x="0" y="0"/>
                          <a:ext cx="66681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从组播源到组播成员，中间通常穿过了若干路由器，路由器负责将组播分组分发</w:t>
                            </w:r>
                            <w:r>
                              <w:rPr>
                                <w:rFonts w:eastAsia="新宋体" w:cs="SimSun" w:ascii="SimSun" w:hAnsi="SimSun"/>
                                <w:sz w:val="11"/>
                                <w:szCs w:val="11"/>
                              </w:rPr>
                              <w:br/>
                            </w:r>
                            <w:r>
                              <w:rPr>
                                <w:rFonts w:ascii="SimSun" w:hAnsi="SimSun" w:cs="SimSun" w:eastAsia="新宋体"/>
                                <w:sz w:val="11"/>
                                <w:szCs w:val="11"/>
                              </w:rPr>
                              <w:t>到每个成员。路由器怎么知道有无组成员呢？在路由器和直连主机之间运行互联网</w:t>
                            </w:r>
                            <w:r>
                              <w:rPr>
                                <w:rFonts w:eastAsia="新宋体" w:cs="SimSun" w:ascii="SimSun" w:hAnsi="SimSun"/>
                                <w:sz w:val="11"/>
                                <w:szCs w:val="11"/>
                              </w:rPr>
                              <w:br/>
                            </w:r>
                            <w:r>
                              <w:rPr>
                                <w:rFonts w:ascii="SimSun" w:hAnsi="SimSun" w:cs="SimSun" w:eastAsia="新宋体"/>
                                <w:sz w:val="11"/>
                                <w:szCs w:val="11"/>
                              </w:rPr>
                              <w:t>组管理协议（</w:t>
                            </w:r>
                            <w:r>
                              <w:rPr>
                                <w:rFonts w:eastAsia="新宋体" w:cs="SimSun" w:ascii="SimSun" w:hAnsi="SimSun"/>
                                <w:sz w:val="11"/>
                                <w:szCs w:val="11"/>
                              </w:rPr>
                              <w:t>InternetGroupManagementProtocol</w:t>
                            </w:r>
                            <w:r>
                              <w:rPr>
                                <w:rFonts w:ascii="SimSun" w:hAnsi="SimSun" w:cs="SimSun" w:eastAsia="新宋体"/>
                                <w:sz w:val="11"/>
                                <w:szCs w:val="11"/>
                              </w:rPr>
                              <w:t>，</w:t>
                            </w:r>
                            <w:r>
                              <w:rPr>
                                <w:rFonts w:eastAsia="新宋体" w:cs="SimSun" w:ascii="SimSun" w:hAnsi="SimSun"/>
                                <w:sz w:val="11"/>
                                <w:szCs w:val="11"/>
                              </w:rPr>
                              <w:t>IGMP</w:t>
                            </w:r>
                            <w:r>
                              <w:rPr>
                                <w:rFonts w:ascii="SimSun" w:hAnsi="SimSun" w:cs="SimSun" w:eastAsia="新宋体"/>
                                <w:sz w:val="11"/>
                                <w:szCs w:val="11"/>
                              </w:rPr>
                              <w:t>）管理直接连接的子网内组</w:t>
                            </w:r>
                            <w:r>
                              <w:rPr>
                                <w:rFonts w:eastAsia="新宋体" w:cs="SimSun" w:ascii="SimSun" w:hAnsi="SimSun"/>
                                <w:sz w:val="11"/>
                                <w:szCs w:val="11"/>
                              </w:rPr>
                              <w:br/>
                            </w:r>
                            <w:r>
                              <w:rPr>
                                <w:rFonts w:ascii="SimSun" w:hAnsi="SimSun" w:cs="SimSun" w:eastAsia="新宋体"/>
                                <w:sz w:val="11"/>
                                <w:szCs w:val="11"/>
                              </w:rPr>
                              <w:t>成员的加人、离开等关系维护行为。</w:t>
                            </w:r>
                          </w:p>
                        </w:txbxContent>
                      </wps:txbx>
                      <wps:bodyPr anchor="t" lIns="53975" tIns="53975" rIns="53975" bIns="53975">
                        <a:spAutoFit/>
                      </wps:bodyPr>
                    </wps:wsp>
                  </a:graphicData>
                </a:graphic>
              </wp:anchor>
            </w:drawing>
          </mc:Choice>
          <mc:Fallback>
            <w:pict>
              <v:rect fillcolor="#729FCF" style="position:absolute;rotation:-0;width:525.05pt;height:43.7pt;mso-wrap-distance-left:5.7pt;mso-wrap-distance-right:5.7pt;mso-wrap-distance-top:5.7pt;mso-wrap-distance-bottom:5.7pt;margin-top:114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从组播源到组播成员，中间通常穿过了若干路由器，路由器负责将组播分组分发</w:t>
                      </w:r>
                      <w:r>
                        <w:rPr>
                          <w:rFonts w:eastAsia="新宋体" w:cs="SimSun" w:ascii="SimSun" w:hAnsi="SimSun"/>
                          <w:sz w:val="11"/>
                          <w:szCs w:val="11"/>
                        </w:rPr>
                        <w:br/>
                      </w:r>
                      <w:r>
                        <w:rPr>
                          <w:rFonts w:ascii="SimSun" w:hAnsi="SimSun" w:cs="SimSun" w:eastAsia="新宋体"/>
                          <w:sz w:val="11"/>
                          <w:szCs w:val="11"/>
                        </w:rPr>
                        <w:t>到每个成员。路由器怎么知道有无组成员呢？在路由器和直连主机之间运行互联网</w:t>
                      </w:r>
                      <w:r>
                        <w:rPr>
                          <w:rFonts w:eastAsia="新宋体" w:cs="SimSun" w:ascii="SimSun" w:hAnsi="SimSun"/>
                          <w:sz w:val="11"/>
                          <w:szCs w:val="11"/>
                        </w:rPr>
                        <w:br/>
                      </w:r>
                      <w:r>
                        <w:rPr>
                          <w:rFonts w:ascii="SimSun" w:hAnsi="SimSun" w:cs="SimSun" w:eastAsia="新宋体"/>
                          <w:sz w:val="11"/>
                          <w:szCs w:val="11"/>
                        </w:rPr>
                        <w:t>组管理协议（</w:t>
                      </w:r>
                      <w:r>
                        <w:rPr>
                          <w:rFonts w:eastAsia="新宋体" w:cs="SimSun" w:ascii="SimSun" w:hAnsi="SimSun"/>
                          <w:sz w:val="11"/>
                          <w:szCs w:val="11"/>
                        </w:rPr>
                        <w:t>InternetGroupManagementProtocol</w:t>
                      </w:r>
                      <w:r>
                        <w:rPr>
                          <w:rFonts w:ascii="SimSun" w:hAnsi="SimSun" w:cs="SimSun" w:eastAsia="新宋体"/>
                          <w:sz w:val="11"/>
                          <w:szCs w:val="11"/>
                        </w:rPr>
                        <w:t>，</w:t>
                      </w:r>
                      <w:r>
                        <w:rPr>
                          <w:rFonts w:eastAsia="新宋体" w:cs="SimSun" w:ascii="SimSun" w:hAnsi="SimSun"/>
                          <w:sz w:val="11"/>
                          <w:szCs w:val="11"/>
                        </w:rPr>
                        <w:t>IGMP</w:t>
                      </w:r>
                      <w:r>
                        <w:rPr>
                          <w:rFonts w:ascii="SimSun" w:hAnsi="SimSun" w:cs="SimSun" w:eastAsia="新宋体"/>
                          <w:sz w:val="11"/>
                          <w:szCs w:val="11"/>
                        </w:rPr>
                        <w:t>）管理直接连接的子网内组</w:t>
                      </w:r>
                      <w:r>
                        <w:rPr>
                          <w:rFonts w:eastAsia="新宋体" w:cs="SimSun" w:ascii="SimSun" w:hAnsi="SimSun"/>
                          <w:sz w:val="11"/>
                          <w:szCs w:val="11"/>
                        </w:rPr>
                        <w:br/>
                      </w:r>
                      <w:r>
                        <w:rPr>
                          <w:rFonts w:ascii="SimSun" w:hAnsi="SimSun" w:cs="SimSun" w:eastAsia="新宋体"/>
                          <w:sz w:val="11"/>
                          <w:szCs w:val="11"/>
                        </w:rPr>
                        <w:t>成员的加人、离开等关系维护行为。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539750</wp:posOffset>
                </wp:positionH>
                <wp:positionV relativeFrom="line">
                  <wp:posOffset>2451735</wp:posOffset>
                </wp:positionV>
                <wp:extent cx="6660515" cy="433070"/>
                <wp:effectExtent l="0" t="0" r="0" b="0"/>
                <wp:wrapSquare wrapText="bothSides"/>
                <wp:docPr id="195" name="Frame4"/>
                <a:graphic xmlns:a="http://schemas.openxmlformats.org/drawingml/2006/main">
                  <a:graphicData uri="http://schemas.microsoft.com/office/word/2010/wordprocessingShape">
                    <wps:wsp>
                      <wps:cNvSpPr txBox="1"/>
                      <wps:spPr>
                        <a:xfrm>
                          <a:off x="0" y="0"/>
                          <a:ext cx="66605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w:t>
                            </w:r>
                            <w:r>
                              <w:rPr>
                                <w:rFonts w:ascii="SimSun" w:hAnsi="SimSun" w:cs="SimSun" w:eastAsia="新宋体"/>
                                <w:sz w:val="11"/>
                                <w:szCs w:val="11"/>
                              </w:rPr>
                              <w:t>用于在主机和组播路由器之间建立、维护和拆除组播组成员关系，但不包</w:t>
                            </w:r>
                            <w:r>
                              <w:rPr>
                                <w:rFonts w:eastAsia="新宋体" w:cs="SimSun" w:ascii="SimSun" w:hAnsi="SimSun"/>
                                <w:sz w:val="11"/>
                                <w:szCs w:val="11"/>
                              </w:rPr>
                              <w:br/>
                            </w:r>
                            <w:r>
                              <w:rPr>
                                <w:rFonts w:ascii="SimSun" w:hAnsi="SimSun" w:cs="SimSun" w:eastAsia="新宋体"/>
                                <w:sz w:val="11"/>
                                <w:szCs w:val="11"/>
                              </w:rPr>
                              <w:t>括组播路由器之间的组成员关系的传播和维护。一台主机可以在任何时候加人或离</w:t>
                            </w:r>
                            <w:r>
                              <w:rPr>
                                <w:rFonts w:eastAsia="新宋体" w:cs="SimSun" w:ascii="SimSun" w:hAnsi="SimSun"/>
                                <w:sz w:val="11"/>
                                <w:szCs w:val="11"/>
                              </w:rPr>
                              <w:br/>
                            </w:r>
                            <w:r>
                              <w:rPr>
                                <w:rFonts w:ascii="SimSun" w:hAnsi="SimSun" w:cs="SimSun" w:eastAsia="新宋体"/>
                                <w:sz w:val="11"/>
                                <w:szCs w:val="11"/>
                              </w:rPr>
                              <w:t>开一个组，也可以加人多个组</w:t>
                            </w:r>
                          </w:p>
                        </w:txbxContent>
                      </wps:txbx>
                      <wps:bodyPr anchor="t" lIns="53975" tIns="53975" rIns="53975" bIns="53975">
                        <a:spAutoFit/>
                      </wps:bodyPr>
                    </wps:wsp>
                  </a:graphicData>
                </a:graphic>
              </wp:anchor>
            </w:drawing>
          </mc:Choice>
          <mc:Fallback>
            <w:pict>
              <v:rect fillcolor="#729FCF" style="position:absolute;rotation:-0;width:524.45pt;height:34.1pt;mso-wrap-distance-left:5.7pt;mso-wrap-distance-right:5.7pt;mso-wrap-distance-top:5.7pt;mso-wrap-distance-bottom:5.7pt;margin-top:193.0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w:t>
                      </w:r>
                      <w:r>
                        <w:rPr>
                          <w:rFonts w:ascii="SimSun" w:hAnsi="SimSun" w:cs="SimSun" w:eastAsia="新宋体"/>
                          <w:sz w:val="11"/>
                          <w:szCs w:val="11"/>
                        </w:rPr>
                        <w:t>用于在主机和组播路由器之间建立、维护和拆除组播组成员关系，但不包</w:t>
                      </w:r>
                      <w:r>
                        <w:rPr>
                          <w:rFonts w:eastAsia="新宋体" w:cs="SimSun" w:ascii="SimSun" w:hAnsi="SimSun"/>
                          <w:sz w:val="11"/>
                          <w:szCs w:val="11"/>
                        </w:rPr>
                        <w:br/>
                      </w:r>
                      <w:r>
                        <w:rPr>
                          <w:rFonts w:ascii="SimSun" w:hAnsi="SimSun" w:cs="SimSun" w:eastAsia="新宋体"/>
                          <w:sz w:val="11"/>
                          <w:szCs w:val="11"/>
                        </w:rPr>
                        <w:t>括组播路由器之间的组成员关系的传播和维护。一台主机可以在任何时候加人或离</w:t>
                      </w:r>
                      <w:r>
                        <w:rPr>
                          <w:rFonts w:eastAsia="新宋体" w:cs="SimSun" w:ascii="SimSun" w:hAnsi="SimSun"/>
                          <w:sz w:val="11"/>
                          <w:szCs w:val="11"/>
                        </w:rPr>
                        <w:br/>
                      </w:r>
                      <w:r>
                        <w:rPr>
                          <w:rFonts w:ascii="SimSun" w:hAnsi="SimSun" w:cs="SimSun" w:eastAsia="新宋体"/>
                          <w:sz w:val="11"/>
                          <w:szCs w:val="11"/>
                        </w:rPr>
                        <w:t>开一个组，也可以加人多个组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539750</wp:posOffset>
                </wp:positionH>
                <wp:positionV relativeFrom="line">
                  <wp:posOffset>3215005</wp:posOffset>
                </wp:positionV>
                <wp:extent cx="6660515" cy="554990"/>
                <wp:effectExtent l="0" t="0" r="0" b="0"/>
                <wp:wrapSquare wrapText="bothSides"/>
                <wp:docPr id="196" name="Frame5"/>
                <a:graphic xmlns:a="http://schemas.openxmlformats.org/drawingml/2006/main">
                  <a:graphicData uri="http://schemas.microsoft.com/office/word/2010/wordprocessingShape">
                    <wps:wsp>
                      <wps:cNvSpPr txBox="1"/>
                      <wps:spPr>
                        <a:xfrm>
                          <a:off x="0" y="0"/>
                          <a:ext cx="66605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w:t>
                            </w:r>
                            <w:r>
                              <w:rPr>
                                <w:rFonts w:eastAsia="新宋体" w:cs="SimSun" w:ascii="SimSun" w:hAnsi="SimSun"/>
                                <w:sz w:val="11"/>
                                <w:szCs w:val="11"/>
                              </w:rPr>
                              <w:t>IGMP</w:t>
                            </w:r>
                            <w:r>
                              <w:rPr>
                                <w:rFonts w:ascii="SimSun" w:hAnsi="SimSun" w:cs="SimSun" w:eastAsia="新宋体"/>
                                <w:sz w:val="11"/>
                                <w:szCs w:val="11"/>
                              </w:rPr>
                              <w:t>有三个版本，基本工作机制是相同的，提供的功能有所不同。</w:t>
                            </w:r>
                            <w:r>
                              <w:rPr>
                                <w:rFonts w:eastAsia="新宋体" w:cs="SimSun" w:ascii="SimSun" w:hAnsi="SimSun"/>
                                <w:sz w:val="11"/>
                                <w:szCs w:val="11"/>
                              </w:rPr>
                              <w:br/>
                              <w:t>IGMP</w:t>
                            </w:r>
                            <w:r>
                              <w:rPr>
                                <w:rFonts w:ascii="SimSun" w:hAnsi="SimSun" w:cs="SimSun" w:eastAsia="新宋体"/>
                                <w:sz w:val="11"/>
                                <w:szCs w:val="11"/>
                              </w:rPr>
                              <w:t>报文作为净数据直接封装在</w:t>
                            </w:r>
                            <w:r>
                              <w:rPr>
                                <w:rFonts w:eastAsia="新宋体" w:cs="SimSun" w:ascii="SimSun" w:hAnsi="SimSun"/>
                                <w:sz w:val="11"/>
                                <w:szCs w:val="11"/>
                              </w:rPr>
                              <w:t>IP</w:t>
                            </w:r>
                            <w:r>
                              <w:rPr>
                                <w:rFonts w:ascii="SimSun" w:hAnsi="SimSun" w:cs="SimSun" w:eastAsia="新宋体"/>
                                <w:sz w:val="11"/>
                                <w:szCs w:val="11"/>
                              </w:rPr>
                              <w:t>分组中，此时分组头部的协议字段的值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IGMPv1/v2</w:t>
                            </w:r>
                            <w:r>
                              <w:rPr>
                                <w:rFonts w:ascii="SimSun" w:hAnsi="SimSun" w:cs="SimSun" w:eastAsia="新宋体"/>
                                <w:sz w:val="11"/>
                                <w:szCs w:val="11"/>
                              </w:rPr>
                              <w:t>的报文格式基本类似，略有不同，先看</w:t>
                            </w:r>
                            <w:r>
                              <w:rPr>
                                <w:rFonts w:eastAsia="新宋体" w:cs="SimSun" w:ascii="SimSun" w:hAnsi="SimSun"/>
                                <w:sz w:val="11"/>
                                <w:szCs w:val="11"/>
                              </w:rPr>
                              <w:t>IGMPv1</w:t>
                            </w:r>
                            <w:r>
                              <w:rPr>
                                <w:rFonts w:ascii="SimSun" w:hAnsi="SimSun" w:cs="SimSun" w:eastAsia="新宋体"/>
                                <w:sz w:val="11"/>
                                <w:szCs w:val="11"/>
                              </w:rPr>
                              <w:t>报文的格式，如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）所示，各字段含义如下</w:t>
                            </w:r>
                          </w:p>
                        </w:txbxContent>
                      </wps:txbx>
                      <wps:bodyPr anchor="t" lIns="53975" tIns="53975" rIns="53975" bIns="53975">
                        <a:spAutoFit/>
                      </wps:bodyPr>
                    </wps:wsp>
                  </a:graphicData>
                </a:graphic>
              </wp:anchor>
            </w:drawing>
          </mc:Choice>
          <mc:Fallback>
            <w:pict>
              <v:rect fillcolor="#729FCF" style="position:absolute;rotation:-0;width:524.45pt;height:43.7pt;mso-wrap-distance-left:5.7pt;mso-wrap-distance-right:5.7pt;mso-wrap-distance-top:5.7pt;mso-wrap-distance-bottom:5.7pt;margin-top:253.1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w:t>
                      </w:r>
                      <w:r>
                        <w:rPr>
                          <w:rFonts w:eastAsia="新宋体" w:cs="SimSun" w:ascii="SimSun" w:hAnsi="SimSun"/>
                          <w:sz w:val="11"/>
                          <w:szCs w:val="11"/>
                        </w:rPr>
                        <w:t>IGMP</w:t>
                      </w:r>
                      <w:r>
                        <w:rPr>
                          <w:rFonts w:ascii="SimSun" w:hAnsi="SimSun" w:cs="SimSun" w:eastAsia="新宋体"/>
                          <w:sz w:val="11"/>
                          <w:szCs w:val="11"/>
                        </w:rPr>
                        <w:t>有三个版本，基本工作机制是相同的，提供的功能有所不同。</w:t>
                      </w:r>
                      <w:r>
                        <w:rPr>
                          <w:rFonts w:eastAsia="新宋体" w:cs="SimSun" w:ascii="SimSun" w:hAnsi="SimSun"/>
                          <w:sz w:val="11"/>
                          <w:szCs w:val="11"/>
                        </w:rPr>
                        <w:br/>
                        <w:t>IGMP</w:t>
                      </w:r>
                      <w:r>
                        <w:rPr>
                          <w:rFonts w:ascii="SimSun" w:hAnsi="SimSun" w:cs="SimSun" w:eastAsia="新宋体"/>
                          <w:sz w:val="11"/>
                          <w:szCs w:val="11"/>
                        </w:rPr>
                        <w:t>报文作为净数据直接封装在</w:t>
                      </w:r>
                      <w:r>
                        <w:rPr>
                          <w:rFonts w:eastAsia="新宋体" w:cs="SimSun" w:ascii="SimSun" w:hAnsi="SimSun"/>
                          <w:sz w:val="11"/>
                          <w:szCs w:val="11"/>
                        </w:rPr>
                        <w:t>IP</w:t>
                      </w:r>
                      <w:r>
                        <w:rPr>
                          <w:rFonts w:ascii="SimSun" w:hAnsi="SimSun" w:cs="SimSun" w:eastAsia="新宋体"/>
                          <w:sz w:val="11"/>
                          <w:szCs w:val="11"/>
                        </w:rPr>
                        <w:t>分组中，此时分组头部的协议字段的值</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IGMPv1/v2</w:t>
                      </w:r>
                      <w:r>
                        <w:rPr>
                          <w:rFonts w:ascii="SimSun" w:hAnsi="SimSun" w:cs="SimSun" w:eastAsia="新宋体"/>
                          <w:sz w:val="11"/>
                          <w:szCs w:val="11"/>
                        </w:rPr>
                        <w:t>的报文格式基本类似，略有不同，先看</w:t>
                      </w:r>
                      <w:r>
                        <w:rPr>
                          <w:rFonts w:eastAsia="新宋体" w:cs="SimSun" w:ascii="SimSun" w:hAnsi="SimSun"/>
                          <w:sz w:val="11"/>
                          <w:szCs w:val="11"/>
                        </w:rPr>
                        <w:t>IGMPv1</w:t>
                      </w:r>
                      <w:r>
                        <w:rPr>
                          <w:rFonts w:ascii="SimSun" w:hAnsi="SimSun" w:cs="SimSun" w:eastAsia="新宋体"/>
                          <w:sz w:val="11"/>
                          <w:szCs w:val="11"/>
                        </w:rPr>
                        <w:t>报文的格式，如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）所示，各字段含义如下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571500</wp:posOffset>
                </wp:positionH>
                <wp:positionV relativeFrom="line">
                  <wp:posOffset>5472430</wp:posOffset>
                </wp:positionV>
                <wp:extent cx="1663065" cy="189230"/>
                <wp:effectExtent l="0" t="0" r="0" b="0"/>
                <wp:wrapSquare wrapText="bothSides"/>
                <wp:docPr id="197" name="Frame6"/>
                <a:graphic xmlns:a="http://schemas.openxmlformats.org/drawingml/2006/main">
                  <a:graphicData uri="http://schemas.microsoft.com/office/word/2010/wordprocessingShape">
                    <wps:wsp>
                      <wps:cNvSpPr txBox="1"/>
                      <wps:spPr>
                        <a:xfrm>
                          <a:off x="0" y="0"/>
                          <a:ext cx="1663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殉示唇器蛋是员如脂</w:t>
                            </w:r>
                          </w:p>
                        </w:txbxContent>
                      </wps:txbx>
                      <wps:bodyPr anchor="t" lIns="53975" tIns="53975" rIns="53975" bIns="53975">
                        <a:spAutoFit/>
                      </wps:bodyPr>
                    </wps:wsp>
                  </a:graphicData>
                </a:graphic>
              </wp:anchor>
            </w:drawing>
          </mc:Choice>
          <mc:Fallback>
            <w:pict>
              <v:rect fillcolor="#729FCF" style="position:absolute;rotation:-0;width:130.95pt;height:14.9pt;mso-wrap-distance-left:5.7pt;mso-wrap-distance-right:5.7pt;mso-wrap-distance-top:5.7pt;mso-wrap-distance-bottom:5.7pt;margin-top:430.9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殉示唇器蛋是员如脂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555625</wp:posOffset>
                </wp:positionH>
                <wp:positionV relativeFrom="line">
                  <wp:posOffset>5946775</wp:posOffset>
                </wp:positionV>
                <wp:extent cx="1036320" cy="189230"/>
                <wp:effectExtent l="0" t="0" r="0" b="0"/>
                <wp:wrapSquare wrapText="bothSides"/>
                <wp:docPr id="198" name="Frame7"/>
                <a:graphic xmlns:a="http://schemas.openxmlformats.org/drawingml/2006/main">
                  <a:graphicData uri="http://schemas.microsoft.com/office/word/2010/wordprocessingShape">
                    <wps:wsp>
                      <wps:cNvSpPr txBox="1"/>
                      <wps:spPr>
                        <a:xfrm>
                          <a:off x="0" y="0"/>
                          <a:ext cx="1036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長限甜病裤李</w:t>
                            </w:r>
                          </w:p>
                        </w:txbxContent>
                      </wps:txbx>
                      <wps:bodyPr anchor="t" lIns="53975" tIns="53975" rIns="53975" bIns="53975">
                        <a:spAutoFit/>
                      </wps:bodyPr>
                    </wps:wsp>
                  </a:graphicData>
                </a:graphic>
              </wp:anchor>
            </w:drawing>
          </mc:Choice>
          <mc:Fallback>
            <w:pict>
              <v:rect fillcolor="#729FCF" style="position:absolute;rotation:-0;width:81.6pt;height:14.9pt;mso-wrap-distance-left:5.7pt;mso-wrap-distance-right:5.7pt;mso-wrap-distance-top:5.7pt;mso-wrap-distance-bottom:5.7pt;margin-top:468.2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長限甜病裤李</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2298700</wp:posOffset>
                </wp:positionH>
                <wp:positionV relativeFrom="line">
                  <wp:posOffset>6268085</wp:posOffset>
                </wp:positionV>
                <wp:extent cx="4900930" cy="241300"/>
                <wp:effectExtent l="0" t="0" r="0" b="0"/>
                <wp:wrapSquare wrapText="bothSides"/>
                <wp:docPr id="199" name="Frame8"/>
                <a:graphic xmlns:a="http://schemas.openxmlformats.org/drawingml/2006/main">
                  <a:graphicData uri="http://schemas.microsoft.com/office/word/2010/wordprocessingShape">
                    <wps:wsp>
                      <wps:cNvSpPr txBox="1"/>
                      <wps:spPr>
                        <a:xfrm>
                          <a:off x="0" y="0"/>
                          <a:ext cx="49009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5-92IGMPv1</w:t>
                            </w:r>
                            <w:r>
                              <w:rPr>
                                <w:rFonts w:ascii="SimSun" w:hAnsi="SimSun" w:cs="SimSun" w:eastAsia="新宋体"/>
                                <w:sz w:val="18"/>
                                <w:szCs w:val="18"/>
                              </w:rPr>
                              <w:t>和</w:t>
                            </w:r>
                            <w:r>
                              <w:rPr>
                                <w:rFonts w:eastAsia="新宋体" w:cs="SimSun" w:ascii="SimSun" w:hAnsi="SimSun"/>
                                <w:sz w:val="18"/>
                                <w:szCs w:val="18"/>
                              </w:rPr>
                              <w:t>IGMPv2</w:t>
                            </w:r>
                            <w:r>
                              <w:rPr>
                                <w:rFonts w:ascii="SimSun" w:hAnsi="SimSun" w:cs="SimSun" w:eastAsia="新宋体"/>
                                <w:sz w:val="18"/>
                                <w:szCs w:val="18"/>
                              </w:rPr>
                              <w:t>报文的格式</w:t>
                            </w:r>
                          </w:p>
                        </w:txbxContent>
                      </wps:txbx>
                      <wps:bodyPr anchor="t" lIns="53975" tIns="53975" rIns="53975" bIns="53975">
                        <a:spAutoFit/>
                      </wps:bodyPr>
                    </wps:wsp>
                  </a:graphicData>
                </a:graphic>
              </wp:anchor>
            </w:drawing>
          </mc:Choice>
          <mc:Fallback>
            <w:pict>
              <v:rect fillcolor="#729FCF" style="position:absolute;rotation:-0;width:385.9pt;height:19pt;mso-wrap-distance-left:5.7pt;mso-wrap-distance-right:5.7pt;mso-wrap-distance-top:5.7pt;mso-wrap-distance-bottom:5.7pt;margin-top:493.55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5-92IGMPv1</w:t>
                      </w:r>
                      <w:r>
                        <w:rPr>
                          <w:rFonts w:ascii="SimSun" w:hAnsi="SimSun" w:cs="SimSun" w:eastAsia="新宋体"/>
                          <w:sz w:val="18"/>
                          <w:szCs w:val="18"/>
                        </w:rPr>
                        <w:t>和</w:t>
                      </w:r>
                      <w:r>
                        <w:rPr>
                          <w:rFonts w:eastAsia="新宋体" w:cs="SimSun" w:ascii="SimSun" w:hAnsi="SimSun"/>
                          <w:sz w:val="18"/>
                          <w:szCs w:val="18"/>
                        </w:rPr>
                        <w:t>IGMPv2</w:t>
                      </w:r>
                      <w:r>
                        <w:rPr>
                          <w:rFonts w:ascii="SimSun" w:hAnsi="SimSun" w:cs="SimSun" w:eastAsia="新宋体"/>
                          <w:sz w:val="18"/>
                          <w:szCs w:val="18"/>
                        </w:rPr>
                        <w:t>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6653530</wp:posOffset>
                </wp:positionV>
                <wp:extent cx="6660515" cy="554990"/>
                <wp:effectExtent l="0" t="0" r="0" b="0"/>
                <wp:wrapSquare wrapText="bothSides"/>
                <wp:docPr id="200" name="Frame9"/>
                <a:graphic xmlns:a="http://schemas.openxmlformats.org/drawingml/2006/main">
                  <a:graphicData uri="http://schemas.microsoft.com/office/word/2010/wordprocessingShape">
                    <wps:wsp>
                      <wps:cNvSpPr txBox="1"/>
                      <wps:spPr>
                        <a:xfrm>
                          <a:off x="0" y="0"/>
                          <a:ext cx="66605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比特，</w:t>
                            </w:r>
                            <w:r>
                              <w:rPr>
                                <w:rFonts w:eastAsia="新宋体" w:cs="SimSun" w:ascii="SimSun" w:hAnsi="SimSun"/>
                                <w:sz w:val="11"/>
                                <w:szCs w:val="11"/>
                              </w:rPr>
                              <w:t>0001</w:t>
                            </w:r>
                            <w:r>
                              <w:rPr>
                                <w:rFonts w:ascii="SimSun" w:hAnsi="SimSun" w:cs="SimSun" w:eastAsia="新宋体"/>
                                <w:sz w:val="11"/>
                                <w:szCs w:val="11"/>
                              </w:rPr>
                              <w:t>，表示</w:t>
                            </w:r>
                            <w:r>
                              <w:rPr>
                                <w:rFonts w:eastAsia="新宋体" w:cs="SimSun" w:ascii="SimSun" w:hAnsi="SimSun"/>
                                <w:sz w:val="11"/>
                                <w:szCs w:val="11"/>
                              </w:rPr>
                              <w:t>v1</w:t>
                            </w:r>
                            <w:r>
                              <w:rPr>
                                <w:rFonts w:ascii="SimSun" w:hAnsi="SimSun" w:cs="SimSun" w:eastAsia="新宋体"/>
                                <w:sz w:val="11"/>
                                <w:szCs w:val="11"/>
                              </w:rPr>
                              <w:t>版本。</w:t>
                            </w:r>
                            <w:r>
                              <w:rPr>
                                <w:rFonts w:eastAsia="新宋体" w:cs="SimSun" w:ascii="SimSun" w:hAnsi="SimSun"/>
                                <w:sz w:val="11"/>
                                <w:szCs w:val="11"/>
                              </w:rPr>
                              <w:br/>
                            </w:r>
                            <w:r>
                              <w:rPr>
                                <w:rFonts w:ascii="SimSun" w:hAnsi="SimSun" w:cs="SimSun" w:eastAsia="新宋体"/>
                                <w:sz w:val="11"/>
                                <w:szCs w:val="11"/>
                              </w:rPr>
                              <w:t>类型：第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比特，有两个取值：为“</w:t>
                            </w:r>
                            <w:r>
                              <w:rPr>
                                <w:rFonts w:eastAsia="新宋体" w:cs="SimSun" w:ascii="SimSun" w:hAnsi="SimSun"/>
                                <w:sz w:val="11"/>
                                <w:szCs w:val="11"/>
                              </w:rPr>
                              <w:t>0001"</w:t>
                            </w:r>
                            <w:r>
                              <w:rPr>
                                <w:rFonts w:ascii="SimSun" w:hAnsi="SimSun" w:cs="SimSun" w:eastAsia="新宋体"/>
                                <w:sz w:val="11"/>
                                <w:szCs w:val="11"/>
                              </w:rPr>
                              <w:t>时，表示主机成员关系查询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hostmembershipquery</w:t>
                            </w:r>
                            <w:r>
                              <w:rPr>
                                <w:rFonts w:ascii="SimSun" w:hAnsi="SimSun" w:cs="SimSun" w:eastAsia="新宋体"/>
                                <w:sz w:val="11"/>
                                <w:szCs w:val="11"/>
                              </w:rPr>
                              <w:t>）；为“</w:t>
                            </w:r>
                            <w:r>
                              <w:rPr>
                                <w:rFonts w:eastAsia="新宋体" w:cs="SimSun" w:ascii="SimSun" w:hAnsi="SimSun"/>
                                <w:sz w:val="11"/>
                                <w:szCs w:val="11"/>
                              </w:rPr>
                              <w:t>001o”</w:t>
                            </w:r>
                            <w:r>
                              <w:rPr>
                                <w:rFonts w:ascii="SimSun" w:hAnsi="SimSun" w:cs="SimSun" w:eastAsia="新宋体"/>
                                <w:sz w:val="11"/>
                                <w:szCs w:val="11"/>
                              </w:rPr>
                              <w:t>时，表示主机成员关系报告（</w:t>
                            </w:r>
                            <w:r>
                              <w:rPr>
                                <w:rFonts w:eastAsia="新宋体" w:cs="SimSun" w:ascii="SimSun" w:hAnsi="SimSun"/>
                                <w:sz w:val="11"/>
                                <w:szCs w:val="11"/>
                              </w:rPr>
                              <w:t>hostmembership</w:t>
                              <w:br/>
                              <w:t>report)</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4.45pt;height:43.7pt;mso-wrap-distance-left:5.7pt;mso-wrap-distance-right:5.7pt;mso-wrap-distance-top:5.7pt;mso-wrap-distance-bottom:5.7pt;margin-top:523.9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比特，</w:t>
                      </w:r>
                      <w:r>
                        <w:rPr>
                          <w:rFonts w:eastAsia="新宋体" w:cs="SimSun" w:ascii="SimSun" w:hAnsi="SimSun"/>
                          <w:sz w:val="11"/>
                          <w:szCs w:val="11"/>
                        </w:rPr>
                        <w:t>0001</w:t>
                      </w:r>
                      <w:r>
                        <w:rPr>
                          <w:rFonts w:ascii="SimSun" w:hAnsi="SimSun" w:cs="SimSun" w:eastAsia="新宋体"/>
                          <w:sz w:val="11"/>
                          <w:szCs w:val="11"/>
                        </w:rPr>
                        <w:t>，表示</w:t>
                      </w:r>
                      <w:r>
                        <w:rPr>
                          <w:rFonts w:eastAsia="新宋体" w:cs="SimSun" w:ascii="SimSun" w:hAnsi="SimSun"/>
                          <w:sz w:val="11"/>
                          <w:szCs w:val="11"/>
                        </w:rPr>
                        <w:t>v1</w:t>
                      </w:r>
                      <w:r>
                        <w:rPr>
                          <w:rFonts w:ascii="SimSun" w:hAnsi="SimSun" w:cs="SimSun" w:eastAsia="新宋体"/>
                          <w:sz w:val="11"/>
                          <w:szCs w:val="11"/>
                        </w:rPr>
                        <w:t>版本。</w:t>
                      </w:r>
                      <w:r>
                        <w:rPr>
                          <w:rFonts w:eastAsia="新宋体" w:cs="SimSun" w:ascii="SimSun" w:hAnsi="SimSun"/>
                          <w:sz w:val="11"/>
                          <w:szCs w:val="11"/>
                        </w:rPr>
                        <w:br/>
                      </w:r>
                      <w:r>
                        <w:rPr>
                          <w:rFonts w:ascii="SimSun" w:hAnsi="SimSun" w:cs="SimSun" w:eastAsia="新宋体"/>
                          <w:sz w:val="11"/>
                          <w:szCs w:val="11"/>
                        </w:rPr>
                        <w:t>类型：第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比特，有两个取值：为“</w:t>
                      </w:r>
                      <w:r>
                        <w:rPr>
                          <w:rFonts w:eastAsia="新宋体" w:cs="SimSun" w:ascii="SimSun" w:hAnsi="SimSun"/>
                          <w:sz w:val="11"/>
                          <w:szCs w:val="11"/>
                        </w:rPr>
                        <w:t>0001"</w:t>
                      </w:r>
                      <w:r>
                        <w:rPr>
                          <w:rFonts w:ascii="SimSun" w:hAnsi="SimSun" w:cs="SimSun" w:eastAsia="新宋体"/>
                          <w:sz w:val="11"/>
                          <w:szCs w:val="11"/>
                        </w:rPr>
                        <w:t>时，表示主机成员关系查询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hostmembershipquery</w:t>
                      </w:r>
                      <w:r>
                        <w:rPr>
                          <w:rFonts w:ascii="SimSun" w:hAnsi="SimSun" w:cs="SimSun" w:eastAsia="新宋体"/>
                          <w:sz w:val="11"/>
                          <w:szCs w:val="11"/>
                        </w:rPr>
                        <w:t>）；为“</w:t>
                      </w:r>
                      <w:r>
                        <w:rPr>
                          <w:rFonts w:eastAsia="新宋体" w:cs="SimSun" w:ascii="SimSun" w:hAnsi="SimSun"/>
                          <w:sz w:val="11"/>
                          <w:szCs w:val="11"/>
                        </w:rPr>
                        <w:t>001o”</w:t>
                      </w:r>
                      <w:r>
                        <w:rPr>
                          <w:rFonts w:ascii="SimSun" w:hAnsi="SimSun" w:cs="SimSun" w:eastAsia="新宋体"/>
                          <w:sz w:val="11"/>
                          <w:szCs w:val="11"/>
                        </w:rPr>
                        <w:t>时，表示主机成员关系报告（</w:t>
                      </w:r>
                      <w:r>
                        <w:rPr>
                          <w:rFonts w:eastAsia="新宋体" w:cs="SimSun" w:ascii="SimSun" w:hAnsi="SimSun"/>
                          <w:sz w:val="11"/>
                          <w:szCs w:val="11"/>
                        </w:rPr>
                        <w:t>hostmembership</w:t>
                        <w:br/>
                        <w:t>report)</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547370</wp:posOffset>
                </wp:positionH>
                <wp:positionV relativeFrom="line">
                  <wp:posOffset>7682230</wp:posOffset>
                </wp:positionV>
                <wp:extent cx="6652260" cy="433070"/>
                <wp:effectExtent l="0" t="0" r="0" b="0"/>
                <wp:wrapSquare wrapText="bothSides"/>
                <wp:docPr id="201" name="Frame10"/>
                <a:graphic xmlns:a="http://schemas.openxmlformats.org/drawingml/2006/main">
                  <a:graphicData uri="http://schemas.microsoft.com/office/word/2010/wordprocessingShape">
                    <wps:wsp>
                      <wps:cNvSpPr txBox="1"/>
                      <wps:spPr>
                        <a:xfrm>
                          <a:off x="0" y="0"/>
                          <a:ext cx="66522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保留：第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字节，未使用</w:t>
                            </w:r>
                            <w:r>
                              <w:rPr>
                                <w:rFonts w:eastAsia="新宋体" w:cs="SimSun" w:ascii="SimSun" w:hAnsi="SimSun"/>
                                <w:sz w:val="11"/>
                                <w:szCs w:val="11"/>
                              </w:rPr>
                              <w:br/>
                            </w:r>
                            <w:r>
                              <w:rPr>
                                <w:rFonts w:ascii="SimSun" w:hAnsi="SimSun" w:cs="SimSun" w:eastAsia="新宋体"/>
                                <w:sz w:val="11"/>
                                <w:szCs w:val="11"/>
                              </w:rPr>
                              <w:t>校验和：第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字节，使用互联网校验和方法（参见</w:t>
                            </w:r>
                            <w:r>
                              <w:rPr>
                                <w:rFonts w:eastAsia="新宋体" w:cs="SimSun" w:ascii="SimSun" w:hAnsi="SimSun"/>
                                <w:sz w:val="11"/>
                                <w:szCs w:val="11"/>
                              </w:rPr>
                              <w:t>3.3.1</w:t>
                            </w:r>
                            <w:r>
                              <w:rPr>
                                <w:rFonts w:ascii="SimSun" w:hAnsi="SimSun" w:cs="SimSun" w:eastAsia="新宋体"/>
                                <w:sz w:val="11"/>
                                <w:szCs w:val="11"/>
                              </w:rPr>
                              <w:t>节），计算整</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IGMP</w:t>
                            </w:r>
                            <w:r>
                              <w:rPr>
                                <w:rFonts w:ascii="SimSun" w:hAnsi="SimSun" w:cs="SimSun" w:eastAsia="新宋体"/>
                                <w:sz w:val="11"/>
                                <w:szCs w:val="11"/>
                              </w:rPr>
                              <w:t>报文的校验和</w:t>
                            </w:r>
                            <w:r>
                              <w:rPr>
                                <w:rFonts w:eastAsia="新宋体" w:cs="SimSun" w:ascii="SimSun" w:hAnsi="SimSun"/>
                                <w:sz w:val="11"/>
                                <w:szCs w:val="11"/>
                              </w:rPr>
                              <w:t>,</w:t>
                            </w:r>
                            <w:r>
                              <w:rPr>
                                <w:rFonts w:ascii="SimSun" w:hAnsi="SimSun" w:cs="SimSun" w:eastAsia="新宋体"/>
                                <w:sz w:val="11"/>
                                <w:szCs w:val="11"/>
                              </w:rPr>
                              <w:t>用于检查错误。丸</w:t>
                            </w:r>
                          </w:p>
                        </w:txbxContent>
                      </wps:txbx>
                      <wps:bodyPr anchor="t" lIns="53975" tIns="53975" rIns="53975" bIns="53975">
                        <a:spAutoFit/>
                      </wps:bodyPr>
                    </wps:wsp>
                  </a:graphicData>
                </a:graphic>
              </wp:anchor>
            </w:drawing>
          </mc:Choice>
          <mc:Fallback>
            <w:pict>
              <v:rect fillcolor="#729FCF" style="position:absolute;rotation:-0;width:523.8pt;height:34.1pt;mso-wrap-distance-left:5.7pt;mso-wrap-distance-right:5.7pt;mso-wrap-distance-top:5.7pt;mso-wrap-distance-bottom:5.7pt;margin-top:604.9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保留：第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字节，未使用</w:t>
                      </w:r>
                      <w:r>
                        <w:rPr>
                          <w:rFonts w:eastAsia="新宋体" w:cs="SimSun" w:ascii="SimSun" w:hAnsi="SimSun"/>
                          <w:sz w:val="11"/>
                          <w:szCs w:val="11"/>
                        </w:rPr>
                        <w:br/>
                      </w:r>
                      <w:r>
                        <w:rPr>
                          <w:rFonts w:ascii="SimSun" w:hAnsi="SimSun" w:cs="SimSun" w:eastAsia="新宋体"/>
                          <w:sz w:val="11"/>
                          <w:szCs w:val="11"/>
                        </w:rPr>
                        <w:t>校验和：第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字节，使用互联网校验和方法（参见</w:t>
                      </w:r>
                      <w:r>
                        <w:rPr>
                          <w:rFonts w:eastAsia="新宋体" w:cs="SimSun" w:ascii="SimSun" w:hAnsi="SimSun"/>
                          <w:sz w:val="11"/>
                          <w:szCs w:val="11"/>
                        </w:rPr>
                        <w:t>3.3.1</w:t>
                      </w:r>
                      <w:r>
                        <w:rPr>
                          <w:rFonts w:ascii="SimSun" w:hAnsi="SimSun" w:cs="SimSun" w:eastAsia="新宋体"/>
                          <w:sz w:val="11"/>
                          <w:szCs w:val="11"/>
                        </w:rPr>
                        <w:t>节），计算整</w:t>
                      </w:r>
                      <w:r>
                        <w:rPr>
                          <w:rFonts w:eastAsia="新宋体" w:cs="SimSun" w:ascii="SimSun" w:hAnsi="SimSun"/>
                          <w:sz w:val="11"/>
                          <w:szCs w:val="11"/>
                        </w:rPr>
                        <w:br/>
                      </w:r>
                      <w:r>
                        <w:rPr>
                          <w:rFonts w:ascii="SimSun" w:hAnsi="SimSun" w:cs="SimSun" w:eastAsia="新宋体"/>
                          <w:sz w:val="11"/>
                          <w:szCs w:val="11"/>
                        </w:rPr>
                        <w:t>个</w:t>
                      </w:r>
                      <w:r>
                        <w:rPr>
                          <w:rFonts w:eastAsia="新宋体" w:cs="SimSun" w:ascii="SimSun" w:hAnsi="SimSun"/>
                          <w:sz w:val="11"/>
                          <w:szCs w:val="11"/>
                        </w:rPr>
                        <w:t>IGMP</w:t>
                      </w:r>
                      <w:r>
                        <w:rPr>
                          <w:rFonts w:ascii="SimSun" w:hAnsi="SimSun" w:cs="SimSun" w:eastAsia="新宋体"/>
                          <w:sz w:val="11"/>
                          <w:szCs w:val="11"/>
                        </w:rPr>
                        <w:t>报文的校验和</w:t>
                      </w:r>
                      <w:r>
                        <w:rPr>
                          <w:rFonts w:eastAsia="新宋体" w:cs="SimSun" w:ascii="SimSun" w:hAnsi="SimSun"/>
                          <w:sz w:val="11"/>
                          <w:szCs w:val="11"/>
                        </w:rPr>
                        <w:t>,</w:t>
                      </w:r>
                      <w:r>
                        <w:rPr>
                          <w:rFonts w:ascii="SimSun" w:hAnsi="SimSun" w:cs="SimSun" w:eastAsia="新宋体"/>
                          <w:sz w:val="11"/>
                          <w:szCs w:val="11"/>
                        </w:rPr>
                        <w:t>用于检查错误。丸</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8461375</wp:posOffset>
                </wp:positionV>
                <wp:extent cx="6668135" cy="433070"/>
                <wp:effectExtent l="0" t="0" r="0" b="0"/>
                <wp:wrapSquare wrapText="bothSides"/>
                <wp:docPr id="202" name="Frame11"/>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组播组地址：第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字节，在关系查询报文中，该字段置为“</w:t>
                            </w:r>
                            <w:r>
                              <w:rPr>
                                <w:rFonts w:eastAsia="新宋体" w:cs="SimSun" w:ascii="SimSun" w:hAnsi="SimSun"/>
                                <w:sz w:val="11"/>
                                <w:szCs w:val="11"/>
                              </w:rPr>
                              <w:t>0”</w:t>
                            </w:r>
                            <w:r>
                              <w:rPr>
                                <w:rFonts w:ascii="SimSun" w:hAnsi="SimSun" w:cs="SimSun" w:eastAsia="新宋体"/>
                                <w:sz w:val="11"/>
                                <w:szCs w:val="11"/>
                              </w:rPr>
                              <w:t>；在成员</w:t>
                            </w:r>
                            <w:r>
                              <w:rPr>
                                <w:rFonts w:eastAsia="新宋体" w:cs="SimSun" w:ascii="SimSun" w:hAnsi="SimSun"/>
                                <w:sz w:val="11"/>
                                <w:szCs w:val="11"/>
                              </w:rPr>
                              <w:br/>
                            </w:r>
                            <w:r>
                              <w:rPr>
                                <w:rFonts w:ascii="SimSun" w:hAnsi="SimSun" w:cs="SimSun" w:eastAsia="新宋体"/>
                                <w:sz w:val="11"/>
                                <w:szCs w:val="11"/>
                              </w:rPr>
                              <w:t>关系报告中，该字段填写报告者所属的组播组地址</w:t>
                            </w:r>
                            <w:r>
                              <w:rPr>
                                <w:rFonts w:eastAsia="新宋体" w:cs="SimSun" w:ascii="SimSun" w:hAnsi="SimSun"/>
                                <w:sz w:val="11"/>
                                <w:szCs w:val="11"/>
                              </w:rPr>
                              <w:t>(D</w:t>
                            </w:r>
                            <w:r>
                              <w:rPr>
                                <w:rFonts w:ascii="SimSun" w:hAnsi="SimSun" w:cs="SimSun" w:eastAsia="新宋体"/>
                                <w:sz w:val="11"/>
                                <w:szCs w:val="11"/>
                              </w:rPr>
                              <w:t>类</w:t>
                            </w:r>
                            <w:r>
                              <w:rPr>
                                <w:rFonts w:eastAsia="新宋体" w:cs="SimSun" w:ascii="SimSun" w:hAnsi="SimSun"/>
                                <w:sz w:val="11"/>
                                <w:szCs w:val="11"/>
                              </w:rPr>
                              <w:t>IP</w:t>
                            </w:r>
                            <w:r>
                              <w:rPr>
                                <w:rFonts w:ascii="SimSun" w:hAnsi="SimSun" w:cs="SimSun" w:eastAsia="新宋体"/>
                                <w:sz w:val="11"/>
                                <w:szCs w:val="11"/>
                              </w:rPr>
                              <w:t>组播地址</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是</w:t>
                            </w:r>
                            <w:r>
                              <w:rPr>
                                <w:rFonts w:eastAsia="新宋体" w:cs="SimSun" w:ascii="SimSun" w:hAnsi="SimSun"/>
                                <w:sz w:val="11"/>
                                <w:szCs w:val="11"/>
                              </w:rPr>
                              <w:t>IGMPv2</w:t>
                            </w:r>
                            <w:r>
                              <w:rPr>
                                <w:rFonts w:ascii="SimSun" w:hAnsi="SimSun" w:cs="SimSun" w:eastAsia="新宋体"/>
                                <w:sz w:val="11"/>
                                <w:szCs w:val="11"/>
                              </w:rPr>
                              <w:t>报文</w:t>
                            </w:r>
                            <w:r>
                              <w:rPr>
                                <w:rFonts w:eastAsia="新宋体" w:cs="SimSun" w:ascii="SimSun" w:hAnsi="SimSun"/>
                                <w:sz w:val="11"/>
                                <w:szCs w:val="11"/>
                              </w:rPr>
                              <w:t>,</w:t>
                            </w:r>
                            <w:r>
                              <w:rPr>
                                <w:rFonts w:ascii="SimSun" w:hAnsi="SimSun" w:cs="SimSun" w:eastAsia="新宋体"/>
                                <w:sz w:val="11"/>
                                <w:szCs w:val="11"/>
                              </w:rPr>
                              <w:t>各字段含义如下。</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666.2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组播组地址：第</w:t>
                      </w:r>
                      <w:r>
                        <w:rPr>
                          <w:rFonts w:eastAsia="新宋体" w:cs="SimSun" w:ascii="SimSun" w:hAnsi="SimSun"/>
                          <w:sz w:val="11"/>
                          <w:szCs w:val="11"/>
                        </w:rPr>
                        <w:t>5</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字节，在关系查询报文中，该字段置为“</w:t>
                      </w:r>
                      <w:r>
                        <w:rPr>
                          <w:rFonts w:eastAsia="新宋体" w:cs="SimSun" w:ascii="SimSun" w:hAnsi="SimSun"/>
                          <w:sz w:val="11"/>
                          <w:szCs w:val="11"/>
                        </w:rPr>
                        <w:t>0”</w:t>
                      </w:r>
                      <w:r>
                        <w:rPr>
                          <w:rFonts w:ascii="SimSun" w:hAnsi="SimSun" w:cs="SimSun" w:eastAsia="新宋体"/>
                          <w:sz w:val="11"/>
                          <w:szCs w:val="11"/>
                        </w:rPr>
                        <w:t>；在成员</w:t>
                      </w:r>
                      <w:r>
                        <w:rPr>
                          <w:rFonts w:eastAsia="新宋体" w:cs="SimSun" w:ascii="SimSun" w:hAnsi="SimSun"/>
                          <w:sz w:val="11"/>
                          <w:szCs w:val="11"/>
                        </w:rPr>
                        <w:br/>
                      </w:r>
                      <w:r>
                        <w:rPr>
                          <w:rFonts w:ascii="SimSun" w:hAnsi="SimSun" w:cs="SimSun" w:eastAsia="新宋体"/>
                          <w:sz w:val="11"/>
                          <w:szCs w:val="11"/>
                        </w:rPr>
                        <w:t>关系报告中，该字段填写报告者所属的组播组地址</w:t>
                      </w:r>
                      <w:r>
                        <w:rPr>
                          <w:rFonts w:eastAsia="新宋体" w:cs="SimSun" w:ascii="SimSun" w:hAnsi="SimSun"/>
                          <w:sz w:val="11"/>
                          <w:szCs w:val="11"/>
                        </w:rPr>
                        <w:t>(D</w:t>
                      </w:r>
                      <w:r>
                        <w:rPr>
                          <w:rFonts w:ascii="SimSun" w:hAnsi="SimSun" w:cs="SimSun" w:eastAsia="新宋体"/>
                          <w:sz w:val="11"/>
                          <w:szCs w:val="11"/>
                        </w:rPr>
                        <w:t>类</w:t>
                      </w:r>
                      <w:r>
                        <w:rPr>
                          <w:rFonts w:eastAsia="新宋体" w:cs="SimSun" w:ascii="SimSun" w:hAnsi="SimSun"/>
                          <w:sz w:val="11"/>
                          <w:szCs w:val="11"/>
                        </w:rPr>
                        <w:t>IP</w:t>
                      </w:r>
                      <w:r>
                        <w:rPr>
                          <w:rFonts w:ascii="SimSun" w:hAnsi="SimSun" w:cs="SimSun" w:eastAsia="新宋体"/>
                          <w:sz w:val="11"/>
                          <w:szCs w:val="11"/>
                        </w:rPr>
                        <w:t>组播地址</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5-92</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是</w:t>
                      </w:r>
                      <w:r>
                        <w:rPr>
                          <w:rFonts w:eastAsia="新宋体" w:cs="SimSun" w:ascii="SimSun" w:hAnsi="SimSun"/>
                          <w:sz w:val="11"/>
                          <w:szCs w:val="11"/>
                        </w:rPr>
                        <w:t>IGMPv2</w:t>
                      </w:r>
                      <w:r>
                        <w:rPr>
                          <w:rFonts w:ascii="SimSun" w:hAnsi="SimSun" w:cs="SimSun" w:eastAsia="新宋体"/>
                          <w:sz w:val="11"/>
                          <w:szCs w:val="11"/>
                        </w:rPr>
                        <w:t>报文</w:t>
                      </w:r>
                      <w:r>
                        <w:rPr>
                          <w:rFonts w:eastAsia="新宋体" w:cs="SimSun" w:ascii="SimSun" w:hAnsi="SimSun"/>
                          <w:sz w:val="11"/>
                          <w:szCs w:val="11"/>
                        </w:rPr>
                        <w:t>,</w:t>
                      </w:r>
                      <w:r>
                        <w:rPr>
                          <w:rFonts w:ascii="SimSun" w:hAnsi="SimSun" w:cs="SimSun" w:eastAsia="新宋体"/>
                          <w:sz w:val="11"/>
                          <w:szCs w:val="11"/>
                        </w:rPr>
                        <w:t>各字段含义如下。</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523240</wp:posOffset>
                </wp:positionH>
                <wp:positionV relativeFrom="line">
                  <wp:posOffset>9232265</wp:posOffset>
                </wp:positionV>
                <wp:extent cx="6676390" cy="554990"/>
                <wp:effectExtent l="0" t="0" r="0" b="0"/>
                <wp:wrapSquare wrapText="bothSides"/>
                <wp:docPr id="203" name="Frame12"/>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类型：第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字节，实际上是合并了</w:t>
                            </w:r>
                            <w:r>
                              <w:rPr>
                                <w:rFonts w:eastAsia="新宋体" w:cs="SimSun" w:ascii="SimSun" w:hAnsi="SimSun"/>
                                <w:sz w:val="11"/>
                                <w:szCs w:val="11"/>
                              </w:rPr>
                              <w:t>v1</w:t>
                            </w:r>
                            <w:r>
                              <w:rPr>
                                <w:rFonts w:ascii="SimSun" w:hAnsi="SimSun" w:cs="SimSun" w:eastAsia="新宋体"/>
                                <w:sz w:val="11"/>
                                <w:szCs w:val="11"/>
                              </w:rPr>
                              <w:t>报文的前两个字段，取值为</w:t>
                            </w:r>
                            <w:r>
                              <w:rPr>
                                <w:rFonts w:eastAsia="新宋体" w:cs="SimSun" w:ascii="SimSun" w:hAnsi="SimSun"/>
                                <w:sz w:val="11"/>
                                <w:szCs w:val="11"/>
                              </w:rPr>
                              <w:br/>
                              <w:t>“0x11"</w:t>
                            </w:r>
                            <w:r>
                              <w:rPr>
                                <w:rFonts w:ascii="SimSun" w:hAnsi="SimSun" w:cs="SimSun" w:eastAsia="新宋体"/>
                                <w:sz w:val="11"/>
                                <w:szCs w:val="11"/>
                              </w:rPr>
                              <w:t>时，表示关系查询，分为普通查询和特定组查询（</w:t>
                            </w:r>
                            <w:r>
                              <w:rPr>
                                <w:rFonts w:eastAsia="新宋体" w:cs="SimSun" w:ascii="SimSun" w:hAnsi="SimSun"/>
                                <w:sz w:val="11"/>
                                <w:szCs w:val="11"/>
                              </w:rPr>
                              <w:t>group-specificquery</w:t>
                            </w:r>
                            <w:r>
                              <w:rPr>
                                <w:rFonts w:ascii="SimSun" w:hAnsi="SimSun" w:cs="SimSun" w:eastAsia="新宋体"/>
                                <w:sz w:val="11"/>
                                <w:szCs w:val="11"/>
                              </w:rPr>
                              <w:t>）；取值为</w:t>
                            </w:r>
                            <w:r>
                              <w:rPr>
                                <w:rFonts w:eastAsia="新宋体" w:cs="SimSun" w:ascii="SimSun" w:hAnsi="SimSun"/>
                                <w:sz w:val="11"/>
                                <w:szCs w:val="11"/>
                              </w:rPr>
                              <w:br/>
                              <w:t>“0x16”</w:t>
                            </w:r>
                            <w:r>
                              <w:rPr>
                                <w:rFonts w:ascii="SimSun" w:hAnsi="SimSun" w:cs="SimSun" w:eastAsia="新宋体"/>
                                <w:sz w:val="11"/>
                                <w:szCs w:val="11"/>
                              </w:rPr>
                              <w:t>时，表示</w:t>
                            </w:r>
                            <w:r>
                              <w:rPr>
                                <w:rFonts w:eastAsia="新宋体" w:cs="SimSun" w:ascii="SimSun" w:hAnsi="SimSun"/>
                                <w:sz w:val="11"/>
                                <w:szCs w:val="11"/>
                              </w:rPr>
                              <w:t>IGMPv2</w:t>
                            </w:r>
                            <w:r>
                              <w:rPr>
                                <w:rFonts w:ascii="SimSun" w:hAnsi="SimSun" w:cs="SimSun" w:eastAsia="新宋体"/>
                                <w:sz w:val="11"/>
                                <w:szCs w:val="11"/>
                              </w:rPr>
                              <w:t>成员关系报告；取值为“</w:t>
                            </w:r>
                            <w:r>
                              <w:rPr>
                                <w:rFonts w:eastAsia="新宋体" w:cs="SimSun" w:ascii="SimSun" w:hAnsi="SimSun"/>
                                <w:sz w:val="11"/>
                                <w:szCs w:val="11"/>
                              </w:rPr>
                              <w:t>0x17”</w:t>
                            </w:r>
                            <w:r>
                              <w:rPr>
                                <w:rFonts w:ascii="SimSun" w:hAnsi="SimSun" w:cs="SimSun" w:eastAsia="新宋体"/>
                                <w:sz w:val="11"/>
                                <w:szCs w:val="11"/>
                              </w:rPr>
                              <w:t>时，表示离开报告：当此字段取</w:t>
                            </w:r>
                            <w:r>
                              <w:rPr>
                                <w:rFonts w:eastAsia="新宋体" w:cs="SimSun" w:ascii="SimSun" w:hAnsi="SimSun"/>
                                <w:sz w:val="11"/>
                                <w:szCs w:val="11"/>
                              </w:rPr>
                              <w:br/>
                            </w:r>
                            <w:r>
                              <w:rPr>
                                <w:rFonts w:ascii="SimSun" w:hAnsi="SimSun" w:cs="SimSun" w:eastAsia="新宋体"/>
                                <w:sz w:val="11"/>
                                <w:szCs w:val="11"/>
                              </w:rPr>
                              <w:t>值为“</w:t>
                            </w:r>
                            <w:r>
                              <w:rPr>
                                <w:rFonts w:eastAsia="新宋体" w:cs="SimSun" w:ascii="SimSun" w:hAnsi="SimSun"/>
                                <w:sz w:val="11"/>
                                <w:szCs w:val="11"/>
                              </w:rPr>
                              <w:t>0x12”</w:t>
                            </w:r>
                            <w:r>
                              <w:rPr>
                                <w:rFonts w:ascii="SimSun" w:hAnsi="SimSun" w:cs="SimSun" w:eastAsia="新宋体"/>
                                <w:sz w:val="11"/>
                                <w:szCs w:val="11"/>
                              </w:rPr>
                              <w:t>时，表示</w:t>
                            </w:r>
                            <w:r>
                              <w:rPr>
                                <w:rFonts w:eastAsia="新宋体" w:cs="SimSun" w:ascii="SimSun" w:hAnsi="SimSun"/>
                                <w:sz w:val="11"/>
                                <w:szCs w:val="11"/>
                              </w:rPr>
                              <w:t>IGMPv1</w:t>
                            </w:r>
                            <w:r>
                              <w:rPr>
                                <w:rFonts w:ascii="SimSun" w:hAnsi="SimSun" w:cs="SimSun" w:eastAsia="新宋体"/>
                                <w:sz w:val="11"/>
                                <w:szCs w:val="11"/>
                              </w:rPr>
                              <w:t>成员关系报告，向后兼容，与</w:t>
                            </w:r>
                            <w:r>
                              <w:rPr>
                                <w:rFonts w:eastAsia="新宋体" w:cs="SimSun" w:ascii="SimSun" w:hAnsi="SimSun"/>
                                <w:sz w:val="11"/>
                                <w:szCs w:val="11"/>
                              </w:rPr>
                              <w:t>IGMPv1</w:t>
                            </w:r>
                            <w:r>
                              <w:rPr>
                                <w:rFonts w:ascii="SimSun" w:hAnsi="SimSun" w:cs="SimSun" w:eastAsia="新宋体"/>
                                <w:sz w:val="11"/>
                                <w:szCs w:val="11"/>
                              </w:rPr>
                              <w:t>兼容。</w:t>
                            </w:r>
                            <w:r>
                              <w:rPr>
                                <w:rFonts w:eastAsia="新宋体" w:cs="SimSun" w:ascii="SimSun" w:hAnsi="SimSun"/>
                                <w:sz w:val="11"/>
                                <w:szCs w:val="11"/>
                              </w:rPr>
                              <w:t>I</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726.9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类型：第</w:t>
                      </w:r>
                      <w:r>
                        <w:rPr>
                          <w:rFonts w:eastAsia="新宋体" w:cs="SimSun" w:ascii="SimSun" w:hAnsi="SimSun"/>
                          <w:sz w:val="11"/>
                          <w:szCs w:val="11"/>
                        </w:rPr>
                        <w:t>1</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字节，实际上是合并了</w:t>
                      </w:r>
                      <w:r>
                        <w:rPr>
                          <w:rFonts w:eastAsia="新宋体" w:cs="SimSun" w:ascii="SimSun" w:hAnsi="SimSun"/>
                          <w:sz w:val="11"/>
                          <w:szCs w:val="11"/>
                        </w:rPr>
                        <w:t>v1</w:t>
                      </w:r>
                      <w:r>
                        <w:rPr>
                          <w:rFonts w:ascii="SimSun" w:hAnsi="SimSun" w:cs="SimSun" w:eastAsia="新宋体"/>
                          <w:sz w:val="11"/>
                          <w:szCs w:val="11"/>
                        </w:rPr>
                        <w:t>报文的前两个字段，取值为</w:t>
                      </w:r>
                      <w:r>
                        <w:rPr>
                          <w:rFonts w:eastAsia="新宋体" w:cs="SimSun" w:ascii="SimSun" w:hAnsi="SimSun"/>
                          <w:sz w:val="11"/>
                          <w:szCs w:val="11"/>
                        </w:rPr>
                        <w:br/>
                        <w:t>“0x11"</w:t>
                      </w:r>
                      <w:r>
                        <w:rPr>
                          <w:rFonts w:ascii="SimSun" w:hAnsi="SimSun" w:cs="SimSun" w:eastAsia="新宋体"/>
                          <w:sz w:val="11"/>
                          <w:szCs w:val="11"/>
                        </w:rPr>
                        <w:t>时，表示关系查询，分为普通查询和特定组查询（</w:t>
                      </w:r>
                      <w:r>
                        <w:rPr>
                          <w:rFonts w:eastAsia="新宋体" w:cs="SimSun" w:ascii="SimSun" w:hAnsi="SimSun"/>
                          <w:sz w:val="11"/>
                          <w:szCs w:val="11"/>
                        </w:rPr>
                        <w:t>group-specificquery</w:t>
                      </w:r>
                      <w:r>
                        <w:rPr>
                          <w:rFonts w:ascii="SimSun" w:hAnsi="SimSun" w:cs="SimSun" w:eastAsia="新宋体"/>
                          <w:sz w:val="11"/>
                          <w:szCs w:val="11"/>
                        </w:rPr>
                        <w:t>）；取值为</w:t>
                      </w:r>
                      <w:r>
                        <w:rPr>
                          <w:rFonts w:eastAsia="新宋体" w:cs="SimSun" w:ascii="SimSun" w:hAnsi="SimSun"/>
                          <w:sz w:val="11"/>
                          <w:szCs w:val="11"/>
                        </w:rPr>
                        <w:br/>
                        <w:t>“0x16”</w:t>
                      </w:r>
                      <w:r>
                        <w:rPr>
                          <w:rFonts w:ascii="SimSun" w:hAnsi="SimSun" w:cs="SimSun" w:eastAsia="新宋体"/>
                          <w:sz w:val="11"/>
                          <w:szCs w:val="11"/>
                        </w:rPr>
                        <w:t>时，表示</w:t>
                      </w:r>
                      <w:r>
                        <w:rPr>
                          <w:rFonts w:eastAsia="新宋体" w:cs="SimSun" w:ascii="SimSun" w:hAnsi="SimSun"/>
                          <w:sz w:val="11"/>
                          <w:szCs w:val="11"/>
                        </w:rPr>
                        <w:t>IGMPv2</w:t>
                      </w:r>
                      <w:r>
                        <w:rPr>
                          <w:rFonts w:ascii="SimSun" w:hAnsi="SimSun" w:cs="SimSun" w:eastAsia="新宋体"/>
                          <w:sz w:val="11"/>
                          <w:szCs w:val="11"/>
                        </w:rPr>
                        <w:t>成员关系报告；取值为“</w:t>
                      </w:r>
                      <w:r>
                        <w:rPr>
                          <w:rFonts w:eastAsia="新宋体" w:cs="SimSun" w:ascii="SimSun" w:hAnsi="SimSun"/>
                          <w:sz w:val="11"/>
                          <w:szCs w:val="11"/>
                        </w:rPr>
                        <w:t>0x17”</w:t>
                      </w:r>
                      <w:r>
                        <w:rPr>
                          <w:rFonts w:ascii="SimSun" w:hAnsi="SimSun" w:cs="SimSun" w:eastAsia="新宋体"/>
                          <w:sz w:val="11"/>
                          <w:szCs w:val="11"/>
                        </w:rPr>
                        <w:t>时，表示离开报告：当此字段取</w:t>
                      </w:r>
                      <w:r>
                        <w:rPr>
                          <w:rFonts w:eastAsia="新宋体" w:cs="SimSun" w:ascii="SimSun" w:hAnsi="SimSun"/>
                          <w:sz w:val="11"/>
                          <w:szCs w:val="11"/>
                        </w:rPr>
                        <w:br/>
                      </w:r>
                      <w:r>
                        <w:rPr>
                          <w:rFonts w:ascii="SimSun" w:hAnsi="SimSun" w:cs="SimSun" w:eastAsia="新宋体"/>
                          <w:sz w:val="11"/>
                          <w:szCs w:val="11"/>
                        </w:rPr>
                        <w:t>值为“</w:t>
                      </w:r>
                      <w:r>
                        <w:rPr>
                          <w:rFonts w:eastAsia="新宋体" w:cs="SimSun" w:ascii="SimSun" w:hAnsi="SimSun"/>
                          <w:sz w:val="11"/>
                          <w:szCs w:val="11"/>
                        </w:rPr>
                        <w:t>0x12”</w:t>
                      </w:r>
                      <w:r>
                        <w:rPr>
                          <w:rFonts w:ascii="SimSun" w:hAnsi="SimSun" w:cs="SimSun" w:eastAsia="新宋体"/>
                          <w:sz w:val="11"/>
                          <w:szCs w:val="11"/>
                        </w:rPr>
                        <w:t>时，表示</w:t>
                      </w:r>
                      <w:r>
                        <w:rPr>
                          <w:rFonts w:eastAsia="新宋体" w:cs="SimSun" w:ascii="SimSun" w:hAnsi="SimSun"/>
                          <w:sz w:val="11"/>
                          <w:szCs w:val="11"/>
                        </w:rPr>
                        <w:t>IGMPv1</w:t>
                      </w:r>
                      <w:r>
                        <w:rPr>
                          <w:rFonts w:ascii="SimSun" w:hAnsi="SimSun" w:cs="SimSun" w:eastAsia="新宋体"/>
                          <w:sz w:val="11"/>
                          <w:szCs w:val="11"/>
                        </w:rPr>
                        <w:t>成员关系报告，向后兼容，与</w:t>
                      </w:r>
                      <w:r>
                        <w:rPr>
                          <w:rFonts w:eastAsia="新宋体" w:cs="SimSun" w:ascii="SimSun" w:hAnsi="SimSun"/>
                          <w:sz w:val="11"/>
                          <w:szCs w:val="11"/>
                        </w:rPr>
                        <w:t>IGMPv1</w:t>
                      </w:r>
                      <w:r>
                        <w:rPr>
                          <w:rFonts w:ascii="SimSun" w:hAnsi="SimSun" w:cs="SimSun" w:eastAsia="新宋体"/>
                          <w:sz w:val="11"/>
                          <w:szCs w:val="11"/>
                        </w:rPr>
                        <w:t>兼容。</w:t>
                      </w:r>
                      <w:r>
                        <w:rPr>
                          <w:rFonts w:eastAsia="新宋体" w:cs="SimSun" w:ascii="SimSun" w:hAnsi="SimSun"/>
                          <w:sz w:val="11"/>
                          <w:szCs w:val="11"/>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523240</wp:posOffset>
                </wp:positionH>
                <wp:positionV relativeFrom="line">
                  <wp:posOffset>10276840</wp:posOffset>
                </wp:positionV>
                <wp:extent cx="6676390" cy="311150"/>
                <wp:effectExtent l="0" t="0" r="0" b="0"/>
                <wp:wrapSquare wrapText="bothSides"/>
                <wp:docPr id="204" name="Frame13"/>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最大响应时间（</w:t>
                            </w:r>
                            <w:r>
                              <w:rPr>
                                <w:rFonts w:eastAsia="新宋体" w:cs="SimSun" w:ascii="SimSun" w:hAnsi="SimSun"/>
                                <w:sz w:val="11"/>
                                <w:szCs w:val="11"/>
                              </w:rPr>
                              <w:t>maxresponsetime</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字节，仅在查询报文中有</w:t>
                            </w:r>
                            <w:r>
                              <w:rPr>
                                <w:rFonts w:eastAsia="新宋体" w:cs="SimSun" w:ascii="SimSun" w:hAnsi="SimSun"/>
                                <w:sz w:val="11"/>
                                <w:szCs w:val="11"/>
                              </w:rPr>
                              <w:br/>
                            </w:r>
                            <w:r>
                              <w:rPr>
                                <w:rFonts w:ascii="SimSun" w:hAnsi="SimSun" w:cs="SimSun" w:eastAsia="新宋体"/>
                                <w:sz w:val="11"/>
                                <w:szCs w:val="11"/>
                              </w:rPr>
                              <w:t>效，其值以</w:t>
                            </w:r>
                            <w:r>
                              <w:rPr>
                                <w:rFonts w:eastAsia="新宋体" w:cs="SimSun" w:ascii="SimSun" w:hAnsi="SimSun"/>
                                <w:sz w:val="11"/>
                                <w:szCs w:val="11"/>
                              </w:rPr>
                              <w:t>0.1s</w:t>
                            </w:r>
                            <w:r>
                              <w:rPr>
                                <w:rFonts w:ascii="SimSun" w:hAnsi="SimSun" w:cs="SimSun" w:eastAsia="新宋体"/>
                                <w:sz w:val="11"/>
                                <w:szCs w:val="11"/>
                              </w:rPr>
                              <w:t>为单位（默认</w:t>
                            </w:r>
                            <w:r>
                              <w:rPr>
                                <w:rFonts w:eastAsia="新宋体" w:cs="SimSun" w:ascii="SimSun" w:hAnsi="SimSun"/>
                                <w:sz w:val="11"/>
                                <w:szCs w:val="11"/>
                              </w:rPr>
                              <w:t>100</w:t>
                            </w:r>
                            <w:r>
                              <w:rPr>
                                <w:rFonts w:ascii="SimSun" w:hAnsi="SimSun" w:cs="SimSun" w:eastAsia="新宋体"/>
                                <w:sz w:val="11"/>
                                <w:szCs w:val="11"/>
                              </w:rPr>
                              <w:t>，即</w:t>
                            </w:r>
                            <w:r>
                              <w:rPr>
                                <w:rFonts w:eastAsia="新宋体" w:cs="SimSun" w:ascii="SimSun" w:hAnsi="SimSun"/>
                                <w:sz w:val="11"/>
                                <w:szCs w:val="11"/>
                              </w:rPr>
                              <w:t>10s</w:t>
                            </w:r>
                            <w:r>
                              <w:rPr>
                                <w:rFonts w:ascii="SimSun" w:hAnsi="SimSun" w:cs="SimSun" w:eastAsia="新宋体"/>
                                <w:sz w:val="11"/>
                                <w:szCs w:val="11"/>
                              </w:rPr>
                              <w:t>），规定了发回关系报告的最长等待时间。通</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809.2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最大响应时间（</w:t>
                      </w:r>
                      <w:r>
                        <w:rPr>
                          <w:rFonts w:eastAsia="新宋体" w:cs="SimSun" w:ascii="SimSun" w:hAnsi="SimSun"/>
                          <w:sz w:val="11"/>
                          <w:szCs w:val="11"/>
                        </w:rPr>
                        <w:t>maxresponsetime</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个字段，长</w:t>
                      </w:r>
                      <w:r>
                        <w:rPr>
                          <w:rFonts w:eastAsia="新宋体" w:cs="SimSun" w:ascii="SimSun" w:hAnsi="SimSun"/>
                          <w:sz w:val="11"/>
                          <w:szCs w:val="11"/>
                        </w:rPr>
                        <w:t>1</w:t>
                      </w:r>
                      <w:r>
                        <w:rPr>
                          <w:rFonts w:ascii="SimSun" w:hAnsi="SimSun" w:cs="SimSun" w:eastAsia="新宋体"/>
                          <w:sz w:val="11"/>
                          <w:szCs w:val="11"/>
                        </w:rPr>
                        <w:t>字节，仅在查询报文中有</w:t>
                      </w:r>
                      <w:r>
                        <w:rPr>
                          <w:rFonts w:eastAsia="新宋体" w:cs="SimSun" w:ascii="SimSun" w:hAnsi="SimSun"/>
                          <w:sz w:val="11"/>
                          <w:szCs w:val="11"/>
                        </w:rPr>
                        <w:br/>
                      </w:r>
                      <w:r>
                        <w:rPr>
                          <w:rFonts w:ascii="SimSun" w:hAnsi="SimSun" w:cs="SimSun" w:eastAsia="新宋体"/>
                          <w:sz w:val="11"/>
                          <w:szCs w:val="11"/>
                        </w:rPr>
                        <w:t>效，其值以</w:t>
                      </w:r>
                      <w:r>
                        <w:rPr>
                          <w:rFonts w:eastAsia="新宋体" w:cs="SimSun" w:ascii="SimSun" w:hAnsi="SimSun"/>
                          <w:sz w:val="11"/>
                          <w:szCs w:val="11"/>
                        </w:rPr>
                        <w:t>0.1s</w:t>
                      </w:r>
                      <w:r>
                        <w:rPr>
                          <w:rFonts w:ascii="SimSun" w:hAnsi="SimSun" w:cs="SimSun" w:eastAsia="新宋体"/>
                          <w:sz w:val="11"/>
                          <w:szCs w:val="11"/>
                        </w:rPr>
                        <w:t>为单位（默认</w:t>
                      </w:r>
                      <w:r>
                        <w:rPr>
                          <w:rFonts w:eastAsia="新宋体" w:cs="SimSun" w:ascii="SimSun" w:hAnsi="SimSun"/>
                          <w:sz w:val="11"/>
                          <w:szCs w:val="11"/>
                        </w:rPr>
                        <w:t>100</w:t>
                      </w:r>
                      <w:r>
                        <w:rPr>
                          <w:rFonts w:ascii="SimSun" w:hAnsi="SimSun" w:cs="SimSun" w:eastAsia="新宋体"/>
                          <w:sz w:val="11"/>
                          <w:szCs w:val="11"/>
                        </w:rPr>
                        <w:t>，即</w:t>
                      </w:r>
                      <w:r>
                        <w:rPr>
                          <w:rFonts w:eastAsia="新宋体" w:cs="SimSun" w:ascii="SimSun" w:hAnsi="SimSun"/>
                          <w:sz w:val="11"/>
                          <w:szCs w:val="11"/>
                        </w:rPr>
                        <w:t>10s</w:t>
                      </w:r>
                      <w:r>
                        <w:rPr>
                          <w:rFonts w:ascii="SimSun" w:hAnsi="SimSun" w:cs="SimSun" w:eastAsia="新宋体"/>
                          <w:sz w:val="11"/>
                          <w:szCs w:val="11"/>
                        </w:rPr>
                        <w:t>），规定了发回关系报告的最长等待时间。通</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5199380</wp:posOffset>
                </wp:positionH>
                <wp:positionV relativeFrom="line">
                  <wp:posOffset>57785</wp:posOffset>
                </wp:positionV>
                <wp:extent cx="1590675" cy="189230"/>
                <wp:effectExtent l="0" t="0" r="0" b="0"/>
                <wp:wrapSquare wrapText="bothSides"/>
                <wp:docPr id="205" name="Frame1"/>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4.55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6541135</wp:posOffset>
                </wp:positionH>
                <wp:positionV relativeFrom="line">
                  <wp:posOffset>81915</wp:posOffset>
                </wp:positionV>
                <wp:extent cx="658495" cy="241300"/>
                <wp:effectExtent l="0" t="0" r="0" b="0"/>
                <wp:wrapSquare wrapText="bothSides"/>
                <wp:docPr id="206"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297</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6.4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636270</wp:posOffset>
                </wp:positionV>
                <wp:extent cx="6997700" cy="554990"/>
                <wp:effectExtent l="0" t="0" r="0" b="0"/>
                <wp:wrapSquare wrapText="bothSides"/>
                <wp:docPr id="207" name="Frame3"/>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过设置这个值，可以调节报告发送的间隔</w:t>
                            </w:r>
                            <w:r>
                              <w:rPr>
                                <w:rFonts w:eastAsia="新宋体" w:cs="SimSun" w:ascii="SimSun" w:hAnsi="SimSun"/>
                                <w:sz w:val="11"/>
                                <w:szCs w:val="11"/>
                              </w:rPr>
                              <w:t>,</w:t>
                            </w:r>
                            <w:r>
                              <w:rPr>
                                <w:rFonts w:ascii="SimSun" w:hAnsi="SimSun" w:cs="SimSun" w:eastAsia="新宋体"/>
                                <w:sz w:val="11"/>
                                <w:szCs w:val="11"/>
                              </w:rPr>
                              <w:t>从而调节感知组成员离开组的间隔。在其</w:t>
                            </w:r>
                            <w:r>
                              <w:rPr>
                                <w:rFonts w:eastAsia="新宋体" w:cs="SimSun" w:ascii="SimSun" w:hAnsi="SimSun"/>
                                <w:sz w:val="11"/>
                                <w:szCs w:val="11"/>
                              </w:rPr>
                              <w:br/>
                            </w:r>
                            <w:r>
                              <w:rPr>
                                <w:rFonts w:ascii="SimSun" w:hAnsi="SimSun" w:cs="SimSun" w:eastAsia="新宋体"/>
                                <w:sz w:val="11"/>
                                <w:szCs w:val="11"/>
                              </w:rPr>
                              <w:t>他报文中，该字段置为</w:t>
                            </w:r>
                            <w:r>
                              <w:rPr>
                                <w:rFonts w:eastAsia="新宋体" w:cs="SimSun" w:ascii="SimSun" w:hAnsi="SimSun"/>
                                <w:sz w:val="11"/>
                                <w:szCs w:val="11"/>
                              </w:rPr>
                              <w:t>0</w:t>
                            </w:r>
                            <w:r>
                              <w:rPr>
                                <w:rFonts w:ascii="SimSun" w:hAnsi="SimSun" w:cs="SimSun" w:eastAsia="新宋体"/>
                                <w:sz w:val="11"/>
                                <w:szCs w:val="11"/>
                              </w:rPr>
                              <w:t>，或被接收方忽略</w:t>
                            </w:r>
                            <w:r>
                              <w:rPr>
                                <w:rFonts w:eastAsia="新宋体" w:cs="SimSun" w:ascii="SimSun" w:hAnsi="SimSun"/>
                                <w:sz w:val="11"/>
                                <w:szCs w:val="11"/>
                              </w:rPr>
                              <w:br/>
                            </w:r>
                            <w:r>
                              <w:rPr>
                                <w:rFonts w:ascii="SimSun" w:hAnsi="SimSun" w:cs="SimSun" w:eastAsia="新宋体"/>
                                <w:sz w:val="11"/>
                                <w:szCs w:val="11"/>
                              </w:rPr>
                              <w:t>校验和：第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字节，其意义、功能和计算方法都与</w:t>
                            </w:r>
                            <w:r>
                              <w:rPr>
                                <w:rFonts w:eastAsia="新宋体" w:cs="SimSun" w:ascii="SimSun" w:hAnsi="SimSun"/>
                                <w:sz w:val="11"/>
                                <w:szCs w:val="11"/>
                              </w:rPr>
                              <w:t>IGMPv1</w:t>
                            </w:r>
                            <w:r>
                              <w:rPr>
                                <w:rFonts w:ascii="SimSun" w:hAnsi="SimSun" w:cs="SimSun" w:eastAsia="新宋体"/>
                                <w:sz w:val="11"/>
                                <w:szCs w:val="11"/>
                              </w:rPr>
                              <w:t>的同名字</w:t>
                            </w:r>
                            <w:r>
                              <w:rPr>
                                <w:rFonts w:eastAsia="新宋体" w:cs="SimSun" w:ascii="SimSun" w:hAnsi="SimSun"/>
                                <w:sz w:val="11"/>
                                <w:szCs w:val="11"/>
                              </w:rPr>
                              <w:br/>
                            </w:r>
                            <w:r>
                              <w:rPr>
                                <w:rFonts w:ascii="SimSun" w:hAnsi="SimSun" w:cs="SimSun" w:eastAsia="新宋体"/>
                                <w:sz w:val="11"/>
                                <w:szCs w:val="11"/>
                              </w:rPr>
                              <w:t>段相同。</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50.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过设置这个值，可以调节报告发送的间隔</w:t>
                      </w:r>
                      <w:r>
                        <w:rPr>
                          <w:rFonts w:eastAsia="新宋体" w:cs="SimSun" w:ascii="SimSun" w:hAnsi="SimSun"/>
                          <w:sz w:val="11"/>
                          <w:szCs w:val="11"/>
                        </w:rPr>
                        <w:t>,</w:t>
                      </w:r>
                      <w:r>
                        <w:rPr>
                          <w:rFonts w:ascii="SimSun" w:hAnsi="SimSun" w:cs="SimSun" w:eastAsia="新宋体"/>
                          <w:sz w:val="11"/>
                          <w:szCs w:val="11"/>
                        </w:rPr>
                        <w:t>从而调节感知组成员离开组的间隔。在其</w:t>
                      </w:r>
                      <w:r>
                        <w:rPr>
                          <w:rFonts w:eastAsia="新宋体" w:cs="SimSun" w:ascii="SimSun" w:hAnsi="SimSun"/>
                          <w:sz w:val="11"/>
                          <w:szCs w:val="11"/>
                        </w:rPr>
                        <w:br/>
                      </w:r>
                      <w:r>
                        <w:rPr>
                          <w:rFonts w:ascii="SimSun" w:hAnsi="SimSun" w:cs="SimSun" w:eastAsia="新宋体"/>
                          <w:sz w:val="11"/>
                          <w:szCs w:val="11"/>
                        </w:rPr>
                        <w:t>他报文中，该字段置为</w:t>
                      </w:r>
                      <w:r>
                        <w:rPr>
                          <w:rFonts w:eastAsia="新宋体" w:cs="SimSun" w:ascii="SimSun" w:hAnsi="SimSun"/>
                          <w:sz w:val="11"/>
                          <w:szCs w:val="11"/>
                        </w:rPr>
                        <w:t>0</w:t>
                      </w:r>
                      <w:r>
                        <w:rPr>
                          <w:rFonts w:ascii="SimSun" w:hAnsi="SimSun" w:cs="SimSun" w:eastAsia="新宋体"/>
                          <w:sz w:val="11"/>
                          <w:szCs w:val="11"/>
                        </w:rPr>
                        <w:t>，或被接收方忽略</w:t>
                      </w:r>
                      <w:r>
                        <w:rPr>
                          <w:rFonts w:eastAsia="新宋体" w:cs="SimSun" w:ascii="SimSun" w:hAnsi="SimSun"/>
                          <w:sz w:val="11"/>
                          <w:szCs w:val="11"/>
                        </w:rPr>
                        <w:br/>
                      </w:r>
                      <w:r>
                        <w:rPr>
                          <w:rFonts w:ascii="SimSun" w:hAnsi="SimSun" w:cs="SimSun" w:eastAsia="新宋体"/>
                          <w:sz w:val="11"/>
                          <w:szCs w:val="11"/>
                        </w:rPr>
                        <w:t>校验和：第</w:t>
                      </w:r>
                      <w:r>
                        <w:rPr>
                          <w:rFonts w:eastAsia="新宋体" w:cs="SimSun" w:ascii="SimSun" w:hAnsi="SimSun"/>
                          <w:sz w:val="11"/>
                          <w:szCs w:val="11"/>
                        </w:rPr>
                        <w:t>3</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字节，其意义、功能和计算方法都与</w:t>
                      </w:r>
                      <w:r>
                        <w:rPr>
                          <w:rFonts w:eastAsia="新宋体" w:cs="SimSun" w:ascii="SimSun" w:hAnsi="SimSun"/>
                          <w:sz w:val="11"/>
                          <w:szCs w:val="11"/>
                        </w:rPr>
                        <w:t>IGMPv1</w:t>
                      </w:r>
                      <w:r>
                        <w:rPr>
                          <w:rFonts w:ascii="SimSun" w:hAnsi="SimSun" w:cs="SimSun" w:eastAsia="新宋体"/>
                          <w:sz w:val="11"/>
                          <w:szCs w:val="11"/>
                        </w:rPr>
                        <w:t>的同名字</w:t>
                      </w:r>
                      <w:r>
                        <w:rPr>
                          <w:rFonts w:eastAsia="新宋体" w:cs="SimSun" w:ascii="SimSun" w:hAnsi="SimSun"/>
                          <w:sz w:val="11"/>
                          <w:szCs w:val="11"/>
                        </w:rPr>
                        <w:br/>
                      </w:r>
                      <w:r>
                        <w:rPr>
                          <w:rFonts w:ascii="SimSun" w:hAnsi="SimSun" w:cs="SimSun" w:eastAsia="新宋体"/>
                          <w:sz w:val="11"/>
                          <w:szCs w:val="11"/>
                        </w:rPr>
                        <w:t>段相同。</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1656080</wp:posOffset>
                </wp:positionV>
                <wp:extent cx="7005320" cy="554990"/>
                <wp:effectExtent l="0" t="0" r="0" b="0"/>
                <wp:wrapSquare wrapText="bothSides"/>
                <wp:docPr id="208" name="Frame4"/>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组播组地址：第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字节，在普通查询中，该字段被置为</w:t>
                            </w:r>
                            <w:r>
                              <w:rPr>
                                <w:rFonts w:eastAsia="新宋体" w:cs="SimSun" w:ascii="SimSun" w:hAnsi="SimSun"/>
                                <w:sz w:val="11"/>
                                <w:szCs w:val="11"/>
                              </w:rPr>
                              <w:t>0</w:t>
                            </w:r>
                            <w:r>
                              <w:rPr>
                                <w:rFonts w:ascii="SimSun" w:hAnsi="SimSun" w:cs="SimSun" w:eastAsia="新宋体"/>
                                <w:sz w:val="11"/>
                                <w:szCs w:val="11"/>
                              </w:rPr>
                              <w:t>，这与</w:t>
                            </w:r>
                            <w:r>
                              <w:rPr>
                                <w:rFonts w:eastAsia="新宋体" w:cs="SimSun" w:ascii="SimSun" w:hAnsi="SimSun"/>
                                <w:sz w:val="11"/>
                                <w:szCs w:val="11"/>
                              </w:rPr>
                              <w:br/>
                              <w:t>IGMPv1</w:t>
                            </w:r>
                            <w:r>
                              <w:rPr>
                                <w:rFonts w:ascii="SimSun" w:hAnsi="SimSun" w:cs="SimSun" w:eastAsia="新宋体"/>
                                <w:sz w:val="11"/>
                                <w:szCs w:val="11"/>
                              </w:rPr>
                              <w:t>的同名字段的使用相同；但是，当这个查询不是普通查询，而是一个特定组查</w:t>
                            </w:r>
                            <w:r>
                              <w:rPr>
                                <w:rFonts w:eastAsia="新宋体" w:cs="SimSun" w:ascii="SimSun" w:hAnsi="SimSun"/>
                                <w:sz w:val="11"/>
                                <w:szCs w:val="11"/>
                              </w:rPr>
                              <w:br/>
                            </w:r>
                            <w:r>
                              <w:rPr>
                                <w:rFonts w:ascii="SimSun" w:hAnsi="SimSun" w:cs="SimSun" w:eastAsia="新宋体"/>
                                <w:sz w:val="11"/>
                                <w:szCs w:val="11"/>
                              </w:rPr>
                              <w:t>询时，该字段被设置为这个特定组（待查询的组）的组地址；在成员关系报告或离开组</w:t>
                            </w:r>
                            <w:r>
                              <w:rPr>
                                <w:rFonts w:eastAsia="新宋体" w:cs="SimSun" w:ascii="SimSun" w:hAnsi="SimSun"/>
                                <w:sz w:val="11"/>
                                <w:szCs w:val="11"/>
                              </w:rPr>
                              <w:br/>
                            </w:r>
                            <w:r>
                              <w:rPr>
                                <w:rFonts w:ascii="SimSun" w:hAnsi="SimSun" w:cs="SimSun" w:eastAsia="新宋体"/>
                                <w:sz w:val="11"/>
                                <w:szCs w:val="11"/>
                              </w:rPr>
                              <w:t>报文中，该字段设置为所属或拟离开的组播组地址</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130.4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组播组地址：第</w:t>
                      </w:r>
                      <w:r>
                        <w:rPr>
                          <w:rFonts w:eastAsia="新宋体" w:cs="SimSun" w:ascii="SimSun" w:hAnsi="SimSun"/>
                          <w:sz w:val="11"/>
                          <w:szCs w:val="11"/>
                        </w:rPr>
                        <w:t>4</w:t>
                      </w:r>
                      <w:r>
                        <w:rPr>
                          <w:rFonts w:ascii="SimSun" w:hAnsi="SimSun" w:cs="SimSun" w:eastAsia="新宋体"/>
                          <w:sz w:val="11"/>
                          <w:szCs w:val="11"/>
                        </w:rPr>
                        <w:t>个字段，长</w:t>
                      </w:r>
                      <w:r>
                        <w:rPr>
                          <w:rFonts w:eastAsia="新宋体" w:cs="SimSun" w:ascii="SimSun" w:hAnsi="SimSun"/>
                          <w:sz w:val="11"/>
                          <w:szCs w:val="11"/>
                        </w:rPr>
                        <w:t>4</w:t>
                      </w:r>
                      <w:r>
                        <w:rPr>
                          <w:rFonts w:ascii="SimSun" w:hAnsi="SimSun" w:cs="SimSun" w:eastAsia="新宋体"/>
                          <w:sz w:val="11"/>
                          <w:szCs w:val="11"/>
                        </w:rPr>
                        <w:t>字节，在普通查询中，该字段被置为</w:t>
                      </w:r>
                      <w:r>
                        <w:rPr>
                          <w:rFonts w:eastAsia="新宋体" w:cs="SimSun" w:ascii="SimSun" w:hAnsi="SimSun"/>
                          <w:sz w:val="11"/>
                          <w:szCs w:val="11"/>
                        </w:rPr>
                        <w:t>0</w:t>
                      </w:r>
                      <w:r>
                        <w:rPr>
                          <w:rFonts w:ascii="SimSun" w:hAnsi="SimSun" w:cs="SimSun" w:eastAsia="新宋体"/>
                          <w:sz w:val="11"/>
                          <w:szCs w:val="11"/>
                        </w:rPr>
                        <w:t>，这与</w:t>
                      </w:r>
                      <w:r>
                        <w:rPr>
                          <w:rFonts w:eastAsia="新宋体" w:cs="SimSun" w:ascii="SimSun" w:hAnsi="SimSun"/>
                          <w:sz w:val="11"/>
                          <w:szCs w:val="11"/>
                        </w:rPr>
                        <w:br/>
                        <w:t>IGMPv1</w:t>
                      </w:r>
                      <w:r>
                        <w:rPr>
                          <w:rFonts w:ascii="SimSun" w:hAnsi="SimSun" w:cs="SimSun" w:eastAsia="新宋体"/>
                          <w:sz w:val="11"/>
                          <w:szCs w:val="11"/>
                        </w:rPr>
                        <w:t>的同名字段的使用相同；但是，当这个查询不是普通查询，而是一个特定组查</w:t>
                      </w:r>
                      <w:r>
                        <w:rPr>
                          <w:rFonts w:eastAsia="新宋体" w:cs="SimSun" w:ascii="SimSun" w:hAnsi="SimSun"/>
                          <w:sz w:val="11"/>
                          <w:szCs w:val="11"/>
                        </w:rPr>
                        <w:br/>
                      </w:r>
                      <w:r>
                        <w:rPr>
                          <w:rFonts w:ascii="SimSun" w:hAnsi="SimSun" w:cs="SimSun" w:eastAsia="新宋体"/>
                          <w:sz w:val="11"/>
                          <w:szCs w:val="11"/>
                        </w:rPr>
                        <w:t>询时，该字段被设置为这个特定组（待查询的组）的组地址；在成员关系报告或离开组</w:t>
                      </w:r>
                      <w:r>
                        <w:rPr>
                          <w:rFonts w:eastAsia="新宋体" w:cs="SimSun" w:ascii="SimSun" w:hAnsi="SimSun"/>
                          <w:sz w:val="11"/>
                          <w:szCs w:val="11"/>
                        </w:rPr>
                        <w:br/>
                      </w:r>
                      <w:r>
                        <w:rPr>
                          <w:rFonts w:ascii="SimSun" w:hAnsi="SimSun" w:cs="SimSun" w:eastAsia="新宋体"/>
                          <w:sz w:val="11"/>
                          <w:szCs w:val="11"/>
                        </w:rPr>
                        <w:t>报文中，该字段设置为所属或拟离开的组播组地址</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2668905</wp:posOffset>
                </wp:positionV>
                <wp:extent cx="6981190" cy="433070"/>
                <wp:effectExtent l="0" t="0" r="0" b="0"/>
                <wp:wrapSquare wrapText="bothSides"/>
                <wp:docPr id="209" name="Frame5"/>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w:t>
                            </w:r>
                            <w:r>
                              <w:rPr>
                                <w:rFonts w:ascii="SimSun" w:hAnsi="SimSun" w:cs="SimSun" w:eastAsia="新宋体"/>
                                <w:sz w:val="11"/>
                                <w:szCs w:val="11"/>
                              </w:rPr>
                              <w:t>的基本工作原理如下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）路由器周期（</w:t>
                            </w:r>
                            <w:r>
                              <w:rPr>
                                <w:rFonts w:eastAsia="新宋体" w:cs="SimSun" w:ascii="SimSun" w:hAnsi="SimSun"/>
                                <w:sz w:val="11"/>
                                <w:szCs w:val="11"/>
                              </w:rPr>
                              <w:t>1min</w:t>
                            </w:r>
                            <w:r>
                              <w:rPr>
                                <w:rFonts w:ascii="SimSun" w:hAnsi="SimSun" w:cs="SimSun" w:eastAsia="新宋体"/>
                                <w:sz w:val="11"/>
                                <w:szCs w:val="11"/>
                              </w:rPr>
                              <w:t>）性地发送成员关系查询报文，此时的路由器也称为查</w:t>
                            </w:r>
                            <w:r>
                              <w:rPr>
                                <w:rFonts w:eastAsia="新宋体" w:cs="SimSun" w:ascii="SimSun" w:hAnsi="SimSun"/>
                                <w:sz w:val="11"/>
                                <w:szCs w:val="11"/>
                              </w:rPr>
                              <w:br/>
                            </w:r>
                            <w:r>
                              <w:rPr>
                                <w:rFonts w:ascii="SimSun" w:hAnsi="SimSun" w:cs="SimSun" w:eastAsia="新宋体"/>
                                <w:sz w:val="11"/>
                                <w:szCs w:val="11"/>
                              </w:rPr>
                              <w:t>询器</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210.1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w:t>
                      </w:r>
                      <w:r>
                        <w:rPr>
                          <w:rFonts w:ascii="SimSun" w:hAnsi="SimSun" w:cs="SimSun" w:eastAsia="新宋体"/>
                          <w:sz w:val="11"/>
                          <w:szCs w:val="11"/>
                        </w:rPr>
                        <w:t>的基本工作原理如下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）路由器周期（</w:t>
                      </w:r>
                      <w:r>
                        <w:rPr>
                          <w:rFonts w:eastAsia="新宋体" w:cs="SimSun" w:ascii="SimSun" w:hAnsi="SimSun"/>
                          <w:sz w:val="11"/>
                          <w:szCs w:val="11"/>
                        </w:rPr>
                        <w:t>1min</w:t>
                      </w:r>
                      <w:r>
                        <w:rPr>
                          <w:rFonts w:ascii="SimSun" w:hAnsi="SimSun" w:cs="SimSun" w:eastAsia="新宋体"/>
                          <w:sz w:val="11"/>
                          <w:szCs w:val="11"/>
                        </w:rPr>
                        <w:t>）性地发送成员关系查询报文，此时的路由器也称为查</w:t>
                      </w:r>
                      <w:r>
                        <w:rPr>
                          <w:rFonts w:eastAsia="新宋体" w:cs="SimSun" w:ascii="SimSun" w:hAnsi="SimSun"/>
                          <w:sz w:val="11"/>
                          <w:szCs w:val="11"/>
                        </w:rPr>
                        <w:br/>
                      </w:r>
                      <w:r>
                        <w:rPr>
                          <w:rFonts w:ascii="SimSun" w:hAnsi="SimSun" w:cs="SimSun" w:eastAsia="新宋体"/>
                          <w:sz w:val="11"/>
                          <w:szCs w:val="11"/>
                        </w:rPr>
                        <w:t>询器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3423920</wp:posOffset>
                </wp:positionV>
                <wp:extent cx="6997700" cy="433070"/>
                <wp:effectExtent l="0" t="0" r="0" b="0"/>
                <wp:wrapSquare wrapText="bothSides"/>
                <wp:docPr id="210" name="Frame6"/>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）如果直连子网内有组成员，会回发成员关系报告报文，报告所在组的组地址。</w:t>
                            </w:r>
                            <w:r>
                              <w:rPr>
                                <w:rFonts w:eastAsia="新宋体" w:cs="SimSun" w:ascii="SimSun" w:hAnsi="SimSun"/>
                                <w:sz w:val="11"/>
                                <w:szCs w:val="11"/>
                              </w:rPr>
                              <w:br/>
                            </w:r>
                            <w:r>
                              <w:rPr>
                                <w:rFonts w:ascii="SimSun" w:hAnsi="SimSun" w:cs="SimSun" w:eastAsia="新宋体"/>
                                <w:sz w:val="11"/>
                                <w:szCs w:val="11"/>
                              </w:rPr>
                              <w:t>通过一来一往两个报文，路由器掌握了直连子网下的组成员信息，这样，就可以为</w:t>
                            </w:r>
                            <w:r>
                              <w:rPr>
                                <w:rFonts w:eastAsia="新宋体" w:cs="SimSun" w:ascii="SimSun" w:hAnsi="SimSun"/>
                                <w:sz w:val="11"/>
                                <w:szCs w:val="11"/>
                              </w:rPr>
                              <w:br/>
                            </w:r>
                            <w:r>
                              <w:rPr>
                                <w:rFonts w:ascii="SimSun" w:hAnsi="SimSun" w:cs="SimSun" w:eastAsia="新宋体"/>
                                <w:sz w:val="11"/>
                                <w:szCs w:val="11"/>
                              </w:rPr>
                              <w:t>这些组成员提供组播分组转发的服务</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269.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）如果直连子网内有组成员，会回发成员关系报告报文，报告所在组的组地址。</w:t>
                      </w:r>
                      <w:r>
                        <w:rPr>
                          <w:rFonts w:eastAsia="新宋体" w:cs="SimSun" w:ascii="SimSun" w:hAnsi="SimSun"/>
                          <w:sz w:val="11"/>
                          <w:szCs w:val="11"/>
                        </w:rPr>
                        <w:br/>
                      </w:r>
                      <w:r>
                        <w:rPr>
                          <w:rFonts w:ascii="SimSun" w:hAnsi="SimSun" w:cs="SimSun" w:eastAsia="新宋体"/>
                          <w:sz w:val="11"/>
                          <w:szCs w:val="11"/>
                        </w:rPr>
                        <w:t>通过一来一往两个报文，路由器掌握了直连子网下的组成员信息，这样，就可以为</w:t>
                      </w:r>
                      <w:r>
                        <w:rPr>
                          <w:rFonts w:eastAsia="新宋体" w:cs="SimSun" w:ascii="SimSun" w:hAnsi="SimSun"/>
                          <w:sz w:val="11"/>
                          <w:szCs w:val="11"/>
                        </w:rPr>
                        <w:br/>
                      </w:r>
                      <w:r>
                        <w:rPr>
                          <w:rFonts w:ascii="SimSun" w:hAnsi="SimSun" w:cs="SimSun" w:eastAsia="新宋体"/>
                          <w:sz w:val="11"/>
                          <w:szCs w:val="11"/>
                        </w:rPr>
                        <w:t>这些组成员提供组播分组转发的服务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4178935</wp:posOffset>
                </wp:positionV>
                <wp:extent cx="6997700" cy="676910"/>
                <wp:effectExtent l="0" t="0" r="0" b="0"/>
                <wp:wrapSquare wrapText="bothSides"/>
                <wp:docPr id="211" name="Frame7"/>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有时，主机为了加快加入组播组的节奏，并不等路由器周期性的关系查询报文的</w:t>
                            </w:r>
                            <w:r>
                              <w:rPr>
                                <w:rFonts w:eastAsia="新宋体" w:cs="SimSun" w:ascii="SimSun" w:hAnsi="SimSun"/>
                                <w:sz w:val="11"/>
                                <w:szCs w:val="11"/>
                              </w:rPr>
                              <w:br/>
                            </w:r>
                            <w:r>
                              <w:rPr>
                                <w:rFonts w:ascii="SimSun" w:hAnsi="SimSun" w:cs="SimSun" w:eastAsia="新宋体"/>
                                <w:sz w:val="11"/>
                                <w:szCs w:val="11"/>
                              </w:rPr>
                              <w:t>到来，而是主动发送成员关系报告，主动加入组播组</w:t>
                            </w:r>
                            <w:r>
                              <w:rPr>
                                <w:rFonts w:eastAsia="新宋体" w:cs="SimSun" w:ascii="SimSun" w:hAnsi="SimSun"/>
                                <w:sz w:val="11"/>
                                <w:szCs w:val="11"/>
                              </w:rPr>
                              <w:br/>
                            </w:r>
                            <w:r>
                              <w:rPr>
                                <w:rFonts w:ascii="SimSun" w:hAnsi="SimSun" w:cs="SimSun" w:eastAsia="新宋体"/>
                                <w:sz w:val="11"/>
                                <w:szCs w:val="11"/>
                              </w:rPr>
                              <w:t>对于路由器来说，其直连子网中有</w:t>
                            </w:r>
                            <w:r>
                              <w:rPr>
                                <w:rFonts w:eastAsia="新宋体" w:cs="SimSun" w:ascii="SimSun" w:hAnsi="SimSun"/>
                                <w:sz w:val="11"/>
                                <w:szCs w:val="11"/>
                              </w:rPr>
                              <w:t>1</w:t>
                            </w:r>
                            <w:r>
                              <w:rPr>
                                <w:rFonts w:ascii="SimSun" w:hAnsi="SimSun" w:cs="SimSun" w:eastAsia="新宋体"/>
                                <w:sz w:val="11"/>
                                <w:szCs w:val="11"/>
                              </w:rPr>
                              <w:t>个组成员和</w:t>
                            </w:r>
                            <w:r>
                              <w:rPr>
                                <w:rFonts w:eastAsia="新宋体" w:cs="SimSun" w:ascii="SimSun" w:hAnsi="SimSun"/>
                                <w:sz w:val="11"/>
                                <w:szCs w:val="11"/>
                              </w:rPr>
                              <w:t>100</w:t>
                            </w:r>
                            <w:r>
                              <w:rPr>
                                <w:rFonts w:ascii="SimSun" w:hAnsi="SimSun" w:cs="SimSun" w:eastAsia="新宋体"/>
                                <w:sz w:val="11"/>
                                <w:szCs w:val="11"/>
                              </w:rPr>
                              <w:t>个主机组成员，它所提供的</w:t>
                            </w:r>
                            <w:r>
                              <w:rPr>
                                <w:rFonts w:eastAsia="新宋体" w:cs="SimSun" w:ascii="SimSun" w:hAnsi="SimSun"/>
                                <w:sz w:val="11"/>
                                <w:szCs w:val="11"/>
                              </w:rPr>
                              <w:br/>
                            </w:r>
                            <w:r>
                              <w:rPr>
                                <w:rFonts w:ascii="SimSun" w:hAnsi="SimSun" w:cs="SimSun" w:eastAsia="新宋体"/>
                                <w:sz w:val="11"/>
                                <w:szCs w:val="11"/>
                              </w:rPr>
                              <w:t>组播分组转发任务是一样的，因为在子网内，组播帧是广播式传输，不管有多少个组成</w:t>
                            </w:r>
                            <w:r>
                              <w:rPr>
                                <w:rFonts w:eastAsia="新宋体" w:cs="SimSun" w:ascii="SimSun" w:hAnsi="SimSun"/>
                                <w:sz w:val="11"/>
                                <w:szCs w:val="11"/>
                              </w:rPr>
                              <w:br/>
                            </w:r>
                            <w:r>
                              <w:rPr>
                                <w:rFonts w:ascii="SimSun" w:hAnsi="SimSun" w:cs="SimSun" w:eastAsia="新宋体"/>
                                <w:sz w:val="11"/>
                                <w:szCs w:val="11"/>
                              </w:rPr>
                              <w:t>员</w:t>
                            </w:r>
                            <w:r>
                              <w:rPr>
                                <w:rFonts w:eastAsia="新宋体" w:cs="SimSun" w:ascii="SimSun" w:hAnsi="SimSun"/>
                                <w:sz w:val="11"/>
                                <w:szCs w:val="11"/>
                              </w:rPr>
                              <w:t>,</w:t>
                            </w:r>
                            <w:r>
                              <w:rPr>
                                <w:rFonts w:ascii="SimSun" w:hAnsi="SimSun" w:cs="SimSun" w:eastAsia="新宋体"/>
                                <w:sz w:val="11"/>
                                <w:szCs w:val="11"/>
                              </w:rPr>
                              <w:t>路由器执行的组播分组转发动作一样。</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329.0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有时，主机为了加快加入组播组的节奏，并不等路由器周期性的关系查询报文的</w:t>
                      </w:r>
                      <w:r>
                        <w:rPr>
                          <w:rFonts w:eastAsia="新宋体" w:cs="SimSun" w:ascii="SimSun" w:hAnsi="SimSun"/>
                          <w:sz w:val="11"/>
                          <w:szCs w:val="11"/>
                        </w:rPr>
                        <w:br/>
                      </w:r>
                      <w:r>
                        <w:rPr>
                          <w:rFonts w:ascii="SimSun" w:hAnsi="SimSun" w:cs="SimSun" w:eastAsia="新宋体"/>
                          <w:sz w:val="11"/>
                          <w:szCs w:val="11"/>
                        </w:rPr>
                        <w:t>到来，而是主动发送成员关系报告，主动加入组播组</w:t>
                      </w:r>
                      <w:r>
                        <w:rPr>
                          <w:rFonts w:eastAsia="新宋体" w:cs="SimSun" w:ascii="SimSun" w:hAnsi="SimSun"/>
                          <w:sz w:val="11"/>
                          <w:szCs w:val="11"/>
                        </w:rPr>
                        <w:br/>
                      </w:r>
                      <w:r>
                        <w:rPr>
                          <w:rFonts w:ascii="SimSun" w:hAnsi="SimSun" w:cs="SimSun" w:eastAsia="新宋体"/>
                          <w:sz w:val="11"/>
                          <w:szCs w:val="11"/>
                        </w:rPr>
                        <w:t>对于路由器来说，其直连子网中有</w:t>
                      </w:r>
                      <w:r>
                        <w:rPr>
                          <w:rFonts w:eastAsia="新宋体" w:cs="SimSun" w:ascii="SimSun" w:hAnsi="SimSun"/>
                          <w:sz w:val="11"/>
                          <w:szCs w:val="11"/>
                        </w:rPr>
                        <w:t>1</w:t>
                      </w:r>
                      <w:r>
                        <w:rPr>
                          <w:rFonts w:ascii="SimSun" w:hAnsi="SimSun" w:cs="SimSun" w:eastAsia="新宋体"/>
                          <w:sz w:val="11"/>
                          <w:szCs w:val="11"/>
                        </w:rPr>
                        <w:t>个组成员和</w:t>
                      </w:r>
                      <w:r>
                        <w:rPr>
                          <w:rFonts w:eastAsia="新宋体" w:cs="SimSun" w:ascii="SimSun" w:hAnsi="SimSun"/>
                          <w:sz w:val="11"/>
                          <w:szCs w:val="11"/>
                        </w:rPr>
                        <w:t>100</w:t>
                      </w:r>
                      <w:r>
                        <w:rPr>
                          <w:rFonts w:ascii="SimSun" w:hAnsi="SimSun" w:cs="SimSun" w:eastAsia="新宋体"/>
                          <w:sz w:val="11"/>
                          <w:szCs w:val="11"/>
                        </w:rPr>
                        <w:t>个主机组成员，它所提供的</w:t>
                      </w:r>
                      <w:r>
                        <w:rPr>
                          <w:rFonts w:eastAsia="新宋体" w:cs="SimSun" w:ascii="SimSun" w:hAnsi="SimSun"/>
                          <w:sz w:val="11"/>
                          <w:szCs w:val="11"/>
                        </w:rPr>
                        <w:br/>
                      </w:r>
                      <w:r>
                        <w:rPr>
                          <w:rFonts w:ascii="SimSun" w:hAnsi="SimSun" w:cs="SimSun" w:eastAsia="新宋体"/>
                          <w:sz w:val="11"/>
                          <w:szCs w:val="11"/>
                        </w:rPr>
                        <w:t>组播分组转发任务是一样的，因为在子网内，组播帧是广播式传输，不管有多少个组成</w:t>
                      </w:r>
                      <w:r>
                        <w:rPr>
                          <w:rFonts w:eastAsia="新宋体" w:cs="SimSun" w:ascii="SimSun" w:hAnsi="SimSun"/>
                          <w:sz w:val="11"/>
                          <w:szCs w:val="11"/>
                        </w:rPr>
                        <w:br/>
                      </w:r>
                      <w:r>
                        <w:rPr>
                          <w:rFonts w:ascii="SimSun" w:hAnsi="SimSun" w:cs="SimSun" w:eastAsia="新宋体"/>
                          <w:sz w:val="11"/>
                          <w:szCs w:val="11"/>
                        </w:rPr>
                        <w:t>员</w:t>
                      </w:r>
                      <w:r>
                        <w:rPr>
                          <w:rFonts w:eastAsia="新宋体" w:cs="SimSun" w:ascii="SimSun" w:hAnsi="SimSun"/>
                          <w:sz w:val="11"/>
                          <w:szCs w:val="11"/>
                        </w:rPr>
                        <w:t>,</w:t>
                      </w:r>
                      <w:r>
                        <w:rPr>
                          <w:rFonts w:ascii="SimSun" w:hAnsi="SimSun" w:cs="SimSun" w:eastAsia="新宋体"/>
                          <w:sz w:val="11"/>
                          <w:szCs w:val="11"/>
                        </w:rPr>
                        <w:t>路由器执行的组播分组转发动作一样。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5424170</wp:posOffset>
                </wp:positionV>
                <wp:extent cx="6997700" cy="920750"/>
                <wp:effectExtent l="0" t="0" r="0" b="0"/>
                <wp:wrapSquare wrapText="bothSides"/>
                <wp:docPr id="212" name="Frame8"/>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所以，可能存在这样的情况：路由器的某个直连子网中的多台主机都参加了某个</w:t>
                            </w:r>
                            <w:r>
                              <w:rPr>
                                <w:rFonts w:eastAsia="新宋体" w:cs="SimSun" w:ascii="SimSun" w:hAnsi="SimSun"/>
                                <w:sz w:val="11"/>
                                <w:szCs w:val="11"/>
                              </w:rPr>
                              <w:br/>
                            </w:r>
                            <w:r>
                              <w:rPr>
                                <w:rFonts w:ascii="SimSun" w:hAnsi="SimSun" w:cs="SimSun" w:eastAsia="新宋体"/>
                                <w:sz w:val="11"/>
                                <w:szCs w:val="11"/>
                              </w:rPr>
                              <w:t>组播组，有一个主机成员关系报告即可以让路由器转发组播分组，其余主机的成员关</w:t>
                            </w:r>
                            <w:r>
                              <w:rPr>
                                <w:rFonts w:eastAsia="新宋体" w:cs="SimSun" w:ascii="SimSun" w:hAnsi="SimSun"/>
                                <w:sz w:val="11"/>
                                <w:szCs w:val="11"/>
                              </w:rPr>
                              <w:br/>
                            </w:r>
                            <w:r>
                              <w:rPr>
                                <w:rFonts w:ascii="SimSun" w:hAnsi="SimSun" w:cs="SimSun" w:eastAsia="新宋体"/>
                                <w:sz w:val="11"/>
                                <w:szCs w:val="11"/>
                              </w:rPr>
                              <w:t>系报告都是多余的，浪费网络资源。所以，收到查询的主机并不立刻回应成员关系报</w:t>
                            </w:r>
                            <w:r>
                              <w:rPr>
                                <w:rFonts w:eastAsia="新宋体" w:cs="SimSun" w:ascii="SimSun" w:hAnsi="SimSun"/>
                                <w:sz w:val="11"/>
                                <w:szCs w:val="11"/>
                              </w:rPr>
                              <w:br/>
                            </w:r>
                            <w:r>
                              <w:rPr>
                                <w:rFonts w:ascii="SimSun" w:hAnsi="SimSun" w:cs="SimSun" w:eastAsia="新宋体"/>
                                <w:sz w:val="11"/>
                                <w:szCs w:val="11"/>
                              </w:rPr>
                              <w:t>告，而是启动一个报告时延计时器（</w:t>
                            </w:r>
                            <w:r>
                              <w:rPr>
                                <w:rFonts w:eastAsia="新宋体" w:cs="SimSun" w:ascii="SimSun" w:hAnsi="SimSun"/>
                                <w:sz w:val="11"/>
                                <w:szCs w:val="11"/>
                              </w:rPr>
                              <w:t>reportdelaytimer</w:t>
                            </w:r>
                            <w:r>
                              <w:rPr>
                                <w:rFonts w:ascii="SimSun" w:hAnsi="SimSun" w:cs="SimSun" w:eastAsia="新宋体"/>
                                <w:sz w:val="11"/>
                                <w:szCs w:val="11"/>
                              </w:rPr>
                              <w:t>），其时长设置为</w:t>
                            </w:r>
                            <w:r>
                              <w:rPr>
                                <w:rFonts w:eastAsia="新宋体" w:cs="SimSun" w:ascii="SimSun" w:hAnsi="SimSun"/>
                                <w:sz w:val="11"/>
                                <w:szCs w:val="11"/>
                              </w:rPr>
                              <w:t>O~D</w:t>
                            </w:r>
                            <w:r>
                              <w:rPr>
                                <w:rFonts w:ascii="SimSun" w:hAnsi="SimSun" w:cs="SimSun" w:eastAsia="新宋体"/>
                                <w:sz w:val="11"/>
                                <w:szCs w:val="11"/>
                              </w:rPr>
                              <w:t>的一个</w:t>
                            </w:r>
                            <w:r>
                              <w:rPr>
                                <w:rFonts w:eastAsia="新宋体" w:cs="SimSun" w:ascii="SimSun" w:hAnsi="SimSun"/>
                                <w:sz w:val="11"/>
                                <w:szCs w:val="11"/>
                              </w:rPr>
                              <w:br/>
                            </w:r>
                            <w:r>
                              <w:rPr>
                                <w:rFonts w:ascii="SimSun" w:hAnsi="SimSun" w:cs="SimSun" w:eastAsia="新宋体"/>
                                <w:sz w:val="11"/>
                                <w:szCs w:val="11"/>
                              </w:rPr>
                              <w:t>随机数，这样不同的主机的等待时间就不相同，最先超时的主机发送成员关系报告，除</w:t>
                            </w:r>
                            <w:r>
                              <w:rPr>
                                <w:rFonts w:eastAsia="新宋体" w:cs="SimSun" w:ascii="SimSun" w:hAnsi="SimSun"/>
                                <w:sz w:val="11"/>
                                <w:szCs w:val="11"/>
                              </w:rPr>
                              <w:br/>
                            </w:r>
                            <w:r>
                              <w:rPr>
                                <w:rFonts w:ascii="SimSun" w:hAnsi="SimSun" w:cs="SimSun" w:eastAsia="新宋体"/>
                                <w:sz w:val="11"/>
                                <w:szCs w:val="11"/>
                              </w:rPr>
                              <w:t>了查询路由器收到这个成员关系报告之外，同组的其他成员也会收到这个成员关系报</w:t>
                            </w:r>
                            <w:r>
                              <w:rPr>
                                <w:rFonts w:eastAsia="新宋体" w:cs="SimSun" w:ascii="SimSun" w:hAnsi="SimSun"/>
                                <w:sz w:val="11"/>
                                <w:szCs w:val="11"/>
                              </w:rPr>
                              <w:br/>
                            </w:r>
                            <w:r>
                              <w:rPr>
                                <w:rFonts w:ascii="SimSun" w:hAnsi="SimSun" w:cs="SimSun" w:eastAsia="新宋体"/>
                                <w:sz w:val="11"/>
                                <w:szCs w:val="11"/>
                              </w:rPr>
                              <w:t>告，收到成员关系报告的主机拆除计时器，不再发送成员关系报告，这就是报告抑制。</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427.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所以，可能存在这样的情况：路由器的某个直连子网中的多台主机都参加了某个</w:t>
                      </w:r>
                      <w:r>
                        <w:rPr>
                          <w:rFonts w:eastAsia="新宋体" w:cs="SimSun" w:ascii="SimSun" w:hAnsi="SimSun"/>
                          <w:sz w:val="11"/>
                          <w:szCs w:val="11"/>
                        </w:rPr>
                        <w:br/>
                      </w:r>
                      <w:r>
                        <w:rPr>
                          <w:rFonts w:ascii="SimSun" w:hAnsi="SimSun" w:cs="SimSun" w:eastAsia="新宋体"/>
                          <w:sz w:val="11"/>
                          <w:szCs w:val="11"/>
                        </w:rPr>
                        <w:t>组播组，有一个主机成员关系报告即可以让路由器转发组播分组，其余主机的成员关</w:t>
                      </w:r>
                      <w:r>
                        <w:rPr>
                          <w:rFonts w:eastAsia="新宋体" w:cs="SimSun" w:ascii="SimSun" w:hAnsi="SimSun"/>
                          <w:sz w:val="11"/>
                          <w:szCs w:val="11"/>
                        </w:rPr>
                        <w:br/>
                      </w:r>
                      <w:r>
                        <w:rPr>
                          <w:rFonts w:ascii="SimSun" w:hAnsi="SimSun" w:cs="SimSun" w:eastAsia="新宋体"/>
                          <w:sz w:val="11"/>
                          <w:szCs w:val="11"/>
                        </w:rPr>
                        <w:t>系报告都是多余的，浪费网络资源。所以，收到查询的主机并不立刻回应成员关系报</w:t>
                      </w:r>
                      <w:r>
                        <w:rPr>
                          <w:rFonts w:eastAsia="新宋体" w:cs="SimSun" w:ascii="SimSun" w:hAnsi="SimSun"/>
                          <w:sz w:val="11"/>
                          <w:szCs w:val="11"/>
                        </w:rPr>
                        <w:br/>
                      </w:r>
                      <w:r>
                        <w:rPr>
                          <w:rFonts w:ascii="SimSun" w:hAnsi="SimSun" w:cs="SimSun" w:eastAsia="新宋体"/>
                          <w:sz w:val="11"/>
                          <w:szCs w:val="11"/>
                        </w:rPr>
                        <w:t>告，而是启动一个报告时延计时器（</w:t>
                      </w:r>
                      <w:r>
                        <w:rPr>
                          <w:rFonts w:eastAsia="新宋体" w:cs="SimSun" w:ascii="SimSun" w:hAnsi="SimSun"/>
                          <w:sz w:val="11"/>
                          <w:szCs w:val="11"/>
                        </w:rPr>
                        <w:t>reportdelaytimer</w:t>
                      </w:r>
                      <w:r>
                        <w:rPr>
                          <w:rFonts w:ascii="SimSun" w:hAnsi="SimSun" w:cs="SimSun" w:eastAsia="新宋体"/>
                          <w:sz w:val="11"/>
                          <w:szCs w:val="11"/>
                        </w:rPr>
                        <w:t>），其时长设置为</w:t>
                      </w:r>
                      <w:r>
                        <w:rPr>
                          <w:rFonts w:eastAsia="新宋体" w:cs="SimSun" w:ascii="SimSun" w:hAnsi="SimSun"/>
                          <w:sz w:val="11"/>
                          <w:szCs w:val="11"/>
                        </w:rPr>
                        <w:t>O~D</w:t>
                      </w:r>
                      <w:r>
                        <w:rPr>
                          <w:rFonts w:ascii="SimSun" w:hAnsi="SimSun" w:cs="SimSun" w:eastAsia="新宋体"/>
                          <w:sz w:val="11"/>
                          <w:szCs w:val="11"/>
                        </w:rPr>
                        <w:t>的一个</w:t>
                      </w:r>
                      <w:r>
                        <w:rPr>
                          <w:rFonts w:eastAsia="新宋体" w:cs="SimSun" w:ascii="SimSun" w:hAnsi="SimSun"/>
                          <w:sz w:val="11"/>
                          <w:szCs w:val="11"/>
                        </w:rPr>
                        <w:br/>
                      </w:r>
                      <w:r>
                        <w:rPr>
                          <w:rFonts w:ascii="SimSun" w:hAnsi="SimSun" w:cs="SimSun" w:eastAsia="新宋体"/>
                          <w:sz w:val="11"/>
                          <w:szCs w:val="11"/>
                        </w:rPr>
                        <w:t>随机数，这样不同的主机的等待时间就不相同，最先超时的主机发送成员关系报告，除</w:t>
                      </w:r>
                      <w:r>
                        <w:rPr>
                          <w:rFonts w:eastAsia="新宋体" w:cs="SimSun" w:ascii="SimSun" w:hAnsi="SimSun"/>
                          <w:sz w:val="11"/>
                          <w:szCs w:val="11"/>
                        </w:rPr>
                        <w:br/>
                      </w:r>
                      <w:r>
                        <w:rPr>
                          <w:rFonts w:ascii="SimSun" w:hAnsi="SimSun" w:cs="SimSun" w:eastAsia="新宋体"/>
                          <w:sz w:val="11"/>
                          <w:szCs w:val="11"/>
                        </w:rPr>
                        <w:t>了查询路由器收到这个成员关系报告之外，同组的其他成员也会收到这个成员关系报</w:t>
                      </w:r>
                      <w:r>
                        <w:rPr>
                          <w:rFonts w:eastAsia="新宋体" w:cs="SimSun" w:ascii="SimSun" w:hAnsi="SimSun"/>
                          <w:sz w:val="11"/>
                          <w:szCs w:val="11"/>
                        </w:rPr>
                        <w:br/>
                      </w:r>
                      <w:r>
                        <w:rPr>
                          <w:rFonts w:ascii="SimSun" w:hAnsi="SimSun" w:cs="SimSun" w:eastAsia="新宋体"/>
                          <w:sz w:val="11"/>
                          <w:szCs w:val="11"/>
                        </w:rPr>
                        <w:t>告，收到成员关系报告的主机拆除计时器，不再发送成员关系报告，这就是报告抑制。</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7200265</wp:posOffset>
                </wp:positionV>
                <wp:extent cx="6997700" cy="920750"/>
                <wp:effectExtent l="0" t="0" r="0" b="0"/>
                <wp:wrapSquare wrapText="bothSides"/>
                <wp:docPr id="213" name="Frame9"/>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5-93</w:t>
                            </w:r>
                            <w:r>
                              <w:rPr>
                                <w:rFonts w:ascii="SimSun" w:hAnsi="SimSun" w:cs="SimSun" w:eastAsia="新宋体"/>
                                <w:sz w:val="11"/>
                                <w:szCs w:val="11"/>
                              </w:rPr>
                              <w:t>中，路由器</w:t>
                            </w:r>
                            <w:r>
                              <w:rPr>
                                <w:rFonts w:eastAsia="新宋体" w:cs="SimSun" w:ascii="SimSun" w:hAnsi="SimSun"/>
                                <w:sz w:val="11"/>
                                <w:szCs w:val="11"/>
                              </w:rPr>
                              <w:t>R1</w:t>
                            </w:r>
                            <w:r>
                              <w:rPr>
                                <w:rFonts w:ascii="SimSun" w:hAnsi="SimSun" w:cs="SimSun" w:eastAsia="新宋体"/>
                                <w:sz w:val="11"/>
                                <w:szCs w:val="11"/>
                              </w:rPr>
                              <w:t>发出了关系查询报文，其自的地址是</w:t>
                            </w:r>
                            <w:r>
                              <w:rPr>
                                <w:rFonts w:eastAsia="新宋体" w:cs="SimSun" w:ascii="SimSun" w:hAnsi="SimSun"/>
                                <w:sz w:val="11"/>
                                <w:szCs w:val="11"/>
                              </w:rPr>
                              <w:t>224.0.0.1</w:t>
                            </w:r>
                            <w:r>
                              <w:rPr>
                                <w:rFonts w:ascii="SimSun" w:hAnsi="SimSun" w:cs="SimSun" w:eastAsia="新宋体"/>
                                <w:sz w:val="11"/>
                                <w:szCs w:val="11"/>
                              </w:rPr>
                              <w:t>（代表所有</w:t>
                            </w:r>
                            <w:r>
                              <w:rPr>
                                <w:rFonts w:eastAsia="新宋体" w:cs="SimSun" w:ascii="SimSun" w:hAnsi="SimSun"/>
                                <w:sz w:val="11"/>
                                <w:szCs w:val="11"/>
                              </w:rPr>
                              <w:br/>
                            </w:r>
                            <w:r>
                              <w:rPr>
                                <w:rFonts w:ascii="SimSun" w:hAnsi="SimSun" w:cs="SimSun" w:eastAsia="新宋体"/>
                                <w:sz w:val="11"/>
                                <w:szCs w:val="11"/>
                              </w:rPr>
                              <w:t>主机和路由器都参加的组播组），所有的主机和路由器都收到这个查询，但并不会立</w:t>
                            </w:r>
                            <w:r>
                              <w:rPr>
                                <w:rFonts w:eastAsia="新宋体" w:cs="SimSun" w:ascii="SimSun" w:hAnsi="SimSun"/>
                                <w:sz w:val="11"/>
                                <w:szCs w:val="11"/>
                              </w:rPr>
                              <w:br/>
                            </w:r>
                            <w:r>
                              <w:rPr>
                                <w:rFonts w:ascii="SimSun" w:hAnsi="SimSun" w:cs="SimSun" w:eastAsia="新宋体"/>
                                <w:sz w:val="11"/>
                                <w:szCs w:val="11"/>
                              </w:rPr>
                              <w:t>刻回应对组播组</w:t>
                            </w:r>
                            <w:r>
                              <w:rPr>
                                <w:rFonts w:eastAsia="新宋体" w:cs="SimSun" w:ascii="SimSun" w:hAnsi="SimSun"/>
                                <w:sz w:val="11"/>
                                <w:szCs w:val="11"/>
                              </w:rPr>
                              <w:t>224.0.0.1</w:t>
                            </w:r>
                            <w:r>
                              <w:rPr>
                                <w:rFonts w:ascii="SimSun" w:hAnsi="SimSun" w:cs="SimSun" w:eastAsia="新宋体"/>
                                <w:sz w:val="11"/>
                                <w:szCs w:val="11"/>
                              </w:rPr>
                              <w:t>的报告：</w:t>
                            </w:r>
                            <w:r>
                              <w:rPr>
                                <w:rFonts w:eastAsia="新宋体" w:cs="SimSun" w:ascii="SimSun" w:hAnsi="SimSun"/>
                                <w:sz w:val="11"/>
                                <w:szCs w:val="11"/>
                              </w:rPr>
                              <w:t>R1</w:t>
                            </w:r>
                            <w:r>
                              <w:rPr>
                                <w:rFonts w:ascii="SimSun" w:hAnsi="SimSun" w:cs="SimSun" w:eastAsia="新宋体"/>
                                <w:sz w:val="11"/>
                                <w:szCs w:val="11"/>
                              </w:rPr>
                              <w:t>的三台直连主机</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都是组播组</w:t>
                            </w:r>
                            <w:r>
                              <w:rPr>
                                <w:rFonts w:eastAsia="新宋体" w:cs="SimSun" w:ascii="SimSun" w:hAnsi="SimSun"/>
                                <w:sz w:val="11"/>
                                <w:szCs w:val="11"/>
                              </w:rPr>
                              <w:br/>
                              <w:t>224.2.2.2</w:t>
                            </w:r>
                            <w:r>
                              <w:rPr>
                                <w:rFonts w:ascii="SimSun" w:hAnsi="SimSun" w:cs="SimSun" w:eastAsia="新宋体"/>
                                <w:sz w:val="11"/>
                                <w:szCs w:val="11"/>
                              </w:rPr>
                              <w:t>的成员，它们收到查询后，分别启动了时长为</w:t>
                            </w:r>
                            <w:r>
                              <w:rPr>
                                <w:rFonts w:eastAsia="新宋体" w:cs="SimSun" w:ascii="SimSun" w:hAnsi="SimSun"/>
                                <w:sz w:val="11"/>
                                <w:szCs w:val="11"/>
                              </w:rPr>
                              <w:t>5s</w:t>
                            </w:r>
                            <w:r>
                              <w:rPr>
                                <w:rFonts w:ascii="SimSun" w:hAnsi="SimSun" w:cs="SimSun" w:eastAsia="新宋体"/>
                                <w:sz w:val="11"/>
                                <w:szCs w:val="11"/>
                              </w:rPr>
                              <w:t>、</w:t>
                            </w:r>
                            <w:r>
                              <w:rPr>
                                <w:rFonts w:eastAsia="新宋体" w:cs="SimSun" w:ascii="SimSun" w:hAnsi="SimSun"/>
                                <w:sz w:val="11"/>
                                <w:szCs w:val="11"/>
                              </w:rPr>
                              <w:t>1s</w:t>
                            </w:r>
                            <w:r>
                              <w:rPr>
                                <w:rFonts w:ascii="SimSun" w:hAnsi="SimSun" w:cs="SimSun" w:eastAsia="新宋体"/>
                                <w:sz w:val="11"/>
                                <w:szCs w:val="11"/>
                              </w:rPr>
                              <w:t>和</w:t>
                            </w:r>
                            <w:r>
                              <w:rPr>
                                <w:rFonts w:eastAsia="新宋体" w:cs="SimSun" w:ascii="SimSun" w:hAnsi="SimSun"/>
                                <w:sz w:val="11"/>
                                <w:szCs w:val="11"/>
                              </w:rPr>
                              <w:t>3s</w:t>
                            </w:r>
                            <w:r>
                              <w:rPr>
                                <w:rFonts w:ascii="SimSun" w:hAnsi="SimSun" w:cs="SimSun" w:eastAsia="新宋体"/>
                                <w:sz w:val="11"/>
                                <w:szCs w:val="11"/>
                              </w:rPr>
                              <w:t>的倒计时定时器，</w:t>
                            </w:r>
                            <w:r>
                              <w:rPr>
                                <w:rFonts w:eastAsia="新宋体" w:cs="SimSun" w:ascii="SimSun" w:hAnsi="SimSun"/>
                                <w:sz w:val="11"/>
                                <w:szCs w:val="11"/>
                              </w:rPr>
                              <w:br/>
                              <w:t>H2</w:t>
                            </w:r>
                            <w:r>
                              <w:rPr>
                                <w:rFonts w:ascii="SimSun" w:hAnsi="SimSun" w:cs="SimSun" w:eastAsia="新宋体"/>
                                <w:sz w:val="11"/>
                                <w:szCs w:val="11"/>
                              </w:rPr>
                              <w:t>的定时器时长最短，最先发生超时，所以，它回应成员关系报告，目的地址是它所</w:t>
                            </w:r>
                            <w:r>
                              <w:rPr>
                                <w:rFonts w:eastAsia="新宋体" w:cs="SimSun" w:ascii="SimSun" w:hAnsi="SimSun"/>
                                <w:sz w:val="11"/>
                                <w:szCs w:val="11"/>
                              </w:rPr>
                              <w:br/>
                            </w:r>
                            <w:r>
                              <w:rPr>
                                <w:rFonts w:ascii="SimSun" w:hAnsi="SimSun" w:cs="SimSun" w:eastAsia="新宋体"/>
                                <w:sz w:val="11"/>
                                <w:szCs w:val="11"/>
                              </w:rPr>
                              <w:t>在的组播组地址</w:t>
                            </w:r>
                            <w:r>
                              <w:rPr>
                                <w:rFonts w:eastAsia="新宋体" w:cs="SimSun" w:ascii="SimSun" w:hAnsi="SimSun"/>
                                <w:sz w:val="11"/>
                                <w:szCs w:val="11"/>
                              </w:rPr>
                              <w:t>224.2.2.2</w:t>
                            </w:r>
                            <w:r>
                              <w:rPr>
                                <w:rFonts w:ascii="SimSun" w:hAnsi="SimSun" w:cs="SimSun" w:eastAsia="新宋体"/>
                                <w:sz w:val="11"/>
                                <w:szCs w:val="11"/>
                              </w:rPr>
                              <w:t>，所以，</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也会收到这个报告，它们知道有其他的组</w:t>
                            </w:r>
                            <w:r>
                              <w:rPr>
                                <w:rFonts w:eastAsia="新宋体" w:cs="SimSun" w:ascii="SimSun" w:hAnsi="SimSun"/>
                                <w:sz w:val="11"/>
                                <w:szCs w:val="11"/>
                              </w:rPr>
                              <w:br/>
                            </w:r>
                            <w:r>
                              <w:rPr>
                                <w:rFonts w:ascii="SimSun" w:hAnsi="SimSun" w:cs="SimSun" w:eastAsia="新宋体"/>
                                <w:sz w:val="11"/>
                                <w:szCs w:val="11"/>
                              </w:rPr>
                              <w:t>成员替它们发出了成员关系报告，所以，不再发送，并拆除计时器。</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566.9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5-93</w:t>
                      </w:r>
                      <w:r>
                        <w:rPr>
                          <w:rFonts w:ascii="SimSun" w:hAnsi="SimSun" w:cs="SimSun" w:eastAsia="新宋体"/>
                          <w:sz w:val="11"/>
                          <w:szCs w:val="11"/>
                        </w:rPr>
                        <w:t>中，路由器</w:t>
                      </w:r>
                      <w:r>
                        <w:rPr>
                          <w:rFonts w:eastAsia="新宋体" w:cs="SimSun" w:ascii="SimSun" w:hAnsi="SimSun"/>
                          <w:sz w:val="11"/>
                          <w:szCs w:val="11"/>
                        </w:rPr>
                        <w:t>R1</w:t>
                      </w:r>
                      <w:r>
                        <w:rPr>
                          <w:rFonts w:ascii="SimSun" w:hAnsi="SimSun" w:cs="SimSun" w:eastAsia="新宋体"/>
                          <w:sz w:val="11"/>
                          <w:szCs w:val="11"/>
                        </w:rPr>
                        <w:t>发出了关系查询报文，其自的地址是</w:t>
                      </w:r>
                      <w:r>
                        <w:rPr>
                          <w:rFonts w:eastAsia="新宋体" w:cs="SimSun" w:ascii="SimSun" w:hAnsi="SimSun"/>
                          <w:sz w:val="11"/>
                          <w:szCs w:val="11"/>
                        </w:rPr>
                        <w:t>224.0.0.1</w:t>
                      </w:r>
                      <w:r>
                        <w:rPr>
                          <w:rFonts w:ascii="SimSun" w:hAnsi="SimSun" w:cs="SimSun" w:eastAsia="新宋体"/>
                          <w:sz w:val="11"/>
                          <w:szCs w:val="11"/>
                        </w:rPr>
                        <w:t>（代表所有</w:t>
                      </w:r>
                      <w:r>
                        <w:rPr>
                          <w:rFonts w:eastAsia="新宋体" w:cs="SimSun" w:ascii="SimSun" w:hAnsi="SimSun"/>
                          <w:sz w:val="11"/>
                          <w:szCs w:val="11"/>
                        </w:rPr>
                        <w:br/>
                      </w:r>
                      <w:r>
                        <w:rPr>
                          <w:rFonts w:ascii="SimSun" w:hAnsi="SimSun" w:cs="SimSun" w:eastAsia="新宋体"/>
                          <w:sz w:val="11"/>
                          <w:szCs w:val="11"/>
                        </w:rPr>
                        <w:t>主机和路由器都参加的组播组），所有的主机和路由器都收到这个查询，但并不会立</w:t>
                      </w:r>
                      <w:r>
                        <w:rPr>
                          <w:rFonts w:eastAsia="新宋体" w:cs="SimSun" w:ascii="SimSun" w:hAnsi="SimSun"/>
                          <w:sz w:val="11"/>
                          <w:szCs w:val="11"/>
                        </w:rPr>
                        <w:br/>
                      </w:r>
                      <w:r>
                        <w:rPr>
                          <w:rFonts w:ascii="SimSun" w:hAnsi="SimSun" w:cs="SimSun" w:eastAsia="新宋体"/>
                          <w:sz w:val="11"/>
                          <w:szCs w:val="11"/>
                        </w:rPr>
                        <w:t>刻回应对组播组</w:t>
                      </w:r>
                      <w:r>
                        <w:rPr>
                          <w:rFonts w:eastAsia="新宋体" w:cs="SimSun" w:ascii="SimSun" w:hAnsi="SimSun"/>
                          <w:sz w:val="11"/>
                          <w:szCs w:val="11"/>
                        </w:rPr>
                        <w:t>224.0.0.1</w:t>
                      </w:r>
                      <w:r>
                        <w:rPr>
                          <w:rFonts w:ascii="SimSun" w:hAnsi="SimSun" w:cs="SimSun" w:eastAsia="新宋体"/>
                          <w:sz w:val="11"/>
                          <w:szCs w:val="11"/>
                        </w:rPr>
                        <w:t>的报告：</w:t>
                      </w:r>
                      <w:r>
                        <w:rPr>
                          <w:rFonts w:eastAsia="新宋体" w:cs="SimSun" w:ascii="SimSun" w:hAnsi="SimSun"/>
                          <w:sz w:val="11"/>
                          <w:szCs w:val="11"/>
                        </w:rPr>
                        <w:t>R1</w:t>
                      </w:r>
                      <w:r>
                        <w:rPr>
                          <w:rFonts w:ascii="SimSun" w:hAnsi="SimSun" w:cs="SimSun" w:eastAsia="新宋体"/>
                          <w:sz w:val="11"/>
                          <w:szCs w:val="11"/>
                        </w:rPr>
                        <w:t>的三台直连主机</w:t>
                      </w:r>
                      <w:r>
                        <w:rPr>
                          <w:rFonts w:eastAsia="新宋体" w:cs="SimSun" w:ascii="SimSun" w:hAnsi="SimSun"/>
                          <w:sz w:val="11"/>
                          <w:szCs w:val="11"/>
                        </w:rPr>
                        <w:t>H1</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都是组播组</w:t>
                      </w:r>
                      <w:r>
                        <w:rPr>
                          <w:rFonts w:eastAsia="新宋体" w:cs="SimSun" w:ascii="SimSun" w:hAnsi="SimSun"/>
                          <w:sz w:val="11"/>
                          <w:szCs w:val="11"/>
                        </w:rPr>
                        <w:br/>
                        <w:t>224.2.2.2</w:t>
                      </w:r>
                      <w:r>
                        <w:rPr>
                          <w:rFonts w:ascii="SimSun" w:hAnsi="SimSun" w:cs="SimSun" w:eastAsia="新宋体"/>
                          <w:sz w:val="11"/>
                          <w:szCs w:val="11"/>
                        </w:rPr>
                        <w:t>的成员，它们收到查询后，分别启动了时长为</w:t>
                      </w:r>
                      <w:r>
                        <w:rPr>
                          <w:rFonts w:eastAsia="新宋体" w:cs="SimSun" w:ascii="SimSun" w:hAnsi="SimSun"/>
                          <w:sz w:val="11"/>
                          <w:szCs w:val="11"/>
                        </w:rPr>
                        <w:t>5s</w:t>
                      </w:r>
                      <w:r>
                        <w:rPr>
                          <w:rFonts w:ascii="SimSun" w:hAnsi="SimSun" w:cs="SimSun" w:eastAsia="新宋体"/>
                          <w:sz w:val="11"/>
                          <w:szCs w:val="11"/>
                        </w:rPr>
                        <w:t>、</w:t>
                      </w:r>
                      <w:r>
                        <w:rPr>
                          <w:rFonts w:eastAsia="新宋体" w:cs="SimSun" w:ascii="SimSun" w:hAnsi="SimSun"/>
                          <w:sz w:val="11"/>
                          <w:szCs w:val="11"/>
                        </w:rPr>
                        <w:t>1s</w:t>
                      </w:r>
                      <w:r>
                        <w:rPr>
                          <w:rFonts w:ascii="SimSun" w:hAnsi="SimSun" w:cs="SimSun" w:eastAsia="新宋体"/>
                          <w:sz w:val="11"/>
                          <w:szCs w:val="11"/>
                        </w:rPr>
                        <w:t>和</w:t>
                      </w:r>
                      <w:r>
                        <w:rPr>
                          <w:rFonts w:eastAsia="新宋体" w:cs="SimSun" w:ascii="SimSun" w:hAnsi="SimSun"/>
                          <w:sz w:val="11"/>
                          <w:szCs w:val="11"/>
                        </w:rPr>
                        <w:t>3s</w:t>
                      </w:r>
                      <w:r>
                        <w:rPr>
                          <w:rFonts w:ascii="SimSun" w:hAnsi="SimSun" w:cs="SimSun" w:eastAsia="新宋体"/>
                          <w:sz w:val="11"/>
                          <w:szCs w:val="11"/>
                        </w:rPr>
                        <w:t>的倒计时定时器，</w:t>
                      </w:r>
                      <w:r>
                        <w:rPr>
                          <w:rFonts w:eastAsia="新宋体" w:cs="SimSun" w:ascii="SimSun" w:hAnsi="SimSun"/>
                          <w:sz w:val="11"/>
                          <w:szCs w:val="11"/>
                        </w:rPr>
                        <w:br/>
                        <w:t>H2</w:t>
                      </w:r>
                      <w:r>
                        <w:rPr>
                          <w:rFonts w:ascii="SimSun" w:hAnsi="SimSun" w:cs="SimSun" w:eastAsia="新宋体"/>
                          <w:sz w:val="11"/>
                          <w:szCs w:val="11"/>
                        </w:rPr>
                        <w:t>的定时器时长最短，最先发生超时，所以，它回应成员关系报告，目的地址是它所</w:t>
                      </w:r>
                      <w:r>
                        <w:rPr>
                          <w:rFonts w:eastAsia="新宋体" w:cs="SimSun" w:ascii="SimSun" w:hAnsi="SimSun"/>
                          <w:sz w:val="11"/>
                          <w:szCs w:val="11"/>
                        </w:rPr>
                        <w:br/>
                      </w:r>
                      <w:r>
                        <w:rPr>
                          <w:rFonts w:ascii="SimSun" w:hAnsi="SimSun" w:cs="SimSun" w:eastAsia="新宋体"/>
                          <w:sz w:val="11"/>
                          <w:szCs w:val="11"/>
                        </w:rPr>
                        <w:t>在的组播组地址</w:t>
                      </w:r>
                      <w:r>
                        <w:rPr>
                          <w:rFonts w:eastAsia="新宋体" w:cs="SimSun" w:ascii="SimSun" w:hAnsi="SimSun"/>
                          <w:sz w:val="11"/>
                          <w:szCs w:val="11"/>
                        </w:rPr>
                        <w:t>224.2.2.2</w:t>
                      </w:r>
                      <w:r>
                        <w:rPr>
                          <w:rFonts w:ascii="SimSun" w:hAnsi="SimSun" w:cs="SimSun" w:eastAsia="新宋体"/>
                          <w:sz w:val="11"/>
                          <w:szCs w:val="11"/>
                        </w:rPr>
                        <w:t>，所以，</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也会收到这个报告，它们知道有其他的组</w:t>
                      </w:r>
                      <w:r>
                        <w:rPr>
                          <w:rFonts w:eastAsia="新宋体" w:cs="SimSun" w:ascii="SimSun" w:hAnsi="SimSun"/>
                          <w:sz w:val="11"/>
                          <w:szCs w:val="11"/>
                        </w:rPr>
                        <w:br/>
                      </w:r>
                      <w:r>
                        <w:rPr>
                          <w:rFonts w:ascii="SimSun" w:hAnsi="SimSun" w:cs="SimSun" w:eastAsia="新宋体"/>
                          <w:sz w:val="11"/>
                          <w:szCs w:val="11"/>
                        </w:rPr>
                        <w:t>成员替它们发出了成员关系报告，所以，不再发送，并拆除计时器。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8967470</wp:posOffset>
                </wp:positionV>
                <wp:extent cx="6997700" cy="676910"/>
                <wp:effectExtent l="0" t="0" r="0" b="0"/>
                <wp:wrapSquare wrapText="bothSides"/>
                <wp:docPr id="214" name="Frame10"/>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不管是哪个版本的</w:t>
                            </w:r>
                            <w:r>
                              <w:rPr>
                                <w:rFonts w:eastAsia="新宋体" w:cs="SimSun" w:ascii="SimSun" w:hAnsi="SimSun"/>
                                <w:sz w:val="11"/>
                                <w:szCs w:val="11"/>
                              </w:rPr>
                              <w:t>IGMP</w:t>
                            </w:r>
                            <w:r>
                              <w:rPr>
                                <w:rFonts w:ascii="SimSun" w:hAnsi="SimSun" w:cs="SimSun" w:eastAsia="新宋体"/>
                                <w:sz w:val="11"/>
                                <w:szCs w:val="11"/>
                              </w:rPr>
                              <w:t>，通过上面的基本工作原理，路由器以比较经济的方式，</w:t>
                            </w:r>
                            <w:r>
                              <w:rPr>
                                <w:rFonts w:eastAsia="新宋体" w:cs="SimSun" w:ascii="SimSun" w:hAnsi="SimSun"/>
                                <w:sz w:val="11"/>
                                <w:szCs w:val="11"/>
                              </w:rPr>
                              <w:br/>
                            </w:r>
                            <w:r>
                              <w:rPr>
                                <w:rFonts w:ascii="SimSun" w:hAnsi="SimSun" w:cs="SimSun" w:eastAsia="新宋体"/>
                                <w:sz w:val="11"/>
                                <w:szCs w:val="11"/>
                              </w:rPr>
                              <w:t>了解了其直连的组成员，就像图中</w:t>
                            </w:r>
                            <w:r>
                              <w:rPr>
                                <w:rFonts w:eastAsia="新宋体" w:cs="SimSun" w:ascii="SimSun" w:hAnsi="SimSun"/>
                                <w:sz w:val="11"/>
                                <w:szCs w:val="11"/>
                              </w:rPr>
                              <w:t>R1</w:t>
                            </w:r>
                            <w:r>
                              <w:rPr>
                                <w:rFonts w:ascii="SimSun" w:hAnsi="SimSun" w:cs="SimSun" w:eastAsia="新宋体"/>
                                <w:sz w:val="11"/>
                                <w:szCs w:val="11"/>
                              </w:rPr>
                              <w:t>，如果它从外网接收了发往组播组地址</w:t>
                            </w:r>
                            <w:r>
                              <w:rPr>
                                <w:rFonts w:eastAsia="新宋体" w:cs="SimSun" w:ascii="SimSun" w:hAnsi="SimSun"/>
                                <w:sz w:val="11"/>
                                <w:szCs w:val="11"/>
                              </w:rPr>
                              <w:t>224.2.2.2</w:t>
                              <w:br/>
                            </w:r>
                            <w:r>
                              <w:rPr>
                                <w:rFonts w:ascii="SimSun" w:hAnsi="SimSun" w:cs="SimSun" w:eastAsia="新宋体"/>
                                <w:sz w:val="11"/>
                                <w:szCs w:val="11"/>
                              </w:rPr>
                              <w:t>的分组，将转向</w:t>
                            </w:r>
                            <w:r>
                              <w:rPr>
                                <w:rFonts w:eastAsia="新宋体" w:cs="SimSun" w:ascii="SimSun" w:hAnsi="SimSun"/>
                                <w:sz w:val="11"/>
                                <w:szCs w:val="11"/>
                              </w:rPr>
                              <w:t>H2</w:t>
                            </w:r>
                            <w:r>
                              <w:rPr>
                                <w:rFonts w:ascii="SimSun" w:hAnsi="SimSun" w:cs="SimSun" w:eastAsia="新宋体"/>
                                <w:sz w:val="11"/>
                                <w:szCs w:val="11"/>
                              </w:rPr>
                              <w:t>所在的子网，在该子网上的所有组成员，都会成功接收到这个分</w:t>
                            </w:r>
                            <w:r>
                              <w:rPr>
                                <w:rFonts w:eastAsia="新宋体" w:cs="SimSun" w:ascii="SimSun" w:hAnsi="SimSun"/>
                                <w:sz w:val="11"/>
                                <w:szCs w:val="11"/>
                              </w:rPr>
                              <w:br/>
                            </w:r>
                            <w:r>
                              <w:rPr>
                                <w:rFonts w:ascii="SimSun" w:hAnsi="SimSun" w:cs="SimSun" w:eastAsia="新宋体"/>
                                <w:sz w:val="11"/>
                                <w:szCs w:val="11"/>
                              </w:rPr>
                              <w:t>组。随着周期性的查询</w:t>
                            </w:r>
                            <w:r>
                              <w:rPr>
                                <w:rFonts w:eastAsia="新宋体" w:cs="SimSun" w:ascii="SimSun" w:hAnsi="SimSun"/>
                                <w:sz w:val="11"/>
                                <w:szCs w:val="11"/>
                              </w:rPr>
                              <w:t>-</w:t>
                            </w:r>
                            <w:r>
                              <w:rPr>
                                <w:rFonts w:ascii="SimSun" w:hAnsi="SimSun" w:cs="SimSun" w:eastAsia="新宋体"/>
                                <w:sz w:val="11"/>
                                <w:szCs w:val="11"/>
                              </w:rPr>
                              <w:t>报告报文的交互，查询路由器维护着组播树叶子的存在，并为</w:t>
                            </w:r>
                            <w:r>
                              <w:rPr>
                                <w:rFonts w:eastAsia="新宋体" w:cs="SimSun" w:ascii="SimSun" w:hAnsi="SimSun"/>
                                <w:sz w:val="11"/>
                                <w:szCs w:val="11"/>
                              </w:rPr>
                              <w:br/>
                            </w:r>
                            <w:r>
                              <w:rPr>
                                <w:rFonts w:ascii="SimSun" w:hAnsi="SimSun" w:cs="SimSun" w:eastAsia="新宋体"/>
                                <w:sz w:val="11"/>
                                <w:szCs w:val="11"/>
                              </w:rPr>
                              <w:t>它们提供组播数据的转发服务。</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706.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不管是哪个版本的</w:t>
                      </w:r>
                      <w:r>
                        <w:rPr>
                          <w:rFonts w:eastAsia="新宋体" w:cs="SimSun" w:ascii="SimSun" w:hAnsi="SimSun"/>
                          <w:sz w:val="11"/>
                          <w:szCs w:val="11"/>
                        </w:rPr>
                        <w:t>IGMP</w:t>
                      </w:r>
                      <w:r>
                        <w:rPr>
                          <w:rFonts w:ascii="SimSun" w:hAnsi="SimSun" w:cs="SimSun" w:eastAsia="新宋体"/>
                          <w:sz w:val="11"/>
                          <w:szCs w:val="11"/>
                        </w:rPr>
                        <w:t>，通过上面的基本工作原理，路由器以比较经济的方式，</w:t>
                      </w:r>
                      <w:r>
                        <w:rPr>
                          <w:rFonts w:eastAsia="新宋体" w:cs="SimSun" w:ascii="SimSun" w:hAnsi="SimSun"/>
                          <w:sz w:val="11"/>
                          <w:szCs w:val="11"/>
                        </w:rPr>
                        <w:br/>
                      </w:r>
                      <w:r>
                        <w:rPr>
                          <w:rFonts w:ascii="SimSun" w:hAnsi="SimSun" w:cs="SimSun" w:eastAsia="新宋体"/>
                          <w:sz w:val="11"/>
                          <w:szCs w:val="11"/>
                        </w:rPr>
                        <w:t>了解了其直连的组成员，就像图中</w:t>
                      </w:r>
                      <w:r>
                        <w:rPr>
                          <w:rFonts w:eastAsia="新宋体" w:cs="SimSun" w:ascii="SimSun" w:hAnsi="SimSun"/>
                          <w:sz w:val="11"/>
                          <w:szCs w:val="11"/>
                        </w:rPr>
                        <w:t>R1</w:t>
                      </w:r>
                      <w:r>
                        <w:rPr>
                          <w:rFonts w:ascii="SimSun" w:hAnsi="SimSun" w:cs="SimSun" w:eastAsia="新宋体"/>
                          <w:sz w:val="11"/>
                          <w:szCs w:val="11"/>
                        </w:rPr>
                        <w:t>，如果它从外网接收了发往组播组地址</w:t>
                      </w:r>
                      <w:r>
                        <w:rPr>
                          <w:rFonts w:eastAsia="新宋体" w:cs="SimSun" w:ascii="SimSun" w:hAnsi="SimSun"/>
                          <w:sz w:val="11"/>
                          <w:szCs w:val="11"/>
                        </w:rPr>
                        <w:t>224.2.2.2</w:t>
                        <w:br/>
                      </w:r>
                      <w:r>
                        <w:rPr>
                          <w:rFonts w:ascii="SimSun" w:hAnsi="SimSun" w:cs="SimSun" w:eastAsia="新宋体"/>
                          <w:sz w:val="11"/>
                          <w:szCs w:val="11"/>
                        </w:rPr>
                        <w:t>的分组，将转向</w:t>
                      </w:r>
                      <w:r>
                        <w:rPr>
                          <w:rFonts w:eastAsia="新宋体" w:cs="SimSun" w:ascii="SimSun" w:hAnsi="SimSun"/>
                          <w:sz w:val="11"/>
                          <w:szCs w:val="11"/>
                        </w:rPr>
                        <w:t>H2</w:t>
                      </w:r>
                      <w:r>
                        <w:rPr>
                          <w:rFonts w:ascii="SimSun" w:hAnsi="SimSun" w:cs="SimSun" w:eastAsia="新宋体"/>
                          <w:sz w:val="11"/>
                          <w:szCs w:val="11"/>
                        </w:rPr>
                        <w:t>所在的子网，在该子网上的所有组成员，都会成功接收到这个分</w:t>
                      </w:r>
                      <w:r>
                        <w:rPr>
                          <w:rFonts w:eastAsia="新宋体" w:cs="SimSun" w:ascii="SimSun" w:hAnsi="SimSun"/>
                          <w:sz w:val="11"/>
                          <w:szCs w:val="11"/>
                        </w:rPr>
                        <w:br/>
                      </w:r>
                      <w:r>
                        <w:rPr>
                          <w:rFonts w:ascii="SimSun" w:hAnsi="SimSun" w:cs="SimSun" w:eastAsia="新宋体"/>
                          <w:sz w:val="11"/>
                          <w:szCs w:val="11"/>
                        </w:rPr>
                        <w:t>组。随着周期性的查询</w:t>
                      </w:r>
                      <w:r>
                        <w:rPr>
                          <w:rFonts w:eastAsia="新宋体" w:cs="SimSun" w:ascii="SimSun" w:hAnsi="SimSun"/>
                          <w:sz w:val="11"/>
                          <w:szCs w:val="11"/>
                        </w:rPr>
                        <w:t>-</w:t>
                      </w:r>
                      <w:r>
                        <w:rPr>
                          <w:rFonts w:ascii="SimSun" w:hAnsi="SimSun" w:cs="SimSun" w:eastAsia="新宋体"/>
                          <w:sz w:val="11"/>
                          <w:szCs w:val="11"/>
                        </w:rPr>
                        <w:t>报告报文的交互，查询路由器维护着组播树叶子的存在，并为</w:t>
                      </w:r>
                      <w:r>
                        <w:rPr>
                          <w:rFonts w:eastAsia="新宋体" w:cs="SimSun" w:ascii="SimSun" w:hAnsi="SimSun"/>
                          <w:sz w:val="11"/>
                          <w:szCs w:val="11"/>
                        </w:rPr>
                        <w:br/>
                      </w:r>
                      <w:r>
                        <w:rPr>
                          <w:rFonts w:ascii="SimSun" w:hAnsi="SimSun" w:cs="SimSun" w:eastAsia="新宋体"/>
                          <w:sz w:val="11"/>
                          <w:szCs w:val="11"/>
                        </w:rPr>
                        <w:t>它们提供组播数据的转发服务。</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5472430</wp:posOffset>
                </wp:positionH>
                <wp:positionV relativeFrom="line">
                  <wp:posOffset>10525760</wp:posOffset>
                </wp:positionV>
                <wp:extent cx="1727200" cy="189230"/>
                <wp:effectExtent l="0" t="0" r="0" b="0"/>
                <wp:wrapSquare wrapText="bothSides"/>
                <wp:docPr id="215" name="Frame11"/>
                <a:graphic xmlns:a="http://schemas.openxmlformats.org/drawingml/2006/main">
                  <a:graphicData uri="http://schemas.microsoft.com/office/word/2010/wordprocessingShape">
                    <wps:wsp>
                      <wps:cNvSpPr txBox="1"/>
                      <wps:spPr>
                        <a:xfrm>
                          <a:off x="0" y="0"/>
                          <a:ext cx="17272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影</w:t>
                            </w:r>
                          </w:p>
                        </w:txbxContent>
                      </wps:txbx>
                      <wps:bodyPr anchor="t" lIns="53975" tIns="53975" rIns="53975" bIns="53975">
                        <a:spAutoFit/>
                      </wps:bodyPr>
                    </wps:wsp>
                  </a:graphicData>
                </a:graphic>
              </wp:anchor>
            </w:drawing>
          </mc:Choice>
          <mc:Fallback>
            <w:pict>
              <v:rect fillcolor="#729FCF" style="position:absolute;rotation:-0;width:136pt;height:14.9pt;mso-wrap-distance-left:5.7pt;mso-wrap-distance-right:5.7pt;mso-wrap-distance-top:5.7pt;mso-wrap-distance-bottom:5.7pt;margin-top:828.8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影</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10525760</wp:posOffset>
                </wp:positionV>
                <wp:extent cx="5029200" cy="241300"/>
                <wp:effectExtent l="0" t="0" r="0" b="0"/>
                <wp:wrapSquare wrapText="bothSides"/>
                <wp:docPr id="216" name="Frame12"/>
                <a:graphic xmlns:a="http://schemas.openxmlformats.org/drawingml/2006/main">
                  <a:graphicData uri="http://schemas.microsoft.com/office/word/2010/wordprocessingShape">
                    <wps:wsp>
                      <wps:cNvSpPr txBox="1"/>
                      <wps:spPr>
                        <a:xfrm>
                          <a:off x="0" y="0"/>
                          <a:ext cx="502920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在</w:t>
                            </w:r>
                            <w:r>
                              <w:rPr>
                                <w:rFonts w:eastAsia="新宋体" w:cs="SimSun" w:ascii="SimSun" w:hAnsi="SimSun"/>
                                <w:sz w:val="18"/>
                                <w:szCs w:val="18"/>
                              </w:rPr>
                              <w:t>IGMPv1</w:t>
                            </w:r>
                            <w:r>
                              <w:rPr>
                                <w:rFonts w:ascii="SimSun" w:hAnsi="SimSun" w:cs="SimSun" w:eastAsia="新宋体"/>
                                <w:sz w:val="18"/>
                                <w:szCs w:val="18"/>
                              </w:rPr>
                              <w:t>中，</w:t>
                            </w:r>
                            <w:r>
                              <w:rPr>
                                <w:rFonts w:eastAsia="新宋体" w:cs="SimSun" w:ascii="SimSun" w:hAnsi="SimSun"/>
                                <w:sz w:val="18"/>
                                <w:szCs w:val="18"/>
                              </w:rPr>
                              <w:t>D</w:t>
                            </w:r>
                            <w:r>
                              <w:rPr>
                                <w:rFonts w:ascii="SimSun" w:hAnsi="SimSun" w:cs="SimSun" w:eastAsia="新宋体"/>
                                <w:sz w:val="18"/>
                                <w:szCs w:val="18"/>
                              </w:rPr>
                              <w:t>值是</w:t>
                            </w:r>
                            <w:r>
                              <w:rPr>
                                <w:rFonts w:eastAsia="新宋体" w:cs="SimSun" w:ascii="SimSun" w:hAnsi="SimSun"/>
                                <w:sz w:val="18"/>
                                <w:szCs w:val="18"/>
                              </w:rPr>
                              <w:t>10s</w:t>
                            </w:r>
                            <w:r>
                              <w:rPr>
                                <w:rFonts w:ascii="SimSun" w:hAnsi="SimSun" w:cs="SimSun" w:eastAsia="新宋体"/>
                                <w:sz w:val="18"/>
                                <w:szCs w:val="18"/>
                              </w:rPr>
                              <w:t>：在</w:t>
                            </w:r>
                            <w:r>
                              <w:rPr>
                                <w:rFonts w:eastAsia="新宋体" w:cs="SimSun" w:ascii="SimSun" w:hAnsi="SimSun"/>
                                <w:sz w:val="18"/>
                                <w:szCs w:val="18"/>
                              </w:rPr>
                              <w:t>IGMPv2</w:t>
                            </w:r>
                            <w:r>
                              <w:rPr>
                                <w:rFonts w:ascii="SimSun" w:hAnsi="SimSun" w:cs="SimSun" w:eastAsia="新宋体"/>
                                <w:sz w:val="18"/>
                                <w:szCs w:val="18"/>
                              </w:rPr>
                              <w:t>和</w:t>
                            </w:r>
                            <w:r>
                              <w:rPr>
                                <w:rFonts w:eastAsia="新宋体" w:cs="SimSun" w:ascii="SimSun" w:hAnsi="SimSun"/>
                                <w:sz w:val="18"/>
                                <w:szCs w:val="18"/>
                              </w:rPr>
                              <w:t>IGMPv3</w:t>
                            </w:r>
                            <w:r>
                              <w:rPr>
                                <w:rFonts w:ascii="SimSun" w:hAnsi="SimSun" w:cs="SimSun" w:eastAsia="新宋体"/>
                                <w:sz w:val="18"/>
                                <w:szCs w:val="18"/>
                              </w:rPr>
                              <w:t>中，</w:t>
                            </w:r>
                            <w:r>
                              <w:rPr>
                                <w:rFonts w:eastAsia="新宋体" w:cs="SimSun" w:ascii="SimSun" w:hAnsi="SimSun"/>
                                <w:sz w:val="18"/>
                                <w:szCs w:val="18"/>
                              </w:rPr>
                              <w:t>D</w:t>
                            </w:r>
                            <w:r>
                              <w:rPr>
                                <w:rFonts w:ascii="SimSun" w:hAnsi="SimSun" w:cs="SimSun" w:eastAsia="新宋体"/>
                                <w:sz w:val="18"/>
                                <w:szCs w:val="18"/>
                              </w:rPr>
                              <w:t>值是可配置的，默认也是</w:t>
                            </w:r>
                            <w:r>
                              <w:rPr>
                                <w:rFonts w:eastAsia="新宋体" w:cs="SimSun" w:ascii="SimSun" w:hAnsi="SimSun"/>
                                <w:sz w:val="18"/>
                                <w:szCs w:val="18"/>
                              </w:rPr>
                              <w:t>10s</w:t>
                            </w:r>
                          </w:p>
                        </w:txbxContent>
                      </wps:txbx>
                      <wps:bodyPr anchor="t" lIns="53975" tIns="53975" rIns="53975" bIns="53975">
                        <a:spAutoFit/>
                      </wps:bodyPr>
                    </wps:wsp>
                  </a:graphicData>
                </a:graphic>
              </wp:anchor>
            </w:drawing>
          </mc:Choice>
          <mc:Fallback>
            <w:pict>
              <v:rect fillcolor="#729FCF" style="position:absolute;rotation:-0;width:396pt;height:19pt;mso-wrap-distance-left:5.7pt;mso-wrap-distance-right:5.7pt;mso-wrap-distance-top:5.7pt;mso-wrap-distance-bottom:5.7pt;margin-top:828.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在</w:t>
                      </w:r>
                      <w:r>
                        <w:rPr>
                          <w:rFonts w:eastAsia="新宋体" w:cs="SimSun" w:ascii="SimSun" w:hAnsi="SimSun"/>
                          <w:sz w:val="18"/>
                          <w:szCs w:val="18"/>
                        </w:rPr>
                        <w:t>IGMPv1</w:t>
                      </w:r>
                      <w:r>
                        <w:rPr>
                          <w:rFonts w:ascii="SimSun" w:hAnsi="SimSun" w:cs="SimSun" w:eastAsia="新宋体"/>
                          <w:sz w:val="18"/>
                          <w:szCs w:val="18"/>
                        </w:rPr>
                        <w:t>中，</w:t>
                      </w:r>
                      <w:r>
                        <w:rPr>
                          <w:rFonts w:eastAsia="新宋体" w:cs="SimSun" w:ascii="SimSun" w:hAnsi="SimSun"/>
                          <w:sz w:val="18"/>
                          <w:szCs w:val="18"/>
                        </w:rPr>
                        <w:t>D</w:t>
                      </w:r>
                      <w:r>
                        <w:rPr>
                          <w:rFonts w:ascii="SimSun" w:hAnsi="SimSun" w:cs="SimSun" w:eastAsia="新宋体"/>
                          <w:sz w:val="18"/>
                          <w:szCs w:val="18"/>
                        </w:rPr>
                        <w:t>值是</w:t>
                      </w:r>
                      <w:r>
                        <w:rPr>
                          <w:rFonts w:eastAsia="新宋体" w:cs="SimSun" w:ascii="SimSun" w:hAnsi="SimSun"/>
                          <w:sz w:val="18"/>
                          <w:szCs w:val="18"/>
                        </w:rPr>
                        <w:t>10s</w:t>
                      </w:r>
                      <w:r>
                        <w:rPr>
                          <w:rFonts w:ascii="SimSun" w:hAnsi="SimSun" w:cs="SimSun" w:eastAsia="新宋体"/>
                          <w:sz w:val="18"/>
                          <w:szCs w:val="18"/>
                        </w:rPr>
                        <w:t>：在</w:t>
                      </w:r>
                      <w:r>
                        <w:rPr>
                          <w:rFonts w:eastAsia="新宋体" w:cs="SimSun" w:ascii="SimSun" w:hAnsi="SimSun"/>
                          <w:sz w:val="18"/>
                          <w:szCs w:val="18"/>
                        </w:rPr>
                        <w:t>IGMPv2</w:t>
                      </w:r>
                      <w:r>
                        <w:rPr>
                          <w:rFonts w:ascii="SimSun" w:hAnsi="SimSun" w:cs="SimSun" w:eastAsia="新宋体"/>
                          <w:sz w:val="18"/>
                          <w:szCs w:val="18"/>
                        </w:rPr>
                        <w:t>和</w:t>
                      </w:r>
                      <w:r>
                        <w:rPr>
                          <w:rFonts w:eastAsia="新宋体" w:cs="SimSun" w:ascii="SimSun" w:hAnsi="SimSun"/>
                          <w:sz w:val="18"/>
                          <w:szCs w:val="18"/>
                        </w:rPr>
                        <w:t>IGMPv3</w:t>
                      </w:r>
                      <w:r>
                        <w:rPr>
                          <w:rFonts w:ascii="SimSun" w:hAnsi="SimSun" w:cs="SimSun" w:eastAsia="新宋体"/>
                          <w:sz w:val="18"/>
                          <w:szCs w:val="18"/>
                        </w:rPr>
                        <w:t>中，</w:t>
                      </w:r>
                      <w:r>
                        <w:rPr>
                          <w:rFonts w:eastAsia="新宋体" w:cs="SimSun" w:ascii="SimSun" w:hAnsi="SimSun"/>
                          <w:sz w:val="18"/>
                          <w:szCs w:val="18"/>
                        </w:rPr>
                        <w:t>D</w:t>
                      </w:r>
                      <w:r>
                        <w:rPr>
                          <w:rFonts w:ascii="SimSun" w:hAnsi="SimSun" w:cs="SimSun" w:eastAsia="新宋体"/>
                          <w:sz w:val="18"/>
                          <w:szCs w:val="18"/>
                        </w:rPr>
                        <w:t>值是可配置的，默认也是</w:t>
                      </w:r>
                      <w:r>
                        <w:rPr>
                          <w:rFonts w:eastAsia="新宋体" w:cs="SimSun" w:ascii="SimSun" w:hAnsi="SimSun"/>
                          <w:sz w:val="18"/>
                          <w:szCs w:val="18"/>
                        </w:rPr>
                        <w:t>10s</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1358900</wp:posOffset>
            </wp:positionH>
            <wp:positionV relativeFrom="paragraph">
              <wp:posOffset>668020</wp:posOffset>
            </wp:positionV>
            <wp:extent cx="4113530" cy="1887855"/>
            <wp:effectExtent l="0" t="0" r="0" b="0"/>
            <wp:wrapSquare wrapText="largest"/>
            <wp:docPr id="2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9"/>
                    <a:stretch>
                      <a:fillRect/>
                    </a:stretch>
                  </pic:blipFill>
                  <pic:spPr bwMode="auto">
                    <a:xfrm>
                      <a:off x="0" y="0"/>
                      <a:ext cx="4113530" cy="18878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-111125</wp:posOffset>
                </wp:positionH>
                <wp:positionV relativeFrom="line">
                  <wp:posOffset>57785</wp:posOffset>
                </wp:positionV>
                <wp:extent cx="7310755" cy="189230"/>
                <wp:effectExtent l="0" t="0" r="0" b="0"/>
                <wp:wrapSquare wrapText="bothSides"/>
                <wp:docPr id="218" name="Frame1"/>
                <a:graphic xmlns:a="http://schemas.openxmlformats.org/drawingml/2006/main">
                  <a:graphicData uri="http://schemas.microsoft.com/office/word/2010/wordprocessingShape">
                    <wps:wsp>
                      <wps:cNvSpPr txBox="1"/>
                      <wps:spPr>
                        <a:xfrm>
                          <a:off x="0" y="0"/>
                          <a:ext cx="7310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298</w:t>
                            </w:r>
                          </w:p>
                        </w:txbxContent>
                      </wps:txbx>
                      <wps:bodyPr anchor="t" lIns="53975" tIns="53975" rIns="53975" bIns="53975">
                        <a:spAutoFit/>
                      </wps:bodyPr>
                    </wps:wsp>
                  </a:graphicData>
                </a:graphic>
              </wp:anchor>
            </w:drawing>
          </mc:Choice>
          <mc:Fallback>
            <w:pict>
              <v:rect fillcolor="#729FCF" style="position:absolute;rotation:-0;width:575.65pt;height:14.9pt;mso-wrap-distance-left:5.7pt;mso-wrap-distance-right:5.7pt;mso-wrap-distance-top:5.7pt;mso-wrap-distance-bottom:5.7pt;margin-top:4.55pt;mso-position-vertical-relative:text;margin-left:-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298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4902200</wp:posOffset>
                </wp:positionH>
                <wp:positionV relativeFrom="line">
                  <wp:posOffset>652145</wp:posOffset>
                </wp:positionV>
                <wp:extent cx="2298065" cy="189230"/>
                <wp:effectExtent l="0" t="0" r="0" b="0"/>
                <wp:wrapSquare wrapText="bothSides"/>
                <wp:docPr id="219" name="Frame2"/>
                <a:graphic xmlns:a="http://schemas.openxmlformats.org/drawingml/2006/main">
                  <a:graphicData uri="http://schemas.microsoft.com/office/word/2010/wordprocessingShape">
                    <wps:wsp>
                      <wps:cNvSpPr txBox="1"/>
                      <wps:spPr>
                        <a:xfrm>
                          <a:off x="0" y="0"/>
                          <a:ext cx="2298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晚人</w:t>
                            </w:r>
                            <w:r>
                              <w:rPr>
                                <w:rFonts w:eastAsia="新宋体" w:cs="SimSun" w:ascii="SimSun" w:hAnsi="SimSun"/>
                                <w:sz w:val="11"/>
                                <w:szCs w:val="11"/>
                              </w:rPr>
                              <w:t>,</w:t>
                            </w:r>
                            <w:r>
                              <w:rPr>
                                <w:rFonts w:ascii="SimSun" w:hAnsi="SimSun" w:cs="SimSun" w:eastAsia="新宋体"/>
                                <w:sz w:val="11"/>
                                <w:szCs w:val="11"/>
                              </w:rPr>
                              <w:t>避介态面新封</w:t>
                            </w:r>
                          </w:p>
                        </w:txbxContent>
                      </wps:txbx>
                      <wps:bodyPr anchor="t" lIns="53975" tIns="53975" rIns="53975" bIns="53975">
                        <a:spAutoFit/>
                      </wps:bodyPr>
                    </wps:wsp>
                  </a:graphicData>
                </a:graphic>
              </wp:anchor>
            </w:drawing>
          </mc:Choice>
          <mc:Fallback>
            <w:pict>
              <v:rect fillcolor="#729FCF" style="position:absolute;rotation:-0;width:180.95pt;height:14.9pt;mso-wrap-distance-left:5.7pt;mso-wrap-distance-right:5.7pt;mso-wrap-distance-top:5.7pt;mso-wrap-distance-bottom:5.7pt;margin-top:51.35pt;mso-position-vertical-relative:text;margin-left:3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晚人</w:t>
                      </w:r>
                      <w:r>
                        <w:rPr>
                          <w:rFonts w:eastAsia="新宋体" w:cs="SimSun" w:ascii="SimSun" w:hAnsi="SimSun"/>
                          <w:sz w:val="11"/>
                          <w:szCs w:val="11"/>
                        </w:rPr>
                        <w:t>,</w:t>
                      </w:r>
                      <w:r>
                        <w:rPr>
                          <w:rFonts w:ascii="SimSun" w:hAnsi="SimSun" w:cs="SimSun" w:eastAsia="新宋体"/>
                          <w:sz w:val="11"/>
                          <w:szCs w:val="11"/>
                        </w:rPr>
                        <w:t>避介态面新封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4950460</wp:posOffset>
                </wp:positionH>
                <wp:positionV relativeFrom="line">
                  <wp:posOffset>1166495</wp:posOffset>
                </wp:positionV>
                <wp:extent cx="2249805" cy="311150"/>
                <wp:effectExtent l="0" t="0" r="0" b="0"/>
                <wp:wrapSquare wrapText="bothSides"/>
                <wp:docPr id="220" name="Frame3"/>
                <a:graphic xmlns:a="http://schemas.openxmlformats.org/drawingml/2006/main">
                  <a:graphicData uri="http://schemas.microsoft.com/office/word/2010/wordprocessingShape">
                    <wps:wsp>
                      <wps:cNvSpPr txBox="1"/>
                      <wps:spPr>
                        <a:xfrm>
                          <a:off x="0" y="0"/>
                          <a:ext cx="224980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个名童三味個对</w:t>
                            </w:r>
                            <w:r>
                              <w:rPr>
                                <w:rFonts w:eastAsia="新宋体" w:cs="SimSun" w:ascii="SimSun" w:hAnsi="SimSun"/>
                                <w:sz w:val="11"/>
                                <w:szCs w:val="11"/>
                              </w:rPr>
                              <w:br/>
                            </w:r>
                            <w:r>
                              <w:rPr>
                                <w:rFonts w:ascii="SimSun" w:hAnsi="SimSun" w:cs="SimSun" w:eastAsia="新宋体"/>
                                <w:sz w:val="11"/>
                                <w:szCs w:val="11"/>
                              </w:rPr>
                              <w:t>维您断垂蚕用联</w:t>
                            </w:r>
                          </w:p>
                        </w:txbxContent>
                      </wps:txbx>
                      <wps:bodyPr anchor="t" lIns="53975" tIns="53975" rIns="53975" bIns="53975">
                        <a:spAutoFit/>
                      </wps:bodyPr>
                    </wps:wsp>
                  </a:graphicData>
                </a:graphic>
              </wp:anchor>
            </w:drawing>
          </mc:Choice>
          <mc:Fallback>
            <w:pict>
              <v:rect fillcolor="#729FCF" style="position:absolute;rotation:-0;width:177.15pt;height:24.5pt;mso-wrap-distance-left:5.7pt;mso-wrap-distance-right:5.7pt;mso-wrap-distance-top:5.7pt;mso-wrap-distance-bottom:5.7pt;margin-top:91.85pt;mso-position-vertical-relative:text;margin-left:38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个名童三味個对</w:t>
                      </w:r>
                      <w:r>
                        <w:rPr>
                          <w:rFonts w:eastAsia="新宋体" w:cs="SimSun" w:ascii="SimSun" w:hAnsi="SimSun"/>
                          <w:sz w:val="11"/>
                          <w:szCs w:val="11"/>
                        </w:rPr>
                        <w:br/>
                      </w:r>
                      <w:r>
                        <w:rPr>
                          <w:rFonts w:ascii="SimSun" w:hAnsi="SimSun" w:cs="SimSun" w:eastAsia="新宋体"/>
                          <w:sz w:val="11"/>
                          <w:szCs w:val="11"/>
                        </w:rPr>
                        <w:t>维您断垂蚕用联</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5456555</wp:posOffset>
                </wp:positionH>
                <wp:positionV relativeFrom="line">
                  <wp:posOffset>2178685</wp:posOffset>
                </wp:positionV>
                <wp:extent cx="1743710" cy="311150"/>
                <wp:effectExtent l="0" t="0" r="0" b="0"/>
                <wp:wrapSquare wrapText="bothSides"/>
                <wp:docPr id="221" name="Frame4"/>
                <a:graphic xmlns:a="http://schemas.openxmlformats.org/drawingml/2006/main">
                  <a:graphicData uri="http://schemas.microsoft.com/office/word/2010/wordprocessingShape">
                    <wps:wsp>
                      <wps:cNvSpPr txBox="1"/>
                      <wps:spPr>
                        <a:xfrm>
                          <a:off x="0" y="0"/>
                          <a:ext cx="17437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倡室衡</w:t>
                            </w:r>
                            <w:r>
                              <w:rPr>
                                <w:rFonts w:eastAsia="新宋体" w:cs="SimSun" w:ascii="SimSun" w:hAnsi="SimSun"/>
                                <w:sz w:val="11"/>
                                <w:szCs w:val="11"/>
                              </w:rPr>
                              <w:t>,</w:t>
                            </w:r>
                            <w:r>
                              <w:rPr>
                                <w:rFonts w:ascii="SimSun" w:hAnsi="SimSun" w:cs="SimSun" w:eastAsia="新宋体"/>
                                <w:sz w:val="11"/>
                                <w:szCs w:val="11"/>
                              </w:rPr>
                              <w:t>如面</w:t>
                            </w:r>
                            <w:r>
                              <w:rPr>
                                <w:rFonts w:eastAsia="新宋体" w:cs="SimSun" w:ascii="SimSun" w:hAnsi="SimSun"/>
                                <w:sz w:val="11"/>
                                <w:szCs w:val="11"/>
                              </w:rPr>
                              <w:br/>
                            </w:r>
                            <w:r>
                              <w:rPr>
                                <w:rFonts w:ascii="SimSun" w:hAnsi="SimSun" w:cs="SimSun" w:eastAsia="新宋体"/>
                                <w:sz w:val="11"/>
                                <w:szCs w:val="11"/>
                              </w:rPr>
                              <w:t>岁源</w:t>
                            </w:r>
                            <w:r>
                              <w:rPr>
                                <w:rFonts w:eastAsia="新宋体" w:cs="SimSun" w:ascii="SimSun" w:hAnsi="SimSun"/>
                                <w:sz w:val="11"/>
                                <w:szCs w:val="11"/>
                              </w:rPr>
                              <w:t>,</w:t>
                            </w:r>
                            <w:r>
                              <w:rPr>
                                <w:rFonts w:ascii="SimSun" w:hAnsi="SimSun" w:cs="SimSun" w:eastAsia="新宋体"/>
                                <w:sz w:val="11"/>
                                <w:szCs w:val="11"/>
                              </w:rPr>
                              <w:t>由实排</w:t>
                            </w:r>
                          </w:p>
                        </w:txbxContent>
                      </wps:txbx>
                      <wps:bodyPr anchor="t" lIns="53975" tIns="53975" rIns="53975" bIns="53975">
                        <a:spAutoFit/>
                      </wps:bodyPr>
                    </wps:wsp>
                  </a:graphicData>
                </a:graphic>
              </wp:anchor>
            </w:drawing>
          </mc:Choice>
          <mc:Fallback>
            <w:pict>
              <v:rect fillcolor="#729FCF" style="position:absolute;rotation:-0;width:137.3pt;height:24.5pt;mso-wrap-distance-left:5.7pt;mso-wrap-distance-right:5.7pt;mso-wrap-distance-top:5.7pt;mso-wrap-distance-bottom:5.7pt;margin-top:171.55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倡室衡</w:t>
                      </w:r>
                      <w:r>
                        <w:rPr>
                          <w:rFonts w:eastAsia="新宋体" w:cs="SimSun" w:ascii="SimSun" w:hAnsi="SimSun"/>
                          <w:sz w:val="11"/>
                          <w:szCs w:val="11"/>
                        </w:rPr>
                        <w:t>,</w:t>
                      </w:r>
                      <w:r>
                        <w:rPr>
                          <w:rFonts w:ascii="SimSun" w:hAnsi="SimSun" w:cs="SimSun" w:eastAsia="新宋体"/>
                          <w:sz w:val="11"/>
                          <w:szCs w:val="11"/>
                        </w:rPr>
                        <w:t>如面</w:t>
                      </w:r>
                      <w:r>
                        <w:rPr>
                          <w:rFonts w:eastAsia="新宋体" w:cs="SimSun" w:ascii="SimSun" w:hAnsi="SimSun"/>
                          <w:sz w:val="11"/>
                          <w:szCs w:val="11"/>
                        </w:rPr>
                        <w:br/>
                      </w:r>
                      <w:r>
                        <w:rPr>
                          <w:rFonts w:ascii="SimSun" w:hAnsi="SimSun" w:cs="SimSun" w:eastAsia="新宋体"/>
                          <w:sz w:val="11"/>
                          <w:szCs w:val="11"/>
                        </w:rPr>
                        <w:t>岁源</w:t>
                      </w:r>
                      <w:r>
                        <w:rPr>
                          <w:rFonts w:eastAsia="新宋体" w:cs="SimSun" w:ascii="SimSun" w:hAnsi="SimSun"/>
                          <w:sz w:val="11"/>
                          <w:szCs w:val="11"/>
                        </w:rPr>
                        <w:t>,</w:t>
                      </w:r>
                      <w:r>
                        <w:rPr>
                          <w:rFonts w:ascii="SimSun" w:hAnsi="SimSun" w:cs="SimSun" w:eastAsia="新宋体"/>
                          <w:sz w:val="11"/>
                          <w:szCs w:val="11"/>
                        </w:rPr>
                        <w:t>由实排</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1953895</wp:posOffset>
                </wp:positionH>
                <wp:positionV relativeFrom="line">
                  <wp:posOffset>2604135</wp:posOffset>
                </wp:positionV>
                <wp:extent cx="5246370" cy="189230"/>
                <wp:effectExtent l="0" t="0" r="0" b="0"/>
                <wp:wrapSquare wrapText="bothSides"/>
                <wp:docPr id="222" name="Frame5"/>
                <a:graphic xmlns:a="http://schemas.openxmlformats.org/drawingml/2006/main">
                  <a:graphicData uri="http://schemas.microsoft.com/office/word/2010/wordprocessingShape">
                    <wps:wsp>
                      <wps:cNvSpPr txBox="1"/>
                      <wps:spPr>
                        <a:xfrm>
                          <a:off x="0" y="0"/>
                          <a:ext cx="5246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5-93IGMPv1/IGMPv2</w:t>
                            </w:r>
                            <w:r>
                              <w:rPr>
                                <w:rFonts w:ascii="SimSun" w:hAnsi="SimSun" w:cs="SimSun" w:eastAsia="新宋体"/>
                                <w:sz w:val="11"/>
                                <w:szCs w:val="11"/>
                              </w:rPr>
                              <w:t>成员关系报告抑制</w:t>
                            </w:r>
                          </w:p>
                        </w:txbxContent>
                      </wps:txbx>
                      <wps:bodyPr anchor="t" lIns="53975" tIns="53975" rIns="53975" bIns="53975">
                        <a:spAutoFit/>
                      </wps:bodyPr>
                    </wps:wsp>
                  </a:graphicData>
                </a:graphic>
              </wp:anchor>
            </w:drawing>
          </mc:Choice>
          <mc:Fallback>
            <w:pict>
              <v:rect fillcolor="#729FCF" style="position:absolute;rotation:-0;width:413.1pt;height:14.9pt;mso-wrap-distance-left:5.7pt;mso-wrap-distance-right:5.7pt;mso-wrap-distance-top:5.7pt;mso-wrap-distance-bottom:5.7pt;margin-top:205.05pt;mso-position-vertical-relative:text;margin-left:15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5-93IGMPv1/IGMPv2</w:t>
                      </w:r>
                      <w:r>
                        <w:rPr>
                          <w:rFonts w:ascii="SimSun" w:hAnsi="SimSun" w:cs="SimSun" w:eastAsia="新宋体"/>
                          <w:sz w:val="11"/>
                          <w:szCs w:val="11"/>
                        </w:rPr>
                        <w:t>成员关系报告抑制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322580</wp:posOffset>
                </wp:positionH>
                <wp:positionV relativeFrom="line">
                  <wp:posOffset>2917825</wp:posOffset>
                </wp:positionV>
                <wp:extent cx="6877050" cy="798830"/>
                <wp:effectExtent l="0" t="0" r="0" b="0"/>
                <wp:wrapSquare wrapText="bothSides"/>
                <wp:docPr id="223" name="Frame6"/>
                <a:graphic xmlns:a="http://schemas.openxmlformats.org/drawingml/2006/main">
                  <a:graphicData uri="http://schemas.microsoft.com/office/word/2010/wordprocessingShape">
                    <wps:wsp>
                      <wps:cNvSpPr txBox="1"/>
                      <wps:spPr>
                        <a:xfrm>
                          <a:off x="0" y="0"/>
                          <a:ext cx="6877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IGMPv1</w:t>
                            </w:r>
                            <w:r>
                              <w:rPr>
                                <w:rFonts w:ascii="SimSun" w:hAnsi="SimSun" w:cs="SimSun" w:eastAsia="新宋体"/>
                                <w:sz w:val="11"/>
                                <w:szCs w:val="11"/>
                              </w:rPr>
                              <w:t>没有定义离开机制，如果组成员不想再接收组播数据，就“悄悄”“默默”</w:t>
                            </w:r>
                            <w:r>
                              <w:rPr>
                                <w:rFonts w:eastAsia="新宋体" w:cs="SimSun" w:ascii="SimSun" w:hAnsi="SimSun"/>
                                <w:sz w:val="11"/>
                                <w:szCs w:val="11"/>
                              </w:rPr>
                              <w:br/>
                            </w:r>
                            <w:r>
                              <w:rPr>
                                <w:rFonts w:ascii="SimSun" w:hAnsi="SimSun" w:cs="SimSun" w:eastAsia="新宋体"/>
                                <w:sz w:val="11"/>
                                <w:szCs w:val="11"/>
                              </w:rPr>
                              <w:t>地离开，而不会通知路由器。如果组成员有多个，默默离开的成员不会带来什么问题</w:t>
                            </w:r>
                            <w:r>
                              <w:rPr>
                                <w:rFonts w:eastAsia="新宋体" w:cs="SimSun" w:ascii="SimSun" w:hAnsi="SimSun"/>
                                <w:sz w:val="11"/>
                                <w:szCs w:val="11"/>
                              </w:rPr>
                              <w:br/>
                            </w:r>
                            <w:r>
                              <w:rPr>
                                <w:rFonts w:ascii="SimSun" w:hAnsi="SimSun" w:cs="SimSun" w:eastAsia="新宋体"/>
                                <w:sz w:val="11"/>
                                <w:szCs w:val="11"/>
                              </w:rPr>
                              <w:t>但是如果默默离开的是最后一个组成员，那么，当路由器发出查询报文后，再也收不到</w:t>
                            </w:r>
                            <w:r>
                              <w:rPr>
                                <w:rFonts w:eastAsia="新宋体" w:cs="SimSun" w:ascii="SimSun" w:hAnsi="SimSun"/>
                                <w:sz w:val="11"/>
                                <w:szCs w:val="11"/>
                              </w:rPr>
                              <w:br/>
                            </w:r>
                            <w:r>
                              <w:rPr>
                                <w:rFonts w:ascii="SimSun" w:hAnsi="SimSun" w:cs="SimSun" w:eastAsia="新宋体"/>
                                <w:sz w:val="11"/>
                                <w:szCs w:val="11"/>
                              </w:rPr>
                              <w:t>报告了，通常通过</w:t>
                            </w:r>
                            <w:r>
                              <w:rPr>
                                <w:rFonts w:eastAsia="新宋体" w:cs="SimSun" w:ascii="SimSun" w:hAnsi="SimSun"/>
                                <w:sz w:val="11"/>
                                <w:szCs w:val="11"/>
                              </w:rPr>
                              <w:t>3</w:t>
                            </w:r>
                            <w:r>
                              <w:rPr>
                                <w:rFonts w:ascii="SimSun" w:hAnsi="SimSun" w:cs="SimSun" w:eastAsia="新宋体"/>
                                <w:sz w:val="11"/>
                                <w:szCs w:val="11"/>
                              </w:rPr>
                              <w:t>倍查询周期时间，即</w:t>
                            </w:r>
                            <w:r>
                              <w:rPr>
                                <w:rFonts w:eastAsia="新宋体" w:cs="SimSun" w:ascii="SimSun" w:hAnsi="SimSun"/>
                                <w:sz w:val="11"/>
                                <w:szCs w:val="11"/>
                              </w:rPr>
                              <w:t>3min</w:t>
                            </w:r>
                            <w:r>
                              <w:rPr>
                                <w:rFonts w:ascii="SimSun" w:hAnsi="SimSun" w:cs="SimSun" w:eastAsia="新宋体"/>
                                <w:sz w:val="11"/>
                                <w:szCs w:val="11"/>
                              </w:rPr>
                              <w:t>没有收到报告，它才认为已经没有组成</w:t>
                            </w:r>
                            <w:r>
                              <w:rPr>
                                <w:rFonts w:eastAsia="新宋体" w:cs="SimSun" w:ascii="SimSun" w:hAnsi="SimSun"/>
                                <w:sz w:val="11"/>
                                <w:szCs w:val="11"/>
                              </w:rPr>
                              <w:br/>
                            </w:r>
                            <w:r>
                              <w:rPr>
                                <w:rFonts w:ascii="SimSun" w:hAnsi="SimSun" w:cs="SimSun" w:eastAsia="新宋体"/>
                                <w:sz w:val="11"/>
                                <w:szCs w:val="11"/>
                              </w:rPr>
                              <w:t>员，停止提供分组转发服务；所以，路由器感知最后一个成员离开的时间比较长，可能</w:t>
                            </w:r>
                            <w:r>
                              <w:rPr>
                                <w:rFonts w:eastAsia="新宋体" w:cs="SimSun" w:ascii="SimSun" w:hAnsi="SimSun"/>
                                <w:sz w:val="11"/>
                                <w:szCs w:val="11"/>
                              </w:rPr>
                              <w:br/>
                            </w:r>
                            <w:r>
                              <w:rPr>
                                <w:rFonts w:ascii="SimSun" w:hAnsi="SimSun" w:cs="SimSun" w:eastAsia="新宋体"/>
                                <w:sz w:val="11"/>
                                <w:szCs w:val="11"/>
                              </w:rPr>
                              <w:t>转发很多无用的组播分组。造阻微</w:t>
                            </w:r>
                          </w:p>
                        </w:txbxContent>
                      </wps:txbx>
                      <wps:bodyPr anchor="t" lIns="53975" tIns="53975" rIns="53975" bIns="53975">
                        <a:spAutoFit/>
                      </wps:bodyPr>
                    </wps:wsp>
                  </a:graphicData>
                </a:graphic>
              </wp:anchor>
            </w:drawing>
          </mc:Choice>
          <mc:Fallback>
            <w:pict>
              <v:rect fillcolor="#729FCF" style="position:absolute;rotation:-0;width:541.5pt;height:62.9pt;mso-wrap-distance-left:5.7pt;mso-wrap-distance-right:5.7pt;mso-wrap-distance-top:5.7pt;mso-wrap-distance-bottom:5.7pt;margin-top:229.7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IGMPv1</w:t>
                      </w:r>
                      <w:r>
                        <w:rPr>
                          <w:rFonts w:ascii="SimSun" w:hAnsi="SimSun" w:cs="SimSun" w:eastAsia="新宋体"/>
                          <w:sz w:val="11"/>
                          <w:szCs w:val="11"/>
                        </w:rPr>
                        <w:t>没有定义离开机制，如果组成员不想再接收组播数据，就“悄悄”“默默”</w:t>
                      </w:r>
                      <w:r>
                        <w:rPr>
                          <w:rFonts w:eastAsia="新宋体" w:cs="SimSun" w:ascii="SimSun" w:hAnsi="SimSun"/>
                          <w:sz w:val="11"/>
                          <w:szCs w:val="11"/>
                        </w:rPr>
                        <w:br/>
                      </w:r>
                      <w:r>
                        <w:rPr>
                          <w:rFonts w:ascii="SimSun" w:hAnsi="SimSun" w:cs="SimSun" w:eastAsia="新宋体"/>
                          <w:sz w:val="11"/>
                          <w:szCs w:val="11"/>
                        </w:rPr>
                        <w:t>地离开，而不会通知路由器。如果组成员有多个，默默离开的成员不会带来什么问题</w:t>
                      </w:r>
                      <w:r>
                        <w:rPr>
                          <w:rFonts w:eastAsia="新宋体" w:cs="SimSun" w:ascii="SimSun" w:hAnsi="SimSun"/>
                          <w:sz w:val="11"/>
                          <w:szCs w:val="11"/>
                        </w:rPr>
                        <w:br/>
                      </w:r>
                      <w:r>
                        <w:rPr>
                          <w:rFonts w:ascii="SimSun" w:hAnsi="SimSun" w:cs="SimSun" w:eastAsia="新宋体"/>
                          <w:sz w:val="11"/>
                          <w:szCs w:val="11"/>
                        </w:rPr>
                        <w:t>但是如果默默离开的是最后一个组成员，那么，当路由器发出查询报文后，再也收不到</w:t>
                      </w:r>
                      <w:r>
                        <w:rPr>
                          <w:rFonts w:eastAsia="新宋体" w:cs="SimSun" w:ascii="SimSun" w:hAnsi="SimSun"/>
                          <w:sz w:val="11"/>
                          <w:szCs w:val="11"/>
                        </w:rPr>
                        <w:br/>
                      </w:r>
                      <w:r>
                        <w:rPr>
                          <w:rFonts w:ascii="SimSun" w:hAnsi="SimSun" w:cs="SimSun" w:eastAsia="新宋体"/>
                          <w:sz w:val="11"/>
                          <w:szCs w:val="11"/>
                        </w:rPr>
                        <w:t>报告了，通常通过</w:t>
                      </w:r>
                      <w:r>
                        <w:rPr>
                          <w:rFonts w:eastAsia="新宋体" w:cs="SimSun" w:ascii="SimSun" w:hAnsi="SimSun"/>
                          <w:sz w:val="11"/>
                          <w:szCs w:val="11"/>
                        </w:rPr>
                        <w:t>3</w:t>
                      </w:r>
                      <w:r>
                        <w:rPr>
                          <w:rFonts w:ascii="SimSun" w:hAnsi="SimSun" w:cs="SimSun" w:eastAsia="新宋体"/>
                          <w:sz w:val="11"/>
                          <w:szCs w:val="11"/>
                        </w:rPr>
                        <w:t>倍查询周期时间，即</w:t>
                      </w:r>
                      <w:r>
                        <w:rPr>
                          <w:rFonts w:eastAsia="新宋体" w:cs="SimSun" w:ascii="SimSun" w:hAnsi="SimSun"/>
                          <w:sz w:val="11"/>
                          <w:szCs w:val="11"/>
                        </w:rPr>
                        <w:t>3min</w:t>
                      </w:r>
                      <w:r>
                        <w:rPr>
                          <w:rFonts w:ascii="SimSun" w:hAnsi="SimSun" w:cs="SimSun" w:eastAsia="新宋体"/>
                          <w:sz w:val="11"/>
                          <w:szCs w:val="11"/>
                        </w:rPr>
                        <w:t>没有收到报告，它才认为已经没有组成</w:t>
                      </w:r>
                      <w:r>
                        <w:rPr>
                          <w:rFonts w:eastAsia="新宋体" w:cs="SimSun" w:ascii="SimSun" w:hAnsi="SimSun"/>
                          <w:sz w:val="11"/>
                          <w:szCs w:val="11"/>
                        </w:rPr>
                        <w:br/>
                      </w:r>
                      <w:r>
                        <w:rPr>
                          <w:rFonts w:ascii="SimSun" w:hAnsi="SimSun" w:cs="SimSun" w:eastAsia="新宋体"/>
                          <w:sz w:val="11"/>
                          <w:szCs w:val="11"/>
                        </w:rPr>
                        <w:t>员，停止提供分组转发服务；所以，路由器感知最后一个成员离开的时间比较长，可能</w:t>
                      </w:r>
                      <w:r>
                        <w:rPr>
                          <w:rFonts w:eastAsia="新宋体" w:cs="SimSun" w:ascii="SimSun" w:hAnsi="SimSun"/>
                          <w:sz w:val="11"/>
                          <w:szCs w:val="11"/>
                        </w:rPr>
                        <w:br/>
                      </w:r>
                      <w:r>
                        <w:rPr>
                          <w:rFonts w:ascii="SimSun" w:hAnsi="SimSun" w:cs="SimSun" w:eastAsia="新宋体"/>
                          <w:sz w:val="11"/>
                          <w:szCs w:val="11"/>
                        </w:rPr>
                        <w:t>转发很多无用的组播分组。造阻微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4444365</wp:posOffset>
                </wp:positionV>
                <wp:extent cx="6877050" cy="1042670"/>
                <wp:effectExtent l="0" t="0" r="0" b="0"/>
                <wp:wrapSquare wrapText="bothSides"/>
                <wp:docPr id="224" name="Frame7"/>
                <a:graphic xmlns:a="http://schemas.openxmlformats.org/drawingml/2006/main">
                  <a:graphicData uri="http://schemas.microsoft.com/office/word/2010/wordprocessingShape">
                    <wps:wsp>
                      <wps:cNvSpPr txBox="1"/>
                      <wps:spPr>
                        <a:xfrm>
                          <a:off x="0" y="0"/>
                          <a:ext cx="68770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IGMPv1</w:t>
                            </w:r>
                            <w:r>
                              <w:rPr>
                                <w:rFonts w:ascii="SimSun" w:hAnsi="SimSun" w:cs="SimSun" w:eastAsia="新宋体"/>
                                <w:sz w:val="11"/>
                                <w:szCs w:val="11"/>
                              </w:rPr>
                              <w:t>的“默默离开”不同，</w:t>
                            </w:r>
                            <w:r>
                              <w:rPr>
                                <w:rFonts w:eastAsia="新宋体" w:cs="SimSun" w:ascii="SimSun" w:hAnsi="SimSun"/>
                                <w:sz w:val="11"/>
                                <w:szCs w:val="11"/>
                              </w:rPr>
                              <w:t>IGMPv2</w:t>
                            </w:r>
                            <w:r>
                              <w:rPr>
                                <w:rFonts w:ascii="SimSun" w:hAnsi="SimSun" w:cs="SimSun" w:eastAsia="新宋体"/>
                                <w:sz w:val="11"/>
                                <w:szCs w:val="11"/>
                              </w:rPr>
                              <w:t>定义了成员的离开机制，组成员会主动</w:t>
                            </w:r>
                            <w:r>
                              <w:rPr>
                                <w:rFonts w:eastAsia="新宋体" w:cs="SimSun" w:ascii="SimSun" w:hAnsi="SimSun"/>
                                <w:sz w:val="11"/>
                                <w:szCs w:val="11"/>
                              </w:rPr>
                              <w:br/>
                            </w:r>
                            <w:r>
                              <w:rPr>
                                <w:rFonts w:ascii="SimSun" w:hAnsi="SimSun" w:cs="SimSun" w:eastAsia="新宋体"/>
                                <w:sz w:val="11"/>
                                <w:szCs w:val="11"/>
                              </w:rPr>
                              <w:t>报告自己的离开。当一台主机想离开一个组播组时，它会发出一个离开报告（类型</w:t>
                            </w:r>
                            <w:r>
                              <w:rPr>
                                <w:rFonts w:eastAsia="新宋体" w:cs="SimSun" w:ascii="SimSun" w:hAnsi="SimSun"/>
                                <w:sz w:val="11"/>
                                <w:szCs w:val="11"/>
                              </w:rPr>
                              <w:br/>
                              <w:t>0x17</w:t>
                            </w:r>
                            <w:r>
                              <w:rPr>
                                <w:rFonts w:ascii="SimSun" w:hAnsi="SimSun" w:cs="SimSun" w:eastAsia="新宋体"/>
                                <w:sz w:val="11"/>
                                <w:szCs w:val="11"/>
                              </w:rPr>
                              <w:t>）；查询路由器收到报告会发起一个特定组查询；如果该组还有别的成员，就会发</w:t>
                            </w:r>
                            <w:r>
                              <w:rPr>
                                <w:rFonts w:eastAsia="新宋体" w:cs="SimSun" w:ascii="SimSun" w:hAnsi="SimSun"/>
                                <w:sz w:val="11"/>
                                <w:szCs w:val="11"/>
                              </w:rPr>
                              <w:br/>
                            </w:r>
                            <w:r>
                              <w:rPr>
                                <w:rFonts w:ascii="SimSun" w:hAnsi="SimSun" w:cs="SimSun" w:eastAsia="新宋体"/>
                                <w:sz w:val="11"/>
                                <w:szCs w:val="11"/>
                              </w:rPr>
                              <w:t>出对特定组查询的响应报告，否则，如果发出离开报告的是最后一个成员，将收不到任</w:t>
                            </w:r>
                            <w:r>
                              <w:rPr>
                                <w:rFonts w:eastAsia="新宋体" w:cs="SimSun" w:ascii="SimSun" w:hAnsi="SimSun"/>
                                <w:sz w:val="11"/>
                                <w:szCs w:val="11"/>
                              </w:rPr>
                              <w:br/>
                            </w:r>
                            <w:r>
                              <w:rPr>
                                <w:rFonts w:ascii="SimSun" w:hAnsi="SimSun" w:cs="SimSun" w:eastAsia="新宋体"/>
                                <w:sz w:val="11"/>
                                <w:szCs w:val="11"/>
                              </w:rPr>
                              <w:t>何报告，查询器通常会再发一次特定组查询，还收不到报告，查询路由器将停止转发该</w:t>
                            </w:r>
                            <w:r>
                              <w:rPr>
                                <w:rFonts w:eastAsia="新宋体" w:cs="SimSun" w:ascii="SimSun" w:hAnsi="SimSun"/>
                                <w:sz w:val="11"/>
                                <w:szCs w:val="11"/>
                              </w:rPr>
                              <w:br/>
                            </w:r>
                            <w:r>
                              <w:rPr>
                                <w:rFonts w:ascii="SimSun" w:hAnsi="SimSun" w:cs="SimSun" w:eastAsia="新宋体"/>
                                <w:sz w:val="11"/>
                                <w:szCs w:val="11"/>
                              </w:rPr>
                              <w:t>组的组播分组。从最后一个成员发出离开报告，到路由器感知到并停止转发组播分</w:t>
                            </w:r>
                            <w:r>
                              <w:rPr>
                                <w:rFonts w:eastAsia="新宋体" w:cs="SimSun" w:ascii="SimSun" w:hAnsi="SimSun"/>
                                <w:sz w:val="11"/>
                                <w:szCs w:val="11"/>
                              </w:rPr>
                              <w:br/>
                            </w:r>
                            <w:r>
                              <w:rPr>
                                <w:rFonts w:ascii="SimSun" w:hAnsi="SimSun" w:cs="SimSun" w:eastAsia="新宋体"/>
                                <w:sz w:val="11"/>
                                <w:szCs w:val="11"/>
                              </w:rPr>
                              <w:t>组，通过短短约</w:t>
                            </w:r>
                            <w:r>
                              <w:rPr>
                                <w:rFonts w:eastAsia="新宋体" w:cs="SimSun" w:ascii="SimSun" w:hAnsi="SimSun"/>
                                <w:sz w:val="11"/>
                                <w:szCs w:val="11"/>
                              </w:rPr>
                              <w:t>30s</w:t>
                            </w:r>
                            <w:r>
                              <w:rPr>
                                <w:rFonts w:ascii="SimSun" w:hAnsi="SimSun" w:cs="SimSun" w:eastAsia="新宋体"/>
                                <w:sz w:val="11"/>
                                <w:szCs w:val="11"/>
                              </w:rPr>
                              <w:t>的时间即可完成，相对于</w:t>
                            </w:r>
                            <w:r>
                              <w:rPr>
                                <w:rFonts w:eastAsia="新宋体" w:cs="SimSun" w:ascii="SimSun" w:hAnsi="SimSun"/>
                                <w:sz w:val="11"/>
                                <w:szCs w:val="11"/>
                              </w:rPr>
                              <w:t>IGMPv1</w:t>
                            </w:r>
                            <w:r>
                              <w:rPr>
                                <w:rFonts w:ascii="SimSun" w:hAnsi="SimSun" w:cs="SimSun" w:eastAsia="新宋体"/>
                                <w:sz w:val="11"/>
                                <w:szCs w:val="11"/>
                              </w:rPr>
                              <w:t>成员离开所需要的</w:t>
                            </w:r>
                            <w:r>
                              <w:rPr>
                                <w:rFonts w:eastAsia="新宋体" w:cs="SimSun" w:ascii="SimSun" w:hAnsi="SimSun"/>
                                <w:sz w:val="11"/>
                                <w:szCs w:val="11"/>
                              </w:rPr>
                              <w:t>3min</w:t>
                            </w:r>
                            <w:r>
                              <w:rPr>
                                <w:rFonts w:ascii="SimSun" w:hAnsi="SimSun" w:cs="SimSun" w:eastAsia="新宋体"/>
                                <w:sz w:val="11"/>
                                <w:szCs w:val="11"/>
                              </w:rPr>
                              <w:t>，短了</w:t>
                            </w:r>
                            <w:r>
                              <w:rPr>
                                <w:rFonts w:eastAsia="新宋体" w:cs="SimSun" w:ascii="SimSun" w:hAnsi="SimSun"/>
                                <w:sz w:val="11"/>
                                <w:szCs w:val="11"/>
                              </w:rPr>
                              <w:br/>
                            </w:r>
                            <w:r>
                              <w:rPr>
                                <w:rFonts w:ascii="SimSun" w:hAnsi="SimSun" w:cs="SimSun" w:eastAsia="新宋体"/>
                                <w:sz w:val="11"/>
                                <w:szCs w:val="11"/>
                              </w:rPr>
                              <w:t>很多，提高了资源的利用效率</w:t>
                            </w:r>
                          </w:p>
                        </w:txbxContent>
                      </wps:txbx>
                      <wps:bodyPr anchor="t" lIns="53975" tIns="53975" rIns="53975" bIns="53975">
                        <a:spAutoFit/>
                      </wps:bodyPr>
                    </wps:wsp>
                  </a:graphicData>
                </a:graphic>
              </wp:anchor>
            </w:drawing>
          </mc:Choice>
          <mc:Fallback>
            <w:pict>
              <v:rect fillcolor="#729FCF" style="position:absolute;rotation:-0;width:541.5pt;height:82.1pt;mso-wrap-distance-left:5.7pt;mso-wrap-distance-right:5.7pt;mso-wrap-distance-top:5.7pt;mso-wrap-distance-bottom:5.7pt;margin-top:349.9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IGMPv1</w:t>
                      </w:r>
                      <w:r>
                        <w:rPr>
                          <w:rFonts w:ascii="SimSun" w:hAnsi="SimSun" w:cs="SimSun" w:eastAsia="新宋体"/>
                          <w:sz w:val="11"/>
                          <w:szCs w:val="11"/>
                        </w:rPr>
                        <w:t>的“默默离开”不同，</w:t>
                      </w:r>
                      <w:r>
                        <w:rPr>
                          <w:rFonts w:eastAsia="新宋体" w:cs="SimSun" w:ascii="SimSun" w:hAnsi="SimSun"/>
                          <w:sz w:val="11"/>
                          <w:szCs w:val="11"/>
                        </w:rPr>
                        <w:t>IGMPv2</w:t>
                      </w:r>
                      <w:r>
                        <w:rPr>
                          <w:rFonts w:ascii="SimSun" w:hAnsi="SimSun" w:cs="SimSun" w:eastAsia="新宋体"/>
                          <w:sz w:val="11"/>
                          <w:szCs w:val="11"/>
                        </w:rPr>
                        <w:t>定义了成员的离开机制，组成员会主动</w:t>
                      </w:r>
                      <w:r>
                        <w:rPr>
                          <w:rFonts w:eastAsia="新宋体" w:cs="SimSun" w:ascii="SimSun" w:hAnsi="SimSun"/>
                          <w:sz w:val="11"/>
                          <w:szCs w:val="11"/>
                        </w:rPr>
                        <w:br/>
                      </w:r>
                      <w:r>
                        <w:rPr>
                          <w:rFonts w:ascii="SimSun" w:hAnsi="SimSun" w:cs="SimSun" w:eastAsia="新宋体"/>
                          <w:sz w:val="11"/>
                          <w:szCs w:val="11"/>
                        </w:rPr>
                        <w:t>报告自己的离开。当一台主机想离开一个组播组时，它会发出一个离开报告（类型</w:t>
                      </w:r>
                      <w:r>
                        <w:rPr>
                          <w:rFonts w:eastAsia="新宋体" w:cs="SimSun" w:ascii="SimSun" w:hAnsi="SimSun"/>
                          <w:sz w:val="11"/>
                          <w:szCs w:val="11"/>
                        </w:rPr>
                        <w:br/>
                        <w:t>0x17</w:t>
                      </w:r>
                      <w:r>
                        <w:rPr>
                          <w:rFonts w:ascii="SimSun" w:hAnsi="SimSun" w:cs="SimSun" w:eastAsia="新宋体"/>
                          <w:sz w:val="11"/>
                          <w:szCs w:val="11"/>
                        </w:rPr>
                        <w:t>）；查询路由器收到报告会发起一个特定组查询；如果该组还有别的成员，就会发</w:t>
                      </w:r>
                      <w:r>
                        <w:rPr>
                          <w:rFonts w:eastAsia="新宋体" w:cs="SimSun" w:ascii="SimSun" w:hAnsi="SimSun"/>
                          <w:sz w:val="11"/>
                          <w:szCs w:val="11"/>
                        </w:rPr>
                        <w:br/>
                      </w:r>
                      <w:r>
                        <w:rPr>
                          <w:rFonts w:ascii="SimSun" w:hAnsi="SimSun" w:cs="SimSun" w:eastAsia="新宋体"/>
                          <w:sz w:val="11"/>
                          <w:szCs w:val="11"/>
                        </w:rPr>
                        <w:t>出对特定组查询的响应报告，否则，如果发出离开报告的是最后一个成员，将收不到任</w:t>
                      </w:r>
                      <w:r>
                        <w:rPr>
                          <w:rFonts w:eastAsia="新宋体" w:cs="SimSun" w:ascii="SimSun" w:hAnsi="SimSun"/>
                          <w:sz w:val="11"/>
                          <w:szCs w:val="11"/>
                        </w:rPr>
                        <w:br/>
                      </w:r>
                      <w:r>
                        <w:rPr>
                          <w:rFonts w:ascii="SimSun" w:hAnsi="SimSun" w:cs="SimSun" w:eastAsia="新宋体"/>
                          <w:sz w:val="11"/>
                          <w:szCs w:val="11"/>
                        </w:rPr>
                        <w:t>何报告，查询器通常会再发一次特定组查询，还收不到报告，查询路由器将停止转发该</w:t>
                      </w:r>
                      <w:r>
                        <w:rPr>
                          <w:rFonts w:eastAsia="新宋体" w:cs="SimSun" w:ascii="SimSun" w:hAnsi="SimSun"/>
                          <w:sz w:val="11"/>
                          <w:szCs w:val="11"/>
                        </w:rPr>
                        <w:br/>
                      </w:r>
                      <w:r>
                        <w:rPr>
                          <w:rFonts w:ascii="SimSun" w:hAnsi="SimSun" w:cs="SimSun" w:eastAsia="新宋体"/>
                          <w:sz w:val="11"/>
                          <w:szCs w:val="11"/>
                        </w:rPr>
                        <w:t>组的组播分组。从最后一个成员发出离开报告，到路由器感知到并停止转发组播分</w:t>
                      </w:r>
                      <w:r>
                        <w:rPr>
                          <w:rFonts w:eastAsia="新宋体" w:cs="SimSun" w:ascii="SimSun" w:hAnsi="SimSun"/>
                          <w:sz w:val="11"/>
                          <w:szCs w:val="11"/>
                        </w:rPr>
                        <w:br/>
                      </w:r>
                      <w:r>
                        <w:rPr>
                          <w:rFonts w:ascii="SimSun" w:hAnsi="SimSun" w:cs="SimSun" w:eastAsia="新宋体"/>
                          <w:sz w:val="11"/>
                          <w:szCs w:val="11"/>
                        </w:rPr>
                        <w:t>组，通过短短约</w:t>
                      </w:r>
                      <w:r>
                        <w:rPr>
                          <w:rFonts w:eastAsia="新宋体" w:cs="SimSun" w:ascii="SimSun" w:hAnsi="SimSun"/>
                          <w:sz w:val="11"/>
                          <w:szCs w:val="11"/>
                        </w:rPr>
                        <w:t>30s</w:t>
                      </w:r>
                      <w:r>
                        <w:rPr>
                          <w:rFonts w:ascii="SimSun" w:hAnsi="SimSun" w:cs="SimSun" w:eastAsia="新宋体"/>
                          <w:sz w:val="11"/>
                          <w:szCs w:val="11"/>
                        </w:rPr>
                        <w:t>的时间即可完成，相对于</w:t>
                      </w:r>
                      <w:r>
                        <w:rPr>
                          <w:rFonts w:eastAsia="新宋体" w:cs="SimSun" w:ascii="SimSun" w:hAnsi="SimSun"/>
                          <w:sz w:val="11"/>
                          <w:szCs w:val="11"/>
                        </w:rPr>
                        <w:t>IGMPv1</w:t>
                      </w:r>
                      <w:r>
                        <w:rPr>
                          <w:rFonts w:ascii="SimSun" w:hAnsi="SimSun" w:cs="SimSun" w:eastAsia="新宋体"/>
                          <w:sz w:val="11"/>
                          <w:szCs w:val="11"/>
                        </w:rPr>
                        <w:t>成员离开所需要的</w:t>
                      </w:r>
                      <w:r>
                        <w:rPr>
                          <w:rFonts w:eastAsia="新宋体" w:cs="SimSun" w:ascii="SimSun" w:hAnsi="SimSun"/>
                          <w:sz w:val="11"/>
                          <w:szCs w:val="11"/>
                        </w:rPr>
                        <w:t>3min</w:t>
                      </w:r>
                      <w:r>
                        <w:rPr>
                          <w:rFonts w:ascii="SimSun" w:hAnsi="SimSun" w:cs="SimSun" w:eastAsia="新宋体"/>
                          <w:sz w:val="11"/>
                          <w:szCs w:val="11"/>
                        </w:rPr>
                        <w:t>，短了</w:t>
                      </w:r>
                      <w:r>
                        <w:rPr>
                          <w:rFonts w:eastAsia="新宋体" w:cs="SimSun" w:ascii="SimSun" w:hAnsi="SimSun"/>
                          <w:sz w:val="11"/>
                          <w:szCs w:val="11"/>
                        </w:rPr>
                        <w:br/>
                      </w:r>
                      <w:r>
                        <w:rPr>
                          <w:rFonts w:ascii="SimSun" w:hAnsi="SimSun" w:cs="SimSun" w:eastAsia="新宋体"/>
                          <w:sz w:val="11"/>
                          <w:szCs w:val="11"/>
                        </w:rPr>
                        <w:t>很多，提高了资源的利用效率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6468745</wp:posOffset>
                </wp:positionV>
                <wp:extent cx="6877050" cy="554990"/>
                <wp:effectExtent l="0" t="0" r="0" b="0"/>
                <wp:wrapSquare wrapText="bothSides"/>
                <wp:docPr id="225" name="Frame8"/>
                <a:graphic xmlns:a="http://schemas.openxmlformats.org/drawingml/2006/main">
                  <a:graphicData uri="http://schemas.microsoft.com/office/word/2010/wordprocessingShape">
                    <wps:wsp>
                      <wps:cNvSpPr txBox="1"/>
                      <wps:spPr>
                        <a:xfrm>
                          <a:off x="0" y="0"/>
                          <a:ext cx="68770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5-94</w:t>
                            </w:r>
                            <w:r>
                              <w:rPr>
                                <w:rFonts w:ascii="SimSun" w:hAnsi="SimSun" w:cs="SimSun" w:eastAsia="新宋体"/>
                                <w:sz w:val="11"/>
                                <w:szCs w:val="11"/>
                              </w:rPr>
                              <w:t>中，组播组</w:t>
                            </w:r>
                            <w:r>
                              <w:rPr>
                                <w:rFonts w:eastAsia="新宋体" w:cs="SimSun" w:ascii="SimSun" w:hAnsi="SimSun"/>
                                <w:sz w:val="11"/>
                                <w:szCs w:val="11"/>
                              </w:rPr>
                              <w:t>224.2.2.2</w:t>
                            </w:r>
                            <w:r>
                              <w:rPr>
                                <w:rFonts w:ascii="SimSun" w:hAnsi="SimSun" w:cs="SimSun" w:eastAsia="新宋体"/>
                                <w:sz w:val="11"/>
                                <w:szCs w:val="11"/>
                              </w:rPr>
                              <w:t>中有两个</w:t>
                            </w:r>
                            <w:r>
                              <w:rPr>
                                <w:rFonts w:eastAsia="新宋体" w:cs="SimSun" w:ascii="SimSun" w:hAnsi="SimSun"/>
                                <w:sz w:val="11"/>
                                <w:szCs w:val="11"/>
                              </w:rPr>
                              <w:t>IGMPv2</w:t>
                            </w:r>
                            <w:r>
                              <w:rPr>
                                <w:rFonts w:ascii="SimSun" w:hAnsi="SimSun" w:cs="SimSun" w:eastAsia="新宋体"/>
                                <w:sz w:val="11"/>
                                <w:szCs w:val="11"/>
                              </w:rPr>
                              <w:t>组成员：主机</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想</w:t>
                            </w:r>
                            <w:r>
                              <w:rPr>
                                <w:rFonts w:eastAsia="新宋体" w:cs="SimSun" w:ascii="SimSun" w:hAnsi="SimSun"/>
                                <w:sz w:val="11"/>
                                <w:szCs w:val="11"/>
                              </w:rPr>
                              <w:br/>
                            </w:r>
                            <w:r>
                              <w:rPr>
                                <w:rFonts w:ascii="SimSun" w:hAnsi="SimSun" w:cs="SimSun" w:eastAsia="新宋体"/>
                                <w:sz w:val="11"/>
                                <w:szCs w:val="11"/>
                              </w:rPr>
                              <w:t>离开了，但</w:t>
                            </w:r>
                            <w:r>
                              <w:rPr>
                                <w:rFonts w:eastAsia="新宋体" w:cs="SimSun" w:ascii="SimSun" w:hAnsi="SimSun"/>
                                <w:sz w:val="11"/>
                                <w:szCs w:val="11"/>
                              </w:rPr>
                              <w:t>H1</w:t>
                            </w:r>
                            <w:r>
                              <w:rPr>
                                <w:rFonts w:ascii="SimSun" w:hAnsi="SimSun" w:cs="SimSun" w:eastAsia="新宋体"/>
                                <w:sz w:val="11"/>
                                <w:szCs w:val="11"/>
                              </w:rPr>
                              <w:t>还在组播组中正常运行，</w:t>
                            </w:r>
                            <w:r>
                              <w:rPr>
                                <w:rFonts w:eastAsia="新宋体" w:cs="SimSun" w:ascii="SimSun" w:hAnsi="SimSun"/>
                                <w:sz w:val="11"/>
                                <w:szCs w:val="11"/>
                              </w:rPr>
                              <w:t>H2</w:t>
                            </w:r>
                            <w:r>
                              <w:rPr>
                                <w:rFonts w:ascii="SimSun" w:hAnsi="SimSun" w:cs="SimSun" w:eastAsia="新宋体"/>
                                <w:sz w:val="11"/>
                                <w:szCs w:val="11"/>
                              </w:rPr>
                              <w:t>离开的过程如下。个懂靠</w:t>
                            </w:r>
                            <w:r>
                              <w:rPr>
                                <w:rFonts w:eastAsia="新宋体" w:cs="SimSun" w:ascii="SimSun" w:hAnsi="SimSun"/>
                                <w:sz w:val="11"/>
                                <w:szCs w:val="11"/>
                              </w:rPr>
                              <w:br/>
                              <w:t>①</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向组地址</w:t>
                            </w:r>
                            <w:r>
                              <w:rPr>
                                <w:rFonts w:eastAsia="新宋体" w:cs="SimSun" w:ascii="SimSun" w:hAnsi="SimSun"/>
                                <w:sz w:val="11"/>
                                <w:szCs w:val="11"/>
                              </w:rPr>
                              <w:t>224.0.0.2</w:t>
                            </w:r>
                            <w:r>
                              <w:rPr>
                                <w:rFonts w:ascii="SimSun" w:hAnsi="SimSun" w:cs="SimSun" w:eastAsia="新宋体"/>
                                <w:sz w:val="11"/>
                                <w:szCs w:val="11"/>
                              </w:rPr>
                              <w:t>发送离开报告，通知所有的子网路由器，自己要离开</w:t>
                            </w:r>
                            <w:r>
                              <w:rPr>
                                <w:rFonts w:eastAsia="新宋体" w:cs="SimSun" w:ascii="SimSun" w:hAnsi="SimSun"/>
                                <w:sz w:val="11"/>
                                <w:szCs w:val="11"/>
                              </w:rPr>
                              <w:br/>
                            </w:r>
                            <w:r>
                              <w:rPr>
                                <w:rFonts w:ascii="SimSun" w:hAnsi="SimSun" w:cs="SimSun" w:eastAsia="新宋体"/>
                                <w:sz w:val="11"/>
                                <w:szCs w:val="11"/>
                              </w:rPr>
                              <w:t>组播组</w:t>
                            </w:r>
                            <w:r>
                              <w:rPr>
                                <w:rFonts w:eastAsia="新宋体" w:cs="SimSun" w:ascii="SimSun" w:hAnsi="SimSun"/>
                                <w:sz w:val="11"/>
                                <w:szCs w:val="11"/>
                              </w:rPr>
                              <w:t>224.2.2.2</w:t>
                            </w:r>
                            <w:r>
                              <w:rPr>
                                <w:rFonts w:ascii="SimSun" w:hAnsi="SimSun" w:cs="SimSun" w:eastAsia="新宋体"/>
                                <w:sz w:val="11"/>
                                <w:szCs w:val="11"/>
                              </w:rPr>
                              <w:t>了</w:t>
                            </w:r>
                          </w:p>
                        </w:txbxContent>
                      </wps:txbx>
                      <wps:bodyPr anchor="t" lIns="53975" tIns="53975" rIns="53975" bIns="53975">
                        <a:spAutoFit/>
                      </wps:bodyPr>
                    </wps:wsp>
                  </a:graphicData>
                </a:graphic>
              </wp:anchor>
            </w:drawing>
          </mc:Choice>
          <mc:Fallback>
            <w:pict>
              <v:rect fillcolor="#729FCF" style="position:absolute;rotation:-0;width:541.5pt;height:43.7pt;mso-wrap-distance-left:5.7pt;mso-wrap-distance-right:5.7pt;mso-wrap-distance-top:5.7pt;mso-wrap-distance-bottom:5.7pt;margin-top:509.3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5-94</w:t>
                      </w:r>
                      <w:r>
                        <w:rPr>
                          <w:rFonts w:ascii="SimSun" w:hAnsi="SimSun" w:cs="SimSun" w:eastAsia="新宋体"/>
                          <w:sz w:val="11"/>
                          <w:szCs w:val="11"/>
                        </w:rPr>
                        <w:t>中，组播组</w:t>
                      </w:r>
                      <w:r>
                        <w:rPr>
                          <w:rFonts w:eastAsia="新宋体" w:cs="SimSun" w:ascii="SimSun" w:hAnsi="SimSun"/>
                          <w:sz w:val="11"/>
                          <w:szCs w:val="11"/>
                        </w:rPr>
                        <w:t>224.2.2.2</w:t>
                      </w:r>
                      <w:r>
                        <w:rPr>
                          <w:rFonts w:ascii="SimSun" w:hAnsi="SimSun" w:cs="SimSun" w:eastAsia="新宋体"/>
                          <w:sz w:val="11"/>
                          <w:szCs w:val="11"/>
                        </w:rPr>
                        <w:t>中有两个</w:t>
                      </w:r>
                      <w:r>
                        <w:rPr>
                          <w:rFonts w:eastAsia="新宋体" w:cs="SimSun" w:ascii="SimSun" w:hAnsi="SimSun"/>
                          <w:sz w:val="11"/>
                          <w:szCs w:val="11"/>
                        </w:rPr>
                        <w:t>IGMPv2</w:t>
                      </w:r>
                      <w:r>
                        <w:rPr>
                          <w:rFonts w:ascii="SimSun" w:hAnsi="SimSun" w:cs="SimSun" w:eastAsia="新宋体"/>
                          <w:sz w:val="11"/>
                          <w:szCs w:val="11"/>
                        </w:rPr>
                        <w:t>组成员：主机</w:t>
                      </w:r>
                      <w:r>
                        <w:rPr>
                          <w:rFonts w:eastAsia="新宋体" w:cs="SimSun" w:ascii="SimSun" w:hAnsi="SimSun"/>
                          <w:sz w:val="11"/>
                          <w:szCs w:val="11"/>
                        </w:rPr>
                        <w:t>H1</w:t>
                      </w:r>
                      <w:r>
                        <w:rPr>
                          <w:rFonts w:ascii="SimSun" w:hAnsi="SimSun" w:cs="SimSun" w:eastAsia="新宋体"/>
                          <w:sz w:val="11"/>
                          <w:szCs w:val="11"/>
                        </w:rPr>
                        <w:t>和</w:t>
                      </w:r>
                      <w:r>
                        <w:rPr>
                          <w:rFonts w:eastAsia="新宋体" w:cs="SimSun" w:ascii="SimSun" w:hAnsi="SimSun"/>
                          <w:sz w:val="11"/>
                          <w:szCs w:val="11"/>
                        </w:rPr>
                        <w:t>H2</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想</w:t>
                      </w:r>
                      <w:r>
                        <w:rPr>
                          <w:rFonts w:eastAsia="新宋体" w:cs="SimSun" w:ascii="SimSun" w:hAnsi="SimSun"/>
                          <w:sz w:val="11"/>
                          <w:szCs w:val="11"/>
                        </w:rPr>
                        <w:br/>
                      </w:r>
                      <w:r>
                        <w:rPr>
                          <w:rFonts w:ascii="SimSun" w:hAnsi="SimSun" w:cs="SimSun" w:eastAsia="新宋体"/>
                          <w:sz w:val="11"/>
                          <w:szCs w:val="11"/>
                        </w:rPr>
                        <w:t>离开了，但</w:t>
                      </w:r>
                      <w:r>
                        <w:rPr>
                          <w:rFonts w:eastAsia="新宋体" w:cs="SimSun" w:ascii="SimSun" w:hAnsi="SimSun"/>
                          <w:sz w:val="11"/>
                          <w:szCs w:val="11"/>
                        </w:rPr>
                        <w:t>H1</w:t>
                      </w:r>
                      <w:r>
                        <w:rPr>
                          <w:rFonts w:ascii="SimSun" w:hAnsi="SimSun" w:cs="SimSun" w:eastAsia="新宋体"/>
                          <w:sz w:val="11"/>
                          <w:szCs w:val="11"/>
                        </w:rPr>
                        <w:t>还在组播组中正常运行，</w:t>
                      </w:r>
                      <w:r>
                        <w:rPr>
                          <w:rFonts w:eastAsia="新宋体" w:cs="SimSun" w:ascii="SimSun" w:hAnsi="SimSun"/>
                          <w:sz w:val="11"/>
                          <w:szCs w:val="11"/>
                        </w:rPr>
                        <w:t>H2</w:t>
                      </w:r>
                      <w:r>
                        <w:rPr>
                          <w:rFonts w:ascii="SimSun" w:hAnsi="SimSun" w:cs="SimSun" w:eastAsia="新宋体"/>
                          <w:sz w:val="11"/>
                          <w:szCs w:val="11"/>
                        </w:rPr>
                        <w:t>离开的过程如下。个懂靠</w:t>
                      </w:r>
                      <w:r>
                        <w:rPr>
                          <w:rFonts w:eastAsia="新宋体" w:cs="SimSun" w:ascii="SimSun" w:hAnsi="SimSun"/>
                          <w:sz w:val="11"/>
                          <w:szCs w:val="11"/>
                        </w:rPr>
                        <w:br/>
                        <w:t>①</w:t>
                      </w:r>
                      <w:r>
                        <w:rPr>
                          <w:rFonts w:ascii="SimSun" w:hAnsi="SimSun" w:cs="SimSun" w:eastAsia="新宋体"/>
                          <w:sz w:val="11"/>
                          <w:szCs w:val="11"/>
                        </w:rPr>
                        <w:t>：</w:t>
                      </w:r>
                      <w:r>
                        <w:rPr>
                          <w:rFonts w:eastAsia="新宋体" w:cs="SimSun" w:ascii="SimSun" w:hAnsi="SimSun"/>
                          <w:sz w:val="11"/>
                          <w:szCs w:val="11"/>
                        </w:rPr>
                        <w:t>H2</w:t>
                      </w:r>
                      <w:r>
                        <w:rPr>
                          <w:rFonts w:ascii="SimSun" w:hAnsi="SimSun" w:cs="SimSun" w:eastAsia="新宋体"/>
                          <w:sz w:val="11"/>
                          <w:szCs w:val="11"/>
                        </w:rPr>
                        <w:t>向组地址</w:t>
                      </w:r>
                      <w:r>
                        <w:rPr>
                          <w:rFonts w:eastAsia="新宋体" w:cs="SimSun" w:ascii="SimSun" w:hAnsi="SimSun"/>
                          <w:sz w:val="11"/>
                          <w:szCs w:val="11"/>
                        </w:rPr>
                        <w:t>224.0.0.2</w:t>
                      </w:r>
                      <w:r>
                        <w:rPr>
                          <w:rFonts w:ascii="SimSun" w:hAnsi="SimSun" w:cs="SimSun" w:eastAsia="新宋体"/>
                          <w:sz w:val="11"/>
                          <w:szCs w:val="11"/>
                        </w:rPr>
                        <w:t>发送离开报告，通知所有的子网路由器，自己要离开</w:t>
                      </w:r>
                      <w:r>
                        <w:rPr>
                          <w:rFonts w:eastAsia="新宋体" w:cs="SimSun" w:ascii="SimSun" w:hAnsi="SimSun"/>
                          <w:sz w:val="11"/>
                          <w:szCs w:val="11"/>
                        </w:rPr>
                        <w:br/>
                      </w:r>
                      <w:r>
                        <w:rPr>
                          <w:rFonts w:ascii="SimSun" w:hAnsi="SimSun" w:cs="SimSun" w:eastAsia="新宋体"/>
                          <w:sz w:val="11"/>
                          <w:szCs w:val="11"/>
                        </w:rPr>
                        <w:t>组播组</w:t>
                      </w:r>
                      <w:r>
                        <w:rPr>
                          <w:rFonts w:eastAsia="新宋体" w:cs="SimSun" w:ascii="SimSun" w:hAnsi="SimSun"/>
                          <w:sz w:val="11"/>
                          <w:szCs w:val="11"/>
                        </w:rPr>
                        <w:t>224.2.2.2</w:t>
                      </w:r>
                      <w:r>
                        <w:rPr>
                          <w:rFonts w:ascii="SimSun" w:hAnsi="SimSun" w:cs="SimSun" w:eastAsia="新宋体"/>
                          <w:sz w:val="11"/>
                          <w:szCs w:val="11"/>
                        </w:rPr>
                        <w:t>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7472680</wp:posOffset>
                </wp:positionV>
                <wp:extent cx="6877050" cy="433070"/>
                <wp:effectExtent l="0" t="0" r="0" b="0"/>
                <wp:wrapSquare wrapText="bothSides"/>
                <wp:docPr id="226" name="Frame9"/>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：查询路由器</w:t>
                            </w:r>
                            <w:r>
                              <w:rPr>
                                <w:rFonts w:eastAsia="新宋体" w:cs="SimSun" w:ascii="SimSun" w:hAnsi="SimSun"/>
                                <w:sz w:val="11"/>
                                <w:szCs w:val="11"/>
                              </w:rPr>
                              <w:t>R1</w:t>
                            </w:r>
                            <w:r>
                              <w:rPr>
                                <w:rFonts w:ascii="SimSun" w:hAnsi="SimSun" w:cs="SimSun" w:eastAsia="新宋体"/>
                                <w:sz w:val="11"/>
                                <w:szCs w:val="11"/>
                              </w:rPr>
                              <w:t>不确定还有没有组</w:t>
                            </w:r>
                            <w:r>
                              <w:rPr>
                                <w:rFonts w:eastAsia="新宋体" w:cs="SimSun" w:ascii="SimSun" w:hAnsi="SimSun"/>
                                <w:sz w:val="11"/>
                                <w:szCs w:val="11"/>
                              </w:rPr>
                              <w:t>224.2.2.2</w:t>
                            </w:r>
                            <w:r>
                              <w:rPr>
                                <w:rFonts w:ascii="SimSun" w:hAnsi="SimSun" w:cs="SimSun" w:eastAsia="新宋体"/>
                                <w:sz w:val="11"/>
                                <w:szCs w:val="11"/>
                              </w:rPr>
                              <w:t>的成员，于是发出一个特定组查</w:t>
                            </w:r>
                            <w:r>
                              <w:rPr>
                                <w:rFonts w:eastAsia="新宋体" w:cs="SimSun" w:ascii="SimSun" w:hAnsi="SimSun"/>
                                <w:sz w:val="11"/>
                                <w:szCs w:val="11"/>
                              </w:rPr>
                              <w:br/>
                            </w:r>
                            <w:r>
                              <w:rPr>
                                <w:rFonts w:ascii="SimSun" w:hAnsi="SimSun" w:cs="SimSun" w:eastAsia="新宋体"/>
                                <w:sz w:val="11"/>
                                <w:szCs w:val="11"/>
                              </w:rPr>
                              <w:t>询，询问子网下所有</w:t>
                            </w:r>
                            <w:r>
                              <w:rPr>
                                <w:rFonts w:eastAsia="新宋体" w:cs="SimSun" w:ascii="SimSun" w:hAnsi="SimSun"/>
                                <w:sz w:val="11"/>
                                <w:szCs w:val="11"/>
                              </w:rPr>
                              <w:t>224.2.2.2</w:t>
                            </w:r>
                            <w:r>
                              <w:rPr>
                                <w:rFonts w:ascii="SimSun" w:hAnsi="SimSun" w:cs="SimSun" w:eastAsia="新宋体"/>
                                <w:sz w:val="11"/>
                                <w:szCs w:val="11"/>
                              </w:rPr>
                              <w:t>下的成员；</w:t>
                            </w:r>
                            <w:r>
                              <w:rPr>
                                <w:rFonts w:eastAsia="新宋体" w:cs="SimSun" w:ascii="SimSun" w:hAnsi="SimSun"/>
                                <w:sz w:val="11"/>
                                <w:szCs w:val="11"/>
                              </w:rPr>
                              <w:t>H1</w:t>
                            </w:r>
                            <w:r>
                              <w:rPr>
                                <w:rFonts w:ascii="SimSun" w:hAnsi="SimSun" w:cs="SimSun" w:eastAsia="新宋体"/>
                                <w:sz w:val="11"/>
                                <w:szCs w:val="11"/>
                              </w:rPr>
                              <w:t>收到特定组查询报文，以成员关系报告回</w:t>
                            </w:r>
                            <w:r>
                              <w:rPr>
                                <w:rFonts w:eastAsia="新宋体" w:cs="SimSun" w:ascii="SimSun" w:hAnsi="SimSun"/>
                                <w:sz w:val="11"/>
                                <w:szCs w:val="11"/>
                              </w:rPr>
                              <w:br/>
                            </w:r>
                            <w:r>
                              <w:rPr>
                                <w:rFonts w:ascii="SimSun" w:hAnsi="SimSun" w:cs="SimSun" w:eastAsia="新宋体"/>
                                <w:sz w:val="11"/>
                                <w:szCs w:val="11"/>
                              </w:rPr>
                              <w:t>应，报告自己的存在</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588.4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ascii="SimSun" w:hAnsi="SimSun" w:cs="SimSun" w:eastAsia="新宋体"/>
                          <w:sz w:val="11"/>
                          <w:szCs w:val="11"/>
                        </w:rPr>
                        <w:t>：查询路由器</w:t>
                      </w:r>
                      <w:r>
                        <w:rPr>
                          <w:rFonts w:eastAsia="新宋体" w:cs="SimSun" w:ascii="SimSun" w:hAnsi="SimSun"/>
                          <w:sz w:val="11"/>
                          <w:szCs w:val="11"/>
                        </w:rPr>
                        <w:t>R1</w:t>
                      </w:r>
                      <w:r>
                        <w:rPr>
                          <w:rFonts w:ascii="SimSun" w:hAnsi="SimSun" w:cs="SimSun" w:eastAsia="新宋体"/>
                          <w:sz w:val="11"/>
                          <w:szCs w:val="11"/>
                        </w:rPr>
                        <w:t>不确定还有没有组</w:t>
                      </w:r>
                      <w:r>
                        <w:rPr>
                          <w:rFonts w:eastAsia="新宋体" w:cs="SimSun" w:ascii="SimSun" w:hAnsi="SimSun"/>
                          <w:sz w:val="11"/>
                          <w:szCs w:val="11"/>
                        </w:rPr>
                        <w:t>224.2.2.2</w:t>
                      </w:r>
                      <w:r>
                        <w:rPr>
                          <w:rFonts w:ascii="SimSun" w:hAnsi="SimSun" w:cs="SimSun" w:eastAsia="新宋体"/>
                          <w:sz w:val="11"/>
                          <w:szCs w:val="11"/>
                        </w:rPr>
                        <w:t>的成员，于是发出一个特定组查</w:t>
                      </w:r>
                      <w:r>
                        <w:rPr>
                          <w:rFonts w:eastAsia="新宋体" w:cs="SimSun" w:ascii="SimSun" w:hAnsi="SimSun"/>
                          <w:sz w:val="11"/>
                          <w:szCs w:val="11"/>
                        </w:rPr>
                        <w:br/>
                      </w:r>
                      <w:r>
                        <w:rPr>
                          <w:rFonts w:ascii="SimSun" w:hAnsi="SimSun" w:cs="SimSun" w:eastAsia="新宋体"/>
                          <w:sz w:val="11"/>
                          <w:szCs w:val="11"/>
                        </w:rPr>
                        <w:t>询，询问子网下所有</w:t>
                      </w:r>
                      <w:r>
                        <w:rPr>
                          <w:rFonts w:eastAsia="新宋体" w:cs="SimSun" w:ascii="SimSun" w:hAnsi="SimSun"/>
                          <w:sz w:val="11"/>
                          <w:szCs w:val="11"/>
                        </w:rPr>
                        <w:t>224.2.2.2</w:t>
                      </w:r>
                      <w:r>
                        <w:rPr>
                          <w:rFonts w:ascii="SimSun" w:hAnsi="SimSun" w:cs="SimSun" w:eastAsia="新宋体"/>
                          <w:sz w:val="11"/>
                          <w:szCs w:val="11"/>
                        </w:rPr>
                        <w:t>下的成员；</w:t>
                      </w:r>
                      <w:r>
                        <w:rPr>
                          <w:rFonts w:eastAsia="新宋体" w:cs="SimSun" w:ascii="SimSun" w:hAnsi="SimSun"/>
                          <w:sz w:val="11"/>
                          <w:szCs w:val="11"/>
                        </w:rPr>
                        <w:t>H1</w:t>
                      </w:r>
                      <w:r>
                        <w:rPr>
                          <w:rFonts w:ascii="SimSun" w:hAnsi="SimSun" w:cs="SimSun" w:eastAsia="新宋体"/>
                          <w:sz w:val="11"/>
                          <w:szCs w:val="11"/>
                        </w:rPr>
                        <w:t>收到特定组查询报文，以成员关系报告回</w:t>
                      </w:r>
                      <w:r>
                        <w:rPr>
                          <w:rFonts w:eastAsia="新宋体" w:cs="SimSun" w:ascii="SimSun" w:hAnsi="SimSun"/>
                          <w:sz w:val="11"/>
                          <w:szCs w:val="11"/>
                        </w:rPr>
                        <w:br/>
                      </w:r>
                      <w:r>
                        <w:rPr>
                          <w:rFonts w:ascii="SimSun" w:hAnsi="SimSun" w:cs="SimSun" w:eastAsia="新宋体"/>
                          <w:sz w:val="11"/>
                          <w:szCs w:val="11"/>
                        </w:rPr>
                        <w:t>应，报告自己的存在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314325</wp:posOffset>
                </wp:positionH>
                <wp:positionV relativeFrom="line">
                  <wp:posOffset>8228330</wp:posOffset>
                </wp:positionV>
                <wp:extent cx="6885305" cy="676910"/>
                <wp:effectExtent l="0" t="0" r="0" b="0"/>
                <wp:wrapSquare wrapText="bothSides"/>
                <wp:docPr id="227" name="Frame10"/>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：查询器</w:t>
                            </w:r>
                            <w:r>
                              <w:rPr>
                                <w:rFonts w:eastAsia="新宋体" w:cs="SimSun" w:ascii="SimSun" w:hAnsi="SimSun"/>
                                <w:sz w:val="11"/>
                                <w:szCs w:val="11"/>
                              </w:rPr>
                              <w:t>R1</w:t>
                            </w:r>
                            <w:r>
                              <w:rPr>
                                <w:rFonts w:ascii="SimSun" w:hAnsi="SimSun" w:cs="SimSun" w:eastAsia="新宋体"/>
                                <w:sz w:val="11"/>
                                <w:szCs w:val="11"/>
                              </w:rPr>
                              <w:t>收到了</w:t>
                            </w:r>
                            <w:r>
                              <w:rPr>
                                <w:rFonts w:eastAsia="新宋体" w:cs="SimSun" w:ascii="SimSun" w:hAnsi="SimSun"/>
                                <w:sz w:val="11"/>
                                <w:szCs w:val="11"/>
                              </w:rPr>
                              <w:t>H1</w:t>
                            </w:r>
                            <w:r>
                              <w:rPr>
                                <w:rFonts w:ascii="SimSun" w:hAnsi="SimSun" w:cs="SimSun" w:eastAsia="新宋体"/>
                                <w:sz w:val="11"/>
                                <w:szCs w:val="11"/>
                              </w:rPr>
                              <w:t>的成员关系报告，了解到自己的直连子网中还有组播</w:t>
                            </w:r>
                            <w:r>
                              <w:rPr>
                                <w:rFonts w:eastAsia="新宋体" w:cs="SimSun" w:ascii="SimSun" w:hAnsi="SimSun"/>
                                <w:sz w:val="11"/>
                                <w:szCs w:val="11"/>
                              </w:rPr>
                              <w:br/>
                            </w:r>
                            <w:r>
                              <w:rPr>
                                <w:rFonts w:ascii="SimSun" w:hAnsi="SimSun" w:cs="SimSun" w:eastAsia="新宋体"/>
                                <w:sz w:val="11"/>
                                <w:szCs w:val="11"/>
                              </w:rPr>
                              <w:t>组</w:t>
                            </w:r>
                            <w:r>
                              <w:rPr>
                                <w:rFonts w:eastAsia="新宋体" w:cs="SimSun" w:ascii="SimSun" w:hAnsi="SimSun"/>
                                <w:sz w:val="11"/>
                                <w:szCs w:val="11"/>
                              </w:rPr>
                              <w:t>224.2.2.2</w:t>
                            </w:r>
                            <w:r>
                              <w:rPr>
                                <w:rFonts w:ascii="SimSun" w:hAnsi="SimSun" w:cs="SimSun" w:eastAsia="新宋体"/>
                                <w:sz w:val="11"/>
                                <w:szCs w:val="11"/>
                              </w:rPr>
                              <w:t>的成员；</w:t>
                            </w:r>
                            <w:r>
                              <w:rPr>
                                <w:rFonts w:eastAsia="新宋体" w:cs="SimSun" w:ascii="SimSun" w:hAnsi="SimSun"/>
                                <w:sz w:val="11"/>
                                <w:szCs w:val="11"/>
                              </w:rPr>
                              <w:t>R1</w:t>
                            </w:r>
                            <w:r>
                              <w:rPr>
                                <w:rFonts w:ascii="SimSun" w:hAnsi="SimSun" w:cs="SimSun" w:eastAsia="新宋体"/>
                                <w:sz w:val="11"/>
                                <w:szCs w:val="11"/>
                              </w:rPr>
                              <w:t>会继续提供到组播组</w:t>
                            </w:r>
                            <w:r>
                              <w:rPr>
                                <w:rFonts w:eastAsia="新宋体" w:cs="SimSun" w:ascii="SimSun" w:hAnsi="SimSun"/>
                                <w:sz w:val="11"/>
                                <w:szCs w:val="11"/>
                              </w:rPr>
                              <w:t>224.2.2.2</w:t>
                            </w:r>
                            <w:r>
                              <w:rPr>
                                <w:rFonts w:ascii="SimSun" w:hAnsi="SimSun" w:cs="SimSun" w:eastAsia="新宋体"/>
                                <w:sz w:val="11"/>
                                <w:szCs w:val="11"/>
                              </w:rPr>
                              <w:t>的分组转发。</w:t>
                            </w:r>
                            <w:r>
                              <w:rPr>
                                <w:rFonts w:eastAsia="新宋体" w:cs="SimSun" w:ascii="SimSun" w:hAnsi="SimSun"/>
                                <w:sz w:val="11"/>
                                <w:szCs w:val="11"/>
                              </w:rPr>
                              <w:br/>
                              <w:t>H2</w:t>
                            </w:r>
                            <w:r>
                              <w:rPr>
                                <w:rFonts w:ascii="SimSun" w:hAnsi="SimSun" w:cs="SimSun" w:eastAsia="新宋体"/>
                                <w:sz w:val="11"/>
                                <w:szCs w:val="11"/>
                              </w:rPr>
                              <w:t>退出组之后，图</w:t>
                            </w:r>
                            <w:r>
                              <w:rPr>
                                <w:rFonts w:eastAsia="新宋体" w:cs="SimSun" w:ascii="SimSun" w:hAnsi="SimSun"/>
                                <w:sz w:val="11"/>
                                <w:szCs w:val="11"/>
                              </w:rPr>
                              <w:t>5-94</w:t>
                            </w:r>
                            <w:r>
                              <w:rPr>
                                <w:rFonts w:ascii="SimSun" w:hAnsi="SimSun" w:cs="SimSun" w:eastAsia="新宋体"/>
                                <w:sz w:val="11"/>
                                <w:szCs w:val="11"/>
                              </w:rPr>
                              <w:t>中路由器</w:t>
                            </w:r>
                            <w:r>
                              <w:rPr>
                                <w:rFonts w:eastAsia="新宋体" w:cs="SimSun" w:ascii="SimSun" w:hAnsi="SimSun"/>
                                <w:sz w:val="11"/>
                                <w:szCs w:val="11"/>
                              </w:rPr>
                              <w:t>R1</w:t>
                            </w:r>
                            <w:r>
                              <w:rPr>
                                <w:rFonts w:ascii="SimSun" w:hAnsi="SimSun" w:cs="SimSun" w:eastAsia="新宋体"/>
                                <w:sz w:val="11"/>
                                <w:szCs w:val="11"/>
                              </w:rPr>
                              <w:t>的这个直连子网，只剩下</w:t>
                            </w:r>
                            <w:r>
                              <w:rPr>
                                <w:rFonts w:eastAsia="新宋体" w:cs="SimSun" w:ascii="SimSun" w:hAnsi="SimSun"/>
                                <w:sz w:val="11"/>
                                <w:szCs w:val="11"/>
                              </w:rPr>
                              <w:t>H1</w:t>
                            </w:r>
                            <w:r>
                              <w:rPr>
                                <w:rFonts w:ascii="SimSun" w:hAnsi="SimSun" w:cs="SimSun" w:eastAsia="新宋体"/>
                                <w:sz w:val="11"/>
                                <w:szCs w:val="11"/>
                              </w:rPr>
                              <w:t>还是组</w:t>
                            </w:r>
                            <w:r>
                              <w:rPr>
                                <w:rFonts w:eastAsia="新宋体" w:cs="SimSun" w:ascii="SimSun" w:hAnsi="SimSun"/>
                                <w:sz w:val="11"/>
                                <w:szCs w:val="11"/>
                              </w:rPr>
                              <w:t>224.2.2.2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成员，当</w:t>
                            </w:r>
                            <w:r>
                              <w:rPr>
                                <w:rFonts w:eastAsia="新宋体" w:cs="SimSun" w:ascii="SimSun" w:hAnsi="SimSun"/>
                                <w:sz w:val="11"/>
                                <w:szCs w:val="11"/>
                              </w:rPr>
                              <w:t>H1</w:t>
                            </w:r>
                            <w:r>
                              <w:rPr>
                                <w:rFonts w:ascii="SimSun" w:hAnsi="SimSun" w:cs="SimSun" w:eastAsia="新宋体"/>
                                <w:sz w:val="11"/>
                                <w:szCs w:val="11"/>
                              </w:rPr>
                              <w:t>也发出了离开报告时，</w:t>
                            </w:r>
                            <w:r>
                              <w:rPr>
                                <w:rFonts w:eastAsia="新宋体" w:cs="SimSun" w:ascii="SimSun" w:hAnsi="SimSun"/>
                                <w:sz w:val="11"/>
                                <w:szCs w:val="11"/>
                              </w:rPr>
                              <w:t>R1</w:t>
                            </w:r>
                            <w:r>
                              <w:rPr>
                                <w:rFonts w:ascii="SimSun" w:hAnsi="SimSun" w:cs="SimSun" w:eastAsia="新宋体"/>
                                <w:sz w:val="11"/>
                                <w:szCs w:val="11"/>
                              </w:rPr>
                              <w:t>也发出特定组查询，却再也收不到应答，此后</w:t>
                            </w:r>
                            <w:r>
                              <w:rPr>
                                <w:rFonts w:eastAsia="新宋体" w:cs="SimSun" w:ascii="SimSun" w:hAnsi="SimSun"/>
                                <w:sz w:val="11"/>
                                <w:szCs w:val="11"/>
                              </w:rPr>
                              <w:br/>
                            </w:r>
                            <w:r>
                              <w:rPr>
                                <w:rFonts w:ascii="SimSun" w:hAnsi="SimSun" w:cs="SimSun" w:eastAsia="新宋体"/>
                                <w:sz w:val="11"/>
                                <w:szCs w:val="11"/>
                              </w:rPr>
                              <w:t>路由器不再转发到组</w:t>
                            </w:r>
                            <w:r>
                              <w:rPr>
                                <w:rFonts w:eastAsia="新宋体" w:cs="SimSun" w:ascii="SimSun" w:hAnsi="SimSun"/>
                                <w:sz w:val="11"/>
                                <w:szCs w:val="11"/>
                              </w:rPr>
                              <w:t>224.2.2.2</w:t>
                            </w:r>
                            <w:r>
                              <w:rPr>
                                <w:rFonts w:ascii="SimSun" w:hAnsi="SimSun" w:cs="SimSun" w:eastAsia="新宋体"/>
                                <w:sz w:val="11"/>
                                <w:szCs w:val="11"/>
                              </w:rPr>
                              <w:t>的分组。</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647.9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：查询器</w:t>
                      </w:r>
                      <w:r>
                        <w:rPr>
                          <w:rFonts w:eastAsia="新宋体" w:cs="SimSun" w:ascii="SimSun" w:hAnsi="SimSun"/>
                          <w:sz w:val="11"/>
                          <w:szCs w:val="11"/>
                        </w:rPr>
                        <w:t>R1</w:t>
                      </w:r>
                      <w:r>
                        <w:rPr>
                          <w:rFonts w:ascii="SimSun" w:hAnsi="SimSun" w:cs="SimSun" w:eastAsia="新宋体"/>
                          <w:sz w:val="11"/>
                          <w:szCs w:val="11"/>
                        </w:rPr>
                        <w:t>收到了</w:t>
                      </w:r>
                      <w:r>
                        <w:rPr>
                          <w:rFonts w:eastAsia="新宋体" w:cs="SimSun" w:ascii="SimSun" w:hAnsi="SimSun"/>
                          <w:sz w:val="11"/>
                          <w:szCs w:val="11"/>
                        </w:rPr>
                        <w:t>H1</w:t>
                      </w:r>
                      <w:r>
                        <w:rPr>
                          <w:rFonts w:ascii="SimSun" w:hAnsi="SimSun" w:cs="SimSun" w:eastAsia="新宋体"/>
                          <w:sz w:val="11"/>
                          <w:szCs w:val="11"/>
                        </w:rPr>
                        <w:t>的成员关系报告，了解到自己的直连子网中还有组播</w:t>
                      </w:r>
                      <w:r>
                        <w:rPr>
                          <w:rFonts w:eastAsia="新宋体" w:cs="SimSun" w:ascii="SimSun" w:hAnsi="SimSun"/>
                          <w:sz w:val="11"/>
                          <w:szCs w:val="11"/>
                        </w:rPr>
                        <w:br/>
                      </w:r>
                      <w:r>
                        <w:rPr>
                          <w:rFonts w:ascii="SimSun" w:hAnsi="SimSun" w:cs="SimSun" w:eastAsia="新宋体"/>
                          <w:sz w:val="11"/>
                          <w:szCs w:val="11"/>
                        </w:rPr>
                        <w:t>组</w:t>
                      </w:r>
                      <w:r>
                        <w:rPr>
                          <w:rFonts w:eastAsia="新宋体" w:cs="SimSun" w:ascii="SimSun" w:hAnsi="SimSun"/>
                          <w:sz w:val="11"/>
                          <w:szCs w:val="11"/>
                        </w:rPr>
                        <w:t>224.2.2.2</w:t>
                      </w:r>
                      <w:r>
                        <w:rPr>
                          <w:rFonts w:ascii="SimSun" w:hAnsi="SimSun" w:cs="SimSun" w:eastAsia="新宋体"/>
                          <w:sz w:val="11"/>
                          <w:szCs w:val="11"/>
                        </w:rPr>
                        <w:t>的成员；</w:t>
                      </w:r>
                      <w:r>
                        <w:rPr>
                          <w:rFonts w:eastAsia="新宋体" w:cs="SimSun" w:ascii="SimSun" w:hAnsi="SimSun"/>
                          <w:sz w:val="11"/>
                          <w:szCs w:val="11"/>
                        </w:rPr>
                        <w:t>R1</w:t>
                      </w:r>
                      <w:r>
                        <w:rPr>
                          <w:rFonts w:ascii="SimSun" w:hAnsi="SimSun" w:cs="SimSun" w:eastAsia="新宋体"/>
                          <w:sz w:val="11"/>
                          <w:szCs w:val="11"/>
                        </w:rPr>
                        <w:t>会继续提供到组播组</w:t>
                      </w:r>
                      <w:r>
                        <w:rPr>
                          <w:rFonts w:eastAsia="新宋体" w:cs="SimSun" w:ascii="SimSun" w:hAnsi="SimSun"/>
                          <w:sz w:val="11"/>
                          <w:szCs w:val="11"/>
                        </w:rPr>
                        <w:t>224.2.2.2</w:t>
                      </w:r>
                      <w:r>
                        <w:rPr>
                          <w:rFonts w:ascii="SimSun" w:hAnsi="SimSun" w:cs="SimSun" w:eastAsia="新宋体"/>
                          <w:sz w:val="11"/>
                          <w:szCs w:val="11"/>
                        </w:rPr>
                        <w:t>的分组转发。</w:t>
                      </w:r>
                      <w:r>
                        <w:rPr>
                          <w:rFonts w:eastAsia="新宋体" w:cs="SimSun" w:ascii="SimSun" w:hAnsi="SimSun"/>
                          <w:sz w:val="11"/>
                          <w:szCs w:val="11"/>
                        </w:rPr>
                        <w:br/>
                        <w:t>H2</w:t>
                      </w:r>
                      <w:r>
                        <w:rPr>
                          <w:rFonts w:ascii="SimSun" w:hAnsi="SimSun" w:cs="SimSun" w:eastAsia="新宋体"/>
                          <w:sz w:val="11"/>
                          <w:szCs w:val="11"/>
                        </w:rPr>
                        <w:t>退出组之后，图</w:t>
                      </w:r>
                      <w:r>
                        <w:rPr>
                          <w:rFonts w:eastAsia="新宋体" w:cs="SimSun" w:ascii="SimSun" w:hAnsi="SimSun"/>
                          <w:sz w:val="11"/>
                          <w:szCs w:val="11"/>
                        </w:rPr>
                        <w:t>5-94</w:t>
                      </w:r>
                      <w:r>
                        <w:rPr>
                          <w:rFonts w:ascii="SimSun" w:hAnsi="SimSun" w:cs="SimSun" w:eastAsia="新宋体"/>
                          <w:sz w:val="11"/>
                          <w:szCs w:val="11"/>
                        </w:rPr>
                        <w:t>中路由器</w:t>
                      </w:r>
                      <w:r>
                        <w:rPr>
                          <w:rFonts w:eastAsia="新宋体" w:cs="SimSun" w:ascii="SimSun" w:hAnsi="SimSun"/>
                          <w:sz w:val="11"/>
                          <w:szCs w:val="11"/>
                        </w:rPr>
                        <w:t>R1</w:t>
                      </w:r>
                      <w:r>
                        <w:rPr>
                          <w:rFonts w:ascii="SimSun" w:hAnsi="SimSun" w:cs="SimSun" w:eastAsia="新宋体"/>
                          <w:sz w:val="11"/>
                          <w:szCs w:val="11"/>
                        </w:rPr>
                        <w:t>的这个直连子网，只剩下</w:t>
                      </w:r>
                      <w:r>
                        <w:rPr>
                          <w:rFonts w:eastAsia="新宋体" w:cs="SimSun" w:ascii="SimSun" w:hAnsi="SimSun"/>
                          <w:sz w:val="11"/>
                          <w:szCs w:val="11"/>
                        </w:rPr>
                        <w:t>H1</w:t>
                      </w:r>
                      <w:r>
                        <w:rPr>
                          <w:rFonts w:ascii="SimSun" w:hAnsi="SimSun" w:cs="SimSun" w:eastAsia="新宋体"/>
                          <w:sz w:val="11"/>
                          <w:szCs w:val="11"/>
                        </w:rPr>
                        <w:t>还是组</w:t>
                      </w:r>
                      <w:r>
                        <w:rPr>
                          <w:rFonts w:eastAsia="新宋体" w:cs="SimSun" w:ascii="SimSun" w:hAnsi="SimSun"/>
                          <w:sz w:val="11"/>
                          <w:szCs w:val="11"/>
                        </w:rPr>
                        <w:t>224.2.2.2</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成员，当</w:t>
                      </w:r>
                      <w:r>
                        <w:rPr>
                          <w:rFonts w:eastAsia="新宋体" w:cs="SimSun" w:ascii="SimSun" w:hAnsi="SimSun"/>
                          <w:sz w:val="11"/>
                          <w:szCs w:val="11"/>
                        </w:rPr>
                        <w:t>H1</w:t>
                      </w:r>
                      <w:r>
                        <w:rPr>
                          <w:rFonts w:ascii="SimSun" w:hAnsi="SimSun" w:cs="SimSun" w:eastAsia="新宋体"/>
                          <w:sz w:val="11"/>
                          <w:szCs w:val="11"/>
                        </w:rPr>
                        <w:t>也发出了离开报告时，</w:t>
                      </w:r>
                      <w:r>
                        <w:rPr>
                          <w:rFonts w:eastAsia="新宋体" w:cs="SimSun" w:ascii="SimSun" w:hAnsi="SimSun"/>
                          <w:sz w:val="11"/>
                          <w:szCs w:val="11"/>
                        </w:rPr>
                        <w:t>R1</w:t>
                      </w:r>
                      <w:r>
                        <w:rPr>
                          <w:rFonts w:ascii="SimSun" w:hAnsi="SimSun" w:cs="SimSun" w:eastAsia="新宋体"/>
                          <w:sz w:val="11"/>
                          <w:szCs w:val="11"/>
                        </w:rPr>
                        <w:t>也发出特定组查询，却再也收不到应答，此后</w:t>
                      </w:r>
                      <w:r>
                        <w:rPr>
                          <w:rFonts w:eastAsia="新宋体" w:cs="SimSun" w:ascii="SimSun" w:hAnsi="SimSun"/>
                          <w:sz w:val="11"/>
                          <w:szCs w:val="11"/>
                        </w:rPr>
                        <w:br/>
                      </w:r>
                      <w:r>
                        <w:rPr>
                          <w:rFonts w:ascii="SimSun" w:hAnsi="SimSun" w:cs="SimSun" w:eastAsia="新宋体"/>
                          <w:sz w:val="11"/>
                          <w:szCs w:val="11"/>
                        </w:rPr>
                        <w:t>路由器不再转发到组</w:t>
                      </w:r>
                      <w:r>
                        <w:rPr>
                          <w:rFonts w:eastAsia="新宋体" w:cs="SimSun" w:ascii="SimSun" w:hAnsi="SimSun"/>
                          <w:sz w:val="11"/>
                          <w:szCs w:val="11"/>
                        </w:rPr>
                        <w:t>224.2.2.2</w:t>
                      </w:r>
                      <w:r>
                        <w:rPr>
                          <w:rFonts w:ascii="SimSun" w:hAnsi="SimSun" w:cs="SimSun" w:eastAsia="新宋体"/>
                          <w:sz w:val="11"/>
                          <w:szCs w:val="11"/>
                        </w:rPr>
                        <w:t>的分组。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322580</wp:posOffset>
                </wp:positionH>
                <wp:positionV relativeFrom="line">
                  <wp:posOffset>9489440</wp:posOffset>
                </wp:positionV>
                <wp:extent cx="6877050" cy="676910"/>
                <wp:effectExtent l="0" t="0" r="0" b="0"/>
                <wp:wrapSquare wrapText="bothSides"/>
                <wp:docPr id="228" name="Frame11"/>
                <a:graphic xmlns:a="http://schemas.openxmlformats.org/drawingml/2006/main">
                  <a:graphicData uri="http://schemas.microsoft.com/office/word/2010/wordprocessingShape">
                    <wps:wsp>
                      <wps:cNvSpPr txBox="1"/>
                      <wps:spPr>
                        <a:xfrm>
                          <a:off x="0" y="0"/>
                          <a:ext cx="68770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IGMPv2</w:t>
                            </w:r>
                            <w:r>
                              <w:rPr>
                                <w:rFonts w:ascii="SimSun" w:hAnsi="SimSun" w:cs="SimSun" w:eastAsia="新宋体"/>
                                <w:sz w:val="11"/>
                                <w:szCs w:val="11"/>
                              </w:rPr>
                              <w:t>除了增加主动离开机制，还增加了查询器选举机制，明确在一个子网有</w:t>
                            </w:r>
                            <w:r>
                              <w:rPr>
                                <w:rFonts w:eastAsia="新宋体" w:cs="SimSun" w:ascii="SimSun" w:hAnsi="SimSun"/>
                                <w:sz w:val="11"/>
                                <w:szCs w:val="11"/>
                              </w:rPr>
                              <w:br/>
                            </w:r>
                            <w:r>
                              <w:rPr>
                                <w:rFonts w:ascii="SimSun" w:hAnsi="SimSun" w:cs="SimSun" w:eastAsia="新宋体"/>
                                <w:sz w:val="11"/>
                                <w:szCs w:val="11"/>
                              </w:rPr>
                              <w:t>多台路由器的情况下，由哪台路由器作为查询器发出关系查询、处理报告和提供组播</w:t>
                            </w:r>
                            <w:r>
                              <w:rPr>
                                <w:rFonts w:eastAsia="新宋体" w:cs="SimSun" w:ascii="SimSun" w:hAnsi="SimSun"/>
                                <w:sz w:val="11"/>
                                <w:szCs w:val="11"/>
                              </w:rPr>
                              <w:br/>
                            </w:r>
                            <w:r>
                              <w:rPr>
                                <w:rFonts w:ascii="SimSun" w:hAnsi="SimSun" w:cs="SimSun" w:eastAsia="新宋体"/>
                                <w:sz w:val="11"/>
                                <w:szCs w:val="11"/>
                              </w:rPr>
                              <w:t>分组转发服务。一开始，路由器都认为自己是查询器，具有最低单播</w:t>
                            </w:r>
                            <w:r>
                              <w:rPr>
                                <w:rFonts w:eastAsia="新宋体" w:cs="SimSun" w:ascii="SimSun" w:hAnsi="SimSun"/>
                                <w:sz w:val="11"/>
                                <w:szCs w:val="11"/>
                              </w:rPr>
                              <w:t>IP</w:t>
                            </w:r>
                            <w:r>
                              <w:rPr>
                                <w:rFonts w:ascii="SimSun" w:hAnsi="SimSun" w:cs="SimSun" w:eastAsia="新宋体"/>
                                <w:sz w:val="11"/>
                                <w:szCs w:val="11"/>
                              </w:rPr>
                              <w:t>地址的那台路</w:t>
                            </w:r>
                            <w:r>
                              <w:rPr>
                                <w:rFonts w:eastAsia="新宋体" w:cs="SimSun" w:ascii="SimSun" w:hAnsi="SimSun"/>
                                <w:sz w:val="11"/>
                                <w:szCs w:val="11"/>
                              </w:rPr>
                              <w:br/>
                            </w:r>
                            <w:r>
                              <w:rPr>
                                <w:rFonts w:ascii="SimSun" w:hAnsi="SimSun" w:cs="SimSun" w:eastAsia="新宋体"/>
                                <w:sz w:val="11"/>
                                <w:szCs w:val="11"/>
                              </w:rPr>
                              <w:t>由器最后当选为查询器，当未当选的路由器未在查询发送周期收到关系查询时，自己</w:t>
                            </w:r>
                            <w:r>
                              <w:rPr>
                                <w:rFonts w:eastAsia="新宋体" w:cs="SimSun" w:ascii="SimSun" w:hAnsi="SimSun"/>
                                <w:sz w:val="11"/>
                                <w:szCs w:val="11"/>
                              </w:rPr>
                              <w:br/>
                            </w:r>
                            <w:r>
                              <w:rPr>
                                <w:rFonts w:ascii="SimSun" w:hAnsi="SimSun" w:cs="SimSun" w:eastAsia="新宋体"/>
                                <w:sz w:val="11"/>
                                <w:szCs w:val="11"/>
                              </w:rPr>
                              <w:t>将接收查询器发送的关系查询。</w:t>
                            </w:r>
                          </w:p>
                        </w:txbxContent>
                      </wps:txbx>
                      <wps:bodyPr anchor="t" lIns="53975" tIns="53975" rIns="53975" bIns="53975">
                        <a:spAutoFit/>
                      </wps:bodyPr>
                    </wps:wsp>
                  </a:graphicData>
                </a:graphic>
              </wp:anchor>
            </w:drawing>
          </mc:Choice>
          <mc:Fallback>
            <w:pict>
              <v:rect fillcolor="#729FCF" style="position:absolute;rotation:-0;width:541.5pt;height:53.3pt;mso-wrap-distance-left:5.7pt;mso-wrap-distance-right:5.7pt;mso-wrap-distance-top:5.7pt;mso-wrap-distance-bottom:5.7pt;margin-top:747.2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IGMPv2</w:t>
                      </w:r>
                      <w:r>
                        <w:rPr>
                          <w:rFonts w:ascii="SimSun" w:hAnsi="SimSun" w:cs="SimSun" w:eastAsia="新宋体"/>
                          <w:sz w:val="11"/>
                          <w:szCs w:val="11"/>
                        </w:rPr>
                        <w:t>除了增加主动离开机制，还增加了查询器选举机制，明确在一个子网有</w:t>
                      </w:r>
                      <w:r>
                        <w:rPr>
                          <w:rFonts w:eastAsia="新宋体" w:cs="SimSun" w:ascii="SimSun" w:hAnsi="SimSun"/>
                          <w:sz w:val="11"/>
                          <w:szCs w:val="11"/>
                        </w:rPr>
                        <w:br/>
                      </w:r>
                      <w:r>
                        <w:rPr>
                          <w:rFonts w:ascii="SimSun" w:hAnsi="SimSun" w:cs="SimSun" w:eastAsia="新宋体"/>
                          <w:sz w:val="11"/>
                          <w:szCs w:val="11"/>
                        </w:rPr>
                        <w:t>多台路由器的情况下，由哪台路由器作为查询器发出关系查询、处理报告和提供组播</w:t>
                      </w:r>
                      <w:r>
                        <w:rPr>
                          <w:rFonts w:eastAsia="新宋体" w:cs="SimSun" w:ascii="SimSun" w:hAnsi="SimSun"/>
                          <w:sz w:val="11"/>
                          <w:szCs w:val="11"/>
                        </w:rPr>
                        <w:br/>
                      </w:r>
                      <w:r>
                        <w:rPr>
                          <w:rFonts w:ascii="SimSun" w:hAnsi="SimSun" w:cs="SimSun" w:eastAsia="新宋体"/>
                          <w:sz w:val="11"/>
                          <w:szCs w:val="11"/>
                        </w:rPr>
                        <w:t>分组转发服务。一开始，路由器都认为自己是查询器，具有最低单播</w:t>
                      </w:r>
                      <w:r>
                        <w:rPr>
                          <w:rFonts w:eastAsia="新宋体" w:cs="SimSun" w:ascii="SimSun" w:hAnsi="SimSun"/>
                          <w:sz w:val="11"/>
                          <w:szCs w:val="11"/>
                        </w:rPr>
                        <w:t>IP</w:t>
                      </w:r>
                      <w:r>
                        <w:rPr>
                          <w:rFonts w:ascii="SimSun" w:hAnsi="SimSun" w:cs="SimSun" w:eastAsia="新宋体"/>
                          <w:sz w:val="11"/>
                          <w:szCs w:val="11"/>
                        </w:rPr>
                        <w:t>地址的那台路</w:t>
                      </w:r>
                      <w:r>
                        <w:rPr>
                          <w:rFonts w:eastAsia="新宋体" w:cs="SimSun" w:ascii="SimSun" w:hAnsi="SimSun"/>
                          <w:sz w:val="11"/>
                          <w:szCs w:val="11"/>
                        </w:rPr>
                        <w:br/>
                      </w:r>
                      <w:r>
                        <w:rPr>
                          <w:rFonts w:ascii="SimSun" w:hAnsi="SimSun" w:cs="SimSun" w:eastAsia="新宋体"/>
                          <w:sz w:val="11"/>
                          <w:szCs w:val="11"/>
                        </w:rPr>
                        <w:t>由器最后当选为查询器，当未当选的路由器未在查询发送周期收到关系查询时，自己</w:t>
                      </w:r>
                      <w:r>
                        <w:rPr>
                          <w:rFonts w:eastAsia="新宋体" w:cs="SimSun" w:ascii="SimSun" w:hAnsi="SimSun"/>
                          <w:sz w:val="11"/>
                          <w:szCs w:val="11"/>
                        </w:rPr>
                        <w:br/>
                      </w:r>
                      <w:r>
                        <w:rPr>
                          <w:rFonts w:ascii="SimSun" w:hAnsi="SimSun" w:cs="SimSun" w:eastAsia="新宋体"/>
                          <w:sz w:val="11"/>
                          <w:szCs w:val="11"/>
                        </w:rPr>
                        <w:t>将接收查询器发送的关系查询。</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1198245</wp:posOffset>
            </wp:positionH>
            <wp:positionV relativeFrom="paragraph">
              <wp:posOffset>668020</wp:posOffset>
            </wp:positionV>
            <wp:extent cx="4234180" cy="1735455"/>
            <wp:effectExtent l="0" t="0" r="0" b="0"/>
            <wp:wrapSquare wrapText="largest"/>
            <wp:docPr id="2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4234180" cy="17354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218440</wp:posOffset>
            </wp:positionH>
            <wp:positionV relativeFrom="paragraph">
              <wp:posOffset>5882640</wp:posOffset>
            </wp:positionV>
            <wp:extent cx="6162040" cy="1084580"/>
            <wp:effectExtent l="0" t="0" r="0" b="0"/>
            <wp:wrapSquare wrapText="largest"/>
            <wp:docPr id="23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21"/>
                    <a:stretch>
                      <a:fillRect/>
                    </a:stretch>
                  </pic:blipFill>
                  <pic:spPr bwMode="auto">
                    <a:xfrm>
                      <a:off x="0" y="0"/>
                      <a:ext cx="6162040" cy="1084580"/>
                    </a:xfrm>
                    <a:prstGeom prst="rect">
                      <a:avLst/>
                    </a:prstGeom>
                  </pic:spPr>
                </pic:pic>
              </a:graphicData>
            </a:graphic>
          </wp:anchor>
        </w:drawing>
        <w:drawing>
          <wp:anchor behindDoc="0" distT="0" distB="0" distL="0" distR="0" simplePos="0" locked="0" layoutInCell="0" allowOverlap="1" relativeHeight="4">
            <wp:simplePos x="0" y="0"/>
            <wp:positionH relativeFrom="column">
              <wp:posOffset>3488055</wp:posOffset>
            </wp:positionH>
            <wp:positionV relativeFrom="paragraph">
              <wp:posOffset>8187690</wp:posOffset>
            </wp:positionV>
            <wp:extent cx="2723515" cy="2233295"/>
            <wp:effectExtent l="0" t="0" r="0" b="0"/>
            <wp:wrapSquare wrapText="largest"/>
            <wp:docPr id="23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22"/>
                    <a:stretch>
                      <a:fillRect/>
                    </a:stretch>
                  </pic:blipFill>
                  <pic:spPr bwMode="auto">
                    <a:xfrm>
                      <a:off x="0" y="0"/>
                      <a:ext cx="2723515" cy="22332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5223510</wp:posOffset>
                </wp:positionH>
                <wp:positionV relativeFrom="line">
                  <wp:posOffset>57785</wp:posOffset>
                </wp:positionV>
                <wp:extent cx="1606550" cy="233680"/>
                <wp:effectExtent l="0" t="0" r="0" b="0"/>
                <wp:wrapSquare wrapText="bothSides"/>
                <wp:docPr id="232" name="Frame1"/>
                <a:graphic xmlns:a="http://schemas.openxmlformats.org/drawingml/2006/main">
                  <a:graphicData uri="http://schemas.microsoft.com/office/word/2010/wordprocessingShape">
                    <wps:wsp>
                      <wps:cNvSpPr txBox="1"/>
                      <wps:spPr>
                        <a:xfrm>
                          <a:off x="0" y="0"/>
                          <a:ext cx="16065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wps:txbx>
                      <wps:bodyPr anchor="t" lIns="53975" tIns="53975" rIns="53975" bIns="53975">
                        <a:spAutoFit/>
                      </wps:bodyPr>
                    </wps:wsp>
                  </a:graphicData>
                </a:graphic>
              </wp:anchor>
            </w:drawing>
          </mc:Choice>
          <mc:Fallback>
            <w:pict>
              <v:rect fillcolor="#729FCF" style="position:absolute;rotation:-0;width:126.5pt;height:18.4pt;mso-wrap-distance-left:5.7pt;mso-wrap-distance-right:5.7pt;mso-wrap-distance-top:5.7pt;mso-wrap-distance-bottom:5.7pt;margin-top:4.55pt;mso-position-vertical-relative:text;margin-left:41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w:t>
                      </w:r>
                      <w:r>
                        <w:rPr>
                          <w:rFonts w:ascii="SimSun" w:hAnsi="SimSun" w:cs="SimSun" w:eastAsia="新宋体"/>
                          <w:sz w:val="17"/>
                          <w:szCs w:val="17"/>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6581140</wp:posOffset>
                </wp:positionH>
                <wp:positionV relativeFrom="line">
                  <wp:posOffset>106045</wp:posOffset>
                </wp:positionV>
                <wp:extent cx="618490" cy="241300"/>
                <wp:effectExtent l="0" t="0" r="0" b="0"/>
                <wp:wrapSquare wrapText="bothSides"/>
                <wp:docPr id="233" name="Frame2"/>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299</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8.3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299</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2274570</wp:posOffset>
                </wp:positionH>
                <wp:positionV relativeFrom="line">
                  <wp:posOffset>2459990</wp:posOffset>
                </wp:positionV>
                <wp:extent cx="4925060" cy="189230"/>
                <wp:effectExtent l="0" t="0" r="0" b="0"/>
                <wp:wrapSquare wrapText="bothSides"/>
                <wp:docPr id="234" name="Frame3"/>
                <a:graphic xmlns:a="http://schemas.openxmlformats.org/drawingml/2006/main">
                  <a:graphicData uri="http://schemas.microsoft.com/office/word/2010/wordprocessingShape">
                    <wps:wsp>
                      <wps:cNvSpPr txBox="1"/>
                      <wps:spPr>
                        <a:xfrm>
                          <a:off x="0" y="0"/>
                          <a:ext cx="4925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5-94IGMPv2</w:t>
                            </w:r>
                            <w:r>
                              <w:rPr>
                                <w:rFonts w:ascii="SimSun" w:hAnsi="SimSun" w:cs="SimSun" w:eastAsia="新宋体"/>
                                <w:sz w:val="11"/>
                                <w:szCs w:val="11"/>
                              </w:rPr>
                              <w:t>组成员的离开</w:t>
                            </w:r>
                          </w:p>
                        </w:txbxContent>
                      </wps:txbx>
                      <wps:bodyPr anchor="t" lIns="53975" tIns="53975" rIns="53975" bIns="53975">
                        <a:spAutoFit/>
                      </wps:bodyPr>
                    </wps:wsp>
                  </a:graphicData>
                </a:graphic>
              </wp:anchor>
            </w:drawing>
          </mc:Choice>
          <mc:Fallback>
            <w:pict>
              <v:rect fillcolor="#729FCF" style="position:absolute;rotation:-0;width:387.8pt;height:14.9pt;mso-wrap-distance-left:5.7pt;mso-wrap-distance-right:5.7pt;mso-wrap-distance-top:5.7pt;mso-wrap-distance-bottom:5.7pt;margin-top:193.7pt;mso-position-vertical-relative:text;margin-left:17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5-94IGMPv2</w:t>
                      </w:r>
                      <w:r>
                        <w:rPr>
                          <w:rFonts w:ascii="SimSun" w:hAnsi="SimSun" w:cs="SimSun" w:eastAsia="新宋体"/>
                          <w:sz w:val="11"/>
                          <w:szCs w:val="11"/>
                        </w:rPr>
                        <w:t>组成员的离开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226695</wp:posOffset>
                </wp:positionH>
                <wp:positionV relativeFrom="line">
                  <wp:posOffset>2781300</wp:posOffset>
                </wp:positionV>
                <wp:extent cx="6973570" cy="988060"/>
                <wp:effectExtent l="0" t="0" r="0" b="0"/>
                <wp:wrapSquare wrapText="bothSides"/>
                <wp:docPr id="235" name="Frame4"/>
                <a:graphic xmlns:a="http://schemas.openxmlformats.org/drawingml/2006/main">
                  <a:graphicData uri="http://schemas.microsoft.com/office/word/2010/wordprocessingShape">
                    <wps:wsp>
                      <wps:cNvSpPr txBox="1"/>
                      <wps:spPr>
                        <a:xfrm>
                          <a:off x="0" y="0"/>
                          <a:ext cx="697357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IGMPv3</w:t>
                            </w:r>
                            <w:r>
                              <w:rPr>
                                <w:rFonts w:ascii="SimSun" w:hAnsi="SimSun" w:cs="SimSun" w:eastAsia="新宋体"/>
                                <w:sz w:val="17"/>
                                <w:szCs w:val="17"/>
                              </w:rPr>
                              <w:t>在</w:t>
                            </w:r>
                            <w:r>
                              <w:rPr>
                                <w:rFonts w:eastAsia="新宋体" w:cs="SimSun" w:ascii="SimSun" w:hAnsi="SimSun"/>
                                <w:sz w:val="17"/>
                                <w:szCs w:val="17"/>
                              </w:rPr>
                              <w:t>IGMPv2</w:t>
                            </w:r>
                            <w:r>
                              <w:rPr>
                                <w:rFonts w:ascii="SimSun" w:hAnsi="SimSun" w:cs="SimSun" w:eastAsia="新宋体"/>
                                <w:sz w:val="17"/>
                                <w:szCs w:val="17"/>
                              </w:rPr>
                              <w:t>的基础上，增加了特定源组播（</w:t>
                            </w:r>
                            <w:r>
                              <w:rPr>
                                <w:rFonts w:eastAsia="新宋体" w:cs="SimSun" w:ascii="SimSun" w:hAnsi="SimSun"/>
                                <w:sz w:val="17"/>
                                <w:szCs w:val="17"/>
                              </w:rPr>
                              <w:t>SSM</w:t>
                            </w:r>
                            <w:r>
                              <w:rPr>
                                <w:rFonts w:ascii="SimSun" w:hAnsi="SimSun" w:cs="SimSun" w:eastAsia="新宋体"/>
                                <w:sz w:val="17"/>
                                <w:szCs w:val="17"/>
                              </w:rPr>
                              <w:t>）。传统的组播，组播源</w:t>
                            </w:r>
                            <w:r>
                              <w:rPr>
                                <w:rFonts w:eastAsia="新宋体" w:cs="SimSun" w:ascii="SimSun" w:hAnsi="SimSun"/>
                                <w:sz w:val="17"/>
                                <w:szCs w:val="17"/>
                              </w:rPr>
                              <w:br/>
                            </w:r>
                            <w:r>
                              <w:rPr>
                                <w:rFonts w:ascii="SimSun" w:hAnsi="SimSun" w:cs="SimSun" w:eastAsia="新宋体"/>
                                <w:sz w:val="17"/>
                                <w:szCs w:val="17"/>
                              </w:rPr>
                              <w:t>是任意的，不管是不是组成员，主机都可以向组发送组播分组，所以也称为任意源组播</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ASM</w:t>
                            </w:r>
                            <w:r>
                              <w:rPr>
                                <w:rFonts w:ascii="SimSun" w:hAnsi="SimSun" w:cs="SimSun" w:eastAsia="新宋体"/>
                                <w:sz w:val="17"/>
                                <w:szCs w:val="17"/>
                              </w:rPr>
                              <w:t>）；组播数据分组会分发给每个组成员，即使组成员并不想要这个数据；</w:t>
                            </w:r>
                            <w:r>
                              <w:rPr>
                                <w:rFonts w:eastAsia="新宋体" w:cs="SimSun" w:ascii="SimSun" w:hAnsi="SimSun"/>
                                <w:sz w:val="17"/>
                                <w:szCs w:val="17"/>
                              </w:rPr>
                              <w:t>ASM</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依赖组的，容易遭受源伪装者的攻击。</w:t>
                            </w:r>
                            <w:r>
                              <w:rPr>
                                <w:rFonts w:eastAsia="新宋体" w:cs="SimSun" w:ascii="SimSun" w:hAnsi="SimSun"/>
                                <w:sz w:val="17"/>
                                <w:szCs w:val="17"/>
                              </w:rPr>
                              <w:t>SSM</w:t>
                            </w:r>
                            <w:r>
                              <w:rPr>
                                <w:rFonts w:ascii="SimSun" w:hAnsi="SimSun" w:cs="SimSun" w:eastAsia="新宋体"/>
                                <w:sz w:val="17"/>
                                <w:szCs w:val="17"/>
                              </w:rPr>
                              <w:t>可以很好地解决这个问题，</w:t>
                            </w:r>
                            <w:r>
                              <w:rPr>
                                <w:rFonts w:eastAsia="新宋体" w:cs="SimSun" w:ascii="SimSun" w:hAnsi="SimSun"/>
                                <w:sz w:val="17"/>
                                <w:szCs w:val="17"/>
                              </w:rPr>
                              <w:t>SSM</w:t>
                            </w:r>
                            <w:r>
                              <w:rPr>
                                <w:rFonts w:ascii="SimSun" w:hAnsi="SimSun" w:cs="SimSun" w:eastAsia="新宋体"/>
                                <w:sz w:val="17"/>
                                <w:szCs w:val="17"/>
                              </w:rPr>
                              <w:t>组播分</w:t>
                            </w:r>
                            <w:r>
                              <w:rPr>
                                <w:rFonts w:eastAsia="新宋体" w:cs="SimSun" w:ascii="SimSun" w:hAnsi="SimSun"/>
                                <w:sz w:val="17"/>
                                <w:szCs w:val="17"/>
                              </w:rPr>
                              <w:br/>
                            </w:r>
                            <w:r>
                              <w:rPr>
                                <w:rFonts w:ascii="SimSun" w:hAnsi="SimSun" w:cs="SimSun" w:eastAsia="新宋体"/>
                                <w:sz w:val="17"/>
                                <w:szCs w:val="17"/>
                              </w:rPr>
                              <w:t>组只发给订购了特定源的组成员，未订购的组成员不会收到</w:t>
                            </w:r>
                            <w:r>
                              <w:rPr>
                                <w:rFonts w:eastAsia="新宋体" w:cs="SimSun" w:ascii="SimSun" w:hAnsi="SimSun"/>
                                <w:sz w:val="17"/>
                                <w:szCs w:val="17"/>
                              </w:rPr>
                              <w:t>SSM</w:t>
                            </w:r>
                            <w:r>
                              <w:rPr>
                                <w:rFonts w:ascii="SimSun" w:hAnsi="SimSun" w:cs="SimSun" w:eastAsia="新宋体"/>
                                <w:sz w:val="17"/>
                                <w:szCs w:val="17"/>
                              </w:rPr>
                              <w:t>组播分组。</w:t>
                            </w:r>
                          </w:p>
                        </w:txbxContent>
                      </wps:txbx>
                      <wps:bodyPr anchor="t" lIns="53975" tIns="53975" rIns="53975" bIns="53975">
                        <a:spAutoFit/>
                      </wps:bodyPr>
                    </wps:wsp>
                  </a:graphicData>
                </a:graphic>
              </wp:anchor>
            </w:drawing>
          </mc:Choice>
          <mc:Fallback>
            <w:pict>
              <v:rect fillcolor="#729FCF" style="position:absolute;rotation:-0;width:549.1pt;height:77.8pt;mso-wrap-distance-left:5.7pt;mso-wrap-distance-right:5.7pt;mso-wrap-distance-top:5.7pt;mso-wrap-distance-bottom:5.7pt;margin-top:219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IGMPv3</w:t>
                      </w:r>
                      <w:r>
                        <w:rPr>
                          <w:rFonts w:ascii="SimSun" w:hAnsi="SimSun" w:cs="SimSun" w:eastAsia="新宋体"/>
                          <w:sz w:val="17"/>
                          <w:szCs w:val="17"/>
                        </w:rPr>
                        <w:t>在</w:t>
                      </w:r>
                      <w:r>
                        <w:rPr>
                          <w:rFonts w:eastAsia="新宋体" w:cs="SimSun" w:ascii="SimSun" w:hAnsi="SimSun"/>
                          <w:sz w:val="17"/>
                          <w:szCs w:val="17"/>
                        </w:rPr>
                        <w:t>IGMPv2</w:t>
                      </w:r>
                      <w:r>
                        <w:rPr>
                          <w:rFonts w:ascii="SimSun" w:hAnsi="SimSun" w:cs="SimSun" w:eastAsia="新宋体"/>
                          <w:sz w:val="17"/>
                          <w:szCs w:val="17"/>
                        </w:rPr>
                        <w:t>的基础上，增加了特定源组播（</w:t>
                      </w:r>
                      <w:r>
                        <w:rPr>
                          <w:rFonts w:eastAsia="新宋体" w:cs="SimSun" w:ascii="SimSun" w:hAnsi="SimSun"/>
                          <w:sz w:val="17"/>
                          <w:szCs w:val="17"/>
                        </w:rPr>
                        <w:t>SSM</w:t>
                      </w:r>
                      <w:r>
                        <w:rPr>
                          <w:rFonts w:ascii="SimSun" w:hAnsi="SimSun" w:cs="SimSun" w:eastAsia="新宋体"/>
                          <w:sz w:val="17"/>
                          <w:szCs w:val="17"/>
                        </w:rPr>
                        <w:t>）。传统的组播，组播源</w:t>
                      </w:r>
                      <w:r>
                        <w:rPr>
                          <w:rFonts w:eastAsia="新宋体" w:cs="SimSun" w:ascii="SimSun" w:hAnsi="SimSun"/>
                          <w:sz w:val="17"/>
                          <w:szCs w:val="17"/>
                        </w:rPr>
                        <w:br/>
                      </w:r>
                      <w:r>
                        <w:rPr>
                          <w:rFonts w:ascii="SimSun" w:hAnsi="SimSun" w:cs="SimSun" w:eastAsia="新宋体"/>
                          <w:sz w:val="17"/>
                          <w:szCs w:val="17"/>
                        </w:rPr>
                        <w:t>是任意的，不管是不是组成员，主机都可以向组发送组播分组，所以也称为任意源组播</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ASM</w:t>
                      </w:r>
                      <w:r>
                        <w:rPr>
                          <w:rFonts w:ascii="SimSun" w:hAnsi="SimSun" w:cs="SimSun" w:eastAsia="新宋体"/>
                          <w:sz w:val="17"/>
                          <w:szCs w:val="17"/>
                        </w:rPr>
                        <w:t>）；组播数据分组会分发给每个组成员，即使组成员并不想要这个数据；</w:t>
                      </w:r>
                      <w:r>
                        <w:rPr>
                          <w:rFonts w:eastAsia="新宋体" w:cs="SimSun" w:ascii="SimSun" w:hAnsi="SimSun"/>
                          <w:sz w:val="17"/>
                          <w:szCs w:val="17"/>
                        </w:rPr>
                        <w:t>ASM</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依赖组的，容易遭受源伪装者的攻击。</w:t>
                      </w:r>
                      <w:r>
                        <w:rPr>
                          <w:rFonts w:eastAsia="新宋体" w:cs="SimSun" w:ascii="SimSun" w:hAnsi="SimSun"/>
                          <w:sz w:val="17"/>
                          <w:szCs w:val="17"/>
                        </w:rPr>
                        <w:t>SSM</w:t>
                      </w:r>
                      <w:r>
                        <w:rPr>
                          <w:rFonts w:ascii="SimSun" w:hAnsi="SimSun" w:cs="SimSun" w:eastAsia="新宋体"/>
                          <w:sz w:val="17"/>
                          <w:szCs w:val="17"/>
                        </w:rPr>
                        <w:t>可以很好地解决这个问题，</w:t>
                      </w:r>
                      <w:r>
                        <w:rPr>
                          <w:rFonts w:eastAsia="新宋体" w:cs="SimSun" w:ascii="SimSun" w:hAnsi="SimSun"/>
                          <w:sz w:val="17"/>
                          <w:szCs w:val="17"/>
                        </w:rPr>
                        <w:t>SSM</w:t>
                      </w:r>
                      <w:r>
                        <w:rPr>
                          <w:rFonts w:ascii="SimSun" w:hAnsi="SimSun" w:cs="SimSun" w:eastAsia="新宋体"/>
                          <w:sz w:val="17"/>
                          <w:szCs w:val="17"/>
                        </w:rPr>
                        <w:t>组播分</w:t>
                      </w:r>
                      <w:r>
                        <w:rPr>
                          <w:rFonts w:eastAsia="新宋体" w:cs="SimSun" w:ascii="SimSun" w:hAnsi="SimSun"/>
                          <w:sz w:val="17"/>
                          <w:szCs w:val="17"/>
                        </w:rPr>
                        <w:br/>
                      </w:r>
                      <w:r>
                        <w:rPr>
                          <w:rFonts w:ascii="SimSun" w:hAnsi="SimSun" w:cs="SimSun" w:eastAsia="新宋体"/>
                          <w:sz w:val="17"/>
                          <w:szCs w:val="17"/>
                        </w:rPr>
                        <w:t>组只发给订购了特定源的组成员，未订购的组成员不会收到</w:t>
                      </w:r>
                      <w:r>
                        <w:rPr>
                          <w:rFonts w:eastAsia="新宋体" w:cs="SimSun" w:ascii="SimSun" w:hAnsi="SimSun"/>
                          <w:sz w:val="17"/>
                          <w:szCs w:val="17"/>
                        </w:rPr>
                        <w:t>SSM</w:t>
                      </w:r>
                      <w:r>
                        <w:rPr>
                          <w:rFonts w:ascii="SimSun" w:hAnsi="SimSun" w:cs="SimSun" w:eastAsia="新宋体"/>
                          <w:sz w:val="17"/>
                          <w:szCs w:val="17"/>
                        </w:rPr>
                        <w:t>组播分组。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226695</wp:posOffset>
                </wp:positionH>
                <wp:positionV relativeFrom="line">
                  <wp:posOffset>4042410</wp:posOffset>
                </wp:positionV>
                <wp:extent cx="6973570" cy="799465"/>
                <wp:effectExtent l="0" t="0" r="0" b="0"/>
                <wp:wrapSquare wrapText="bothSides"/>
                <wp:docPr id="236" name="Frame5"/>
                <a:graphic xmlns:a="http://schemas.openxmlformats.org/drawingml/2006/main">
                  <a:graphicData uri="http://schemas.microsoft.com/office/word/2010/wordprocessingShape">
                    <wps:wsp>
                      <wps:cNvSpPr txBox="1"/>
                      <wps:spPr>
                        <a:xfrm>
                          <a:off x="0" y="0"/>
                          <a:ext cx="69735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IGMPv3</w:t>
                            </w:r>
                            <w:r>
                              <w:rPr>
                                <w:rFonts w:ascii="SimSun" w:hAnsi="SimSun" w:cs="SimSun" w:eastAsia="新宋体"/>
                                <w:sz w:val="17"/>
                                <w:szCs w:val="17"/>
                              </w:rPr>
                              <w:t>取消了</w:t>
                            </w:r>
                            <w:r>
                              <w:rPr>
                                <w:rFonts w:eastAsia="新宋体" w:cs="SimSun" w:ascii="SimSun" w:hAnsi="SimSun"/>
                                <w:sz w:val="17"/>
                                <w:szCs w:val="17"/>
                              </w:rPr>
                              <w:t>IGMPv1/IGMPv2</w:t>
                            </w:r>
                            <w:r>
                              <w:rPr>
                                <w:rFonts w:ascii="SimSun" w:hAnsi="SimSun" w:cs="SimSun" w:eastAsia="新宋体"/>
                                <w:sz w:val="17"/>
                                <w:szCs w:val="17"/>
                              </w:rPr>
                              <w:t>的报告抑制机制，</w:t>
                            </w:r>
                            <w:r>
                              <w:rPr>
                                <w:rFonts w:eastAsia="新宋体" w:cs="SimSun" w:ascii="SimSun" w:hAnsi="SimSun"/>
                                <w:sz w:val="17"/>
                                <w:szCs w:val="17"/>
                              </w:rPr>
                              <w:t>RFC3376</w:t>
                            </w:r>
                            <w:r>
                              <w:rPr>
                                <w:rFonts w:ascii="SimSun" w:hAnsi="SimSun" w:cs="SimSun" w:eastAsia="新宋体"/>
                                <w:sz w:val="17"/>
                                <w:szCs w:val="17"/>
                              </w:rPr>
                              <w:t>（</w:t>
                            </w:r>
                            <w:r>
                              <w:rPr>
                                <w:rFonts w:eastAsia="新宋体" w:cs="SimSun" w:ascii="SimSun" w:hAnsi="SimSun"/>
                                <w:sz w:val="17"/>
                                <w:szCs w:val="17"/>
                              </w:rPr>
                              <w:t>2002</w:t>
                            </w:r>
                            <w:r>
                              <w:rPr>
                                <w:rFonts w:ascii="SimSun" w:hAnsi="SimSun" w:cs="SimSun" w:eastAsia="新宋体"/>
                                <w:sz w:val="17"/>
                                <w:szCs w:val="17"/>
                              </w:rPr>
                              <w:t>年）给出的</w:t>
                            </w:r>
                            <w:r>
                              <w:rPr>
                                <w:rFonts w:eastAsia="新宋体" w:cs="SimSun" w:ascii="SimSun" w:hAnsi="SimSun"/>
                                <w:sz w:val="17"/>
                                <w:szCs w:val="17"/>
                              </w:rPr>
                              <w:br/>
                            </w:r>
                            <w:r>
                              <w:rPr>
                                <w:rFonts w:ascii="SimSun" w:hAnsi="SimSun" w:cs="SimSun" w:eastAsia="新宋体"/>
                                <w:sz w:val="17"/>
                                <w:szCs w:val="17"/>
                              </w:rPr>
                              <w:t>理由是：简化主机的实现，允许显式跟踪成员关系状态。其实，在</w:t>
                            </w:r>
                            <w:r>
                              <w:rPr>
                                <w:rFonts w:eastAsia="新宋体" w:cs="SimSun" w:ascii="SimSun" w:hAnsi="SimSun"/>
                                <w:sz w:val="17"/>
                                <w:szCs w:val="17"/>
                              </w:rPr>
                              <w:t>IGMPv3</w:t>
                            </w:r>
                            <w:r>
                              <w:rPr>
                                <w:rFonts w:ascii="SimSun" w:hAnsi="SimSun" w:cs="SimSun" w:eastAsia="新宋体"/>
                                <w:sz w:val="17"/>
                                <w:szCs w:val="17"/>
                              </w:rPr>
                              <w:t>报告中，含</w:t>
                            </w:r>
                            <w:r>
                              <w:rPr>
                                <w:rFonts w:eastAsia="新宋体" w:cs="SimSun" w:ascii="SimSun" w:hAnsi="SimSun"/>
                                <w:sz w:val="17"/>
                                <w:szCs w:val="17"/>
                              </w:rPr>
                              <w:br/>
                            </w:r>
                            <w:r>
                              <w:rPr>
                                <w:rFonts w:ascii="SimSun" w:hAnsi="SimSun" w:cs="SimSun" w:eastAsia="新宋体"/>
                                <w:sz w:val="17"/>
                                <w:szCs w:val="17"/>
                              </w:rPr>
                              <w:t>有多个组播组信息；且成员是否接收这个组的数据分组，还需要看是否订购了组内的</w:t>
                            </w:r>
                            <w:r>
                              <w:rPr>
                                <w:rFonts w:eastAsia="新宋体" w:cs="SimSun" w:ascii="SimSun" w:hAnsi="SimSun"/>
                                <w:sz w:val="17"/>
                                <w:szCs w:val="17"/>
                              </w:rPr>
                              <w:br/>
                            </w:r>
                            <w:r>
                              <w:rPr>
                                <w:rFonts w:ascii="SimSun" w:hAnsi="SimSun" w:cs="SimSun" w:eastAsia="新宋体"/>
                                <w:sz w:val="17"/>
                                <w:szCs w:val="17"/>
                              </w:rPr>
                              <w:t>源，而一个组内可能有多个源，如果采用报告抑制机制，无疑会非常复杂。</w:t>
                            </w:r>
                          </w:p>
                        </w:txbxContent>
                      </wps:txbx>
                      <wps:bodyPr anchor="t" lIns="53975" tIns="53975" rIns="53975" bIns="53975">
                        <a:spAutoFit/>
                      </wps:bodyPr>
                    </wps:wsp>
                  </a:graphicData>
                </a:graphic>
              </wp:anchor>
            </w:drawing>
          </mc:Choice>
          <mc:Fallback>
            <w:pict>
              <v:rect fillcolor="#729FCF" style="position:absolute;rotation:-0;width:549.1pt;height:62.95pt;mso-wrap-distance-left:5.7pt;mso-wrap-distance-right:5.7pt;mso-wrap-distance-top:5.7pt;mso-wrap-distance-bottom:5.7pt;margin-top:318.3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IGMPv3</w:t>
                      </w:r>
                      <w:r>
                        <w:rPr>
                          <w:rFonts w:ascii="SimSun" w:hAnsi="SimSun" w:cs="SimSun" w:eastAsia="新宋体"/>
                          <w:sz w:val="17"/>
                          <w:szCs w:val="17"/>
                        </w:rPr>
                        <w:t>取消了</w:t>
                      </w:r>
                      <w:r>
                        <w:rPr>
                          <w:rFonts w:eastAsia="新宋体" w:cs="SimSun" w:ascii="SimSun" w:hAnsi="SimSun"/>
                          <w:sz w:val="17"/>
                          <w:szCs w:val="17"/>
                        </w:rPr>
                        <w:t>IGMPv1/IGMPv2</w:t>
                      </w:r>
                      <w:r>
                        <w:rPr>
                          <w:rFonts w:ascii="SimSun" w:hAnsi="SimSun" w:cs="SimSun" w:eastAsia="新宋体"/>
                          <w:sz w:val="17"/>
                          <w:szCs w:val="17"/>
                        </w:rPr>
                        <w:t>的报告抑制机制，</w:t>
                      </w:r>
                      <w:r>
                        <w:rPr>
                          <w:rFonts w:eastAsia="新宋体" w:cs="SimSun" w:ascii="SimSun" w:hAnsi="SimSun"/>
                          <w:sz w:val="17"/>
                          <w:szCs w:val="17"/>
                        </w:rPr>
                        <w:t>RFC3376</w:t>
                      </w:r>
                      <w:r>
                        <w:rPr>
                          <w:rFonts w:ascii="SimSun" w:hAnsi="SimSun" w:cs="SimSun" w:eastAsia="新宋体"/>
                          <w:sz w:val="17"/>
                          <w:szCs w:val="17"/>
                        </w:rPr>
                        <w:t>（</w:t>
                      </w:r>
                      <w:r>
                        <w:rPr>
                          <w:rFonts w:eastAsia="新宋体" w:cs="SimSun" w:ascii="SimSun" w:hAnsi="SimSun"/>
                          <w:sz w:val="17"/>
                          <w:szCs w:val="17"/>
                        </w:rPr>
                        <w:t>2002</w:t>
                      </w:r>
                      <w:r>
                        <w:rPr>
                          <w:rFonts w:ascii="SimSun" w:hAnsi="SimSun" w:cs="SimSun" w:eastAsia="新宋体"/>
                          <w:sz w:val="17"/>
                          <w:szCs w:val="17"/>
                        </w:rPr>
                        <w:t>年）给出的</w:t>
                      </w:r>
                      <w:r>
                        <w:rPr>
                          <w:rFonts w:eastAsia="新宋体" w:cs="SimSun" w:ascii="SimSun" w:hAnsi="SimSun"/>
                          <w:sz w:val="17"/>
                          <w:szCs w:val="17"/>
                        </w:rPr>
                        <w:br/>
                      </w:r>
                      <w:r>
                        <w:rPr>
                          <w:rFonts w:ascii="SimSun" w:hAnsi="SimSun" w:cs="SimSun" w:eastAsia="新宋体"/>
                          <w:sz w:val="17"/>
                          <w:szCs w:val="17"/>
                        </w:rPr>
                        <w:t>理由是：简化主机的实现，允许显式跟踪成员关系状态。其实，在</w:t>
                      </w:r>
                      <w:r>
                        <w:rPr>
                          <w:rFonts w:eastAsia="新宋体" w:cs="SimSun" w:ascii="SimSun" w:hAnsi="SimSun"/>
                          <w:sz w:val="17"/>
                          <w:szCs w:val="17"/>
                        </w:rPr>
                        <w:t>IGMPv3</w:t>
                      </w:r>
                      <w:r>
                        <w:rPr>
                          <w:rFonts w:ascii="SimSun" w:hAnsi="SimSun" w:cs="SimSun" w:eastAsia="新宋体"/>
                          <w:sz w:val="17"/>
                          <w:szCs w:val="17"/>
                        </w:rPr>
                        <w:t>报告中，含</w:t>
                      </w:r>
                      <w:r>
                        <w:rPr>
                          <w:rFonts w:eastAsia="新宋体" w:cs="SimSun" w:ascii="SimSun" w:hAnsi="SimSun"/>
                          <w:sz w:val="17"/>
                          <w:szCs w:val="17"/>
                        </w:rPr>
                        <w:br/>
                      </w:r>
                      <w:r>
                        <w:rPr>
                          <w:rFonts w:ascii="SimSun" w:hAnsi="SimSun" w:cs="SimSun" w:eastAsia="新宋体"/>
                          <w:sz w:val="17"/>
                          <w:szCs w:val="17"/>
                        </w:rPr>
                        <w:t>有多个组播组信息；且成员是否接收这个组的数据分组，还需要看是否订购了组内的</w:t>
                      </w:r>
                      <w:r>
                        <w:rPr>
                          <w:rFonts w:eastAsia="新宋体" w:cs="SimSun" w:ascii="SimSun" w:hAnsi="SimSun"/>
                          <w:sz w:val="17"/>
                          <w:szCs w:val="17"/>
                        </w:rPr>
                        <w:br/>
                      </w:r>
                      <w:r>
                        <w:rPr>
                          <w:rFonts w:ascii="SimSun" w:hAnsi="SimSun" w:cs="SimSun" w:eastAsia="新宋体"/>
                          <w:sz w:val="17"/>
                          <w:szCs w:val="17"/>
                        </w:rPr>
                        <w:t>源，而一个组内可能有多个源，如果采用报告抑制机制，无疑会非常复杂。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5054600</wp:posOffset>
                </wp:positionV>
                <wp:extent cx="6965950" cy="422275"/>
                <wp:effectExtent l="0" t="0" r="0" b="0"/>
                <wp:wrapSquare wrapText="bothSides"/>
                <wp:docPr id="237" name="Frame6"/>
                <a:graphic xmlns:a="http://schemas.openxmlformats.org/drawingml/2006/main">
                  <a:graphicData uri="http://schemas.microsoft.com/office/word/2010/wordprocessingShape">
                    <wps:wsp>
                      <wps:cNvSpPr txBox="1"/>
                      <wps:spPr>
                        <a:xfrm>
                          <a:off x="0" y="0"/>
                          <a:ext cx="69659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综上所述，三个版本的</w:t>
                            </w:r>
                            <w:r>
                              <w:rPr>
                                <w:rFonts w:eastAsia="新宋体" w:cs="SimSun" w:ascii="SimSun" w:hAnsi="SimSun"/>
                                <w:sz w:val="17"/>
                                <w:szCs w:val="17"/>
                              </w:rPr>
                              <w:t>IGMP</w:t>
                            </w:r>
                            <w:r>
                              <w:rPr>
                                <w:rFonts w:ascii="SimSun" w:hAnsi="SimSun" w:cs="SimSun" w:eastAsia="新宋体"/>
                                <w:sz w:val="17"/>
                                <w:szCs w:val="17"/>
                              </w:rPr>
                              <w:t>的基本工作原理是一样的，也有一些差别，如表</w:t>
                            </w:r>
                            <w:r>
                              <w:rPr>
                                <w:rFonts w:eastAsia="新宋体" w:cs="SimSun" w:ascii="SimSun" w:hAnsi="SimSun"/>
                                <w:sz w:val="17"/>
                                <w:szCs w:val="17"/>
                              </w:rPr>
                              <w:t>5-32</w:t>
                              <w:br/>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8.5pt;height:33.25pt;mso-wrap-distance-left:5.7pt;mso-wrap-distance-right:5.7pt;mso-wrap-distance-top:5.7pt;mso-wrap-distance-bottom:5.7pt;margin-top:398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综上所述，三个版本的</w:t>
                      </w:r>
                      <w:r>
                        <w:rPr>
                          <w:rFonts w:eastAsia="新宋体" w:cs="SimSun" w:ascii="SimSun" w:hAnsi="SimSun"/>
                          <w:sz w:val="17"/>
                          <w:szCs w:val="17"/>
                        </w:rPr>
                        <w:t>IGMP</w:t>
                      </w:r>
                      <w:r>
                        <w:rPr>
                          <w:rFonts w:ascii="SimSun" w:hAnsi="SimSun" w:cs="SimSun" w:eastAsia="新宋体"/>
                          <w:sz w:val="17"/>
                          <w:szCs w:val="17"/>
                        </w:rPr>
                        <w:t>的基本工作原理是一样的，也有一些差别，如表</w:t>
                      </w:r>
                      <w:r>
                        <w:rPr>
                          <w:rFonts w:eastAsia="新宋体" w:cs="SimSun" w:ascii="SimSun" w:hAnsi="SimSun"/>
                          <w:sz w:val="17"/>
                          <w:szCs w:val="17"/>
                        </w:rPr>
                        <w:t>5-32</w:t>
                        <w:br/>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2250440</wp:posOffset>
                </wp:positionH>
                <wp:positionV relativeFrom="line">
                  <wp:posOffset>5665470</wp:posOffset>
                </wp:positionV>
                <wp:extent cx="4949190" cy="189230"/>
                <wp:effectExtent l="0" t="0" r="0" b="0"/>
                <wp:wrapSquare wrapText="bothSides"/>
                <wp:docPr id="238" name="Frame7"/>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5-32</w:t>
                            </w:r>
                            <w:r>
                              <w:rPr>
                                <w:rFonts w:ascii="SimSun" w:hAnsi="SimSun" w:cs="SimSun" w:eastAsia="新宋体"/>
                                <w:sz w:val="11"/>
                                <w:szCs w:val="11"/>
                              </w:rPr>
                              <w:t>三个版本的</w:t>
                            </w:r>
                            <w:r>
                              <w:rPr>
                                <w:rFonts w:eastAsia="新宋体" w:cs="SimSun" w:ascii="SimSun" w:hAnsi="SimSun"/>
                                <w:sz w:val="11"/>
                                <w:szCs w:val="11"/>
                              </w:rPr>
                              <w:t>IGMP</w:t>
                            </w:r>
                            <w:r>
                              <w:rPr>
                                <w:rFonts w:ascii="SimSun" w:hAnsi="SimSun" w:cs="SimSun" w:eastAsia="新宋体"/>
                                <w:sz w:val="11"/>
                                <w:szCs w:val="11"/>
                              </w:rPr>
                              <w:t>对照</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446.1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5-32</w:t>
                      </w:r>
                      <w:r>
                        <w:rPr>
                          <w:rFonts w:ascii="SimSun" w:hAnsi="SimSun" w:cs="SimSun" w:eastAsia="新宋体"/>
                          <w:sz w:val="11"/>
                          <w:szCs w:val="11"/>
                        </w:rPr>
                        <w:t>三个版本的</w:t>
                      </w:r>
                      <w:r>
                        <w:rPr>
                          <w:rFonts w:eastAsia="新宋体" w:cs="SimSun" w:ascii="SimSun" w:hAnsi="SimSun"/>
                          <w:sz w:val="11"/>
                          <w:szCs w:val="11"/>
                        </w:rPr>
                        <w:t>IGMP</w:t>
                      </w:r>
                      <w:r>
                        <w:rPr>
                          <w:rFonts w:ascii="SimSun" w:hAnsi="SimSun" w:cs="SimSun" w:eastAsia="新宋体"/>
                          <w:sz w:val="11"/>
                          <w:szCs w:val="11"/>
                        </w:rPr>
                        <w:t>对照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555625</wp:posOffset>
                </wp:positionH>
                <wp:positionV relativeFrom="line">
                  <wp:posOffset>7135495</wp:posOffset>
                </wp:positionV>
                <wp:extent cx="6644005" cy="233680"/>
                <wp:effectExtent l="0" t="0" r="0" b="0"/>
                <wp:wrapSquare wrapText="bothSides"/>
                <wp:docPr id="239" name="Frame8"/>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组播路由协议</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561.8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组播路由协议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226695</wp:posOffset>
                </wp:positionH>
                <wp:positionV relativeFrom="line">
                  <wp:posOffset>7368540</wp:posOffset>
                </wp:positionV>
                <wp:extent cx="6973570" cy="610870"/>
                <wp:effectExtent l="0" t="0" r="0" b="0"/>
                <wp:wrapSquare wrapText="bothSides"/>
                <wp:docPr id="240" name="Frame9"/>
                <a:graphic xmlns:a="http://schemas.openxmlformats.org/drawingml/2006/main">
                  <a:graphicData uri="http://schemas.microsoft.com/office/word/2010/wordprocessingShape">
                    <wps:wsp>
                      <wps:cNvSpPr txBox="1"/>
                      <wps:spPr>
                        <a:xfrm>
                          <a:off x="0" y="0"/>
                          <a:ext cx="69735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运行于路由器（查询器）和主机（组成员）之间的</w:t>
                            </w:r>
                            <w:r>
                              <w:rPr>
                                <w:rFonts w:eastAsia="新宋体" w:cs="SimSun" w:ascii="SimSun" w:hAnsi="SimSun"/>
                                <w:sz w:val="17"/>
                                <w:szCs w:val="17"/>
                              </w:rPr>
                              <w:t>IGMP</w:t>
                            </w:r>
                            <w:r>
                              <w:rPr>
                                <w:rFonts w:ascii="SimSun" w:hAnsi="SimSun" w:cs="SimSun" w:eastAsia="新宋体"/>
                                <w:sz w:val="17"/>
                                <w:szCs w:val="17"/>
                              </w:rPr>
                              <w:t>，使路由器知道了自己的直</w:t>
                            </w:r>
                            <w:r>
                              <w:rPr>
                                <w:rFonts w:eastAsia="新宋体" w:cs="SimSun" w:ascii="SimSun" w:hAnsi="SimSun"/>
                                <w:sz w:val="17"/>
                                <w:szCs w:val="17"/>
                              </w:rPr>
                              <w:br/>
                            </w:r>
                            <w:r>
                              <w:rPr>
                                <w:rFonts w:ascii="SimSun" w:hAnsi="SimSun" w:cs="SimSun" w:eastAsia="新宋体"/>
                                <w:sz w:val="17"/>
                                <w:szCs w:val="17"/>
                              </w:rPr>
                              <w:t>连网络上是否有组播组成员存在，而组播分组的传输是从源端到目的端的，中间可能</w:t>
                            </w:r>
                            <w:r>
                              <w:rPr>
                                <w:rFonts w:eastAsia="新宋体" w:cs="SimSun" w:ascii="SimSun" w:hAnsi="SimSun"/>
                                <w:sz w:val="17"/>
                                <w:szCs w:val="17"/>
                              </w:rPr>
                              <w:br/>
                            </w:r>
                            <w:r>
                              <w:rPr>
                                <w:rFonts w:ascii="SimSun" w:hAnsi="SimSun" w:cs="SimSun" w:eastAsia="新宋体"/>
                                <w:sz w:val="17"/>
                                <w:szCs w:val="17"/>
                              </w:rPr>
                              <w:t>穿越了很多台路由器，路由器之间是怎么转发组播分组的呢？靠的是组播路由表，而</w:t>
                            </w:r>
                          </w:p>
                        </w:txbxContent>
                      </wps:txbx>
                      <wps:bodyPr anchor="t" lIns="53975" tIns="53975" rIns="53975" bIns="53975">
                        <a:spAutoFit/>
                      </wps:bodyPr>
                    </wps:wsp>
                  </a:graphicData>
                </a:graphic>
              </wp:anchor>
            </w:drawing>
          </mc:Choice>
          <mc:Fallback>
            <w:pict>
              <v:rect fillcolor="#729FCF" style="position:absolute;rotation:-0;width:549.1pt;height:48.1pt;mso-wrap-distance-left:5.7pt;mso-wrap-distance-right:5.7pt;mso-wrap-distance-top:5.7pt;mso-wrap-distance-bottom:5.7pt;margin-top:580.2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运行于路由器（查询器）和主机（组成员）之间的</w:t>
                      </w:r>
                      <w:r>
                        <w:rPr>
                          <w:rFonts w:eastAsia="新宋体" w:cs="SimSun" w:ascii="SimSun" w:hAnsi="SimSun"/>
                          <w:sz w:val="17"/>
                          <w:szCs w:val="17"/>
                        </w:rPr>
                        <w:t>IGMP</w:t>
                      </w:r>
                      <w:r>
                        <w:rPr>
                          <w:rFonts w:ascii="SimSun" w:hAnsi="SimSun" w:cs="SimSun" w:eastAsia="新宋体"/>
                          <w:sz w:val="17"/>
                          <w:szCs w:val="17"/>
                        </w:rPr>
                        <w:t>，使路由器知道了自己的直</w:t>
                      </w:r>
                      <w:r>
                        <w:rPr>
                          <w:rFonts w:eastAsia="新宋体" w:cs="SimSun" w:ascii="SimSun" w:hAnsi="SimSun"/>
                          <w:sz w:val="17"/>
                          <w:szCs w:val="17"/>
                        </w:rPr>
                        <w:br/>
                      </w:r>
                      <w:r>
                        <w:rPr>
                          <w:rFonts w:ascii="SimSun" w:hAnsi="SimSun" w:cs="SimSun" w:eastAsia="新宋体"/>
                          <w:sz w:val="17"/>
                          <w:szCs w:val="17"/>
                        </w:rPr>
                        <w:t>连网络上是否有组播组成员存在，而组播分组的传输是从源端到目的端的，中间可能</w:t>
                      </w:r>
                      <w:r>
                        <w:rPr>
                          <w:rFonts w:eastAsia="新宋体" w:cs="SimSun" w:ascii="SimSun" w:hAnsi="SimSun"/>
                          <w:sz w:val="17"/>
                          <w:szCs w:val="17"/>
                        </w:rPr>
                        <w:br/>
                      </w:r>
                      <w:r>
                        <w:rPr>
                          <w:rFonts w:ascii="SimSun" w:hAnsi="SimSun" w:cs="SimSun" w:eastAsia="新宋体"/>
                          <w:sz w:val="17"/>
                          <w:szCs w:val="17"/>
                        </w:rPr>
                        <w:t>穿越了很多台路由器，路由器之间是怎么转发组播分组的呢？靠的是组播路由表，而</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226695</wp:posOffset>
                </wp:positionH>
                <wp:positionV relativeFrom="line">
                  <wp:posOffset>8147685</wp:posOffset>
                </wp:positionV>
                <wp:extent cx="3261995" cy="1176655"/>
                <wp:effectExtent l="0" t="0" r="0" b="0"/>
                <wp:wrapSquare wrapText="bothSides"/>
                <wp:docPr id="241" name="Frame10"/>
                <a:graphic xmlns:a="http://schemas.openxmlformats.org/drawingml/2006/main">
                  <a:graphicData uri="http://schemas.microsoft.com/office/word/2010/wordprocessingShape">
                    <wps:wsp>
                      <wps:cNvSpPr txBox="1"/>
                      <wps:spPr>
                        <a:xfrm>
                          <a:off x="0" y="0"/>
                          <a:ext cx="326199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组播路由表通过组播路由协议建立、更新和</w:t>
                            </w:r>
                            <w:r>
                              <w:rPr>
                                <w:rFonts w:eastAsia="新宋体" w:cs="SimSun" w:ascii="SimSun" w:hAnsi="SimSun"/>
                                <w:sz w:val="17"/>
                                <w:szCs w:val="17"/>
                              </w:rPr>
                              <w:br/>
                            </w:r>
                            <w:r>
                              <w:rPr>
                                <w:rFonts w:ascii="SimSun" w:hAnsi="SimSun" w:cs="SimSun" w:eastAsia="新宋体"/>
                                <w:sz w:val="17"/>
                                <w:szCs w:val="17"/>
                              </w:rPr>
                              <w:t>维护</w:t>
                            </w:r>
                            <w:r>
                              <w:rPr>
                                <w:rFonts w:eastAsia="新宋体" w:cs="SimSun" w:ascii="SimSun" w:hAnsi="SimSun"/>
                                <w:sz w:val="17"/>
                                <w:szCs w:val="17"/>
                              </w:rPr>
                              <w:br/>
                            </w:r>
                            <w:r>
                              <w:rPr>
                                <w:rFonts w:ascii="SimSun" w:hAnsi="SimSun" w:cs="SimSun" w:eastAsia="新宋体"/>
                                <w:sz w:val="17"/>
                                <w:szCs w:val="17"/>
                              </w:rPr>
                              <w:t>组播路由协议按照运行的位置，分成域</w:t>
                            </w:r>
                            <w:r>
                              <w:rPr>
                                <w:rFonts w:eastAsia="新宋体" w:cs="SimSun" w:ascii="SimSun" w:hAnsi="SimSun"/>
                                <w:sz w:val="17"/>
                                <w:szCs w:val="17"/>
                              </w:rPr>
                              <w:br/>
                            </w:r>
                            <w:r>
                              <w:rPr>
                                <w:rFonts w:ascii="SimSun" w:hAnsi="SimSun" w:cs="SimSun" w:eastAsia="新宋体"/>
                                <w:sz w:val="17"/>
                                <w:szCs w:val="17"/>
                              </w:rPr>
                              <w:t>内（自治系统内）和域外（自治系统之间）两</w:t>
                            </w:r>
                            <w:r>
                              <w:rPr>
                                <w:rFonts w:eastAsia="新宋体" w:cs="SimSun" w:ascii="SimSun" w:hAnsi="SimSun"/>
                                <w:sz w:val="17"/>
                                <w:szCs w:val="17"/>
                              </w:rPr>
                              <w:br/>
                            </w:r>
                            <w:r>
                              <w:rPr>
                                <w:rFonts w:ascii="SimSun" w:hAnsi="SimSun" w:cs="SimSun" w:eastAsia="新宋体"/>
                                <w:sz w:val="17"/>
                                <w:szCs w:val="17"/>
                              </w:rPr>
                              <w:t>大类，参考图</w:t>
                            </w:r>
                            <w:r>
                              <w:rPr>
                                <w:rFonts w:eastAsia="新宋体" w:cs="SimSun" w:ascii="SimSun" w:hAnsi="SimSun"/>
                                <w:sz w:val="17"/>
                                <w:szCs w:val="17"/>
                              </w:rPr>
                              <w:t>5-95</w:t>
                            </w:r>
                            <w:r>
                              <w:rPr>
                                <w:rFonts w:ascii="SimSun" w:hAnsi="SimSun" w:cs="SimSun" w:eastAsia="新宋体"/>
                                <w:sz w:val="17"/>
                                <w:szCs w:val="17"/>
                              </w:rPr>
                              <w:t>。本书主要介绍域内组播</w:t>
                            </w:r>
                            <w:r>
                              <w:rPr>
                                <w:rFonts w:eastAsia="新宋体" w:cs="SimSun" w:ascii="SimSun" w:hAnsi="SimSun"/>
                                <w:sz w:val="17"/>
                                <w:szCs w:val="17"/>
                              </w:rPr>
                              <w:br/>
                            </w:r>
                            <w:r>
                              <w:rPr>
                                <w:rFonts w:ascii="SimSun" w:hAnsi="SimSun" w:cs="SimSun" w:eastAsia="新宋体"/>
                                <w:sz w:val="17"/>
                                <w:szCs w:val="17"/>
                              </w:rPr>
                              <w:t>路由协议。</w:t>
                            </w:r>
                          </w:p>
                        </w:txbxContent>
                      </wps:txbx>
                      <wps:bodyPr anchor="t" lIns="53975" tIns="53975" rIns="53975" bIns="53975">
                        <a:spAutoFit/>
                      </wps:bodyPr>
                    </wps:wsp>
                  </a:graphicData>
                </a:graphic>
              </wp:anchor>
            </w:drawing>
          </mc:Choice>
          <mc:Fallback>
            <w:pict>
              <v:rect fillcolor="#729FCF" style="position:absolute;rotation:-0;width:256.85pt;height:92.65pt;mso-wrap-distance-left:5.7pt;mso-wrap-distance-right:5.7pt;mso-wrap-distance-top:5.7pt;mso-wrap-distance-bottom:5.7pt;margin-top:641.5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组播路由表通过组播路由协议建立、更新和</w:t>
                      </w:r>
                      <w:r>
                        <w:rPr>
                          <w:rFonts w:eastAsia="新宋体" w:cs="SimSun" w:ascii="SimSun" w:hAnsi="SimSun"/>
                          <w:sz w:val="17"/>
                          <w:szCs w:val="17"/>
                        </w:rPr>
                        <w:br/>
                      </w:r>
                      <w:r>
                        <w:rPr>
                          <w:rFonts w:ascii="SimSun" w:hAnsi="SimSun" w:cs="SimSun" w:eastAsia="新宋体"/>
                          <w:sz w:val="17"/>
                          <w:szCs w:val="17"/>
                        </w:rPr>
                        <w:t>维护</w:t>
                      </w:r>
                      <w:r>
                        <w:rPr>
                          <w:rFonts w:eastAsia="新宋体" w:cs="SimSun" w:ascii="SimSun" w:hAnsi="SimSun"/>
                          <w:sz w:val="17"/>
                          <w:szCs w:val="17"/>
                        </w:rPr>
                        <w:br/>
                      </w:r>
                      <w:r>
                        <w:rPr>
                          <w:rFonts w:ascii="SimSun" w:hAnsi="SimSun" w:cs="SimSun" w:eastAsia="新宋体"/>
                          <w:sz w:val="17"/>
                          <w:szCs w:val="17"/>
                        </w:rPr>
                        <w:t>组播路由协议按照运行的位置，分成域</w:t>
                      </w:r>
                      <w:r>
                        <w:rPr>
                          <w:rFonts w:eastAsia="新宋体" w:cs="SimSun" w:ascii="SimSun" w:hAnsi="SimSun"/>
                          <w:sz w:val="17"/>
                          <w:szCs w:val="17"/>
                        </w:rPr>
                        <w:br/>
                      </w:r>
                      <w:r>
                        <w:rPr>
                          <w:rFonts w:ascii="SimSun" w:hAnsi="SimSun" w:cs="SimSun" w:eastAsia="新宋体"/>
                          <w:sz w:val="17"/>
                          <w:szCs w:val="17"/>
                        </w:rPr>
                        <w:t>内（自治系统内）和域外（自治系统之间）两</w:t>
                      </w:r>
                      <w:r>
                        <w:rPr>
                          <w:rFonts w:eastAsia="新宋体" w:cs="SimSun" w:ascii="SimSun" w:hAnsi="SimSun"/>
                          <w:sz w:val="17"/>
                          <w:szCs w:val="17"/>
                        </w:rPr>
                        <w:br/>
                      </w:r>
                      <w:r>
                        <w:rPr>
                          <w:rFonts w:ascii="SimSun" w:hAnsi="SimSun" w:cs="SimSun" w:eastAsia="新宋体"/>
                          <w:sz w:val="17"/>
                          <w:szCs w:val="17"/>
                        </w:rPr>
                        <w:t>大类，参考图</w:t>
                      </w:r>
                      <w:r>
                        <w:rPr>
                          <w:rFonts w:eastAsia="新宋体" w:cs="SimSun" w:ascii="SimSun" w:hAnsi="SimSun"/>
                          <w:sz w:val="17"/>
                          <w:szCs w:val="17"/>
                        </w:rPr>
                        <w:t>5-95</w:t>
                      </w:r>
                      <w:r>
                        <w:rPr>
                          <w:rFonts w:ascii="SimSun" w:hAnsi="SimSun" w:cs="SimSun" w:eastAsia="新宋体"/>
                          <w:sz w:val="17"/>
                          <w:szCs w:val="17"/>
                        </w:rPr>
                        <w:t>。本书主要介绍域内组播</w:t>
                      </w:r>
                      <w:r>
                        <w:rPr>
                          <w:rFonts w:eastAsia="新宋体" w:cs="SimSun" w:ascii="SimSun" w:hAnsi="SimSun"/>
                          <w:sz w:val="17"/>
                          <w:szCs w:val="17"/>
                        </w:rPr>
                        <w:br/>
                      </w:r>
                      <w:r>
                        <w:rPr>
                          <w:rFonts w:ascii="SimSun" w:hAnsi="SimSun" w:cs="SimSun" w:eastAsia="新宋体"/>
                          <w:sz w:val="17"/>
                          <w:szCs w:val="17"/>
                        </w:rPr>
                        <w:t>路由协议。</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226695</wp:posOffset>
                </wp:positionH>
                <wp:positionV relativeFrom="line">
                  <wp:posOffset>9706610</wp:posOffset>
                </wp:positionV>
                <wp:extent cx="3261995" cy="799465"/>
                <wp:effectExtent l="0" t="0" r="0" b="0"/>
                <wp:wrapSquare wrapText="bothSides"/>
                <wp:docPr id="242" name="Frame11"/>
                <a:graphic xmlns:a="http://schemas.openxmlformats.org/drawingml/2006/main">
                  <a:graphicData uri="http://schemas.microsoft.com/office/word/2010/wordprocessingShape">
                    <wps:wsp>
                      <wps:cNvSpPr txBox="1"/>
                      <wps:spPr>
                        <a:xfrm>
                          <a:off x="0" y="0"/>
                          <a:ext cx="32619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按照运行原理，域内组播路由协议主要</w:t>
                            </w:r>
                            <w:r>
                              <w:rPr>
                                <w:rFonts w:eastAsia="新宋体" w:cs="SimSun" w:ascii="SimSun" w:hAnsi="SimSun"/>
                                <w:sz w:val="17"/>
                                <w:szCs w:val="17"/>
                              </w:rPr>
                              <w:br/>
                            </w:r>
                            <w:r>
                              <w:rPr>
                                <w:rFonts w:ascii="SimSun" w:hAnsi="SimSun" w:cs="SimSun" w:eastAsia="新宋体"/>
                                <w:sz w:val="17"/>
                                <w:szCs w:val="17"/>
                              </w:rPr>
                              <w:t>分为密集模式（</w:t>
                            </w:r>
                            <w:r>
                              <w:rPr>
                                <w:rFonts w:eastAsia="新宋体" w:cs="SimSun" w:ascii="SimSun" w:hAnsi="SimSun"/>
                                <w:sz w:val="17"/>
                                <w:szCs w:val="17"/>
                              </w:rPr>
                              <w:t>DenseMode</w:t>
                            </w:r>
                            <w:r>
                              <w:rPr>
                                <w:rFonts w:ascii="SimSun" w:hAnsi="SimSun" w:cs="SimSun" w:eastAsia="新宋体"/>
                                <w:sz w:val="17"/>
                                <w:szCs w:val="17"/>
                              </w:rPr>
                              <w:t>，</w:t>
                            </w:r>
                            <w:r>
                              <w:rPr>
                                <w:rFonts w:eastAsia="新宋体" w:cs="SimSun" w:ascii="SimSun" w:hAnsi="SimSun"/>
                                <w:sz w:val="17"/>
                                <w:szCs w:val="17"/>
                              </w:rPr>
                              <w:t>DM</w:t>
                            </w:r>
                            <w:r>
                              <w:rPr>
                                <w:rFonts w:ascii="SimSun" w:hAnsi="SimSun" w:cs="SimSun" w:eastAsia="新宋体"/>
                                <w:sz w:val="17"/>
                                <w:szCs w:val="17"/>
                              </w:rPr>
                              <w:t>）、稀疏模</w:t>
                            </w:r>
                            <w:r>
                              <w:rPr>
                                <w:rFonts w:eastAsia="新宋体" w:cs="SimSun" w:ascii="SimSun" w:hAnsi="SimSun"/>
                                <w:sz w:val="17"/>
                                <w:szCs w:val="17"/>
                              </w:rPr>
                              <w:br/>
                            </w:r>
                            <w:r>
                              <w:rPr>
                                <w:rFonts w:ascii="SimSun" w:hAnsi="SimSun" w:cs="SimSun" w:eastAsia="新宋体"/>
                                <w:sz w:val="17"/>
                                <w:szCs w:val="17"/>
                              </w:rPr>
                              <w:t>式（</w:t>
                            </w:r>
                            <w:r>
                              <w:rPr>
                                <w:rFonts w:eastAsia="新宋体" w:cs="SimSun" w:ascii="SimSun" w:hAnsi="SimSun"/>
                                <w:sz w:val="17"/>
                                <w:szCs w:val="17"/>
                              </w:rPr>
                              <w:t>SparseMode</w:t>
                            </w:r>
                            <w:r>
                              <w:rPr>
                                <w:rFonts w:ascii="SimSun" w:hAnsi="SimSun" w:cs="SimSun" w:eastAsia="新宋体"/>
                                <w:sz w:val="17"/>
                                <w:szCs w:val="17"/>
                              </w:rPr>
                              <w:t>，</w:t>
                            </w:r>
                            <w:r>
                              <w:rPr>
                                <w:rFonts w:eastAsia="新宋体" w:cs="SimSun" w:ascii="SimSun" w:hAnsi="SimSun"/>
                                <w:sz w:val="17"/>
                                <w:szCs w:val="17"/>
                              </w:rPr>
                              <w:t>SM</w:t>
                            </w:r>
                            <w:r>
                              <w:rPr>
                                <w:rFonts w:ascii="SimSun" w:hAnsi="SimSun" w:cs="SimSun" w:eastAsia="新宋体"/>
                                <w:sz w:val="17"/>
                                <w:szCs w:val="17"/>
                              </w:rPr>
                              <w:t>）和链路状态组播路由</w:t>
                            </w:r>
                            <w:r>
                              <w:rPr>
                                <w:rFonts w:eastAsia="新宋体" w:cs="SimSun" w:ascii="SimSun" w:hAnsi="SimSun"/>
                                <w:sz w:val="17"/>
                                <w:szCs w:val="17"/>
                              </w:rPr>
                              <w:br/>
                            </w:r>
                            <w:r>
                              <w:rPr>
                                <w:rFonts w:ascii="SimSun" w:hAnsi="SimSun" w:cs="SimSun" w:eastAsia="新宋体"/>
                                <w:sz w:val="17"/>
                                <w:szCs w:val="17"/>
                              </w:rPr>
                              <w:t>三种。距离矢量组播路由协议（</w:t>
                            </w:r>
                            <w:r>
                              <w:rPr>
                                <w:rFonts w:eastAsia="新宋体" w:cs="SimSun" w:ascii="SimSun" w:hAnsi="SimSun"/>
                                <w:sz w:val="17"/>
                                <w:szCs w:val="17"/>
                              </w:rPr>
                              <w:t>Distance</w:t>
                            </w:r>
                          </w:p>
                        </w:txbxContent>
                      </wps:txbx>
                      <wps:bodyPr anchor="t" lIns="53975" tIns="53975" rIns="53975" bIns="53975">
                        <a:spAutoFit/>
                      </wps:bodyPr>
                    </wps:wsp>
                  </a:graphicData>
                </a:graphic>
              </wp:anchor>
            </w:drawing>
          </mc:Choice>
          <mc:Fallback>
            <w:pict>
              <v:rect fillcolor="#729FCF" style="position:absolute;rotation:-0;width:256.85pt;height:62.95pt;mso-wrap-distance-left:5.7pt;mso-wrap-distance-right:5.7pt;mso-wrap-distance-top:5.7pt;mso-wrap-distance-bottom:5.7pt;margin-top:764.3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按照运行原理，域内组播路由协议主要</w:t>
                      </w:r>
                      <w:r>
                        <w:rPr>
                          <w:rFonts w:eastAsia="新宋体" w:cs="SimSun" w:ascii="SimSun" w:hAnsi="SimSun"/>
                          <w:sz w:val="17"/>
                          <w:szCs w:val="17"/>
                        </w:rPr>
                        <w:br/>
                      </w:r>
                      <w:r>
                        <w:rPr>
                          <w:rFonts w:ascii="SimSun" w:hAnsi="SimSun" w:cs="SimSun" w:eastAsia="新宋体"/>
                          <w:sz w:val="17"/>
                          <w:szCs w:val="17"/>
                        </w:rPr>
                        <w:t>分为密集模式（</w:t>
                      </w:r>
                      <w:r>
                        <w:rPr>
                          <w:rFonts w:eastAsia="新宋体" w:cs="SimSun" w:ascii="SimSun" w:hAnsi="SimSun"/>
                          <w:sz w:val="17"/>
                          <w:szCs w:val="17"/>
                        </w:rPr>
                        <w:t>DenseMode</w:t>
                      </w:r>
                      <w:r>
                        <w:rPr>
                          <w:rFonts w:ascii="SimSun" w:hAnsi="SimSun" w:cs="SimSun" w:eastAsia="新宋体"/>
                          <w:sz w:val="17"/>
                          <w:szCs w:val="17"/>
                        </w:rPr>
                        <w:t>，</w:t>
                      </w:r>
                      <w:r>
                        <w:rPr>
                          <w:rFonts w:eastAsia="新宋体" w:cs="SimSun" w:ascii="SimSun" w:hAnsi="SimSun"/>
                          <w:sz w:val="17"/>
                          <w:szCs w:val="17"/>
                        </w:rPr>
                        <w:t>DM</w:t>
                      </w:r>
                      <w:r>
                        <w:rPr>
                          <w:rFonts w:ascii="SimSun" w:hAnsi="SimSun" w:cs="SimSun" w:eastAsia="新宋体"/>
                          <w:sz w:val="17"/>
                          <w:szCs w:val="17"/>
                        </w:rPr>
                        <w:t>）、稀疏模</w:t>
                      </w:r>
                      <w:r>
                        <w:rPr>
                          <w:rFonts w:eastAsia="新宋体" w:cs="SimSun" w:ascii="SimSun" w:hAnsi="SimSun"/>
                          <w:sz w:val="17"/>
                          <w:szCs w:val="17"/>
                        </w:rPr>
                        <w:br/>
                      </w:r>
                      <w:r>
                        <w:rPr>
                          <w:rFonts w:ascii="SimSun" w:hAnsi="SimSun" w:cs="SimSun" w:eastAsia="新宋体"/>
                          <w:sz w:val="17"/>
                          <w:szCs w:val="17"/>
                        </w:rPr>
                        <w:t>式（</w:t>
                      </w:r>
                      <w:r>
                        <w:rPr>
                          <w:rFonts w:eastAsia="新宋体" w:cs="SimSun" w:ascii="SimSun" w:hAnsi="SimSun"/>
                          <w:sz w:val="17"/>
                          <w:szCs w:val="17"/>
                        </w:rPr>
                        <w:t>SparseMode</w:t>
                      </w:r>
                      <w:r>
                        <w:rPr>
                          <w:rFonts w:ascii="SimSun" w:hAnsi="SimSun" w:cs="SimSun" w:eastAsia="新宋体"/>
                          <w:sz w:val="17"/>
                          <w:szCs w:val="17"/>
                        </w:rPr>
                        <w:t>，</w:t>
                      </w:r>
                      <w:r>
                        <w:rPr>
                          <w:rFonts w:eastAsia="新宋体" w:cs="SimSun" w:ascii="SimSun" w:hAnsi="SimSun"/>
                          <w:sz w:val="17"/>
                          <w:szCs w:val="17"/>
                        </w:rPr>
                        <w:t>SM</w:t>
                      </w:r>
                      <w:r>
                        <w:rPr>
                          <w:rFonts w:ascii="SimSun" w:hAnsi="SimSun" w:cs="SimSun" w:eastAsia="新宋体"/>
                          <w:sz w:val="17"/>
                          <w:szCs w:val="17"/>
                        </w:rPr>
                        <w:t>）和链路状态组播路由</w:t>
                      </w:r>
                      <w:r>
                        <w:rPr>
                          <w:rFonts w:eastAsia="新宋体" w:cs="SimSun" w:ascii="SimSun" w:hAnsi="SimSun"/>
                          <w:sz w:val="17"/>
                          <w:szCs w:val="17"/>
                        </w:rPr>
                        <w:br/>
                      </w:r>
                      <w:r>
                        <w:rPr>
                          <w:rFonts w:ascii="SimSun" w:hAnsi="SimSun" w:cs="SimSun" w:eastAsia="新宋体"/>
                          <w:sz w:val="17"/>
                          <w:szCs w:val="17"/>
                        </w:rPr>
                        <w:t>三种。距离矢量组播路由协议（</w:t>
                      </w:r>
                      <w:r>
                        <w:rPr>
                          <w:rFonts w:eastAsia="新宋体" w:cs="SimSun" w:ascii="SimSun" w:hAnsi="SimSun"/>
                          <w:sz w:val="17"/>
                          <w:szCs w:val="17"/>
                        </w:rPr>
                        <w:t>Distance</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3970020</wp:posOffset>
                </wp:positionH>
                <wp:positionV relativeFrom="line">
                  <wp:posOffset>10477500</wp:posOffset>
                </wp:positionV>
                <wp:extent cx="3229610" cy="189230"/>
                <wp:effectExtent l="0" t="0" r="0" b="0"/>
                <wp:wrapSquare wrapText="bothSides"/>
                <wp:docPr id="243" name="Frame12"/>
                <a:graphic xmlns:a="http://schemas.openxmlformats.org/drawingml/2006/main">
                  <a:graphicData uri="http://schemas.microsoft.com/office/word/2010/wordprocessingShape">
                    <wps:wsp>
                      <wps:cNvSpPr txBox="1"/>
                      <wps:spPr>
                        <a:xfrm>
                          <a:off x="0" y="0"/>
                          <a:ext cx="32296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5-95</w:t>
                            </w:r>
                            <w:r>
                              <w:rPr>
                                <w:rFonts w:ascii="SimSun" w:hAnsi="SimSun" w:cs="SimSun" w:eastAsia="新宋体"/>
                                <w:sz w:val="11"/>
                                <w:szCs w:val="11"/>
                              </w:rPr>
                              <w:t>组播路由协议分类</w:t>
                            </w:r>
                          </w:p>
                        </w:txbxContent>
                      </wps:txbx>
                      <wps:bodyPr anchor="t" lIns="53975" tIns="53975" rIns="53975" bIns="53975">
                        <a:spAutoFit/>
                      </wps:bodyPr>
                    </wps:wsp>
                  </a:graphicData>
                </a:graphic>
              </wp:anchor>
            </w:drawing>
          </mc:Choice>
          <mc:Fallback>
            <w:pict>
              <v:rect fillcolor="#729FCF" style="position:absolute;rotation:-0;width:254.3pt;height:14.9pt;mso-wrap-distance-left:5.7pt;mso-wrap-distance-right:5.7pt;mso-wrap-distance-top:5.7pt;mso-wrap-distance-bottom:5.7pt;margin-top:825pt;mso-position-vertical-relative:text;margin-left:31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5-95</w:t>
                      </w:r>
                      <w:r>
                        <w:rPr>
                          <w:rFonts w:ascii="SimSun" w:hAnsi="SimSun" w:cs="SimSun" w:eastAsia="新宋体"/>
                          <w:sz w:val="11"/>
                          <w:szCs w:val="11"/>
                        </w:rPr>
                        <w:t>组播路由协议分类</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1809115</wp:posOffset>
            </wp:positionH>
            <wp:positionV relativeFrom="paragraph">
              <wp:posOffset>7786370</wp:posOffset>
            </wp:positionV>
            <wp:extent cx="3245485" cy="2506980"/>
            <wp:effectExtent l="0" t="0" r="0" b="0"/>
            <wp:wrapSquare wrapText="largest"/>
            <wp:docPr id="24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3245485" cy="25069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-102870</wp:posOffset>
                </wp:positionH>
                <wp:positionV relativeFrom="line">
                  <wp:posOffset>49530</wp:posOffset>
                </wp:positionV>
                <wp:extent cx="7303135" cy="233680"/>
                <wp:effectExtent l="0" t="0" r="0" b="0"/>
                <wp:wrapSquare wrapText="bothSides"/>
                <wp:docPr id="245" name="Frame1"/>
                <a:graphic xmlns:a="http://schemas.openxmlformats.org/drawingml/2006/main">
                  <a:graphicData uri="http://schemas.microsoft.com/office/word/2010/wordprocessingShape">
                    <wps:wsp>
                      <wps:cNvSpPr txBox="1"/>
                      <wps:spPr>
                        <a:xfrm>
                          <a:off x="0" y="0"/>
                          <a:ext cx="7303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300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75.05pt;height:18.4pt;mso-wrap-distance-left:5.7pt;mso-wrap-distance-right:5.7pt;mso-wrap-distance-top:5.7pt;mso-wrap-distance-bottom:5.7pt;margin-top:3.9pt;mso-position-vertical-relative:text;margin-left:-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300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330835</wp:posOffset>
                </wp:positionH>
                <wp:positionV relativeFrom="line">
                  <wp:posOffset>636270</wp:posOffset>
                </wp:positionV>
                <wp:extent cx="6869430" cy="988060"/>
                <wp:effectExtent l="0" t="0" r="0" b="0"/>
                <wp:wrapSquare wrapText="bothSides"/>
                <wp:docPr id="246" name="Frame2"/>
                <a:graphic xmlns:a="http://schemas.openxmlformats.org/drawingml/2006/main">
                  <a:graphicData uri="http://schemas.microsoft.com/office/word/2010/wordprocessingShape">
                    <wps:wsp>
                      <wps:cNvSpPr txBox="1"/>
                      <wps:spPr>
                        <a:xfrm>
                          <a:off x="0" y="0"/>
                          <a:ext cx="68694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VectorMulticastRoutingProtocol.DVMRP</w:t>
                            </w:r>
                            <w:r>
                              <w:rPr>
                                <w:rFonts w:ascii="SimSun" w:hAnsi="SimSun" w:cs="SimSun" w:eastAsia="新宋体"/>
                                <w:sz w:val="17"/>
                                <w:szCs w:val="17"/>
                              </w:rPr>
                              <w:t>）属于密集模式，是第一个真正得到普遍</w:t>
                            </w:r>
                            <w:r>
                              <w:rPr>
                                <w:rFonts w:eastAsia="新宋体" w:cs="SimSun" w:ascii="SimSun" w:hAnsi="SimSun"/>
                                <w:sz w:val="17"/>
                                <w:szCs w:val="17"/>
                              </w:rPr>
                              <w:br/>
                            </w:r>
                            <w:r>
                              <w:rPr>
                                <w:rFonts w:ascii="SimSun" w:hAnsi="SimSun" w:cs="SimSun" w:eastAsia="新宋体"/>
                                <w:sz w:val="17"/>
                                <w:szCs w:val="17"/>
                              </w:rPr>
                              <w:t>应用的组播路由协议，是以距离矢量为基础的组播路由协议，类似于</w:t>
                            </w:r>
                            <w:r>
                              <w:rPr>
                                <w:rFonts w:eastAsia="新宋体" w:cs="SimSun" w:ascii="SimSun" w:hAnsi="SimSun"/>
                                <w:sz w:val="17"/>
                                <w:szCs w:val="17"/>
                              </w:rPr>
                              <w:t>RIP</w:t>
                            </w:r>
                            <w:r>
                              <w:rPr>
                                <w:rFonts w:ascii="SimSun" w:hAnsi="SimSun" w:cs="SimSun" w:eastAsia="新宋体"/>
                                <w:sz w:val="17"/>
                                <w:szCs w:val="17"/>
                              </w:rPr>
                              <w:t>，只是做出了</w:t>
                            </w:r>
                            <w:r>
                              <w:rPr>
                                <w:rFonts w:eastAsia="新宋体" w:cs="SimSun" w:ascii="SimSun" w:hAnsi="SimSun"/>
                                <w:sz w:val="17"/>
                                <w:szCs w:val="17"/>
                              </w:rPr>
                              <w:br/>
                            </w:r>
                            <w:r>
                              <w:rPr>
                                <w:rFonts w:ascii="SimSun" w:hAnsi="SimSun" w:cs="SimSun" w:eastAsia="新宋体"/>
                                <w:sz w:val="17"/>
                                <w:szCs w:val="17"/>
                              </w:rPr>
                              <w:t>些支持组播的改变。虽然</w:t>
                            </w:r>
                            <w:r>
                              <w:rPr>
                                <w:rFonts w:eastAsia="新宋体" w:cs="SimSun" w:ascii="SimSun" w:hAnsi="SimSun"/>
                                <w:sz w:val="17"/>
                                <w:szCs w:val="17"/>
                              </w:rPr>
                              <w:t>DVMRP</w:t>
                            </w:r>
                            <w:r>
                              <w:rPr>
                                <w:rFonts w:ascii="SimSun" w:hAnsi="SimSun" w:cs="SimSun" w:eastAsia="新宋体"/>
                                <w:sz w:val="17"/>
                                <w:szCs w:val="17"/>
                              </w:rPr>
                              <w:t>曾经大规模地应用到</w:t>
                            </w:r>
                            <w:r>
                              <w:rPr>
                                <w:rFonts w:eastAsia="新宋体" w:cs="SimSun" w:ascii="SimSun" w:hAnsi="SimSun"/>
                                <w:sz w:val="17"/>
                                <w:szCs w:val="17"/>
                              </w:rPr>
                              <w:t>Mbone</w:t>
                            </w:r>
                            <w:r>
                              <w:rPr>
                                <w:rFonts w:ascii="SimSun" w:hAnsi="SimSun" w:cs="SimSun" w:eastAsia="新宋体"/>
                                <w:sz w:val="17"/>
                                <w:szCs w:val="17"/>
                              </w:rPr>
                              <w:t>组播网络，但由于</w:t>
                            </w:r>
                            <w:r>
                              <w:rPr>
                                <w:rFonts w:eastAsia="新宋体" w:cs="SimSun" w:ascii="SimSun" w:hAnsi="SimSun"/>
                                <w:sz w:val="17"/>
                                <w:szCs w:val="17"/>
                              </w:rPr>
                              <w:br/>
                            </w:r>
                            <w:r>
                              <w:rPr>
                                <w:rFonts w:ascii="SimSun" w:hAnsi="SimSun" w:cs="SimSun" w:eastAsia="新宋体"/>
                                <w:sz w:val="17"/>
                                <w:szCs w:val="17"/>
                              </w:rPr>
                              <w:t>它使用跳数作为量度，且最大跳数为</w:t>
                            </w:r>
                            <w:r>
                              <w:rPr>
                                <w:rFonts w:eastAsia="新宋体" w:cs="SimSun" w:ascii="SimSun" w:hAnsi="SimSun"/>
                                <w:sz w:val="17"/>
                                <w:szCs w:val="17"/>
                              </w:rPr>
                              <w:t>32</w:t>
                            </w:r>
                            <w:r>
                              <w:rPr>
                                <w:rFonts w:ascii="SimSun" w:hAnsi="SimSun" w:cs="SimSun" w:eastAsia="新宋体"/>
                                <w:sz w:val="17"/>
                                <w:szCs w:val="17"/>
                              </w:rPr>
                              <w:t>跳，限制了其应用到更大规模的组播网络，随</w:t>
                            </w:r>
                            <w:r>
                              <w:rPr>
                                <w:rFonts w:eastAsia="新宋体" w:cs="SimSun" w:ascii="SimSun" w:hAnsi="SimSun"/>
                                <w:sz w:val="17"/>
                                <w:szCs w:val="17"/>
                              </w:rPr>
                              <w:br/>
                            </w:r>
                            <w:r>
                              <w:rPr>
                                <w:rFonts w:ascii="SimSun" w:hAnsi="SimSun" w:cs="SimSun" w:eastAsia="新宋体"/>
                                <w:sz w:val="17"/>
                                <w:szCs w:val="17"/>
                              </w:rPr>
                              <w:t>着距离矢量路由协议的逐步退出，</w:t>
                            </w:r>
                            <w:r>
                              <w:rPr>
                                <w:rFonts w:eastAsia="新宋体" w:cs="SimSun" w:ascii="SimSun" w:hAnsi="SimSun"/>
                                <w:sz w:val="17"/>
                                <w:szCs w:val="17"/>
                              </w:rPr>
                              <w:t>DVMRP</w:t>
                            </w:r>
                            <w:r>
                              <w:rPr>
                                <w:rFonts w:ascii="SimSun" w:hAnsi="SimSun" w:cs="SimSun" w:eastAsia="新宋体"/>
                                <w:sz w:val="17"/>
                                <w:szCs w:val="17"/>
                              </w:rPr>
                              <w:t>很少再使用了。</w:t>
                            </w:r>
                          </w:p>
                        </w:txbxContent>
                      </wps:txbx>
                      <wps:bodyPr anchor="t" lIns="53975" tIns="53975" rIns="53975" bIns="53975">
                        <a:spAutoFit/>
                      </wps:bodyPr>
                    </wps:wsp>
                  </a:graphicData>
                </a:graphic>
              </wp:anchor>
            </w:drawing>
          </mc:Choice>
          <mc:Fallback>
            <w:pict>
              <v:rect fillcolor="#729FCF" style="position:absolute;rotation:-0;width:540.9pt;height:77.8pt;mso-wrap-distance-left:5.7pt;mso-wrap-distance-right:5.7pt;mso-wrap-distance-top:5.7pt;mso-wrap-distance-bottom:5.7pt;margin-top:50.1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VectorMulticastRoutingProtocol.DVMRP</w:t>
                      </w:r>
                      <w:r>
                        <w:rPr>
                          <w:rFonts w:ascii="SimSun" w:hAnsi="SimSun" w:cs="SimSun" w:eastAsia="新宋体"/>
                          <w:sz w:val="17"/>
                          <w:szCs w:val="17"/>
                        </w:rPr>
                        <w:t>）属于密集模式，是第一个真正得到普遍</w:t>
                      </w:r>
                      <w:r>
                        <w:rPr>
                          <w:rFonts w:eastAsia="新宋体" w:cs="SimSun" w:ascii="SimSun" w:hAnsi="SimSun"/>
                          <w:sz w:val="17"/>
                          <w:szCs w:val="17"/>
                        </w:rPr>
                        <w:br/>
                      </w:r>
                      <w:r>
                        <w:rPr>
                          <w:rFonts w:ascii="SimSun" w:hAnsi="SimSun" w:cs="SimSun" w:eastAsia="新宋体"/>
                          <w:sz w:val="17"/>
                          <w:szCs w:val="17"/>
                        </w:rPr>
                        <w:t>应用的组播路由协议，是以距离矢量为基础的组播路由协议，类似于</w:t>
                      </w:r>
                      <w:r>
                        <w:rPr>
                          <w:rFonts w:eastAsia="新宋体" w:cs="SimSun" w:ascii="SimSun" w:hAnsi="SimSun"/>
                          <w:sz w:val="17"/>
                          <w:szCs w:val="17"/>
                        </w:rPr>
                        <w:t>RIP</w:t>
                      </w:r>
                      <w:r>
                        <w:rPr>
                          <w:rFonts w:ascii="SimSun" w:hAnsi="SimSun" w:cs="SimSun" w:eastAsia="新宋体"/>
                          <w:sz w:val="17"/>
                          <w:szCs w:val="17"/>
                        </w:rPr>
                        <w:t>，只是做出了</w:t>
                      </w:r>
                      <w:r>
                        <w:rPr>
                          <w:rFonts w:eastAsia="新宋体" w:cs="SimSun" w:ascii="SimSun" w:hAnsi="SimSun"/>
                          <w:sz w:val="17"/>
                          <w:szCs w:val="17"/>
                        </w:rPr>
                        <w:br/>
                      </w:r>
                      <w:r>
                        <w:rPr>
                          <w:rFonts w:ascii="SimSun" w:hAnsi="SimSun" w:cs="SimSun" w:eastAsia="新宋体"/>
                          <w:sz w:val="17"/>
                          <w:szCs w:val="17"/>
                        </w:rPr>
                        <w:t>些支持组播的改变。虽然</w:t>
                      </w:r>
                      <w:r>
                        <w:rPr>
                          <w:rFonts w:eastAsia="新宋体" w:cs="SimSun" w:ascii="SimSun" w:hAnsi="SimSun"/>
                          <w:sz w:val="17"/>
                          <w:szCs w:val="17"/>
                        </w:rPr>
                        <w:t>DVMRP</w:t>
                      </w:r>
                      <w:r>
                        <w:rPr>
                          <w:rFonts w:ascii="SimSun" w:hAnsi="SimSun" w:cs="SimSun" w:eastAsia="新宋体"/>
                          <w:sz w:val="17"/>
                          <w:szCs w:val="17"/>
                        </w:rPr>
                        <w:t>曾经大规模地应用到</w:t>
                      </w:r>
                      <w:r>
                        <w:rPr>
                          <w:rFonts w:eastAsia="新宋体" w:cs="SimSun" w:ascii="SimSun" w:hAnsi="SimSun"/>
                          <w:sz w:val="17"/>
                          <w:szCs w:val="17"/>
                        </w:rPr>
                        <w:t>Mbone</w:t>
                      </w:r>
                      <w:r>
                        <w:rPr>
                          <w:rFonts w:ascii="SimSun" w:hAnsi="SimSun" w:cs="SimSun" w:eastAsia="新宋体"/>
                          <w:sz w:val="17"/>
                          <w:szCs w:val="17"/>
                        </w:rPr>
                        <w:t>组播网络，但由于</w:t>
                      </w:r>
                      <w:r>
                        <w:rPr>
                          <w:rFonts w:eastAsia="新宋体" w:cs="SimSun" w:ascii="SimSun" w:hAnsi="SimSun"/>
                          <w:sz w:val="17"/>
                          <w:szCs w:val="17"/>
                        </w:rPr>
                        <w:br/>
                      </w:r>
                      <w:r>
                        <w:rPr>
                          <w:rFonts w:ascii="SimSun" w:hAnsi="SimSun" w:cs="SimSun" w:eastAsia="新宋体"/>
                          <w:sz w:val="17"/>
                          <w:szCs w:val="17"/>
                        </w:rPr>
                        <w:t>它使用跳数作为量度，且最大跳数为</w:t>
                      </w:r>
                      <w:r>
                        <w:rPr>
                          <w:rFonts w:eastAsia="新宋体" w:cs="SimSun" w:ascii="SimSun" w:hAnsi="SimSun"/>
                          <w:sz w:val="17"/>
                          <w:szCs w:val="17"/>
                        </w:rPr>
                        <w:t>32</w:t>
                      </w:r>
                      <w:r>
                        <w:rPr>
                          <w:rFonts w:ascii="SimSun" w:hAnsi="SimSun" w:cs="SimSun" w:eastAsia="新宋体"/>
                          <w:sz w:val="17"/>
                          <w:szCs w:val="17"/>
                        </w:rPr>
                        <w:t>跳，限制了其应用到更大规模的组播网络，随</w:t>
                      </w:r>
                      <w:r>
                        <w:rPr>
                          <w:rFonts w:eastAsia="新宋体" w:cs="SimSun" w:ascii="SimSun" w:hAnsi="SimSun"/>
                          <w:sz w:val="17"/>
                          <w:szCs w:val="17"/>
                        </w:rPr>
                        <w:br/>
                      </w:r>
                      <w:r>
                        <w:rPr>
                          <w:rFonts w:ascii="SimSun" w:hAnsi="SimSun" w:cs="SimSun" w:eastAsia="新宋体"/>
                          <w:sz w:val="17"/>
                          <w:szCs w:val="17"/>
                        </w:rPr>
                        <w:t>着距离矢量路由协议的逐步退出，</w:t>
                      </w:r>
                      <w:r>
                        <w:rPr>
                          <w:rFonts w:eastAsia="新宋体" w:cs="SimSun" w:ascii="SimSun" w:hAnsi="SimSun"/>
                          <w:sz w:val="17"/>
                          <w:szCs w:val="17"/>
                        </w:rPr>
                        <w:t>DVMRP</w:t>
                      </w:r>
                      <w:r>
                        <w:rPr>
                          <w:rFonts w:ascii="SimSun" w:hAnsi="SimSun" w:cs="SimSun" w:eastAsia="新宋体"/>
                          <w:sz w:val="17"/>
                          <w:szCs w:val="17"/>
                        </w:rPr>
                        <w:t>很少再使用了。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322580</wp:posOffset>
                </wp:positionH>
                <wp:positionV relativeFrom="line">
                  <wp:posOffset>1913255</wp:posOffset>
                </wp:positionV>
                <wp:extent cx="6877050" cy="610870"/>
                <wp:effectExtent l="0" t="0" r="0" b="0"/>
                <wp:wrapSquare wrapText="bothSides"/>
                <wp:docPr id="247" name="Frame3"/>
                <a:graphic xmlns:a="http://schemas.openxmlformats.org/drawingml/2006/main">
                  <a:graphicData uri="http://schemas.microsoft.com/office/word/2010/wordprocessingShape">
                    <wps:wsp>
                      <wps:cNvSpPr txBox="1"/>
                      <wps:spPr>
                        <a:xfrm>
                          <a:off x="0" y="0"/>
                          <a:ext cx="68770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CBT</w:t>
                            </w:r>
                            <w:r>
                              <w:rPr>
                                <w:rFonts w:ascii="SimSun" w:hAnsi="SimSun" w:cs="SimSun" w:eastAsia="新宋体"/>
                                <w:sz w:val="17"/>
                                <w:szCs w:val="17"/>
                              </w:rPr>
                              <w:t>构建一棵共享树，给所有的组成员使用，共享树中有一个核心路由器，其他</w:t>
                            </w:r>
                            <w:r>
                              <w:rPr>
                                <w:rFonts w:eastAsia="新宋体" w:cs="SimSun" w:ascii="SimSun" w:hAnsi="SimSun"/>
                                <w:sz w:val="17"/>
                                <w:szCs w:val="17"/>
                              </w:rPr>
                              <w:br/>
                            </w:r>
                            <w:r>
                              <w:rPr>
                                <w:rFonts w:ascii="SimSun" w:hAnsi="SimSun" w:cs="SimSun" w:eastAsia="新宋体"/>
                                <w:sz w:val="17"/>
                                <w:szCs w:val="17"/>
                              </w:rPr>
                              <w:t>需要加人树的路由器向核心路由器请求加人，从而形成树的一个分枝。</w:t>
                            </w:r>
                            <w:r>
                              <w:rPr>
                                <w:rFonts w:eastAsia="新宋体" w:cs="SimSun" w:ascii="SimSun" w:hAnsi="SimSun"/>
                                <w:sz w:val="17"/>
                                <w:szCs w:val="17"/>
                              </w:rPr>
                              <w:t>CBT</w:t>
                            </w:r>
                            <w:r>
                              <w:rPr>
                                <w:rFonts w:ascii="SimSun" w:hAnsi="SimSun" w:cs="SimSun" w:eastAsia="新宋体"/>
                                <w:sz w:val="17"/>
                                <w:szCs w:val="17"/>
                              </w:rPr>
                              <w:t>属于稀</w:t>
                            </w:r>
                            <w:r>
                              <w:rPr>
                                <w:rFonts w:eastAsia="新宋体" w:cs="SimSun" w:ascii="SimSun" w:hAnsi="SimSun"/>
                                <w:sz w:val="17"/>
                                <w:szCs w:val="17"/>
                              </w:rPr>
                              <w:br/>
                            </w:r>
                            <w:r>
                              <w:rPr>
                                <w:rFonts w:ascii="SimSun" w:hAnsi="SimSun" w:cs="SimSun" w:eastAsia="新宋体"/>
                                <w:sz w:val="17"/>
                                <w:szCs w:val="17"/>
                              </w:rPr>
                              <w:t>疏模式，与稍后介绍的</w:t>
                            </w:r>
                            <w:r>
                              <w:rPr>
                                <w:rFonts w:eastAsia="新宋体" w:cs="SimSun" w:ascii="SimSun" w:hAnsi="SimSun"/>
                                <w:sz w:val="17"/>
                                <w:szCs w:val="17"/>
                              </w:rPr>
                              <w:t>PIM-SM</w:t>
                            </w:r>
                            <w:r>
                              <w:rPr>
                                <w:rFonts w:ascii="SimSun" w:hAnsi="SimSun" w:cs="SimSun" w:eastAsia="新宋体"/>
                                <w:sz w:val="17"/>
                                <w:szCs w:val="17"/>
                              </w:rPr>
                              <w:t>类似，只是没有后者灵活</w:t>
                            </w:r>
                          </w:p>
                        </w:txbxContent>
                      </wps:txbx>
                      <wps:bodyPr anchor="t" lIns="53975" tIns="53975" rIns="53975" bIns="53975">
                        <a:spAutoFit/>
                      </wps:bodyPr>
                    </wps:wsp>
                  </a:graphicData>
                </a:graphic>
              </wp:anchor>
            </w:drawing>
          </mc:Choice>
          <mc:Fallback>
            <w:pict>
              <v:rect fillcolor="#729FCF" style="position:absolute;rotation:-0;width:541.5pt;height:48.1pt;mso-wrap-distance-left:5.7pt;mso-wrap-distance-right:5.7pt;mso-wrap-distance-top:5.7pt;mso-wrap-distance-bottom:5.7pt;margin-top:150.6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CBT</w:t>
                      </w:r>
                      <w:r>
                        <w:rPr>
                          <w:rFonts w:ascii="SimSun" w:hAnsi="SimSun" w:cs="SimSun" w:eastAsia="新宋体"/>
                          <w:sz w:val="17"/>
                          <w:szCs w:val="17"/>
                        </w:rPr>
                        <w:t>构建一棵共享树，给所有的组成员使用，共享树中有一个核心路由器，其他</w:t>
                      </w:r>
                      <w:r>
                        <w:rPr>
                          <w:rFonts w:eastAsia="新宋体" w:cs="SimSun" w:ascii="SimSun" w:hAnsi="SimSun"/>
                          <w:sz w:val="17"/>
                          <w:szCs w:val="17"/>
                        </w:rPr>
                        <w:br/>
                      </w:r>
                      <w:r>
                        <w:rPr>
                          <w:rFonts w:ascii="SimSun" w:hAnsi="SimSun" w:cs="SimSun" w:eastAsia="新宋体"/>
                          <w:sz w:val="17"/>
                          <w:szCs w:val="17"/>
                        </w:rPr>
                        <w:t>需要加人树的路由器向核心路由器请求加人，从而形成树的一个分枝。</w:t>
                      </w:r>
                      <w:r>
                        <w:rPr>
                          <w:rFonts w:eastAsia="新宋体" w:cs="SimSun" w:ascii="SimSun" w:hAnsi="SimSun"/>
                          <w:sz w:val="17"/>
                          <w:szCs w:val="17"/>
                        </w:rPr>
                        <w:t>CBT</w:t>
                      </w:r>
                      <w:r>
                        <w:rPr>
                          <w:rFonts w:ascii="SimSun" w:hAnsi="SimSun" w:cs="SimSun" w:eastAsia="新宋体"/>
                          <w:sz w:val="17"/>
                          <w:szCs w:val="17"/>
                        </w:rPr>
                        <w:t>属于稀</w:t>
                      </w:r>
                      <w:r>
                        <w:rPr>
                          <w:rFonts w:eastAsia="新宋体" w:cs="SimSun" w:ascii="SimSun" w:hAnsi="SimSun"/>
                          <w:sz w:val="17"/>
                          <w:szCs w:val="17"/>
                        </w:rPr>
                        <w:br/>
                      </w:r>
                      <w:r>
                        <w:rPr>
                          <w:rFonts w:ascii="SimSun" w:hAnsi="SimSun" w:cs="SimSun" w:eastAsia="新宋体"/>
                          <w:sz w:val="17"/>
                          <w:szCs w:val="17"/>
                        </w:rPr>
                        <w:t>疏模式，与稍后介绍的</w:t>
                      </w:r>
                      <w:r>
                        <w:rPr>
                          <w:rFonts w:eastAsia="新宋体" w:cs="SimSun" w:ascii="SimSun" w:hAnsi="SimSun"/>
                          <w:sz w:val="17"/>
                          <w:szCs w:val="17"/>
                        </w:rPr>
                        <w:t>PIM-SM</w:t>
                      </w:r>
                      <w:r>
                        <w:rPr>
                          <w:rFonts w:ascii="SimSun" w:hAnsi="SimSun" w:cs="SimSun" w:eastAsia="新宋体"/>
                          <w:sz w:val="17"/>
                          <w:szCs w:val="17"/>
                        </w:rPr>
                        <w:t>类似，只是没有后者灵活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330835</wp:posOffset>
                </wp:positionH>
                <wp:positionV relativeFrom="line">
                  <wp:posOffset>2684780</wp:posOffset>
                </wp:positionV>
                <wp:extent cx="6869430" cy="799465"/>
                <wp:effectExtent l="0" t="0" r="0" b="0"/>
                <wp:wrapSquare wrapText="bothSides"/>
                <wp:docPr id="248" name="Frame4"/>
                <a:graphic xmlns:a="http://schemas.openxmlformats.org/drawingml/2006/main">
                  <a:graphicData uri="http://schemas.microsoft.com/office/word/2010/wordprocessingShape">
                    <wps:wsp>
                      <wps:cNvSpPr txBox="1"/>
                      <wps:spPr>
                        <a:xfrm>
                          <a:off x="0" y="0"/>
                          <a:ext cx="68694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链路状态组播路由指的是</w:t>
                            </w:r>
                            <w:r>
                              <w:rPr>
                                <w:rFonts w:eastAsia="新宋体" w:cs="SimSun" w:ascii="SimSun" w:hAnsi="SimSun"/>
                                <w:sz w:val="17"/>
                                <w:szCs w:val="17"/>
                              </w:rPr>
                              <w:t>MOSPF</w:t>
                            </w:r>
                            <w:r>
                              <w:rPr>
                                <w:rFonts w:ascii="SimSun" w:hAnsi="SimSun" w:cs="SimSun" w:eastAsia="新宋体"/>
                                <w:sz w:val="17"/>
                                <w:szCs w:val="17"/>
                              </w:rPr>
                              <w:t>（</w:t>
                            </w:r>
                            <w:r>
                              <w:rPr>
                                <w:rFonts w:eastAsia="新宋体" w:cs="SimSun" w:ascii="SimSun" w:hAnsi="SimSun"/>
                                <w:sz w:val="17"/>
                                <w:szCs w:val="17"/>
                              </w:rPr>
                              <w:t>MulticastOpenShortestPathFirst</w:t>
                            </w:r>
                            <w:r>
                              <w:rPr>
                                <w:rFonts w:ascii="SimSun" w:hAnsi="SimSun" w:cs="SimSun" w:eastAsia="新宋体"/>
                                <w:sz w:val="17"/>
                                <w:szCs w:val="17"/>
                              </w:rPr>
                              <w:t>），顾名思</w:t>
                            </w:r>
                            <w:r>
                              <w:rPr>
                                <w:rFonts w:eastAsia="新宋体" w:cs="SimSun" w:ascii="SimSun" w:hAnsi="SimSun"/>
                                <w:sz w:val="17"/>
                                <w:szCs w:val="17"/>
                              </w:rPr>
                              <w:br/>
                            </w:r>
                            <w:r>
                              <w:rPr>
                                <w:rFonts w:ascii="SimSun" w:hAnsi="SimSun" w:cs="SimSun" w:eastAsia="新宋体"/>
                                <w:sz w:val="17"/>
                                <w:szCs w:val="17"/>
                              </w:rPr>
                              <w:t>义，</w:t>
                            </w:r>
                            <w:r>
                              <w:rPr>
                                <w:rFonts w:eastAsia="新宋体" w:cs="SimSun" w:ascii="SimSun" w:hAnsi="SimSun"/>
                                <w:sz w:val="17"/>
                                <w:szCs w:val="17"/>
                              </w:rPr>
                              <w:t>MOSPF</w:t>
                            </w:r>
                            <w:r>
                              <w:rPr>
                                <w:rFonts w:ascii="SimSun" w:hAnsi="SimSun" w:cs="SimSun" w:eastAsia="新宋体"/>
                                <w:sz w:val="17"/>
                                <w:szCs w:val="17"/>
                              </w:rPr>
                              <w:t>是在</w:t>
                            </w:r>
                            <w:r>
                              <w:rPr>
                                <w:rFonts w:eastAsia="新宋体" w:cs="SimSun" w:ascii="SimSun" w:hAnsi="SimSun"/>
                                <w:sz w:val="17"/>
                                <w:szCs w:val="17"/>
                              </w:rPr>
                              <w:t>OSPFv2</w:t>
                            </w:r>
                            <w:r>
                              <w:rPr>
                                <w:rFonts w:ascii="SimSun" w:hAnsi="SimSun" w:cs="SimSun" w:eastAsia="新宋体"/>
                                <w:sz w:val="17"/>
                                <w:szCs w:val="17"/>
                              </w:rPr>
                              <w:t>基础上扩展而来的，早期用于</w:t>
                            </w:r>
                            <w:r>
                              <w:rPr>
                                <w:rFonts w:eastAsia="新宋体" w:cs="SimSun" w:ascii="SimSun" w:hAnsi="SimSun"/>
                                <w:sz w:val="17"/>
                                <w:szCs w:val="17"/>
                              </w:rPr>
                              <w:t>MBone</w:t>
                            </w:r>
                            <w:r>
                              <w:rPr>
                                <w:rFonts w:ascii="SimSun" w:hAnsi="SimSun" w:cs="SimSun" w:eastAsia="新宋体"/>
                                <w:sz w:val="17"/>
                                <w:szCs w:val="17"/>
                              </w:rPr>
                              <w:t>上，但其严重依赖</w:t>
                            </w:r>
                            <w:r>
                              <w:rPr>
                                <w:rFonts w:eastAsia="新宋体" w:cs="SimSun" w:ascii="SimSun" w:hAnsi="SimSun"/>
                                <w:sz w:val="17"/>
                                <w:szCs w:val="17"/>
                              </w:rPr>
                              <w:br/>
                              <w:t>OSPFv2</w:t>
                            </w:r>
                            <w:r>
                              <w:rPr>
                                <w:rFonts w:ascii="SimSun" w:hAnsi="SimSun" w:cs="SimSun" w:eastAsia="新宋体"/>
                                <w:sz w:val="17"/>
                                <w:szCs w:val="17"/>
                              </w:rPr>
                              <w:t>，且每个源、组（</w:t>
                            </w:r>
                            <w:r>
                              <w:rPr>
                                <w:rFonts w:eastAsia="新宋体" w:cs="SimSun" w:ascii="SimSun" w:hAnsi="SimSun"/>
                                <w:sz w:val="17"/>
                                <w:szCs w:val="17"/>
                              </w:rPr>
                              <w:t>S.G</w:t>
                            </w:r>
                            <w:r>
                              <w:rPr>
                                <w:rFonts w:ascii="SimSun" w:hAnsi="SimSun" w:cs="SimSun" w:eastAsia="新宋体"/>
                                <w:sz w:val="17"/>
                                <w:szCs w:val="17"/>
                              </w:rPr>
                              <w:t>）都计算生成树，计算负担随（</w:t>
                            </w:r>
                            <w:r>
                              <w:rPr>
                                <w:rFonts w:eastAsia="新宋体" w:cs="SimSun" w:ascii="SimSun" w:hAnsi="SimSun"/>
                                <w:sz w:val="17"/>
                                <w:szCs w:val="17"/>
                              </w:rPr>
                              <w:t>S.G</w:t>
                            </w:r>
                            <w:r>
                              <w:rPr>
                                <w:rFonts w:ascii="SimSun" w:hAnsi="SimSun" w:cs="SimSun" w:eastAsia="新宋体"/>
                                <w:sz w:val="17"/>
                                <w:szCs w:val="17"/>
                              </w:rPr>
                              <w:t>）的增长而增长：使得它</w:t>
                            </w:r>
                            <w:r>
                              <w:rPr>
                                <w:rFonts w:eastAsia="新宋体" w:cs="SimSun" w:ascii="SimSun" w:hAnsi="SimSun"/>
                                <w:sz w:val="17"/>
                                <w:szCs w:val="17"/>
                              </w:rPr>
                              <w:br/>
                            </w:r>
                            <w:r>
                              <w:rPr>
                                <w:rFonts w:ascii="SimSun" w:hAnsi="SimSun" w:cs="SimSun" w:eastAsia="新宋体"/>
                                <w:sz w:val="17"/>
                                <w:szCs w:val="17"/>
                              </w:rPr>
                              <w:t>的使用受到了限制</w:t>
                            </w:r>
                          </w:p>
                        </w:txbxContent>
                      </wps:txbx>
                      <wps:bodyPr anchor="t" lIns="53975" tIns="53975" rIns="53975" bIns="53975">
                        <a:spAutoFit/>
                      </wps:bodyPr>
                    </wps:wsp>
                  </a:graphicData>
                </a:graphic>
              </wp:anchor>
            </w:drawing>
          </mc:Choice>
          <mc:Fallback>
            <w:pict>
              <v:rect fillcolor="#729FCF" style="position:absolute;rotation:-0;width:540.9pt;height:62.95pt;mso-wrap-distance-left:5.7pt;mso-wrap-distance-right:5.7pt;mso-wrap-distance-top:5.7pt;mso-wrap-distance-bottom:5.7pt;margin-top:211.4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链路状态组播路由指的是</w:t>
                      </w:r>
                      <w:r>
                        <w:rPr>
                          <w:rFonts w:eastAsia="新宋体" w:cs="SimSun" w:ascii="SimSun" w:hAnsi="SimSun"/>
                          <w:sz w:val="17"/>
                          <w:szCs w:val="17"/>
                        </w:rPr>
                        <w:t>MOSPF</w:t>
                      </w:r>
                      <w:r>
                        <w:rPr>
                          <w:rFonts w:ascii="SimSun" w:hAnsi="SimSun" w:cs="SimSun" w:eastAsia="新宋体"/>
                          <w:sz w:val="17"/>
                          <w:szCs w:val="17"/>
                        </w:rPr>
                        <w:t>（</w:t>
                      </w:r>
                      <w:r>
                        <w:rPr>
                          <w:rFonts w:eastAsia="新宋体" w:cs="SimSun" w:ascii="SimSun" w:hAnsi="SimSun"/>
                          <w:sz w:val="17"/>
                          <w:szCs w:val="17"/>
                        </w:rPr>
                        <w:t>MulticastOpenShortestPathFirst</w:t>
                      </w:r>
                      <w:r>
                        <w:rPr>
                          <w:rFonts w:ascii="SimSun" w:hAnsi="SimSun" w:cs="SimSun" w:eastAsia="新宋体"/>
                          <w:sz w:val="17"/>
                          <w:szCs w:val="17"/>
                        </w:rPr>
                        <w:t>），顾名思</w:t>
                      </w:r>
                      <w:r>
                        <w:rPr>
                          <w:rFonts w:eastAsia="新宋体" w:cs="SimSun" w:ascii="SimSun" w:hAnsi="SimSun"/>
                          <w:sz w:val="17"/>
                          <w:szCs w:val="17"/>
                        </w:rPr>
                        <w:br/>
                      </w:r>
                      <w:r>
                        <w:rPr>
                          <w:rFonts w:ascii="SimSun" w:hAnsi="SimSun" w:cs="SimSun" w:eastAsia="新宋体"/>
                          <w:sz w:val="17"/>
                          <w:szCs w:val="17"/>
                        </w:rPr>
                        <w:t>义，</w:t>
                      </w:r>
                      <w:r>
                        <w:rPr>
                          <w:rFonts w:eastAsia="新宋体" w:cs="SimSun" w:ascii="SimSun" w:hAnsi="SimSun"/>
                          <w:sz w:val="17"/>
                          <w:szCs w:val="17"/>
                        </w:rPr>
                        <w:t>MOSPF</w:t>
                      </w:r>
                      <w:r>
                        <w:rPr>
                          <w:rFonts w:ascii="SimSun" w:hAnsi="SimSun" w:cs="SimSun" w:eastAsia="新宋体"/>
                          <w:sz w:val="17"/>
                          <w:szCs w:val="17"/>
                        </w:rPr>
                        <w:t>是在</w:t>
                      </w:r>
                      <w:r>
                        <w:rPr>
                          <w:rFonts w:eastAsia="新宋体" w:cs="SimSun" w:ascii="SimSun" w:hAnsi="SimSun"/>
                          <w:sz w:val="17"/>
                          <w:szCs w:val="17"/>
                        </w:rPr>
                        <w:t>OSPFv2</w:t>
                      </w:r>
                      <w:r>
                        <w:rPr>
                          <w:rFonts w:ascii="SimSun" w:hAnsi="SimSun" w:cs="SimSun" w:eastAsia="新宋体"/>
                          <w:sz w:val="17"/>
                          <w:szCs w:val="17"/>
                        </w:rPr>
                        <w:t>基础上扩展而来的，早期用于</w:t>
                      </w:r>
                      <w:r>
                        <w:rPr>
                          <w:rFonts w:eastAsia="新宋体" w:cs="SimSun" w:ascii="SimSun" w:hAnsi="SimSun"/>
                          <w:sz w:val="17"/>
                          <w:szCs w:val="17"/>
                        </w:rPr>
                        <w:t>MBone</w:t>
                      </w:r>
                      <w:r>
                        <w:rPr>
                          <w:rFonts w:ascii="SimSun" w:hAnsi="SimSun" w:cs="SimSun" w:eastAsia="新宋体"/>
                          <w:sz w:val="17"/>
                          <w:szCs w:val="17"/>
                        </w:rPr>
                        <w:t>上，但其严重依赖</w:t>
                      </w:r>
                      <w:r>
                        <w:rPr>
                          <w:rFonts w:eastAsia="新宋体" w:cs="SimSun" w:ascii="SimSun" w:hAnsi="SimSun"/>
                          <w:sz w:val="17"/>
                          <w:szCs w:val="17"/>
                        </w:rPr>
                        <w:br/>
                        <w:t>OSPFv2</w:t>
                      </w:r>
                      <w:r>
                        <w:rPr>
                          <w:rFonts w:ascii="SimSun" w:hAnsi="SimSun" w:cs="SimSun" w:eastAsia="新宋体"/>
                          <w:sz w:val="17"/>
                          <w:szCs w:val="17"/>
                        </w:rPr>
                        <w:t>，且每个源、组（</w:t>
                      </w:r>
                      <w:r>
                        <w:rPr>
                          <w:rFonts w:eastAsia="新宋体" w:cs="SimSun" w:ascii="SimSun" w:hAnsi="SimSun"/>
                          <w:sz w:val="17"/>
                          <w:szCs w:val="17"/>
                        </w:rPr>
                        <w:t>S.G</w:t>
                      </w:r>
                      <w:r>
                        <w:rPr>
                          <w:rFonts w:ascii="SimSun" w:hAnsi="SimSun" w:cs="SimSun" w:eastAsia="新宋体"/>
                          <w:sz w:val="17"/>
                          <w:szCs w:val="17"/>
                        </w:rPr>
                        <w:t>）都计算生成树，计算负担随（</w:t>
                      </w:r>
                      <w:r>
                        <w:rPr>
                          <w:rFonts w:eastAsia="新宋体" w:cs="SimSun" w:ascii="SimSun" w:hAnsi="SimSun"/>
                          <w:sz w:val="17"/>
                          <w:szCs w:val="17"/>
                        </w:rPr>
                        <w:t>S.G</w:t>
                      </w:r>
                      <w:r>
                        <w:rPr>
                          <w:rFonts w:ascii="SimSun" w:hAnsi="SimSun" w:cs="SimSun" w:eastAsia="新宋体"/>
                          <w:sz w:val="17"/>
                          <w:szCs w:val="17"/>
                        </w:rPr>
                        <w:t>）的增长而增长：使得它</w:t>
                      </w:r>
                      <w:r>
                        <w:rPr>
                          <w:rFonts w:eastAsia="新宋体" w:cs="SimSun" w:ascii="SimSun" w:hAnsi="SimSun"/>
                          <w:sz w:val="17"/>
                          <w:szCs w:val="17"/>
                        </w:rPr>
                        <w:br/>
                      </w:r>
                      <w:r>
                        <w:rPr>
                          <w:rFonts w:ascii="SimSun" w:hAnsi="SimSun" w:cs="SimSun" w:eastAsia="新宋体"/>
                          <w:sz w:val="17"/>
                          <w:szCs w:val="17"/>
                        </w:rPr>
                        <w:t>的使用受到了限制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330835</wp:posOffset>
                </wp:positionH>
                <wp:positionV relativeFrom="line">
                  <wp:posOffset>3696970</wp:posOffset>
                </wp:positionV>
                <wp:extent cx="6869430" cy="799465"/>
                <wp:effectExtent l="0" t="0" r="0" b="0"/>
                <wp:wrapSquare wrapText="bothSides"/>
                <wp:docPr id="249" name="Frame5"/>
                <a:graphic xmlns:a="http://schemas.openxmlformats.org/drawingml/2006/main">
                  <a:graphicData uri="http://schemas.microsoft.com/office/word/2010/wordprocessingShape">
                    <wps:wsp>
                      <wps:cNvSpPr txBox="1"/>
                      <wps:spPr>
                        <a:xfrm>
                          <a:off x="0" y="0"/>
                          <a:ext cx="68694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本节主要介绍</w:t>
                            </w:r>
                            <w:r>
                              <w:rPr>
                                <w:rFonts w:eastAsia="新宋体" w:cs="SimSun" w:ascii="SimSun" w:hAnsi="SimSun"/>
                                <w:sz w:val="17"/>
                                <w:szCs w:val="17"/>
                              </w:rPr>
                              <w:t>PIM</w:t>
                            </w:r>
                            <w:r>
                              <w:rPr>
                                <w:rFonts w:ascii="SimSun" w:hAnsi="SimSun" w:cs="SimSun" w:eastAsia="新宋体"/>
                                <w:sz w:val="17"/>
                                <w:szCs w:val="17"/>
                              </w:rPr>
                              <w:t>，</w:t>
                            </w:r>
                            <w:r>
                              <w:rPr>
                                <w:rFonts w:eastAsia="新宋体" w:cs="SimSun" w:ascii="SimSun" w:hAnsi="SimSun"/>
                                <w:sz w:val="17"/>
                                <w:szCs w:val="17"/>
                              </w:rPr>
                              <w:t>PIM</w:t>
                            </w:r>
                            <w:r>
                              <w:rPr>
                                <w:rFonts w:ascii="SimSun" w:hAnsi="SimSun" w:cs="SimSun" w:eastAsia="新宋体"/>
                                <w:sz w:val="17"/>
                                <w:szCs w:val="17"/>
                              </w:rPr>
                              <w:t>独立于单播路由协议，不依赖某种单播路由协议，这使</w:t>
                            </w:r>
                            <w:r>
                              <w:rPr>
                                <w:rFonts w:eastAsia="新宋体" w:cs="SimSun" w:ascii="SimSun" w:hAnsi="SimSun"/>
                                <w:sz w:val="17"/>
                                <w:szCs w:val="17"/>
                              </w:rPr>
                              <w:br/>
                            </w:r>
                            <w:r>
                              <w:rPr>
                                <w:rFonts w:ascii="SimSun" w:hAnsi="SimSun" w:cs="SimSun" w:eastAsia="新宋体"/>
                                <w:sz w:val="17"/>
                                <w:szCs w:val="17"/>
                              </w:rPr>
                              <w:t>得</w:t>
                            </w:r>
                            <w:r>
                              <w:rPr>
                                <w:rFonts w:eastAsia="新宋体" w:cs="SimSun" w:ascii="SimSun" w:hAnsi="SimSun"/>
                                <w:sz w:val="17"/>
                                <w:szCs w:val="17"/>
                              </w:rPr>
                              <w:t>PIM</w:t>
                            </w:r>
                            <w:r>
                              <w:rPr>
                                <w:rFonts w:ascii="SimSun" w:hAnsi="SimSun" w:cs="SimSun" w:eastAsia="新宋体"/>
                                <w:sz w:val="17"/>
                                <w:szCs w:val="17"/>
                              </w:rPr>
                              <w:t>的应用范围不再受单播路由协议的限制，适用范围很广。</w:t>
                            </w:r>
                            <w:r>
                              <w:rPr>
                                <w:rFonts w:eastAsia="新宋体" w:cs="SimSun" w:ascii="SimSun" w:hAnsi="SimSun"/>
                                <w:sz w:val="17"/>
                                <w:szCs w:val="17"/>
                              </w:rPr>
                              <w:t>PIM</w:t>
                            </w:r>
                            <w:r>
                              <w:rPr>
                                <w:rFonts w:ascii="SimSun" w:hAnsi="SimSun" w:cs="SimSun" w:eastAsia="新宋体"/>
                                <w:sz w:val="17"/>
                                <w:szCs w:val="17"/>
                              </w:rPr>
                              <w:t>可工作于密集</w:t>
                            </w:r>
                            <w:r>
                              <w:rPr>
                                <w:rFonts w:eastAsia="新宋体" w:cs="SimSun" w:ascii="SimSun" w:hAnsi="SimSun"/>
                                <w:sz w:val="17"/>
                                <w:szCs w:val="17"/>
                              </w:rPr>
                              <w:br/>
                            </w:r>
                            <w:r>
                              <w:rPr>
                                <w:rFonts w:ascii="SimSun" w:hAnsi="SimSun" w:cs="SimSun" w:eastAsia="新宋体"/>
                                <w:sz w:val="17"/>
                                <w:szCs w:val="17"/>
                              </w:rPr>
                              <w:t>模式和稀疏模式，分别对应于</w:t>
                            </w:r>
                            <w:r>
                              <w:rPr>
                                <w:rFonts w:eastAsia="新宋体" w:cs="SimSun" w:ascii="SimSun" w:hAnsi="SimSun"/>
                                <w:sz w:val="17"/>
                                <w:szCs w:val="17"/>
                              </w:rPr>
                              <w:t>PIM-DM</w:t>
                            </w:r>
                            <w:r>
                              <w:rPr>
                                <w:rFonts w:ascii="SimSun" w:hAnsi="SimSun" w:cs="SimSun" w:eastAsia="新宋体"/>
                                <w:sz w:val="17"/>
                                <w:szCs w:val="17"/>
                              </w:rPr>
                              <w:t>和</w:t>
                            </w:r>
                            <w:r>
                              <w:rPr>
                                <w:rFonts w:eastAsia="新宋体" w:cs="SimSun" w:ascii="SimSun" w:hAnsi="SimSun"/>
                                <w:sz w:val="17"/>
                                <w:szCs w:val="17"/>
                              </w:rPr>
                              <w:t>PIM-SM</w:t>
                            </w:r>
                            <w:r>
                              <w:rPr>
                                <w:rFonts w:ascii="SimSun" w:hAnsi="SimSun" w:cs="SimSun" w:eastAsia="新宋体"/>
                                <w:sz w:val="17"/>
                                <w:szCs w:val="17"/>
                              </w:rPr>
                              <w:t>，下面详细介绍这两种常用组播路</w:t>
                            </w:r>
                            <w:r>
                              <w:rPr>
                                <w:rFonts w:eastAsia="新宋体" w:cs="SimSun" w:ascii="SimSun" w:hAnsi="SimSun"/>
                                <w:sz w:val="17"/>
                                <w:szCs w:val="17"/>
                              </w:rPr>
                              <w:br/>
                            </w:r>
                            <w:r>
                              <w:rPr>
                                <w:rFonts w:ascii="SimSun" w:hAnsi="SimSun" w:cs="SimSun" w:eastAsia="新宋体"/>
                                <w:sz w:val="17"/>
                                <w:szCs w:val="17"/>
                              </w:rPr>
                              <w:t>由协议。</w:t>
                            </w:r>
                          </w:p>
                        </w:txbxContent>
                      </wps:txbx>
                      <wps:bodyPr anchor="t" lIns="53975" tIns="53975" rIns="53975" bIns="53975">
                        <a:spAutoFit/>
                      </wps:bodyPr>
                    </wps:wsp>
                  </a:graphicData>
                </a:graphic>
              </wp:anchor>
            </w:drawing>
          </mc:Choice>
          <mc:Fallback>
            <w:pict>
              <v:rect fillcolor="#729FCF" style="position:absolute;rotation:-0;width:540.9pt;height:62.95pt;mso-wrap-distance-left:5.7pt;mso-wrap-distance-right:5.7pt;mso-wrap-distance-top:5.7pt;mso-wrap-distance-bottom:5.7pt;margin-top:291.1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本节主要介绍</w:t>
                      </w:r>
                      <w:r>
                        <w:rPr>
                          <w:rFonts w:eastAsia="新宋体" w:cs="SimSun" w:ascii="SimSun" w:hAnsi="SimSun"/>
                          <w:sz w:val="17"/>
                          <w:szCs w:val="17"/>
                        </w:rPr>
                        <w:t>PIM</w:t>
                      </w:r>
                      <w:r>
                        <w:rPr>
                          <w:rFonts w:ascii="SimSun" w:hAnsi="SimSun" w:cs="SimSun" w:eastAsia="新宋体"/>
                          <w:sz w:val="17"/>
                          <w:szCs w:val="17"/>
                        </w:rPr>
                        <w:t>，</w:t>
                      </w:r>
                      <w:r>
                        <w:rPr>
                          <w:rFonts w:eastAsia="新宋体" w:cs="SimSun" w:ascii="SimSun" w:hAnsi="SimSun"/>
                          <w:sz w:val="17"/>
                          <w:szCs w:val="17"/>
                        </w:rPr>
                        <w:t>PIM</w:t>
                      </w:r>
                      <w:r>
                        <w:rPr>
                          <w:rFonts w:ascii="SimSun" w:hAnsi="SimSun" w:cs="SimSun" w:eastAsia="新宋体"/>
                          <w:sz w:val="17"/>
                          <w:szCs w:val="17"/>
                        </w:rPr>
                        <w:t>独立于单播路由协议，不依赖某种单播路由协议，这使</w:t>
                      </w:r>
                      <w:r>
                        <w:rPr>
                          <w:rFonts w:eastAsia="新宋体" w:cs="SimSun" w:ascii="SimSun" w:hAnsi="SimSun"/>
                          <w:sz w:val="17"/>
                          <w:szCs w:val="17"/>
                        </w:rPr>
                        <w:br/>
                      </w:r>
                      <w:r>
                        <w:rPr>
                          <w:rFonts w:ascii="SimSun" w:hAnsi="SimSun" w:cs="SimSun" w:eastAsia="新宋体"/>
                          <w:sz w:val="17"/>
                          <w:szCs w:val="17"/>
                        </w:rPr>
                        <w:t>得</w:t>
                      </w:r>
                      <w:r>
                        <w:rPr>
                          <w:rFonts w:eastAsia="新宋体" w:cs="SimSun" w:ascii="SimSun" w:hAnsi="SimSun"/>
                          <w:sz w:val="17"/>
                          <w:szCs w:val="17"/>
                        </w:rPr>
                        <w:t>PIM</w:t>
                      </w:r>
                      <w:r>
                        <w:rPr>
                          <w:rFonts w:ascii="SimSun" w:hAnsi="SimSun" w:cs="SimSun" w:eastAsia="新宋体"/>
                          <w:sz w:val="17"/>
                          <w:szCs w:val="17"/>
                        </w:rPr>
                        <w:t>的应用范围不再受单播路由协议的限制，适用范围很广。</w:t>
                      </w:r>
                      <w:r>
                        <w:rPr>
                          <w:rFonts w:eastAsia="新宋体" w:cs="SimSun" w:ascii="SimSun" w:hAnsi="SimSun"/>
                          <w:sz w:val="17"/>
                          <w:szCs w:val="17"/>
                        </w:rPr>
                        <w:t>PIM</w:t>
                      </w:r>
                      <w:r>
                        <w:rPr>
                          <w:rFonts w:ascii="SimSun" w:hAnsi="SimSun" w:cs="SimSun" w:eastAsia="新宋体"/>
                          <w:sz w:val="17"/>
                          <w:szCs w:val="17"/>
                        </w:rPr>
                        <w:t>可工作于密集</w:t>
                      </w:r>
                      <w:r>
                        <w:rPr>
                          <w:rFonts w:eastAsia="新宋体" w:cs="SimSun" w:ascii="SimSun" w:hAnsi="SimSun"/>
                          <w:sz w:val="17"/>
                          <w:szCs w:val="17"/>
                        </w:rPr>
                        <w:br/>
                      </w:r>
                      <w:r>
                        <w:rPr>
                          <w:rFonts w:ascii="SimSun" w:hAnsi="SimSun" w:cs="SimSun" w:eastAsia="新宋体"/>
                          <w:sz w:val="17"/>
                          <w:szCs w:val="17"/>
                        </w:rPr>
                        <w:t>模式和稀疏模式，分别对应于</w:t>
                      </w:r>
                      <w:r>
                        <w:rPr>
                          <w:rFonts w:eastAsia="新宋体" w:cs="SimSun" w:ascii="SimSun" w:hAnsi="SimSun"/>
                          <w:sz w:val="17"/>
                          <w:szCs w:val="17"/>
                        </w:rPr>
                        <w:t>PIM-DM</w:t>
                      </w:r>
                      <w:r>
                        <w:rPr>
                          <w:rFonts w:ascii="SimSun" w:hAnsi="SimSun" w:cs="SimSun" w:eastAsia="新宋体"/>
                          <w:sz w:val="17"/>
                          <w:szCs w:val="17"/>
                        </w:rPr>
                        <w:t>和</w:t>
                      </w:r>
                      <w:r>
                        <w:rPr>
                          <w:rFonts w:eastAsia="新宋体" w:cs="SimSun" w:ascii="SimSun" w:hAnsi="SimSun"/>
                          <w:sz w:val="17"/>
                          <w:szCs w:val="17"/>
                        </w:rPr>
                        <w:t>PIM-SM</w:t>
                      </w:r>
                      <w:r>
                        <w:rPr>
                          <w:rFonts w:ascii="SimSun" w:hAnsi="SimSun" w:cs="SimSun" w:eastAsia="新宋体"/>
                          <w:sz w:val="17"/>
                          <w:szCs w:val="17"/>
                        </w:rPr>
                        <w:t>，下面详细介绍这两种常用组播路</w:t>
                      </w:r>
                      <w:r>
                        <w:rPr>
                          <w:rFonts w:eastAsia="新宋体" w:cs="SimSun" w:ascii="SimSun" w:hAnsi="SimSun"/>
                          <w:sz w:val="17"/>
                          <w:szCs w:val="17"/>
                        </w:rPr>
                        <w:br/>
                      </w:r>
                      <w:r>
                        <w:rPr>
                          <w:rFonts w:ascii="SimSun" w:hAnsi="SimSun" w:cs="SimSun" w:eastAsia="新宋体"/>
                          <w:sz w:val="17"/>
                          <w:szCs w:val="17"/>
                        </w:rPr>
                        <w:t>由协议。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684530</wp:posOffset>
                </wp:positionH>
                <wp:positionV relativeFrom="line">
                  <wp:posOffset>4757420</wp:posOffset>
                </wp:positionV>
                <wp:extent cx="6515735" cy="233680"/>
                <wp:effectExtent l="0" t="0" r="0" b="0"/>
                <wp:wrapSquare wrapText="bothSides"/>
                <wp:docPr id="250" name="Frame6"/>
                <a:graphic xmlns:a="http://schemas.openxmlformats.org/drawingml/2006/main">
                  <a:graphicData uri="http://schemas.microsoft.com/office/word/2010/wordprocessingShape">
                    <wps:wsp>
                      <wps:cNvSpPr txBox="1"/>
                      <wps:spPr>
                        <a:xfrm>
                          <a:off x="0" y="0"/>
                          <a:ext cx="65157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 PIM- DM</w:t>
                            </w:r>
                          </w:p>
                        </w:txbxContent>
                      </wps:txbx>
                      <wps:bodyPr anchor="t" lIns="53975" tIns="53975" rIns="53975" bIns="53975">
                        <a:spAutoFit/>
                      </wps:bodyPr>
                    </wps:wsp>
                  </a:graphicData>
                </a:graphic>
              </wp:anchor>
            </w:drawing>
          </mc:Choice>
          <mc:Fallback>
            <w:pict>
              <v:rect fillcolor="#729FCF" style="position:absolute;rotation:-0;width:513.05pt;height:18.4pt;mso-wrap-distance-left:5.7pt;mso-wrap-distance-right:5.7pt;mso-wrap-distance-top:5.7pt;mso-wrap-distance-bottom:5.7pt;margin-top:374.6pt;mso-position-vertical-relative:text;margin-left:5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 PIM- DM</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338455</wp:posOffset>
                </wp:positionH>
                <wp:positionV relativeFrom="line">
                  <wp:posOffset>4982210</wp:posOffset>
                </wp:positionV>
                <wp:extent cx="6861175" cy="799465"/>
                <wp:effectExtent l="0" t="0" r="0" b="0"/>
                <wp:wrapSquare wrapText="bothSides"/>
                <wp:docPr id="251" name="Frame7"/>
                <a:graphic xmlns:a="http://schemas.openxmlformats.org/drawingml/2006/main">
                  <a:graphicData uri="http://schemas.microsoft.com/office/word/2010/wordprocessingShape">
                    <wps:wsp>
                      <wps:cNvSpPr txBox="1"/>
                      <wps:spPr>
                        <a:xfrm>
                          <a:off x="0" y="0"/>
                          <a:ext cx="68611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PIM-DM</w:t>
                            </w:r>
                            <w:r>
                              <w:rPr>
                                <w:rFonts w:ascii="SimSun" w:hAnsi="SimSun" w:cs="SimSun" w:eastAsia="新宋体"/>
                                <w:sz w:val="17"/>
                                <w:szCs w:val="17"/>
                              </w:rPr>
                              <w:t>（密集模式的单播路由协议无关的组播路由协议）是密集模式的一个典</w:t>
                            </w:r>
                            <w:r>
                              <w:rPr>
                                <w:rFonts w:eastAsia="新宋体" w:cs="SimSun" w:ascii="SimSun" w:hAnsi="SimSun"/>
                                <w:sz w:val="17"/>
                                <w:szCs w:val="17"/>
                              </w:rPr>
                              <w:br/>
                            </w:r>
                            <w:r>
                              <w:rPr>
                                <w:rFonts w:ascii="SimSun" w:hAnsi="SimSun" w:cs="SimSun" w:eastAsia="新宋体"/>
                                <w:sz w:val="17"/>
                                <w:szCs w:val="17"/>
                              </w:rPr>
                              <w:t>型实例，基于推模型，利用有源树发送（</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）组播分组。而推模型假定网络中的每个</w:t>
                            </w:r>
                            <w:r>
                              <w:rPr>
                                <w:rFonts w:eastAsia="新宋体" w:cs="SimSun" w:ascii="SimSun" w:hAnsi="SimSun"/>
                                <w:sz w:val="17"/>
                                <w:szCs w:val="17"/>
                              </w:rPr>
                              <w:br/>
                            </w:r>
                            <w:r>
                              <w:rPr>
                                <w:rFonts w:ascii="SimSun" w:hAnsi="SimSun" w:cs="SimSun" w:eastAsia="新宋体"/>
                                <w:sz w:val="17"/>
                                <w:szCs w:val="17"/>
                              </w:rPr>
                              <w:t>子网都有至少一个（</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）组播信息的成员接收站点，因此，组播信息会扩散到网络的</w:t>
                            </w:r>
                            <w:r>
                              <w:rPr>
                                <w:rFonts w:eastAsia="新宋体" w:cs="SimSun" w:ascii="SimSun" w:hAnsi="SimSun"/>
                                <w:sz w:val="17"/>
                                <w:szCs w:val="17"/>
                              </w:rPr>
                              <w:br/>
                            </w:r>
                            <w:r>
                              <w:rPr>
                                <w:rFonts w:ascii="SimSun" w:hAnsi="SimSun" w:cs="SimSun" w:eastAsia="新宋体"/>
                                <w:sz w:val="17"/>
                                <w:szCs w:val="17"/>
                              </w:rPr>
                              <w:t>所有子网，也就是所有站点。</w:t>
                            </w:r>
                          </w:p>
                        </w:txbxContent>
                      </wps:txbx>
                      <wps:bodyPr anchor="t" lIns="53975" tIns="53975" rIns="53975" bIns="53975">
                        <a:spAutoFit/>
                      </wps:bodyPr>
                    </wps:wsp>
                  </a:graphicData>
                </a:graphic>
              </wp:anchor>
            </w:drawing>
          </mc:Choice>
          <mc:Fallback>
            <w:pict>
              <v:rect fillcolor="#729FCF" style="position:absolute;rotation:-0;width:540.25pt;height:62.95pt;mso-wrap-distance-left:5.7pt;mso-wrap-distance-right:5.7pt;mso-wrap-distance-top:5.7pt;mso-wrap-distance-bottom:5.7pt;margin-top:392.3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PIM-DM</w:t>
                      </w:r>
                      <w:r>
                        <w:rPr>
                          <w:rFonts w:ascii="SimSun" w:hAnsi="SimSun" w:cs="SimSun" w:eastAsia="新宋体"/>
                          <w:sz w:val="17"/>
                          <w:szCs w:val="17"/>
                        </w:rPr>
                        <w:t>（密集模式的单播路由协议无关的组播路由协议）是密集模式的一个典</w:t>
                      </w:r>
                      <w:r>
                        <w:rPr>
                          <w:rFonts w:eastAsia="新宋体" w:cs="SimSun" w:ascii="SimSun" w:hAnsi="SimSun"/>
                          <w:sz w:val="17"/>
                          <w:szCs w:val="17"/>
                        </w:rPr>
                        <w:br/>
                      </w:r>
                      <w:r>
                        <w:rPr>
                          <w:rFonts w:ascii="SimSun" w:hAnsi="SimSun" w:cs="SimSun" w:eastAsia="新宋体"/>
                          <w:sz w:val="17"/>
                          <w:szCs w:val="17"/>
                        </w:rPr>
                        <w:t>型实例，基于推模型，利用有源树发送（</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）组播分组。而推模型假定网络中的每个</w:t>
                      </w:r>
                      <w:r>
                        <w:rPr>
                          <w:rFonts w:eastAsia="新宋体" w:cs="SimSun" w:ascii="SimSun" w:hAnsi="SimSun"/>
                          <w:sz w:val="17"/>
                          <w:szCs w:val="17"/>
                        </w:rPr>
                        <w:br/>
                      </w:r>
                      <w:r>
                        <w:rPr>
                          <w:rFonts w:ascii="SimSun" w:hAnsi="SimSun" w:cs="SimSun" w:eastAsia="新宋体"/>
                          <w:sz w:val="17"/>
                          <w:szCs w:val="17"/>
                        </w:rPr>
                        <w:t>子网都有至少一个（</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G</w:t>
                      </w:r>
                      <w:r>
                        <w:rPr>
                          <w:rFonts w:ascii="SimSun" w:hAnsi="SimSun" w:cs="SimSun" w:eastAsia="新宋体"/>
                          <w:sz w:val="17"/>
                          <w:szCs w:val="17"/>
                        </w:rPr>
                        <w:t>）组播信息的成员接收站点，因此，组播信息会扩散到网络的</w:t>
                      </w:r>
                      <w:r>
                        <w:rPr>
                          <w:rFonts w:eastAsia="新宋体" w:cs="SimSun" w:ascii="SimSun" w:hAnsi="SimSun"/>
                          <w:sz w:val="17"/>
                          <w:szCs w:val="17"/>
                        </w:rPr>
                        <w:br/>
                      </w:r>
                      <w:r>
                        <w:rPr>
                          <w:rFonts w:ascii="SimSun" w:hAnsi="SimSun" w:cs="SimSun" w:eastAsia="新宋体"/>
                          <w:sz w:val="17"/>
                          <w:szCs w:val="17"/>
                        </w:rPr>
                        <w:t>所有子网，也就是所有站点。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338455</wp:posOffset>
                </wp:positionH>
                <wp:positionV relativeFrom="line">
                  <wp:posOffset>5995035</wp:posOffset>
                </wp:positionV>
                <wp:extent cx="6861175" cy="799465"/>
                <wp:effectExtent l="0" t="0" r="0" b="0"/>
                <wp:wrapSquare wrapText="bothSides"/>
                <wp:docPr id="252" name="Frame8"/>
                <a:graphic xmlns:a="http://schemas.openxmlformats.org/drawingml/2006/main">
                  <a:graphicData uri="http://schemas.microsoft.com/office/word/2010/wordprocessingShape">
                    <wps:wsp>
                      <wps:cNvSpPr txBox="1"/>
                      <wps:spPr>
                        <a:xfrm>
                          <a:off x="0" y="0"/>
                          <a:ext cx="68611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密集模式路由的工作特点：使用推模型，假定所有子网下的站点都需要组播信</w:t>
                            </w:r>
                            <w:r>
                              <w:rPr>
                                <w:rFonts w:eastAsia="新宋体" w:cs="SimSun" w:ascii="SimSun" w:hAnsi="SimSun"/>
                                <w:sz w:val="17"/>
                                <w:szCs w:val="17"/>
                              </w:rPr>
                              <w:br/>
                            </w:r>
                            <w:r>
                              <w:rPr>
                                <w:rFonts w:ascii="SimSun" w:hAnsi="SimSun" w:cs="SimSun" w:eastAsia="新宋体"/>
                                <w:sz w:val="17"/>
                                <w:szCs w:val="17"/>
                              </w:rPr>
                              <w:t>息，向所有子网推送组播分组，所以，流量在整个网络中泛洪。收到组播数据的路由</w:t>
                            </w:r>
                            <w:r>
                              <w:rPr>
                                <w:rFonts w:eastAsia="新宋体" w:cs="SimSun" w:ascii="SimSun" w:hAnsi="SimSun"/>
                                <w:sz w:val="17"/>
                                <w:szCs w:val="17"/>
                              </w:rPr>
                              <w:br/>
                            </w:r>
                            <w:r>
                              <w:rPr>
                                <w:rFonts w:ascii="SimSun" w:hAnsi="SimSun" w:cs="SimSun" w:eastAsia="新宋体"/>
                                <w:sz w:val="17"/>
                                <w:szCs w:val="17"/>
                              </w:rPr>
                              <w:t>器，如果并没有叶子节点（组成员），它会提出剪枝，即在不需要的地方进行剪枝</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prune</w:t>
                            </w:r>
                            <w:r>
                              <w:rPr>
                                <w:rFonts w:ascii="SimSun" w:hAnsi="SimSun" w:cs="SimSun" w:eastAsia="新宋体"/>
                                <w:sz w:val="17"/>
                                <w:szCs w:val="17"/>
                              </w:rPr>
                              <w:t>）。泛洪、剪枝；再泛洪、再剪枝；周而复始</w:t>
                            </w:r>
                          </w:p>
                        </w:txbxContent>
                      </wps:txbx>
                      <wps:bodyPr anchor="t" lIns="53975" tIns="53975" rIns="53975" bIns="53975">
                        <a:spAutoFit/>
                      </wps:bodyPr>
                    </wps:wsp>
                  </a:graphicData>
                </a:graphic>
              </wp:anchor>
            </w:drawing>
          </mc:Choice>
          <mc:Fallback>
            <w:pict>
              <v:rect fillcolor="#729FCF" style="position:absolute;rotation:-0;width:540.25pt;height:62.95pt;mso-wrap-distance-left:5.7pt;mso-wrap-distance-right:5.7pt;mso-wrap-distance-top:5.7pt;mso-wrap-distance-bottom:5.7pt;margin-top:472.0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密集模式路由的工作特点：使用推模型，假定所有子网下的站点都需要组播信</w:t>
                      </w:r>
                      <w:r>
                        <w:rPr>
                          <w:rFonts w:eastAsia="新宋体" w:cs="SimSun" w:ascii="SimSun" w:hAnsi="SimSun"/>
                          <w:sz w:val="17"/>
                          <w:szCs w:val="17"/>
                        </w:rPr>
                        <w:br/>
                      </w:r>
                      <w:r>
                        <w:rPr>
                          <w:rFonts w:ascii="SimSun" w:hAnsi="SimSun" w:cs="SimSun" w:eastAsia="新宋体"/>
                          <w:sz w:val="17"/>
                          <w:szCs w:val="17"/>
                        </w:rPr>
                        <w:t>息，向所有子网推送组播分组，所以，流量在整个网络中泛洪。收到组播数据的路由</w:t>
                      </w:r>
                      <w:r>
                        <w:rPr>
                          <w:rFonts w:eastAsia="新宋体" w:cs="SimSun" w:ascii="SimSun" w:hAnsi="SimSun"/>
                          <w:sz w:val="17"/>
                          <w:szCs w:val="17"/>
                        </w:rPr>
                        <w:br/>
                      </w:r>
                      <w:r>
                        <w:rPr>
                          <w:rFonts w:ascii="SimSun" w:hAnsi="SimSun" w:cs="SimSun" w:eastAsia="新宋体"/>
                          <w:sz w:val="17"/>
                          <w:szCs w:val="17"/>
                        </w:rPr>
                        <w:t>器，如果并没有叶子节点（组成员），它会提出剪枝，即在不需要的地方进行剪枝</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prune</w:t>
                      </w:r>
                      <w:r>
                        <w:rPr>
                          <w:rFonts w:ascii="SimSun" w:hAnsi="SimSun" w:cs="SimSun" w:eastAsia="新宋体"/>
                          <w:sz w:val="17"/>
                          <w:szCs w:val="17"/>
                        </w:rPr>
                        <w:t>）。泛洪、剪枝；再泛洪、再剪枝；周而复始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330835</wp:posOffset>
                </wp:positionH>
                <wp:positionV relativeFrom="line">
                  <wp:posOffset>7023100</wp:posOffset>
                </wp:positionV>
                <wp:extent cx="6869430" cy="610870"/>
                <wp:effectExtent l="0" t="0" r="0" b="0"/>
                <wp:wrapSquare wrapText="bothSides"/>
                <wp:docPr id="253" name="Frame9"/>
                <a:graphic xmlns:a="http://schemas.openxmlformats.org/drawingml/2006/main">
                  <a:graphicData uri="http://schemas.microsoft.com/office/word/2010/wordprocessingShape">
                    <wps:wsp>
                      <wps:cNvSpPr txBox="1"/>
                      <wps:spPr>
                        <a:xfrm>
                          <a:off x="0" y="0"/>
                          <a:ext cx="68694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PIM-DM</w:t>
                            </w:r>
                            <w:r>
                              <w:rPr>
                                <w:rFonts w:ascii="SimSun" w:hAnsi="SimSun" w:cs="SimSun" w:eastAsia="新宋体"/>
                                <w:sz w:val="17"/>
                                <w:szCs w:val="17"/>
                              </w:rPr>
                              <w:t>的工作原理如图</w:t>
                            </w:r>
                            <w:r>
                              <w:rPr>
                                <w:rFonts w:eastAsia="新宋体" w:cs="SimSun" w:ascii="SimSun" w:hAnsi="SimSun"/>
                                <w:sz w:val="17"/>
                                <w:szCs w:val="17"/>
                              </w:rPr>
                              <w:t>5-96</w:t>
                            </w:r>
                            <w:r>
                              <w:rPr>
                                <w:rFonts w:ascii="SimSun" w:hAnsi="SimSun" w:cs="SimSun" w:eastAsia="新宋体"/>
                                <w:sz w:val="17"/>
                                <w:szCs w:val="17"/>
                              </w:rPr>
                              <w:t>所示，组播源挂接在路由器</w:t>
                            </w:r>
                            <w:r>
                              <w:rPr>
                                <w:rFonts w:eastAsia="新宋体" w:cs="SimSun" w:ascii="SimSun" w:hAnsi="SimSun"/>
                                <w:sz w:val="17"/>
                                <w:szCs w:val="17"/>
                              </w:rPr>
                              <w:t>R1</w:t>
                            </w:r>
                            <w:r>
                              <w:rPr>
                                <w:rFonts w:ascii="SimSun" w:hAnsi="SimSun" w:cs="SimSun" w:eastAsia="新宋体"/>
                                <w:sz w:val="17"/>
                                <w:szCs w:val="17"/>
                              </w:rPr>
                              <w:t>上，接收者（组成</w:t>
                            </w:r>
                            <w:r>
                              <w:rPr>
                                <w:rFonts w:eastAsia="新宋体" w:cs="SimSun" w:ascii="SimSun" w:hAnsi="SimSun"/>
                                <w:sz w:val="17"/>
                                <w:szCs w:val="17"/>
                              </w:rPr>
                              <w:br/>
                            </w:r>
                            <w:r>
                              <w:rPr>
                                <w:rFonts w:ascii="SimSun" w:hAnsi="SimSun" w:cs="SimSun" w:eastAsia="新宋体"/>
                                <w:sz w:val="17"/>
                                <w:szCs w:val="17"/>
                              </w:rPr>
                              <w:t>员）只有一个，挂接在路由器</w:t>
                            </w:r>
                            <w:r>
                              <w:rPr>
                                <w:rFonts w:eastAsia="新宋体" w:cs="SimSun" w:ascii="SimSun" w:hAnsi="SimSun"/>
                                <w:sz w:val="17"/>
                                <w:szCs w:val="17"/>
                              </w:rPr>
                              <w:t>R4</w:t>
                            </w:r>
                            <w:r>
                              <w:rPr>
                                <w:rFonts w:ascii="SimSun" w:hAnsi="SimSun" w:cs="SimSun" w:eastAsia="新宋体"/>
                                <w:sz w:val="17"/>
                                <w:szCs w:val="17"/>
                              </w:rPr>
                              <w:t>上。图中标有“</w:t>
                            </w:r>
                            <w:r>
                              <w:rPr>
                                <w:rFonts w:eastAsia="新宋体" w:cs="SimSun" w:ascii="SimSun" w:hAnsi="SimSun"/>
                                <w:sz w:val="17"/>
                                <w:szCs w:val="17"/>
                              </w:rPr>
                              <w:t>×”</w:t>
                            </w:r>
                            <w:r>
                              <w:rPr>
                                <w:rFonts w:ascii="SimSun" w:hAnsi="SimSun" w:cs="SimSun" w:eastAsia="新宋体"/>
                                <w:sz w:val="17"/>
                                <w:szCs w:val="17"/>
                              </w:rPr>
                              <w:t>的虚线，泛洪后被剪掉，直到</w:t>
                            </w:r>
                            <w:r>
                              <w:rPr>
                                <w:rFonts w:eastAsia="新宋体" w:cs="SimSun" w:ascii="SimSun" w:hAnsi="SimSun"/>
                                <w:sz w:val="17"/>
                                <w:szCs w:val="17"/>
                              </w:rPr>
                              <w:t>3min</w:t>
                              <w:br/>
                            </w:r>
                            <w:r>
                              <w:rPr>
                                <w:rFonts w:ascii="SimSun" w:hAnsi="SimSun" w:cs="SimSun" w:eastAsia="新宋体"/>
                                <w:sz w:val="17"/>
                                <w:szCs w:val="17"/>
                              </w:rPr>
                              <w:t>后再次泛洪</w:t>
                            </w:r>
                          </w:p>
                        </w:txbxContent>
                      </wps:txbx>
                      <wps:bodyPr anchor="t" lIns="53975" tIns="53975" rIns="53975" bIns="53975">
                        <a:spAutoFit/>
                      </wps:bodyPr>
                    </wps:wsp>
                  </a:graphicData>
                </a:graphic>
              </wp:anchor>
            </w:drawing>
          </mc:Choice>
          <mc:Fallback>
            <w:pict>
              <v:rect fillcolor="#729FCF" style="position:absolute;rotation:-0;width:540.9pt;height:48.1pt;mso-wrap-distance-left:5.7pt;mso-wrap-distance-right:5.7pt;mso-wrap-distance-top:5.7pt;mso-wrap-distance-bottom:5.7pt;margin-top:553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PIM-DM</w:t>
                      </w:r>
                      <w:r>
                        <w:rPr>
                          <w:rFonts w:ascii="SimSun" w:hAnsi="SimSun" w:cs="SimSun" w:eastAsia="新宋体"/>
                          <w:sz w:val="17"/>
                          <w:szCs w:val="17"/>
                        </w:rPr>
                        <w:t>的工作原理如图</w:t>
                      </w:r>
                      <w:r>
                        <w:rPr>
                          <w:rFonts w:eastAsia="新宋体" w:cs="SimSun" w:ascii="SimSun" w:hAnsi="SimSun"/>
                          <w:sz w:val="17"/>
                          <w:szCs w:val="17"/>
                        </w:rPr>
                        <w:t>5-96</w:t>
                      </w:r>
                      <w:r>
                        <w:rPr>
                          <w:rFonts w:ascii="SimSun" w:hAnsi="SimSun" w:cs="SimSun" w:eastAsia="新宋体"/>
                          <w:sz w:val="17"/>
                          <w:szCs w:val="17"/>
                        </w:rPr>
                        <w:t>所示，组播源挂接在路由器</w:t>
                      </w:r>
                      <w:r>
                        <w:rPr>
                          <w:rFonts w:eastAsia="新宋体" w:cs="SimSun" w:ascii="SimSun" w:hAnsi="SimSun"/>
                          <w:sz w:val="17"/>
                          <w:szCs w:val="17"/>
                        </w:rPr>
                        <w:t>R1</w:t>
                      </w:r>
                      <w:r>
                        <w:rPr>
                          <w:rFonts w:ascii="SimSun" w:hAnsi="SimSun" w:cs="SimSun" w:eastAsia="新宋体"/>
                          <w:sz w:val="17"/>
                          <w:szCs w:val="17"/>
                        </w:rPr>
                        <w:t>上，接收者（组成</w:t>
                      </w:r>
                      <w:r>
                        <w:rPr>
                          <w:rFonts w:eastAsia="新宋体" w:cs="SimSun" w:ascii="SimSun" w:hAnsi="SimSun"/>
                          <w:sz w:val="17"/>
                          <w:szCs w:val="17"/>
                        </w:rPr>
                        <w:br/>
                      </w:r>
                      <w:r>
                        <w:rPr>
                          <w:rFonts w:ascii="SimSun" w:hAnsi="SimSun" w:cs="SimSun" w:eastAsia="新宋体"/>
                          <w:sz w:val="17"/>
                          <w:szCs w:val="17"/>
                        </w:rPr>
                        <w:t>员）只有一个，挂接在路由器</w:t>
                      </w:r>
                      <w:r>
                        <w:rPr>
                          <w:rFonts w:eastAsia="新宋体" w:cs="SimSun" w:ascii="SimSun" w:hAnsi="SimSun"/>
                          <w:sz w:val="17"/>
                          <w:szCs w:val="17"/>
                        </w:rPr>
                        <w:t>R4</w:t>
                      </w:r>
                      <w:r>
                        <w:rPr>
                          <w:rFonts w:ascii="SimSun" w:hAnsi="SimSun" w:cs="SimSun" w:eastAsia="新宋体"/>
                          <w:sz w:val="17"/>
                          <w:szCs w:val="17"/>
                        </w:rPr>
                        <w:t>上。图中标有“</w:t>
                      </w:r>
                      <w:r>
                        <w:rPr>
                          <w:rFonts w:eastAsia="新宋体" w:cs="SimSun" w:ascii="SimSun" w:hAnsi="SimSun"/>
                          <w:sz w:val="17"/>
                          <w:szCs w:val="17"/>
                        </w:rPr>
                        <w:t>×”</w:t>
                      </w:r>
                      <w:r>
                        <w:rPr>
                          <w:rFonts w:ascii="SimSun" w:hAnsi="SimSun" w:cs="SimSun" w:eastAsia="新宋体"/>
                          <w:sz w:val="17"/>
                          <w:szCs w:val="17"/>
                        </w:rPr>
                        <w:t>的虚线，泛洪后被剪掉，直到</w:t>
                      </w:r>
                      <w:r>
                        <w:rPr>
                          <w:rFonts w:eastAsia="新宋体" w:cs="SimSun" w:ascii="SimSun" w:hAnsi="SimSun"/>
                          <w:sz w:val="17"/>
                          <w:szCs w:val="17"/>
                        </w:rPr>
                        <w:t>3min</w:t>
                        <w:br/>
                      </w:r>
                      <w:r>
                        <w:rPr>
                          <w:rFonts w:ascii="SimSun" w:hAnsi="SimSun" w:cs="SimSun" w:eastAsia="新宋体"/>
                          <w:sz w:val="17"/>
                          <w:szCs w:val="17"/>
                        </w:rPr>
                        <w:t>后再次泛洪</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5046980</wp:posOffset>
                </wp:positionH>
                <wp:positionV relativeFrom="line">
                  <wp:posOffset>8662035</wp:posOffset>
                </wp:positionV>
                <wp:extent cx="2153285" cy="610870"/>
                <wp:effectExtent l="0" t="0" r="0" b="0"/>
                <wp:wrapSquare wrapText="bothSides"/>
                <wp:docPr id="254" name="Frame10"/>
                <a:graphic xmlns:a="http://schemas.openxmlformats.org/drawingml/2006/main">
                  <a:graphicData uri="http://schemas.microsoft.com/office/word/2010/wordprocessingShape">
                    <wps:wsp>
                      <wps:cNvSpPr txBox="1"/>
                      <wps:spPr>
                        <a:xfrm>
                          <a:off x="0" y="0"/>
                          <a:ext cx="215328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界得电飒期挂立的</w:t>
                            </w:r>
                            <w:r>
                              <w:rPr>
                                <w:rFonts w:eastAsia="新宋体" w:cs="SimSun" w:ascii="SimSun" w:hAnsi="SimSun"/>
                                <w:sz w:val="17"/>
                                <w:szCs w:val="17"/>
                              </w:rPr>
                              <w:br/>
                              <w:t>(</w:t>
                            </w:r>
                            <w:r>
                              <w:rPr>
                                <w:rFonts w:ascii="SimSun" w:hAnsi="SimSun" w:cs="SimSun" w:eastAsia="新宋体"/>
                                <w:sz w:val="17"/>
                                <w:szCs w:val="17"/>
                              </w:rPr>
                              <w:t>内用两</w:t>
                            </w:r>
                            <w:r>
                              <w:rPr>
                                <w:rFonts w:eastAsia="新宋体" w:cs="SimSun" w:ascii="SimSun" w:hAnsi="SimSun"/>
                                <w:sz w:val="17"/>
                                <w:szCs w:val="17"/>
                              </w:rPr>
                              <w:t>ǔ</w:t>
                            </w:r>
                            <w:r>
                              <w:rPr>
                                <w:rFonts w:ascii="SimSun" w:hAnsi="SimSun" w:cs="SimSun" w:eastAsia="新宋体"/>
                                <w:sz w:val="17"/>
                                <w:szCs w:val="17"/>
                              </w:rPr>
                              <w:t>是</w:t>
                            </w:r>
                            <w:r>
                              <w:rPr>
                                <w:rFonts w:eastAsia="新宋体" w:cs="SimSun" w:ascii="SimSun" w:hAnsi="SimSun"/>
                                <w:sz w:val="17"/>
                                <w:szCs w:val="17"/>
                              </w:rPr>
                              <w:br/>
                              <w:t xml:space="preserve">22-2 </w:t>
                            </w:r>
                            <w:r>
                              <w:rPr>
                                <w:rFonts w:ascii="SimSun" w:hAnsi="SimSun" w:cs="SimSun" w:eastAsia="新宋体"/>
                                <w:sz w:val="17"/>
                                <w:szCs w:val="17"/>
                              </w:rPr>
                              <w:t>图曲痛</w:t>
                            </w:r>
                            <w:r>
                              <w:rPr>
                                <w:rFonts w:eastAsia="新宋体" w:cs="SimSun" w:ascii="SimSun" w:hAnsi="SimSun"/>
                                <w:sz w:val="17"/>
                                <w:szCs w:val="17"/>
                              </w:rPr>
                              <w:t>4</w:t>
                            </w:r>
                            <w:r>
                              <w:rPr>
                                <w:rFonts w:ascii="SimSun" w:hAnsi="SimSun" w:cs="SimSun" w:eastAsia="新宋体"/>
                                <w:sz w:val="17"/>
                                <w:szCs w:val="17"/>
                              </w:rPr>
                              <w:t>类大</w:t>
                            </w:r>
                          </w:p>
                        </w:txbxContent>
                      </wps:txbx>
                      <wps:bodyPr anchor="t" lIns="53975" tIns="53975" rIns="53975" bIns="53975">
                        <a:spAutoFit/>
                      </wps:bodyPr>
                    </wps:wsp>
                  </a:graphicData>
                </a:graphic>
              </wp:anchor>
            </w:drawing>
          </mc:Choice>
          <mc:Fallback>
            <w:pict>
              <v:rect fillcolor="#729FCF" style="position:absolute;rotation:-0;width:169.55pt;height:48.1pt;mso-wrap-distance-left:5.7pt;mso-wrap-distance-right:5.7pt;mso-wrap-distance-top:5.7pt;mso-wrap-distance-bottom:5.7pt;margin-top:682.05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界得电飒期挂立的</w:t>
                      </w:r>
                      <w:r>
                        <w:rPr>
                          <w:rFonts w:eastAsia="新宋体" w:cs="SimSun" w:ascii="SimSun" w:hAnsi="SimSun"/>
                          <w:sz w:val="17"/>
                          <w:szCs w:val="17"/>
                        </w:rPr>
                        <w:br/>
                        <w:t>(</w:t>
                      </w:r>
                      <w:r>
                        <w:rPr>
                          <w:rFonts w:ascii="SimSun" w:hAnsi="SimSun" w:cs="SimSun" w:eastAsia="新宋体"/>
                          <w:sz w:val="17"/>
                          <w:szCs w:val="17"/>
                        </w:rPr>
                        <w:t>内用两</w:t>
                      </w:r>
                      <w:r>
                        <w:rPr>
                          <w:rFonts w:eastAsia="新宋体" w:cs="SimSun" w:ascii="SimSun" w:hAnsi="SimSun"/>
                          <w:sz w:val="17"/>
                          <w:szCs w:val="17"/>
                        </w:rPr>
                        <w:t>ǔ</w:t>
                      </w:r>
                      <w:r>
                        <w:rPr>
                          <w:rFonts w:ascii="SimSun" w:hAnsi="SimSun" w:cs="SimSun" w:eastAsia="新宋体"/>
                          <w:sz w:val="17"/>
                          <w:szCs w:val="17"/>
                        </w:rPr>
                        <w:t>是</w:t>
                      </w:r>
                      <w:r>
                        <w:rPr>
                          <w:rFonts w:eastAsia="新宋体" w:cs="SimSun" w:ascii="SimSun" w:hAnsi="SimSun"/>
                          <w:sz w:val="17"/>
                          <w:szCs w:val="17"/>
                        </w:rPr>
                        <w:br/>
                        <w:t xml:space="preserve">22-2 </w:t>
                      </w:r>
                      <w:r>
                        <w:rPr>
                          <w:rFonts w:ascii="SimSun" w:hAnsi="SimSun" w:cs="SimSun" w:eastAsia="新宋体"/>
                          <w:sz w:val="17"/>
                          <w:szCs w:val="17"/>
                        </w:rPr>
                        <w:t>图曲痛</w:t>
                      </w:r>
                      <w:r>
                        <w:rPr>
                          <w:rFonts w:eastAsia="新宋体" w:cs="SimSun" w:ascii="SimSun" w:hAnsi="SimSun"/>
                          <w:sz w:val="17"/>
                          <w:szCs w:val="17"/>
                        </w:rPr>
                        <w:t>4</w:t>
                      </w:r>
                      <w:r>
                        <w:rPr>
                          <w:rFonts w:ascii="SimSun" w:hAnsi="SimSun" w:cs="SimSun" w:eastAsia="新宋体"/>
                          <w:sz w:val="17"/>
                          <w:szCs w:val="17"/>
                        </w:rPr>
                        <w:t>类大</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5769610</wp:posOffset>
                </wp:positionH>
                <wp:positionV relativeFrom="line">
                  <wp:posOffset>9473565</wp:posOffset>
                </wp:positionV>
                <wp:extent cx="1430020" cy="233680"/>
                <wp:effectExtent l="0" t="0" r="0" b="0"/>
                <wp:wrapSquare wrapText="bothSides"/>
                <wp:docPr id="255" name="Frame11"/>
                <a:graphic xmlns:a="http://schemas.openxmlformats.org/drawingml/2006/main">
                  <a:graphicData uri="http://schemas.microsoft.com/office/word/2010/wordprocessingShape">
                    <wps:wsp>
                      <wps:cNvSpPr txBox="1"/>
                      <wps:spPr>
                        <a:xfrm>
                          <a:off x="0" y="0"/>
                          <a:ext cx="14300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影與由殺</w:t>
                            </w:r>
                          </w:p>
                        </w:txbxContent>
                      </wps:txbx>
                      <wps:bodyPr anchor="t" lIns="53975" tIns="53975" rIns="53975" bIns="53975">
                        <a:spAutoFit/>
                      </wps:bodyPr>
                    </wps:wsp>
                  </a:graphicData>
                </a:graphic>
              </wp:anchor>
            </w:drawing>
          </mc:Choice>
          <mc:Fallback>
            <w:pict>
              <v:rect fillcolor="#729FCF" style="position:absolute;rotation:-0;width:112.6pt;height:18.4pt;mso-wrap-distance-left:5.7pt;mso-wrap-distance-right:5.7pt;mso-wrap-distance-top:5.7pt;mso-wrap-distance-bottom:5.7pt;margin-top:745.95pt;mso-position-vertical-relative:text;margin-left:45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影與由殺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4990465</wp:posOffset>
                </wp:positionH>
                <wp:positionV relativeFrom="line">
                  <wp:posOffset>9763125</wp:posOffset>
                </wp:positionV>
                <wp:extent cx="2209165" cy="422275"/>
                <wp:effectExtent l="0" t="0" r="0" b="0"/>
                <wp:wrapSquare wrapText="bothSides"/>
                <wp:docPr id="256" name="Frame12"/>
                <a:graphic xmlns:a="http://schemas.openxmlformats.org/drawingml/2006/main">
                  <a:graphicData uri="http://schemas.microsoft.com/office/word/2010/wordprocessingShape">
                    <wps:wsp>
                      <wps:cNvSpPr txBox="1"/>
                      <wps:spPr>
                        <a:xfrm>
                          <a:off x="0" y="0"/>
                          <a:ext cx="220916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假凉公</w:t>
                            </w:r>
                            <w:r>
                              <w:rPr>
                                <w:rFonts w:eastAsia="新宋体" w:cs="SimSun" w:ascii="SimSun" w:hAnsi="SimSun"/>
                                <w:sz w:val="17"/>
                                <w:szCs w:val="17"/>
                              </w:rPr>
                              <w:t>a</w:t>
                            </w:r>
                            <w:r>
                              <w:rPr>
                                <w:rFonts w:ascii="SimSun" w:hAnsi="SimSun" w:cs="SimSun" w:eastAsia="新宋体"/>
                                <w:sz w:val="17"/>
                                <w:szCs w:val="17"/>
                              </w:rPr>
                              <w:t>斯現的淘</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w:t>
                            </w:r>
                            <w:r>
                              <w:rPr>
                                <w:rFonts w:ascii="SimSun" w:hAnsi="SimSun" w:cs="SimSun" w:eastAsia="新宋体"/>
                                <w:sz w:val="17"/>
                                <w:szCs w:val="17"/>
                              </w:rPr>
                              <w:t>九意请容店角</w:t>
                            </w:r>
                          </w:p>
                        </w:txbxContent>
                      </wps:txbx>
                      <wps:bodyPr anchor="t" lIns="53975" tIns="53975" rIns="53975" bIns="53975">
                        <a:spAutoFit/>
                      </wps:bodyPr>
                    </wps:wsp>
                  </a:graphicData>
                </a:graphic>
              </wp:anchor>
            </w:drawing>
          </mc:Choice>
          <mc:Fallback>
            <w:pict>
              <v:rect fillcolor="#729FCF" style="position:absolute;rotation:-0;width:173.95pt;height:33.25pt;mso-wrap-distance-left:5.7pt;mso-wrap-distance-right:5.7pt;mso-wrap-distance-top:5.7pt;mso-wrap-distance-bottom:5.7pt;margin-top:768.7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假凉公</w:t>
                      </w:r>
                      <w:r>
                        <w:rPr>
                          <w:rFonts w:eastAsia="新宋体" w:cs="SimSun" w:ascii="SimSun" w:hAnsi="SimSun"/>
                          <w:sz w:val="17"/>
                          <w:szCs w:val="17"/>
                        </w:rPr>
                        <w:t>a</w:t>
                      </w:r>
                      <w:r>
                        <w:rPr>
                          <w:rFonts w:ascii="SimSun" w:hAnsi="SimSun" w:cs="SimSun" w:eastAsia="新宋体"/>
                          <w:sz w:val="17"/>
                          <w:szCs w:val="17"/>
                        </w:rPr>
                        <w:t>斯現的淘</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w:t>
                      </w:r>
                      <w:r>
                        <w:rPr>
                          <w:rFonts w:ascii="SimSun" w:hAnsi="SimSun" w:cs="SimSun" w:eastAsia="新宋体"/>
                          <w:sz w:val="17"/>
                          <w:szCs w:val="17"/>
                        </w:rPr>
                        <w:t>九意请容店角</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2459990</wp:posOffset>
                </wp:positionH>
                <wp:positionV relativeFrom="line">
                  <wp:posOffset>10349230</wp:posOffset>
                </wp:positionV>
                <wp:extent cx="4740275" cy="189230"/>
                <wp:effectExtent l="0" t="0" r="0" b="0"/>
                <wp:wrapSquare wrapText="bothSides"/>
                <wp:docPr id="257" name="Frame13"/>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5-96PIM-DM</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814.9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5-96PIM-DM</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4114800</wp:posOffset>
                </wp:positionH>
                <wp:positionV relativeFrom="line">
                  <wp:posOffset>10525760</wp:posOffset>
                </wp:positionV>
                <wp:extent cx="3085465" cy="233680"/>
                <wp:effectExtent l="0" t="0" r="0" b="0"/>
                <wp:wrapSquare wrapText="bothSides"/>
                <wp:docPr id="258" name="Frame14"/>
                <a:graphic xmlns:a="http://schemas.openxmlformats.org/drawingml/2006/main">
                  <a:graphicData uri="http://schemas.microsoft.com/office/word/2010/wordprocessingShape">
                    <wps:wsp>
                      <wps:cNvSpPr txBox="1"/>
                      <wps:spPr>
                        <a:xfrm>
                          <a:off x="0" y="0"/>
                          <a:ext cx="30854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阪村由器继用验天篇重</w:t>
                            </w:r>
                          </w:p>
                        </w:txbxContent>
                      </wps:txbx>
                      <wps:bodyPr anchor="t" lIns="53975" tIns="53975" rIns="53975" bIns="53975">
                        <a:spAutoFit/>
                      </wps:bodyPr>
                    </wps:wsp>
                  </a:graphicData>
                </a:graphic>
              </wp:anchor>
            </w:drawing>
          </mc:Choice>
          <mc:Fallback>
            <w:pict>
              <v:rect fillcolor="#729FCF" style="position:absolute;rotation:-0;width:242.95pt;height:18.4pt;mso-wrap-distance-left:5.7pt;mso-wrap-distance-right:5.7pt;mso-wrap-distance-top:5.7pt;mso-wrap-distance-bottom:5.7pt;margin-top:828.8pt;mso-position-vertical-relative:text;margin-left:3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阪村由器继用验天篇重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5135245</wp:posOffset>
                </wp:positionH>
                <wp:positionV relativeFrom="line">
                  <wp:posOffset>73660</wp:posOffset>
                </wp:positionV>
                <wp:extent cx="1574800" cy="189230"/>
                <wp:effectExtent l="0" t="0" r="0" b="0"/>
                <wp:wrapSquare wrapText="bothSides"/>
                <wp:docPr id="259" name="Frame1"/>
                <a:graphic xmlns:a="http://schemas.openxmlformats.org/drawingml/2006/main">
                  <a:graphicData uri="http://schemas.microsoft.com/office/word/2010/wordprocessingShape">
                    <wps:wsp>
                      <wps:cNvSpPr txBox="1"/>
                      <wps:spPr>
                        <a:xfrm>
                          <a:off x="0" y="0"/>
                          <a:ext cx="15748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4pt;height:14.9pt;mso-wrap-distance-left:5.7pt;mso-wrap-distance-right:5.7pt;mso-wrap-distance-top:5.7pt;mso-wrap-distance-bottom:5.7pt;margin-top:5.8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6468745</wp:posOffset>
                </wp:positionH>
                <wp:positionV relativeFrom="line">
                  <wp:posOffset>89535</wp:posOffset>
                </wp:positionV>
                <wp:extent cx="730885" cy="241300"/>
                <wp:effectExtent l="0" t="0" r="0" b="0"/>
                <wp:wrapSquare wrapText="bothSides"/>
                <wp:docPr id="260" name="Frame2"/>
                <a:graphic xmlns:a="http://schemas.openxmlformats.org/drawingml/2006/main">
                  <a:graphicData uri="http://schemas.microsoft.com/office/word/2010/wordprocessingShape">
                    <wps:wsp>
                      <wps:cNvSpPr txBox="1"/>
                      <wps:spPr>
                        <a:xfrm>
                          <a:off x="0" y="0"/>
                          <a:ext cx="7308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301</w:t>
                            </w:r>
                          </w:p>
                        </w:txbxContent>
                      </wps:txbx>
                      <wps:bodyPr anchor="t" lIns="53975" tIns="53975" rIns="53975" bIns="53975">
                        <a:spAutoFit/>
                      </wps:bodyPr>
                    </wps:wsp>
                  </a:graphicData>
                </a:graphic>
              </wp:anchor>
            </w:drawing>
          </mc:Choice>
          <mc:Fallback>
            <w:pict>
              <v:rect fillcolor="#729FCF" style="position:absolute;rotation:-0;width:57.55pt;height:19pt;mso-wrap-distance-left:5.7pt;mso-wrap-distance-right:5.7pt;mso-wrap-distance-top:5.7pt;mso-wrap-distance-bottom:5.7pt;margin-top:7.05pt;mso-position-vertical-relative:text;margin-left:509.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137795</wp:posOffset>
                </wp:positionH>
                <wp:positionV relativeFrom="line">
                  <wp:posOffset>668020</wp:posOffset>
                </wp:positionV>
                <wp:extent cx="7061835" cy="433070"/>
                <wp:effectExtent l="0" t="0" r="0" b="0"/>
                <wp:wrapSquare wrapText="bothSides"/>
                <wp:docPr id="261" name="Frame3"/>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组播源将组播数据分组推送到路由器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向所有的邻居路由器（</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R5</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发组播分组，所有下游路由器接收组播数据分组后，首先进行</w:t>
                            </w:r>
                            <w:r>
                              <w:rPr>
                                <w:rFonts w:eastAsia="新宋体" w:cs="SimSun" w:ascii="SimSun" w:hAnsi="SimSun"/>
                                <w:sz w:val="11"/>
                                <w:szCs w:val="11"/>
                              </w:rPr>
                              <w:t>RPF</w:t>
                            </w:r>
                            <w:r>
                              <w:rPr>
                                <w:rFonts w:ascii="SimSun" w:hAnsi="SimSun" w:cs="SimSun" w:eastAsia="新宋体"/>
                                <w:sz w:val="11"/>
                                <w:szCs w:val="11"/>
                              </w:rPr>
                              <w:t>检查，通过检查后</w:t>
                            </w:r>
                            <w:r>
                              <w:rPr>
                                <w:rFonts w:eastAsia="新宋体" w:cs="SimSun" w:ascii="SimSun" w:hAnsi="SimSun"/>
                                <w:sz w:val="11"/>
                                <w:szCs w:val="11"/>
                              </w:rPr>
                              <w:br/>
                            </w:r>
                            <w:r>
                              <w:rPr>
                                <w:rFonts w:ascii="SimSun" w:hAnsi="SimSun" w:cs="SimSun" w:eastAsia="新宋体"/>
                                <w:sz w:val="11"/>
                                <w:szCs w:val="11"/>
                              </w:rPr>
                              <w:t>再向下游邻居泛洪，最终，组播数据传遍全网，如图</w:t>
                            </w:r>
                            <w:r>
                              <w:rPr>
                                <w:rFonts w:eastAsia="新宋体" w:cs="SimSun" w:ascii="SimSun" w:hAnsi="SimSun"/>
                                <w:sz w:val="11"/>
                                <w:szCs w:val="11"/>
                              </w:rPr>
                              <w:t>5-96</w:t>
                            </w:r>
                            <w:r>
                              <w:rPr>
                                <w:rFonts w:ascii="SimSun" w:hAnsi="SimSun" w:cs="SimSun" w:eastAsia="新宋体"/>
                                <w:sz w:val="11"/>
                                <w:szCs w:val="11"/>
                              </w:rPr>
                              <w:t>中的虚线箭头所示。</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52.6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组播源将组播数据分组推送到路由器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向所有的邻居路由器（</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R5</w:t>
                      </w:r>
                      <w:r>
                        <w:rPr>
                          <w:rFonts w:ascii="SimSun" w:hAnsi="SimSun" w:cs="SimSun" w:eastAsia="新宋体"/>
                          <w:sz w:val="11"/>
                          <w:szCs w:val="11"/>
                        </w:rPr>
                        <w:t>）分</w:t>
                      </w:r>
                      <w:r>
                        <w:rPr>
                          <w:rFonts w:eastAsia="新宋体" w:cs="SimSun" w:ascii="SimSun" w:hAnsi="SimSun"/>
                          <w:sz w:val="11"/>
                          <w:szCs w:val="11"/>
                        </w:rPr>
                        <w:br/>
                      </w:r>
                      <w:r>
                        <w:rPr>
                          <w:rFonts w:ascii="SimSun" w:hAnsi="SimSun" w:cs="SimSun" w:eastAsia="新宋体"/>
                          <w:sz w:val="11"/>
                          <w:szCs w:val="11"/>
                        </w:rPr>
                        <w:t>发组播分组，所有下游路由器接收组播数据分组后，首先进行</w:t>
                      </w:r>
                      <w:r>
                        <w:rPr>
                          <w:rFonts w:eastAsia="新宋体" w:cs="SimSun" w:ascii="SimSun" w:hAnsi="SimSun"/>
                          <w:sz w:val="11"/>
                          <w:szCs w:val="11"/>
                        </w:rPr>
                        <w:t>RPF</w:t>
                      </w:r>
                      <w:r>
                        <w:rPr>
                          <w:rFonts w:ascii="SimSun" w:hAnsi="SimSun" w:cs="SimSun" w:eastAsia="新宋体"/>
                          <w:sz w:val="11"/>
                          <w:szCs w:val="11"/>
                        </w:rPr>
                        <w:t>检查，通过检查后</w:t>
                      </w:r>
                      <w:r>
                        <w:rPr>
                          <w:rFonts w:eastAsia="新宋体" w:cs="SimSun" w:ascii="SimSun" w:hAnsi="SimSun"/>
                          <w:sz w:val="11"/>
                          <w:szCs w:val="11"/>
                        </w:rPr>
                        <w:br/>
                      </w:r>
                      <w:r>
                        <w:rPr>
                          <w:rFonts w:ascii="SimSun" w:hAnsi="SimSun" w:cs="SimSun" w:eastAsia="新宋体"/>
                          <w:sz w:val="11"/>
                          <w:szCs w:val="11"/>
                        </w:rPr>
                        <w:t>再向下游邻居泛洪，最终，组播数据传遍全网，如图</w:t>
                      </w:r>
                      <w:r>
                        <w:rPr>
                          <w:rFonts w:eastAsia="新宋体" w:cs="SimSun" w:ascii="SimSun" w:hAnsi="SimSun"/>
                          <w:sz w:val="11"/>
                          <w:szCs w:val="11"/>
                        </w:rPr>
                        <w:t>5-96</w:t>
                      </w:r>
                      <w:r>
                        <w:rPr>
                          <w:rFonts w:ascii="SimSun" w:hAnsi="SimSun" w:cs="SimSun" w:eastAsia="新宋体"/>
                          <w:sz w:val="11"/>
                          <w:szCs w:val="11"/>
                        </w:rPr>
                        <w:t>中的虚线箭头所示。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146050</wp:posOffset>
                </wp:positionH>
                <wp:positionV relativeFrom="line">
                  <wp:posOffset>1415415</wp:posOffset>
                </wp:positionV>
                <wp:extent cx="7053580" cy="554990"/>
                <wp:effectExtent l="0" t="0" r="0" b="0"/>
                <wp:wrapSquare wrapText="bothSides"/>
                <wp:docPr id="262" name="Frame4"/>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图中虚线箭头上标有“</w:t>
                            </w:r>
                            <w:r>
                              <w:rPr>
                                <w:rFonts w:eastAsia="新宋体" w:cs="SimSun" w:ascii="SimSun" w:hAnsi="SimSun"/>
                                <w:sz w:val="11"/>
                                <w:szCs w:val="11"/>
                              </w:rPr>
                              <w:t>×”</w:t>
                            </w:r>
                            <w:r>
                              <w:rPr>
                                <w:rFonts w:ascii="SimSun" w:hAnsi="SimSun" w:cs="SimSun" w:eastAsia="新宋体"/>
                                <w:sz w:val="11"/>
                                <w:szCs w:val="11"/>
                              </w:rPr>
                              <w:t>的传输线，泛洪之后被逻辑地剪掉了（物理线路始终存</w:t>
                            </w:r>
                            <w:r>
                              <w:rPr>
                                <w:rFonts w:eastAsia="新宋体" w:cs="SimSun" w:ascii="SimSun" w:hAnsi="SimSun"/>
                                <w:sz w:val="11"/>
                                <w:szCs w:val="11"/>
                              </w:rPr>
                              <w:br/>
                            </w:r>
                            <w:r>
                              <w:rPr>
                                <w:rFonts w:ascii="SimSun" w:hAnsi="SimSun" w:cs="SimSun" w:eastAsia="新宋体"/>
                                <w:sz w:val="11"/>
                                <w:szCs w:val="11"/>
                              </w:rPr>
                              <w:t>在），只剩下</w:t>
                            </w:r>
                            <w:r>
                              <w:rPr>
                                <w:rFonts w:eastAsia="新宋体" w:cs="SimSun" w:ascii="SimSun" w:hAnsi="SimSun"/>
                                <w:sz w:val="11"/>
                                <w:szCs w:val="11"/>
                              </w:rPr>
                              <w:t>R1→R2→R3→R4</w:t>
                            </w:r>
                            <w:r>
                              <w:rPr>
                                <w:rFonts w:ascii="SimSun" w:hAnsi="SimSun" w:cs="SimSun" w:eastAsia="新宋体"/>
                                <w:sz w:val="11"/>
                                <w:szCs w:val="11"/>
                              </w:rPr>
                              <w:t>的通路，其实就是有源树，也称为源生成树（</w:t>
                            </w:r>
                            <w:r>
                              <w:rPr>
                                <w:rFonts w:eastAsia="新宋体" w:cs="SimSun" w:ascii="SimSun" w:hAnsi="SimSun"/>
                                <w:sz w:val="11"/>
                                <w:szCs w:val="11"/>
                              </w:rPr>
                              <w:t>SPT</w:t>
                            </w:r>
                            <w:r>
                              <w:rPr>
                                <w:rFonts w:ascii="SimSun" w:hAnsi="SimSun" w:cs="SimSun" w:eastAsia="新宋体"/>
                                <w:sz w:val="11"/>
                                <w:szCs w:val="11"/>
                              </w:rPr>
                              <w:t>），这</w:t>
                            </w:r>
                            <w:r>
                              <w:rPr>
                                <w:rFonts w:eastAsia="新宋体" w:cs="SimSun" w:ascii="SimSun" w:hAnsi="SimSun"/>
                                <w:sz w:val="11"/>
                                <w:szCs w:val="11"/>
                              </w:rPr>
                              <w:br/>
                            </w:r>
                            <w:r>
                              <w:rPr>
                                <w:rFonts w:ascii="SimSun" w:hAnsi="SimSun" w:cs="SimSun" w:eastAsia="新宋体"/>
                                <w:sz w:val="11"/>
                                <w:szCs w:val="11"/>
                              </w:rPr>
                              <w:t>是从源到组成员的最优路径；其后的组播分组传输就顺着这棵有源树进行，直到下一</w:t>
                            </w:r>
                            <w:r>
                              <w:rPr>
                                <w:rFonts w:eastAsia="新宋体" w:cs="SimSun" w:ascii="SimSun" w:hAnsi="SimSun"/>
                                <w:sz w:val="11"/>
                                <w:szCs w:val="11"/>
                              </w:rPr>
                              <w:br/>
                            </w:r>
                            <w:r>
                              <w:rPr>
                                <w:rFonts w:ascii="SimSun" w:hAnsi="SimSun" w:cs="SimSun" w:eastAsia="新宋体"/>
                                <w:sz w:val="11"/>
                                <w:szCs w:val="11"/>
                              </w:rPr>
                              <w:t>次泛洪。可见，泛洪、剪枝，为组播源和接收组成员之间找到了最优路径。不</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111.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图中虚线箭头上标有“</w:t>
                      </w:r>
                      <w:r>
                        <w:rPr>
                          <w:rFonts w:eastAsia="新宋体" w:cs="SimSun" w:ascii="SimSun" w:hAnsi="SimSun"/>
                          <w:sz w:val="11"/>
                          <w:szCs w:val="11"/>
                        </w:rPr>
                        <w:t>×”</w:t>
                      </w:r>
                      <w:r>
                        <w:rPr>
                          <w:rFonts w:ascii="SimSun" w:hAnsi="SimSun" w:cs="SimSun" w:eastAsia="新宋体"/>
                          <w:sz w:val="11"/>
                          <w:szCs w:val="11"/>
                        </w:rPr>
                        <w:t>的传输线，泛洪之后被逻辑地剪掉了（物理线路始终存</w:t>
                      </w:r>
                      <w:r>
                        <w:rPr>
                          <w:rFonts w:eastAsia="新宋体" w:cs="SimSun" w:ascii="SimSun" w:hAnsi="SimSun"/>
                          <w:sz w:val="11"/>
                          <w:szCs w:val="11"/>
                        </w:rPr>
                        <w:br/>
                      </w:r>
                      <w:r>
                        <w:rPr>
                          <w:rFonts w:ascii="SimSun" w:hAnsi="SimSun" w:cs="SimSun" w:eastAsia="新宋体"/>
                          <w:sz w:val="11"/>
                          <w:szCs w:val="11"/>
                        </w:rPr>
                        <w:t>在），只剩下</w:t>
                      </w:r>
                      <w:r>
                        <w:rPr>
                          <w:rFonts w:eastAsia="新宋体" w:cs="SimSun" w:ascii="SimSun" w:hAnsi="SimSun"/>
                          <w:sz w:val="11"/>
                          <w:szCs w:val="11"/>
                        </w:rPr>
                        <w:t>R1→R2→R3→R4</w:t>
                      </w:r>
                      <w:r>
                        <w:rPr>
                          <w:rFonts w:ascii="SimSun" w:hAnsi="SimSun" w:cs="SimSun" w:eastAsia="新宋体"/>
                          <w:sz w:val="11"/>
                          <w:szCs w:val="11"/>
                        </w:rPr>
                        <w:t>的通路，其实就是有源树，也称为源生成树（</w:t>
                      </w:r>
                      <w:r>
                        <w:rPr>
                          <w:rFonts w:eastAsia="新宋体" w:cs="SimSun" w:ascii="SimSun" w:hAnsi="SimSun"/>
                          <w:sz w:val="11"/>
                          <w:szCs w:val="11"/>
                        </w:rPr>
                        <w:t>SPT</w:t>
                      </w:r>
                      <w:r>
                        <w:rPr>
                          <w:rFonts w:ascii="SimSun" w:hAnsi="SimSun" w:cs="SimSun" w:eastAsia="新宋体"/>
                          <w:sz w:val="11"/>
                          <w:szCs w:val="11"/>
                        </w:rPr>
                        <w:t>），这</w:t>
                      </w:r>
                      <w:r>
                        <w:rPr>
                          <w:rFonts w:eastAsia="新宋体" w:cs="SimSun" w:ascii="SimSun" w:hAnsi="SimSun"/>
                          <w:sz w:val="11"/>
                          <w:szCs w:val="11"/>
                        </w:rPr>
                        <w:br/>
                      </w:r>
                      <w:r>
                        <w:rPr>
                          <w:rFonts w:ascii="SimSun" w:hAnsi="SimSun" w:cs="SimSun" w:eastAsia="新宋体"/>
                          <w:sz w:val="11"/>
                          <w:szCs w:val="11"/>
                        </w:rPr>
                        <w:t>是从源到组成员的最优路径；其后的组播分组传输就顺着这棵有源树进行，直到下一</w:t>
                      </w:r>
                      <w:r>
                        <w:rPr>
                          <w:rFonts w:eastAsia="新宋体" w:cs="SimSun" w:ascii="SimSun" w:hAnsi="SimSun"/>
                          <w:sz w:val="11"/>
                          <w:szCs w:val="11"/>
                        </w:rPr>
                        <w:br/>
                      </w:r>
                      <w:r>
                        <w:rPr>
                          <w:rFonts w:ascii="SimSun" w:hAnsi="SimSun" w:cs="SimSun" w:eastAsia="新宋体"/>
                          <w:sz w:val="11"/>
                          <w:szCs w:val="11"/>
                        </w:rPr>
                        <w:t>次泛洪。可见，泛洪、剪枝，为组播源和接收组成员之间找到了最优路径。不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161925</wp:posOffset>
                </wp:positionH>
                <wp:positionV relativeFrom="line">
                  <wp:posOffset>2435860</wp:posOffset>
                </wp:positionV>
                <wp:extent cx="7037705" cy="433070"/>
                <wp:effectExtent l="0" t="0" r="0" b="0"/>
                <wp:wrapSquare wrapText="bothSides"/>
                <wp:docPr id="263" name="Frame5"/>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PIM-DM</w:t>
                            </w:r>
                            <w:r>
                              <w:rPr>
                                <w:rFonts w:ascii="SimSun" w:hAnsi="SimSun" w:cs="SimSun" w:eastAsia="新宋体"/>
                                <w:sz w:val="11"/>
                                <w:szCs w:val="11"/>
                              </w:rPr>
                              <w:t>运行的关键是剪枝，发出剪枝请求的路由器需要满足的</w:t>
                            </w:r>
                            <w:r>
                              <w:rPr>
                                <w:rFonts w:eastAsia="新宋体" w:cs="SimSun" w:ascii="SimSun" w:hAnsi="SimSun"/>
                                <w:sz w:val="11"/>
                                <w:szCs w:val="11"/>
                              </w:rPr>
                              <w:t>3</w:t>
                            </w:r>
                            <w:r>
                              <w:rPr>
                                <w:rFonts w:ascii="SimSun" w:hAnsi="SimSun" w:cs="SimSun" w:eastAsia="新宋体"/>
                                <w:sz w:val="11"/>
                                <w:szCs w:val="11"/>
                              </w:rPr>
                              <w:t>个条件如下。</w:t>
                            </w:r>
                            <w:r>
                              <w:rPr>
                                <w:rFonts w:eastAsia="新宋体" w:cs="SimSun" w:ascii="SimSun" w:hAnsi="SimSun"/>
                                <w:sz w:val="11"/>
                                <w:szCs w:val="11"/>
                              </w:rPr>
                              <w:br/>
                            </w:r>
                            <w:r>
                              <w:rPr>
                                <w:rFonts w:ascii="SimSun" w:hAnsi="SimSun" w:cs="SimSun" w:eastAsia="新宋体"/>
                                <w:sz w:val="11"/>
                                <w:szCs w:val="11"/>
                              </w:rPr>
                              <w:t>无活跃下游：</w:t>
                            </w:r>
                            <w:r>
                              <w:rPr>
                                <w:rFonts w:eastAsia="新宋体" w:cs="SimSun" w:ascii="SimSun" w:hAnsi="SimSun"/>
                                <w:sz w:val="11"/>
                                <w:szCs w:val="11"/>
                              </w:rPr>
                              <w:t>PIM-DM</w:t>
                            </w:r>
                            <w:r>
                              <w:rPr>
                                <w:rFonts w:ascii="SimSun" w:hAnsi="SimSun" w:cs="SimSun" w:eastAsia="新宋体"/>
                                <w:sz w:val="11"/>
                                <w:szCs w:val="11"/>
                              </w:rPr>
                              <w:t>路由器没有下游邻居，也没有接收者（组成员）了；比如，路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R9</w:t>
                            </w:r>
                            <w:r>
                              <w:rPr>
                                <w:rFonts w:ascii="SimSun" w:hAnsi="SimSun" w:cs="SimSun" w:eastAsia="新宋体"/>
                                <w:sz w:val="11"/>
                                <w:szCs w:val="11"/>
                              </w:rPr>
                              <w:t>，向上游</w:t>
                            </w:r>
                            <w:r>
                              <w:rPr>
                                <w:rFonts w:eastAsia="新宋体" w:cs="SimSun" w:ascii="SimSun" w:hAnsi="SimSun"/>
                                <w:sz w:val="11"/>
                                <w:szCs w:val="11"/>
                              </w:rPr>
                              <w:t>R3</w:t>
                            </w:r>
                            <w:r>
                              <w:rPr>
                                <w:rFonts w:ascii="SimSun" w:hAnsi="SimSun" w:cs="SimSun" w:eastAsia="新宋体"/>
                                <w:sz w:val="11"/>
                                <w:szCs w:val="11"/>
                              </w:rPr>
                              <w:t>和</w:t>
                            </w:r>
                            <w:r>
                              <w:rPr>
                                <w:rFonts w:eastAsia="新宋体" w:cs="SimSun" w:ascii="SimSun" w:hAnsi="SimSun"/>
                                <w:sz w:val="11"/>
                                <w:szCs w:val="11"/>
                              </w:rPr>
                              <w:t>R8</w:t>
                            </w:r>
                            <w:r>
                              <w:rPr>
                                <w:rFonts w:ascii="SimSun" w:hAnsi="SimSun" w:cs="SimSun" w:eastAsia="新宋体"/>
                                <w:sz w:val="11"/>
                                <w:szCs w:val="11"/>
                              </w:rPr>
                              <w:t>发送剪枝</w:t>
                            </w:r>
                            <w:r>
                              <w:rPr>
                                <w:rFonts w:eastAsia="新宋体" w:cs="SimSun" w:ascii="SimSun" w:hAnsi="SimSun"/>
                                <w:sz w:val="11"/>
                                <w:szCs w:val="11"/>
                              </w:rPr>
                              <w:t>,R3</w:t>
                            </w:r>
                            <w:r>
                              <w:rPr>
                                <w:rFonts w:ascii="SimSun" w:hAnsi="SimSun" w:cs="SimSun" w:eastAsia="新宋体"/>
                                <w:sz w:val="11"/>
                                <w:szCs w:val="11"/>
                              </w:rPr>
                              <w:t>和</w:t>
                            </w:r>
                            <w:r>
                              <w:rPr>
                                <w:rFonts w:eastAsia="新宋体" w:cs="SimSun" w:ascii="SimSun" w:hAnsi="SimSun"/>
                                <w:sz w:val="11"/>
                                <w:szCs w:val="11"/>
                              </w:rPr>
                              <w:t>R8</w:t>
                            </w:r>
                            <w:r>
                              <w:rPr>
                                <w:rFonts w:ascii="SimSun" w:hAnsi="SimSun" w:cs="SimSun" w:eastAsia="新宋体"/>
                                <w:sz w:val="11"/>
                                <w:szCs w:val="11"/>
                              </w:rPr>
                              <w:t>的对应接口被置为剪枝状态。</w:t>
                            </w:r>
                            <w:r>
                              <w:rPr>
                                <w:rFonts w:eastAsia="新宋体" w:cs="SimSun" w:ascii="SimSun" w:hAnsi="SimSun"/>
                                <w:sz w:val="11"/>
                                <w:szCs w:val="11"/>
                              </w:rPr>
                              <w:t>0</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191.8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PIM-DM</w:t>
                      </w:r>
                      <w:r>
                        <w:rPr>
                          <w:rFonts w:ascii="SimSun" w:hAnsi="SimSun" w:cs="SimSun" w:eastAsia="新宋体"/>
                          <w:sz w:val="11"/>
                          <w:szCs w:val="11"/>
                        </w:rPr>
                        <w:t>运行的关键是剪枝，发出剪枝请求的路由器需要满足的</w:t>
                      </w:r>
                      <w:r>
                        <w:rPr>
                          <w:rFonts w:eastAsia="新宋体" w:cs="SimSun" w:ascii="SimSun" w:hAnsi="SimSun"/>
                          <w:sz w:val="11"/>
                          <w:szCs w:val="11"/>
                        </w:rPr>
                        <w:t>3</w:t>
                      </w:r>
                      <w:r>
                        <w:rPr>
                          <w:rFonts w:ascii="SimSun" w:hAnsi="SimSun" w:cs="SimSun" w:eastAsia="新宋体"/>
                          <w:sz w:val="11"/>
                          <w:szCs w:val="11"/>
                        </w:rPr>
                        <w:t>个条件如下。</w:t>
                      </w:r>
                      <w:r>
                        <w:rPr>
                          <w:rFonts w:eastAsia="新宋体" w:cs="SimSun" w:ascii="SimSun" w:hAnsi="SimSun"/>
                          <w:sz w:val="11"/>
                          <w:szCs w:val="11"/>
                        </w:rPr>
                        <w:br/>
                      </w:r>
                      <w:r>
                        <w:rPr>
                          <w:rFonts w:ascii="SimSun" w:hAnsi="SimSun" w:cs="SimSun" w:eastAsia="新宋体"/>
                          <w:sz w:val="11"/>
                          <w:szCs w:val="11"/>
                        </w:rPr>
                        <w:t>无活跃下游：</w:t>
                      </w:r>
                      <w:r>
                        <w:rPr>
                          <w:rFonts w:eastAsia="新宋体" w:cs="SimSun" w:ascii="SimSun" w:hAnsi="SimSun"/>
                          <w:sz w:val="11"/>
                          <w:szCs w:val="11"/>
                        </w:rPr>
                        <w:t>PIM-DM</w:t>
                      </w:r>
                      <w:r>
                        <w:rPr>
                          <w:rFonts w:ascii="SimSun" w:hAnsi="SimSun" w:cs="SimSun" w:eastAsia="新宋体"/>
                          <w:sz w:val="11"/>
                          <w:szCs w:val="11"/>
                        </w:rPr>
                        <w:t>路由器没有下游邻居，也没有接收者（组成员）了；比如，路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R9</w:t>
                      </w:r>
                      <w:r>
                        <w:rPr>
                          <w:rFonts w:ascii="SimSun" w:hAnsi="SimSun" w:cs="SimSun" w:eastAsia="新宋体"/>
                          <w:sz w:val="11"/>
                          <w:szCs w:val="11"/>
                        </w:rPr>
                        <w:t>，向上游</w:t>
                      </w:r>
                      <w:r>
                        <w:rPr>
                          <w:rFonts w:eastAsia="新宋体" w:cs="SimSun" w:ascii="SimSun" w:hAnsi="SimSun"/>
                          <w:sz w:val="11"/>
                          <w:szCs w:val="11"/>
                        </w:rPr>
                        <w:t>R3</w:t>
                      </w:r>
                      <w:r>
                        <w:rPr>
                          <w:rFonts w:ascii="SimSun" w:hAnsi="SimSun" w:cs="SimSun" w:eastAsia="新宋体"/>
                          <w:sz w:val="11"/>
                          <w:szCs w:val="11"/>
                        </w:rPr>
                        <w:t>和</w:t>
                      </w:r>
                      <w:r>
                        <w:rPr>
                          <w:rFonts w:eastAsia="新宋体" w:cs="SimSun" w:ascii="SimSun" w:hAnsi="SimSun"/>
                          <w:sz w:val="11"/>
                          <w:szCs w:val="11"/>
                        </w:rPr>
                        <w:t>R8</w:t>
                      </w:r>
                      <w:r>
                        <w:rPr>
                          <w:rFonts w:ascii="SimSun" w:hAnsi="SimSun" w:cs="SimSun" w:eastAsia="新宋体"/>
                          <w:sz w:val="11"/>
                          <w:szCs w:val="11"/>
                        </w:rPr>
                        <w:t>发送剪枝</w:t>
                      </w:r>
                      <w:r>
                        <w:rPr>
                          <w:rFonts w:eastAsia="新宋体" w:cs="SimSun" w:ascii="SimSun" w:hAnsi="SimSun"/>
                          <w:sz w:val="11"/>
                          <w:szCs w:val="11"/>
                        </w:rPr>
                        <w:t>,R3</w:t>
                      </w:r>
                      <w:r>
                        <w:rPr>
                          <w:rFonts w:ascii="SimSun" w:hAnsi="SimSun" w:cs="SimSun" w:eastAsia="新宋体"/>
                          <w:sz w:val="11"/>
                          <w:szCs w:val="11"/>
                        </w:rPr>
                        <w:t>和</w:t>
                      </w:r>
                      <w:r>
                        <w:rPr>
                          <w:rFonts w:eastAsia="新宋体" w:cs="SimSun" w:ascii="SimSun" w:hAnsi="SimSun"/>
                          <w:sz w:val="11"/>
                          <w:szCs w:val="11"/>
                        </w:rPr>
                        <w:t>R8</w:t>
                      </w:r>
                      <w:r>
                        <w:rPr>
                          <w:rFonts w:ascii="SimSun" w:hAnsi="SimSun" w:cs="SimSun" w:eastAsia="新宋体"/>
                          <w:sz w:val="11"/>
                          <w:szCs w:val="11"/>
                        </w:rPr>
                        <w:t>的对应接口被置为剪枝状态。</w:t>
                      </w:r>
                      <w:r>
                        <w:rPr>
                          <w:rFonts w:eastAsia="新宋体" w:cs="SimSun" w:ascii="SimSun" w:hAnsi="SimSun"/>
                          <w:sz w:val="11"/>
                          <w:szCs w:val="11"/>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3199130</wp:posOffset>
                </wp:positionV>
                <wp:extent cx="7061835" cy="676910"/>
                <wp:effectExtent l="0" t="0" r="0" b="0"/>
                <wp:wrapSquare wrapText="bothSides"/>
                <wp:docPr id="264" name="Frame6"/>
                <a:graphic xmlns:a="http://schemas.openxmlformats.org/drawingml/2006/main">
                  <a:graphicData uri="http://schemas.microsoft.com/office/word/2010/wordprocessingShape">
                    <wps:wsp>
                      <wps:cNvSpPr txBox="1"/>
                      <wps:spPr>
                        <a:xfrm>
                          <a:off x="0" y="0"/>
                          <a:ext cx="70618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下游呈现剪枝状态：</w:t>
                            </w:r>
                            <w:r>
                              <w:rPr>
                                <w:rFonts w:eastAsia="新宋体" w:cs="SimSun" w:ascii="SimSun" w:hAnsi="SimSun"/>
                                <w:sz w:val="11"/>
                                <w:szCs w:val="11"/>
                              </w:rPr>
                              <w:t>PIM-DM</w:t>
                            </w:r>
                            <w:r>
                              <w:rPr>
                                <w:rFonts w:ascii="SimSun" w:hAnsi="SimSun" w:cs="SimSun" w:eastAsia="新宋体"/>
                                <w:sz w:val="11"/>
                                <w:szCs w:val="11"/>
                              </w:rPr>
                              <w:t>路由器的所有下游接口都呈剪枝状态：比如，路由</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R5</w:t>
                            </w:r>
                            <w:r>
                              <w:rPr>
                                <w:rFonts w:ascii="SimSun" w:hAnsi="SimSun" w:cs="SimSun" w:eastAsia="新宋体"/>
                                <w:sz w:val="11"/>
                                <w:szCs w:val="11"/>
                              </w:rPr>
                              <w:t>，它的两个出接口都是剪枝状态，它继续向上游</w:t>
                            </w:r>
                            <w:r>
                              <w:rPr>
                                <w:rFonts w:eastAsia="新宋体" w:cs="SimSun" w:ascii="SimSun" w:hAnsi="SimSun"/>
                                <w:sz w:val="11"/>
                                <w:szCs w:val="11"/>
                              </w:rPr>
                              <w:t>R1</w:t>
                            </w:r>
                            <w:r>
                              <w:rPr>
                                <w:rFonts w:ascii="SimSun" w:hAnsi="SimSun" w:cs="SimSun" w:eastAsia="新宋体"/>
                                <w:sz w:val="11"/>
                                <w:szCs w:val="11"/>
                              </w:rPr>
                              <w:t>发送剪枝请求。</w:t>
                            </w:r>
                            <w:r>
                              <w:rPr>
                                <w:rFonts w:eastAsia="新宋体" w:cs="SimSun" w:ascii="SimSun" w:hAnsi="SimSun"/>
                                <w:sz w:val="11"/>
                                <w:szCs w:val="11"/>
                              </w:rPr>
                              <w:br/>
                              <w:t>RPF</w:t>
                            </w:r>
                            <w:r>
                              <w:rPr>
                                <w:rFonts w:ascii="SimSun" w:hAnsi="SimSun" w:cs="SimSun" w:eastAsia="新宋体"/>
                                <w:sz w:val="11"/>
                                <w:szCs w:val="11"/>
                              </w:rPr>
                              <w:t>检查不通过：</w:t>
                            </w:r>
                            <w:r>
                              <w:rPr>
                                <w:rFonts w:eastAsia="新宋体" w:cs="SimSun" w:ascii="SimSun" w:hAnsi="SimSun"/>
                                <w:sz w:val="11"/>
                                <w:szCs w:val="11"/>
                              </w:rPr>
                              <w:t>PIM-DM</w:t>
                            </w:r>
                            <w:r>
                              <w:rPr>
                                <w:rFonts w:ascii="SimSun" w:hAnsi="SimSun" w:cs="SimSun" w:eastAsia="新宋体"/>
                                <w:sz w:val="11"/>
                                <w:szCs w:val="11"/>
                              </w:rPr>
                              <w:t>路由器从它的非</w:t>
                            </w:r>
                            <w:r>
                              <w:rPr>
                                <w:rFonts w:eastAsia="新宋体" w:cs="SimSun" w:ascii="SimSun" w:hAnsi="SimSun"/>
                                <w:sz w:val="11"/>
                                <w:szCs w:val="11"/>
                              </w:rPr>
                              <w:t>RPF</w:t>
                            </w:r>
                            <w:r>
                              <w:rPr>
                                <w:rFonts w:ascii="SimSun" w:hAnsi="SimSun" w:cs="SimSun" w:eastAsia="新宋体"/>
                                <w:sz w:val="11"/>
                                <w:szCs w:val="11"/>
                              </w:rPr>
                              <w:t>点对点接口收到了组播数据分</w:t>
                            </w:r>
                            <w:r>
                              <w:rPr>
                                <w:rFonts w:eastAsia="新宋体" w:cs="SimSun" w:ascii="SimSun" w:hAnsi="SimSun"/>
                                <w:sz w:val="11"/>
                                <w:szCs w:val="11"/>
                              </w:rPr>
                              <w:br/>
                            </w:r>
                            <w:r>
                              <w:rPr>
                                <w:rFonts w:ascii="SimSun" w:hAnsi="SimSun" w:cs="SimSun" w:eastAsia="新宋体"/>
                                <w:sz w:val="11"/>
                                <w:szCs w:val="11"/>
                              </w:rPr>
                              <w:t>组；比如，路由器</w:t>
                            </w:r>
                            <w:r>
                              <w:rPr>
                                <w:rFonts w:eastAsia="新宋体" w:cs="SimSun" w:ascii="SimSun" w:hAnsi="SimSun"/>
                                <w:sz w:val="11"/>
                                <w:szCs w:val="11"/>
                              </w:rPr>
                              <w:t>R3</w:t>
                            </w:r>
                            <w:r>
                              <w:rPr>
                                <w:rFonts w:ascii="SimSun" w:hAnsi="SimSun" w:cs="SimSun" w:eastAsia="新宋体"/>
                                <w:sz w:val="11"/>
                                <w:szCs w:val="11"/>
                              </w:rPr>
                              <w:t>收到了</w:t>
                            </w:r>
                            <w:r>
                              <w:rPr>
                                <w:rFonts w:eastAsia="新宋体" w:cs="SimSun" w:ascii="SimSun" w:hAnsi="SimSun"/>
                                <w:sz w:val="11"/>
                                <w:szCs w:val="11"/>
                              </w:rPr>
                              <w:t>R6</w:t>
                            </w:r>
                            <w:r>
                              <w:rPr>
                                <w:rFonts w:ascii="SimSun" w:hAnsi="SimSun" w:cs="SimSun" w:eastAsia="新宋体"/>
                                <w:sz w:val="11"/>
                                <w:szCs w:val="11"/>
                              </w:rPr>
                              <w:t>泛洪而来的组播数据分组，而这条线路未通过</w:t>
                            </w:r>
                            <w:r>
                              <w:rPr>
                                <w:rFonts w:eastAsia="新宋体" w:cs="SimSun" w:ascii="SimSun" w:hAnsi="SimSun"/>
                                <w:sz w:val="11"/>
                                <w:szCs w:val="11"/>
                              </w:rPr>
                              <w:t>R3</w:t>
                            </w:r>
                            <w:r>
                              <w:rPr>
                                <w:rFonts w:ascii="SimSun" w:hAnsi="SimSun" w:cs="SimSun" w:eastAsia="新宋体"/>
                                <w:sz w:val="11"/>
                                <w:szCs w:val="11"/>
                              </w:rPr>
                              <w:t>的</w:t>
                            </w:r>
                            <w:r>
                              <w:rPr>
                                <w:rFonts w:eastAsia="新宋体" w:cs="SimSun" w:ascii="SimSun" w:hAnsi="SimSun"/>
                                <w:sz w:val="11"/>
                                <w:szCs w:val="11"/>
                              </w:rPr>
                              <w:br/>
                              <w:t>RPF</w:t>
                            </w:r>
                            <w:r>
                              <w:rPr>
                                <w:rFonts w:ascii="SimSun" w:hAnsi="SimSun" w:cs="SimSun" w:eastAsia="新宋体"/>
                                <w:sz w:val="11"/>
                                <w:szCs w:val="11"/>
                              </w:rPr>
                              <w:t>检查，</w:t>
                            </w:r>
                            <w:r>
                              <w:rPr>
                                <w:rFonts w:eastAsia="新宋体" w:cs="SimSun" w:ascii="SimSun" w:hAnsi="SimSun"/>
                                <w:sz w:val="11"/>
                                <w:szCs w:val="11"/>
                              </w:rPr>
                              <w:t>R3</w:t>
                            </w:r>
                            <w:r>
                              <w:rPr>
                                <w:rFonts w:ascii="SimSun" w:hAnsi="SimSun" w:cs="SimSun" w:eastAsia="新宋体"/>
                                <w:sz w:val="11"/>
                                <w:szCs w:val="11"/>
                              </w:rPr>
                              <w:t>向</w:t>
                            </w:r>
                            <w:r>
                              <w:rPr>
                                <w:rFonts w:eastAsia="新宋体" w:cs="SimSun" w:ascii="SimSun" w:hAnsi="SimSun"/>
                                <w:sz w:val="11"/>
                                <w:szCs w:val="11"/>
                              </w:rPr>
                              <w:t>R6</w:t>
                            </w:r>
                            <w:r>
                              <w:rPr>
                                <w:rFonts w:ascii="SimSun" w:hAnsi="SimSun" w:cs="SimSun" w:eastAsia="新宋体"/>
                                <w:sz w:val="11"/>
                                <w:szCs w:val="11"/>
                              </w:rPr>
                              <w:t>发出剪枝请求</w:t>
                            </w:r>
                          </w:p>
                        </w:txbxContent>
                      </wps:txbx>
                      <wps:bodyPr anchor="t" lIns="53975" tIns="53975" rIns="53975" bIns="53975">
                        <a:spAutoFit/>
                      </wps:bodyPr>
                    </wps:wsp>
                  </a:graphicData>
                </a:graphic>
              </wp:anchor>
            </w:drawing>
          </mc:Choice>
          <mc:Fallback>
            <w:pict>
              <v:rect fillcolor="#729FCF" style="position:absolute;rotation:-0;width:556.05pt;height:53.3pt;mso-wrap-distance-left:5.7pt;mso-wrap-distance-right:5.7pt;mso-wrap-distance-top:5.7pt;mso-wrap-distance-bottom:5.7pt;margin-top:251.9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下游呈现剪枝状态：</w:t>
                      </w:r>
                      <w:r>
                        <w:rPr>
                          <w:rFonts w:eastAsia="新宋体" w:cs="SimSun" w:ascii="SimSun" w:hAnsi="SimSun"/>
                          <w:sz w:val="11"/>
                          <w:szCs w:val="11"/>
                        </w:rPr>
                        <w:t>PIM-DM</w:t>
                      </w:r>
                      <w:r>
                        <w:rPr>
                          <w:rFonts w:ascii="SimSun" w:hAnsi="SimSun" w:cs="SimSun" w:eastAsia="新宋体"/>
                          <w:sz w:val="11"/>
                          <w:szCs w:val="11"/>
                        </w:rPr>
                        <w:t>路由器的所有下游接口都呈剪枝状态：比如，路由</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R5</w:t>
                      </w:r>
                      <w:r>
                        <w:rPr>
                          <w:rFonts w:ascii="SimSun" w:hAnsi="SimSun" w:cs="SimSun" w:eastAsia="新宋体"/>
                          <w:sz w:val="11"/>
                          <w:szCs w:val="11"/>
                        </w:rPr>
                        <w:t>，它的两个出接口都是剪枝状态，它继续向上游</w:t>
                      </w:r>
                      <w:r>
                        <w:rPr>
                          <w:rFonts w:eastAsia="新宋体" w:cs="SimSun" w:ascii="SimSun" w:hAnsi="SimSun"/>
                          <w:sz w:val="11"/>
                          <w:szCs w:val="11"/>
                        </w:rPr>
                        <w:t>R1</w:t>
                      </w:r>
                      <w:r>
                        <w:rPr>
                          <w:rFonts w:ascii="SimSun" w:hAnsi="SimSun" w:cs="SimSun" w:eastAsia="新宋体"/>
                          <w:sz w:val="11"/>
                          <w:szCs w:val="11"/>
                        </w:rPr>
                        <w:t>发送剪枝请求。</w:t>
                      </w:r>
                      <w:r>
                        <w:rPr>
                          <w:rFonts w:eastAsia="新宋体" w:cs="SimSun" w:ascii="SimSun" w:hAnsi="SimSun"/>
                          <w:sz w:val="11"/>
                          <w:szCs w:val="11"/>
                        </w:rPr>
                        <w:br/>
                        <w:t>RPF</w:t>
                      </w:r>
                      <w:r>
                        <w:rPr>
                          <w:rFonts w:ascii="SimSun" w:hAnsi="SimSun" w:cs="SimSun" w:eastAsia="新宋体"/>
                          <w:sz w:val="11"/>
                          <w:szCs w:val="11"/>
                        </w:rPr>
                        <w:t>检查不通过：</w:t>
                      </w:r>
                      <w:r>
                        <w:rPr>
                          <w:rFonts w:eastAsia="新宋体" w:cs="SimSun" w:ascii="SimSun" w:hAnsi="SimSun"/>
                          <w:sz w:val="11"/>
                          <w:szCs w:val="11"/>
                        </w:rPr>
                        <w:t>PIM-DM</w:t>
                      </w:r>
                      <w:r>
                        <w:rPr>
                          <w:rFonts w:ascii="SimSun" w:hAnsi="SimSun" w:cs="SimSun" w:eastAsia="新宋体"/>
                          <w:sz w:val="11"/>
                          <w:szCs w:val="11"/>
                        </w:rPr>
                        <w:t>路由器从它的非</w:t>
                      </w:r>
                      <w:r>
                        <w:rPr>
                          <w:rFonts w:eastAsia="新宋体" w:cs="SimSun" w:ascii="SimSun" w:hAnsi="SimSun"/>
                          <w:sz w:val="11"/>
                          <w:szCs w:val="11"/>
                        </w:rPr>
                        <w:t>RPF</w:t>
                      </w:r>
                      <w:r>
                        <w:rPr>
                          <w:rFonts w:ascii="SimSun" w:hAnsi="SimSun" w:cs="SimSun" w:eastAsia="新宋体"/>
                          <w:sz w:val="11"/>
                          <w:szCs w:val="11"/>
                        </w:rPr>
                        <w:t>点对点接口收到了组播数据分</w:t>
                      </w:r>
                      <w:r>
                        <w:rPr>
                          <w:rFonts w:eastAsia="新宋体" w:cs="SimSun" w:ascii="SimSun" w:hAnsi="SimSun"/>
                          <w:sz w:val="11"/>
                          <w:szCs w:val="11"/>
                        </w:rPr>
                        <w:br/>
                      </w:r>
                      <w:r>
                        <w:rPr>
                          <w:rFonts w:ascii="SimSun" w:hAnsi="SimSun" w:cs="SimSun" w:eastAsia="新宋体"/>
                          <w:sz w:val="11"/>
                          <w:szCs w:val="11"/>
                        </w:rPr>
                        <w:t>组；比如，路由器</w:t>
                      </w:r>
                      <w:r>
                        <w:rPr>
                          <w:rFonts w:eastAsia="新宋体" w:cs="SimSun" w:ascii="SimSun" w:hAnsi="SimSun"/>
                          <w:sz w:val="11"/>
                          <w:szCs w:val="11"/>
                        </w:rPr>
                        <w:t>R3</w:t>
                      </w:r>
                      <w:r>
                        <w:rPr>
                          <w:rFonts w:ascii="SimSun" w:hAnsi="SimSun" w:cs="SimSun" w:eastAsia="新宋体"/>
                          <w:sz w:val="11"/>
                          <w:szCs w:val="11"/>
                        </w:rPr>
                        <w:t>收到了</w:t>
                      </w:r>
                      <w:r>
                        <w:rPr>
                          <w:rFonts w:eastAsia="新宋体" w:cs="SimSun" w:ascii="SimSun" w:hAnsi="SimSun"/>
                          <w:sz w:val="11"/>
                          <w:szCs w:val="11"/>
                        </w:rPr>
                        <w:t>R6</w:t>
                      </w:r>
                      <w:r>
                        <w:rPr>
                          <w:rFonts w:ascii="SimSun" w:hAnsi="SimSun" w:cs="SimSun" w:eastAsia="新宋体"/>
                          <w:sz w:val="11"/>
                          <w:szCs w:val="11"/>
                        </w:rPr>
                        <w:t>泛洪而来的组播数据分组，而这条线路未通过</w:t>
                      </w:r>
                      <w:r>
                        <w:rPr>
                          <w:rFonts w:eastAsia="新宋体" w:cs="SimSun" w:ascii="SimSun" w:hAnsi="SimSun"/>
                          <w:sz w:val="11"/>
                          <w:szCs w:val="11"/>
                        </w:rPr>
                        <w:t>R3</w:t>
                      </w:r>
                      <w:r>
                        <w:rPr>
                          <w:rFonts w:ascii="SimSun" w:hAnsi="SimSun" w:cs="SimSun" w:eastAsia="新宋体"/>
                          <w:sz w:val="11"/>
                          <w:szCs w:val="11"/>
                        </w:rPr>
                        <w:t>的</w:t>
                      </w:r>
                      <w:r>
                        <w:rPr>
                          <w:rFonts w:eastAsia="新宋体" w:cs="SimSun" w:ascii="SimSun" w:hAnsi="SimSun"/>
                          <w:sz w:val="11"/>
                          <w:szCs w:val="11"/>
                        </w:rPr>
                        <w:br/>
                        <w:t>RPF</w:t>
                      </w:r>
                      <w:r>
                        <w:rPr>
                          <w:rFonts w:ascii="SimSun" w:hAnsi="SimSun" w:cs="SimSun" w:eastAsia="新宋体"/>
                          <w:sz w:val="11"/>
                          <w:szCs w:val="11"/>
                        </w:rPr>
                        <w:t>检查，</w:t>
                      </w:r>
                      <w:r>
                        <w:rPr>
                          <w:rFonts w:eastAsia="新宋体" w:cs="SimSun" w:ascii="SimSun" w:hAnsi="SimSun"/>
                          <w:sz w:val="11"/>
                          <w:szCs w:val="11"/>
                        </w:rPr>
                        <w:t>R3</w:t>
                      </w:r>
                      <w:r>
                        <w:rPr>
                          <w:rFonts w:ascii="SimSun" w:hAnsi="SimSun" w:cs="SimSun" w:eastAsia="新宋体"/>
                          <w:sz w:val="11"/>
                          <w:szCs w:val="11"/>
                        </w:rPr>
                        <w:t>向</w:t>
                      </w:r>
                      <w:r>
                        <w:rPr>
                          <w:rFonts w:eastAsia="新宋体" w:cs="SimSun" w:ascii="SimSun" w:hAnsi="SimSun"/>
                          <w:sz w:val="11"/>
                          <w:szCs w:val="11"/>
                        </w:rPr>
                        <w:t>R6</w:t>
                      </w:r>
                      <w:r>
                        <w:rPr>
                          <w:rFonts w:ascii="SimSun" w:hAnsi="SimSun" w:cs="SimSun" w:eastAsia="新宋体"/>
                          <w:sz w:val="11"/>
                          <w:szCs w:val="11"/>
                        </w:rPr>
                        <w:t>发出剪枝请求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146050</wp:posOffset>
                </wp:positionH>
                <wp:positionV relativeFrom="line">
                  <wp:posOffset>4451985</wp:posOffset>
                </wp:positionV>
                <wp:extent cx="7053580" cy="798830"/>
                <wp:effectExtent l="0" t="0" r="0" b="0"/>
                <wp:wrapSquare wrapText="bothSides"/>
                <wp:docPr id="265" name="Frame7"/>
                <a:graphic xmlns:a="http://schemas.openxmlformats.org/drawingml/2006/main">
                  <a:graphicData uri="http://schemas.microsoft.com/office/word/2010/wordprocessingShape">
                    <wps:wsp>
                      <wps:cNvSpPr txBox="1"/>
                      <wps:spPr>
                        <a:xfrm>
                          <a:off x="0" y="0"/>
                          <a:ext cx="70535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完成了剪枝之后，组播数据就顺着有源树，即从源到接收者的最优路径进行传输，</w:t>
                            </w:r>
                            <w:r>
                              <w:rPr>
                                <w:rFonts w:eastAsia="新宋体" w:cs="SimSun" w:ascii="SimSun" w:hAnsi="SimSun"/>
                                <w:sz w:val="11"/>
                                <w:szCs w:val="11"/>
                              </w:rPr>
                              <w:br/>
                            </w:r>
                            <w:r>
                              <w:rPr>
                                <w:rFonts w:ascii="SimSun" w:hAnsi="SimSun" w:cs="SimSun" w:eastAsia="新宋体"/>
                                <w:sz w:val="11"/>
                                <w:szCs w:val="11"/>
                              </w:rPr>
                              <w:t>如果剪枝完成后，有新的组成员（接收者）加入，组成员可以等待下一周期的泛洪到来</w:t>
                            </w:r>
                            <w:r>
                              <w:rPr>
                                <w:rFonts w:eastAsia="新宋体" w:cs="SimSun" w:ascii="SimSun" w:hAnsi="SimSun"/>
                                <w:sz w:val="11"/>
                                <w:szCs w:val="11"/>
                              </w:rPr>
                              <w:br/>
                            </w:r>
                            <w:r>
                              <w:rPr>
                                <w:rFonts w:ascii="SimSun" w:hAnsi="SimSun" w:cs="SimSun" w:eastAsia="新宋体"/>
                                <w:sz w:val="11"/>
                                <w:szCs w:val="11"/>
                              </w:rPr>
                              <w:t>等待的时间最长约</w:t>
                            </w:r>
                            <w:r>
                              <w:rPr>
                                <w:rFonts w:eastAsia="新宋体" w:cs="SimSun" w:ascii="SimSun" w:hAnsi="SimSun"/>
                                <w:sz w:val="11"/>
                                <w:szCs w:val="11"/>
                              </w:rPr>
                              <w:t>3min</w:t>
                            </w:r>
                            <w:r>
                              <w:rPr>
                                <w:rFonts w:ascii="SimSun" w:hAnsi="SimSun" w:cs="SimSun" w:eastAsia="新宋体"/>
                                <w:sz w:val="11"/>
                                <w:szCs w:val="11"/>
                              </w:rPr>
                              <w:t>；</w:t>
                            </w:r>
                            <w:r>
                              <w:rPr>
                                <w:rFonts w:eastAsia="新宋体" w:cs="SimSun" w:ascii="SimSun" w:hAnsi="SimSun"/>
                                <w:sz w:val="11"/>
                                <w:szCs w:val="11"/>
                              </w:rPr>
                              <w:t>PIM-DM</w:t>
                            </w:r>
                            <w:r>
                              <w:rPr>
                                <w:rFonts w:ascii="SimSun" w:hAnsi="SimSun" w:cs="SimSun" w:eastAsia="新宋体"/>
                                <w:sz w:val="11"/>
                                <w:szCs w:val="11"/>
                              </w:rPr>
                              <w:t>提供了一种嫁接机制，让接收者不用等到下一个泛</w:t>
                            </w:r>
                            <w:r>
                              <w:rPr>
                                <w:rFonts w:eastAsia="新宋体" w:cs="SimSun" w:ascii="SimSun" w:hAnsi="SimSun"/>
                                <w:sz w:val="11"/>
                                <w:szCs w:val="11"/>
                              </w:rPr>
                              <w:br/>
                            </w:r>
                            <w:r>
                              <w:rPr>
                                <w:rFonts w:ascii="SimSun" w:hAnsi="SimSun" w:cs="SimSun" w:eastAsia="新宋体"/>
                                <w:sz w:val="11"/>
                                <w:szCs w:val="11"/>
                              </w:rPr>
                              <w:t>洪周期的到来，快速获取组播组数据分组，比如，路由器</w:t>
                            </w:r>
                            <w:r>
                              <w:rPr>
                                <w:rFonts w:eastAsia="新宋体" w:cs="SimSun" w:ascii="SimSun" w:hAnsi="SimSun"/>
                                <w:sz w:val="11"/>
                                <w:szCs w:val="11"/>
                              </w:rPr>
                              <w:t>R9</w:t>
                            </w:r>
                            <w:r>
                              <w:rPr>
                                <w:rFonts w:ascii="SimSun" w:hAnsi="SimSun" w:cs="SimSun" w:eastAsia="新宋体"/>
                                <w:sz w:val="11"/>
                                <w:szCs w:val="11"/>
                              </w:rPr>
                              <w:t>下如果新增一个接收者，</w:t>
                            </w:r>
                            <w:r>
                              <w:rPr>
                                <w:rFonts w:eastAsia="新宋体" w:cs="SimSun" w:ascii="SimSun" w:hAnsi="SimSun"/>
                                <w:sz w:val="11"/>
                                <w:szCs w:val="11"/>
                              </w:rPr>
                              <w:br/>
                            </w:r>
                            <w:r>
                              <w:rPr>
                                <w:rFonts w:ascii="SimSun" w:hAnsi="SimSun" w:cs="SimSun" w:eastAsia="新宋体"/>
                                <w:sz w:val="11"/>
                                <w:szCs w:val="11"/>
                              </w:rPr>
                              <w:t>它向上游路由器</w:t>
                            </w:r>
                            <w:r>
                              <w:rPr>
                                <w:rFonts w:eastAsia="新宋体" w:cs="SimSun" w:ascii="SimSun" w:hAnsi="SimSun"/>
                                <w:sz w:val="11"/>
                                <w:szCs w:val="11"/>
                              </w:rPr>
                              <w:t>R3</w:t>
                            </w:r>
                            <w:r>
                              <w:rPr>
                                <w:rFonts w:ascii="SimSun" w:hAnsi="SimSun" w:cs="SimSun" w:eastAsia="新宋体"/>
                                <w:sz w:val="11"/>
                                <w:szCs w:val="11"/>
                              </w:rPr>
                              <w:t>发送嫁接请求，可以立刻重新连接，</w:t>
                            </w:r>
                            <w:r>
                              <w:rPr>
                                <w:rFonts w:eastAsia="新宋体" w:cs="SimSun" w:ascii="SimSun" w:hAnsi="SimSun"/>
                                <w:sz w:val="11"/>
                                <w:szCs w:val="11"/>
                              </w:rPr>
                              <w:t>R3→P9</w:t>
                            </w:r>
                            <w:r>
                              <w:rPr>
                                <w:rFonts w:ascii="SimSun" w:hAnsi="SimSun" w:cs="SimSun" w:eastAsia="新宋体"/>
                                <w:sz w:val="11"/>
                                <w:szCs w:val="11"/>
                              </w:rPr>
                              <w:t>成为有源树的一个新</w:t>
                            </w:r>
                            <w:r>
                              <w:rPr>
                                <w:rFonts w:eastAsia="新宋体" w:cs="SimSun" w:ascii="SimSun" w:hAnsi="SimSun"/>
                                <w:sz w:val="11"/>
                                <w:szCs w:val="11"/>
                              </w:rPr>
                              <w:br/>
                            </w:r>
                            <w:r>
                              <w:rPr>
                                <w:rFonts w:ascii="SimSun" w:hAnsi="SimSun" w:cs="SimSun" w:eastAsia="新宋体"/>
                                <w:sz w:val="11"/>
                                <w:szCs w:val="11"/>
                              </w:rPr>
                              <w:t>分支。</w:t>
                            </w:r>
                            <w:r>
                              <w:rPr>
                                <w:rFonts w:eastAsia="新宋体" w:cs="SimSun" w:ascii="SimSun" w:hAnsi="SimSun"/>
                                <w:sz w:val="11"/>
                                <w:szCs w:val="11"/>
                              </w:rPr>
                              <w:t>PIM-DM</w:t>
                            </w:r>
                            <w:r>
                              <w:rPr>
                                <w:rFonts w:ascii="SimSun" w:hAnsi="SimSun" w:cs="SimSun" w:eastAsia="新宋体"/>
                                <w:sz w:val="11"/>
                                <w:szCs w:val="11"/>
                              </w:rPr>
                              <w:t>路由器维护着这棵有源树，其组播路由表的主要表项如下：</w:t>
                            </w:r>
                          </w:p>
                        </w:txbxContent>
                      </wps:txbx>
                      <wps:bodyPr anchor="t" lIns="53975" tIns="53975" rIns="53975" bIns="53975">
                        <a:spAutoFit/>
                      </wps:bodyPr>
                    </wps:wsp>
                  </a:graphicData>
                </a:graphic>
              </wp:anchor>
            </w:drawing>
          </mc:Choice>
          <mc:Fallback>
            <w:pict>
              <v:rect fillcolor="#729FCF" style="position:absolute;rotation:-0;width:555.4pt;height:62.9pt;mso-wrap-distance-left:5.7pt;mso-wrap-distance-right:5.7pt;mso-wrap-distance-top:5.7pt;mso-wrap-distance-bottom:5.7pt;margin-top:350.5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完成了剪枝之后，组播数据就顺着有源树，即从源到接收者的最优路径进行传输，</w:t>
                      </w:r>
                      <w:r>
                        <w:rPr>
                          <w:rFonts w:eastAsia="新宋体" w:cs="SimSun" w:ascii="SimSun" w:hAnsi="SimSun"/>
                          <w:sz w:val="11"/>
                          <w:szCs w:val="11"/>
                        </w:rPr>
                        <w:br/>
                      </w:r>
                      <w:r>
                        <w:rPr>
                          <w:rFonts w:ascii="SimSun" w:hAnsi="SimSun" w:cs="SimSun" w:eastAsia="新宋体"/>
                          <w:sz w:val="11"/>
                          <w:szCs w:val="11"/>
                        </w:rPr>
                        <w:t>如果剪枝完成后，有新的组成员（接收者）加入，组成员可以等待下一周期的泛洪到来</w:t>
                      </w:r>
                      <w:r>
                        <w:rPr>
                          <w:rFonts w:eastAsia="新宋体" w:cs="SimSun" w:ascii="SimSun" w:hAnsi="SimSun"/>
                          <w:sz w:val="11"/>
                          <w:szCs w:val="11"/>
                        </w:rPr>
                        <w:br/>
                      </w:r>
                      <w:r>
                        <w:rPr>
                          <w:rFonts w:ascii="SimSun" w:hAnsi="SimSun" w:cs="SimSun" w:eastAsia="新宋体"/>
                          <w:sz w:val="11"/>
                          <w:szCs w:val="11"/>
                        </w:rPr>
                        <w:t>等待的时间最长约</w:t>
                      </w:r>
                      <w:r>
                        <w:rPr>
                          <w:rFonts w:eastAsia="新宋体" w:cs="SimSun" w:ascii="SimSun" w:hAnsi="SimSun"/>
                          <w:sz w:val="11"/>
                          <w:szCs w:val="11"/>
                        </w:rPr>
                        <w:t>3min</w:t>
                      </w:r>
                      <w:r>
                        <w:rPr>
                          <w:rFonts w:ascii="SimSun" w:hAnsi="SimSun" w:cs="SimSun" w:eastAsia="新宋体"/>
                          <w:sz w:val="11"/>
                          <w:szCs w:val="11"/>
                        </w:rPr>
                        <w:t>；</w:t>
                      </w:r>
                      <w:r>
                        <w:rPr>
                          <w:rFonts w:eastAsia="新宋体" w:cs="SimSun" w:ascii="SimSun" w:hAnsi="SimSun"/>
                          <w:sz w:val="11"/>
                          <w:szCs w:val="11"/>
                        </w:rPr>
                        <w:t>PIM-DM</w:t>
                      </w:r>
                      <w:r>
                        <w:rPr>
                          <w:rFonts w:ascii="SimSun" w:hAnsi="SimSun" w:cs="SimSun" w:eastAsia="新宋体"/>
                          <w:sz w:val="11"/>
                          <w:szCs w:val="11"/>
                        </w:rPr>
                        <w:t>提供了一种嫁接机制，让接收者不用等到下一个泛</w:t>
                      </w:r>
                      <w:r>
                        <w:rPr>
                          <w:rFonts w:eastAsia="新宋体" w:cs="SimSun" w:ascii="SimSun" w:hAnsi="SimSun"/>
                          <w:sz w:val="11"/>
                          <w:szCs w:val="11"/>
                        </w:rPr>
                        <w:br/>
                      </w:r>
                      <w:r>
                        <w:rPr>
                          <w:rFonts w:ascii="SimSun" w:hAnsi="SimSun" w:cs="SimSun" w:eastAsia="新宋体"/>
                          <w:sz w:val="11"/>
                          <w:szCs w:val="11"/>
                        </w:rPr>
                        <w:t>洪周期的到来，快速获取组播组数据分组，比如，路由器</w:t>
                      </w:r>
                      <w:r>
                        <w:rPr>
                          <w:rFonts w:eastAsia="新宋体" w:cs="SimSun" w:ascii="SimSun" w:hAnsi="SimSun"/>
                          <w:sz w:val="11"/>
                          <w:szCs w:val="11"/>
                        </w:rPr>
                        <w:t>R9</w:t>
                      </w:r>
                      <w:r>
                        <w:rPr>
                          <w:rFonts w:ascii="SimSun" w:hAnsi="SimSun" w:cs="SimSun" w:eastAsia="新宋体"/>
                          <w:sz w:val="11"/>
                          <w:szCs w:val="11"/>
                        </w:rPr>
                        <w:t>下如果新增一个接收者，</w:t>
                      </w:r>
                      <w:r>
                        <w:rPr>
                          <w:rFonts w:eastAsia="新宋体" w:cs="SimSun" w:ascii="SimSun" w:hAnsi="SimSun"/>
                          <w:sz w:val="11"/>
                          <w:szCs w:val="11"/>
                        </w:rPr>
                        <w:br/>
                      </w:r>
                      <w:r>
                        <w:rPr>
                          <w:rFonts w:ascii="SimSun" w:hAnsi="SimSun" w:cs="SimSun" w:eastAsia="新宋体"/>
                          <w:sz w:val="11"/>
                          <w:szCs w:val="11"/>
                        </w:rPr>
                        <w:t>它向上游路由器</w:t>
                      </w:r>
                      <w:r>
                        <w:rPr>
                          <w:rFonts w:eastAsia="新宋体" w:cs="SimSun" w:ascii="SimSun" w:hAnsi="SimSun"/>
                          <w:sz w:val="11"/>
                          <w:szCs w:val="11"/>
                        </w:rPr>
                        <w:t>R3</w:t>
                      </w:r>
                      <w:r>
                        <w:rPr>
                          <w:rFonts w:ascii="SimSun" w:hAnsi="SimSun" w:cs="SimSun" w:eastAsia="新宋体"/>
                          <w:sz w:val="11"/>
                          <w:szCs w:val="11"/>
                        </w:rPr>
                        <w:t>发送嫁接请求，可以立刻重新连接，</w:t>
                      </w:r>
                      <w:r>
                        <w:rPr>
                          <w:rFonts w:eastAsia="新宋体" w:cs="SimSun" w:ascii="SimSun" w:hAnsi="SimSun"/>
                          <w:sz w:val="11"/>
                          <w:szCs w:val="11"/>
                        </w:rPr>
                        <w:t>R3→P9</w:t>
                      </w:r>
                      <w:r>
                        <w:rPr>
                          <w:rFonts w:ascii="SimSun" w:hAnsi="SimSun" w:cs="SimSun" w:eastAsia="新宋体"/>
                          <w:sz w:val="11"/>
                          <w:szCs w:val="11"/>
                        </w:rPr>
                        <w:t>成为有源树的一个新</w:t>
                      </w:r>
                      <w:r>
                        <w:rPr>
                          <w:rFonts w:eastAsia="新宋体" w:cs="SimSun" w:ascii="SimSun" w:hAnsi="SimSun"/>
                          <w:sz w:val="11"/>
                          <w:szCs w:val="11"/>
                        </w:rPr>
                        <w:br/>
                      </w:r>
                      <w:r>
                        <w:rPr>
                          <w:rFonts w:ascii="SimSun" w:hAnsi="SimSun" w:cs="SimSun" w:eastAsia="新宋体"/>
                          <w:sz w:val="11"/>
                          <w:szCs w:val="11"/>
                        </w:rPr>
                        <w:t>分支。</w:t>
                      </w:r>
                      <w:r>
                        <w:rPr>
                          <w:rFonts w:eastAsia="新宋体" w:cs="SimSun" w:ascii="SimSun" w:hAnsi="SimSun"/>
                          <w:sz w:val="11"/>
                          <w:szCs w:val="11"/>
                        </w:rPr>
                        <w:t>PIM-DM</w:t>
                      </w:r>
                      <w:r>
                        <w:rPr>
                          <w:rFonts w:ascii="SimSun" w:hAnsi="SimSun" w:cs="SimSun" w:eastAsia="新宋体"/>
                          <w:sz w:val="11"/>
                          <w:szCs w:val="11"/>
                        </w:rPr>
                        <w:t>路由器维护着这棵有源树，其组播路由表的主要表项如下：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2524125</wp:posOffset>
                </wp:positionH>
                <wp:positionV relativeFrom="line">
                  <wp:posOffset>5986780</wp:posOffset>
                </wp:positionV>
                <wp:extent cx="4675505" cy="189230"/>
                <wp:effectExtent l="0" t="0" r="0" b="0"/>
                <wp:wrapSquare wrapText="bothSides"/>
                <wp:docPr id="266" name="Frame8"/>
                <a:graphic xmlns:a="http://schemas.openxmlformats.org/drawingml/2006/main">
                  <a:graphicData uri="http://schemas.microsoft.com/office/word/2010/wordprocessingShape">
                    <wps:wsp>
                      <wps:cNvSpPr txBox="1"/>
                      <wps:spPr>
                        <a:xfrm>
                          <a:off x="0" y="0"/>
                          <a:ext cx="4675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S,G),iif,oiflist</w:t>
                            </w:r>
                          </w:p>
                        </w:txbxContent>
                      </wps:txbx>
                      <wps:bodyPr anchor="t" lIns="53975" tIns="53975" rIns="53975" bIns="53975">
                        <a:spAutoFit/>
                      </wps:bodyPr>
                    </wps:wsp>
                  </a:graphicData>
                </a:graphic>
              </wp:anchor>
            </w:drawing>
          </mc:Choice>
          <mc:Fallback>
            <w:pict>
              <v:rect fillcolor="#729FCF" style="position:absolute;rotation:-0;width:368.15pt;height:14.9pt;mso-wrap-distance-left:5.7pt;mso-wrap-distance-right:5.7pt;mso-wrap-distance-top:5.7pt;mso-wrap-distance-bottom:5.7pt;margin-top:471.4pt;mso-position-vertical-relative:text;margin-left:19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S,G),iif,oiflist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146050</wp:posOffset>
                </wp:positionH>
                <wp:positionV relativeFrom="line">
                  <wp:posOffset>6227445</wp:posOffset>
                </wp:positionV>
                <wp:extent cx="7053580" cy="554990"/>
                <wp:effectExtent l="0" t="0" r="0" b="0"/>
                <wp:wrapSquare wrapText="bothSides"/>
                <wp:docPr id="267" name="Frame9"/>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）标识组播源和所在的组播组；</w:t>
                            </w:r>
                            <w:r>
                              <w:rPr>
                                <w:rFonts w:eastAsia="新宋体" w:cs="SimSun" w:ascii="SimSun" w:hAnsi="SimSun"/>
                                <w:sz w:val="11"/>
                                <w:szCs w:val="11"/>
                              </w:rPr>
                              <w:t>iif</w:t>
                            </w:r>
                            <w:r>
                              <w:rPr>
                                <w:rFonts w:ascii="SimSun" w:hAnsi="SimSun" w:cs="SimSun" w:eastAsia="新宋体"/>
                                <w:sz w:val="11"/>
                                <w:szCs w:val="11"/>
                              </w:rPr>
                              <w:t>（</w:t>
                            </w:r>
                            <w:r>
                              <w:rPr>
                                <w:rFonts w:eastAsia="新宋体" w:cs="SimSun" w:ascii="SimSun" w:hAnsi="SimSun"/>
                                <w:sz w:val="11"/>
                                <w:szCs w:val="11"/>
                              </w:rPr>
                              <w:t>inputinterface</w:t>
                            </w:r>
                            <w:r>
                              <w:rPr>
                                <w:rFonts w:ascii="SimSun" w:hAnsi="SimSun" w:cs="SimSun" w:eastAsia="新宋体"/>
                                <w:sz w:val="11"/>
                                <w:szCs w:val="11"/>
                              </w:rPr>
                              <w:t>）表示属于（</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）的有源树</w:t>
                            </w:r>
                            <w:r>
                              <w:rPr>
                                <w:rFonts w:eastAsia="新宋体" w:cs="SimSun" w:ascii="SimSun" w:hAnsi="SimSun"/>
                                <w:sz w:val="11"/>
                                <w:szCs w:val="11"/>
                              </w:rPr>
                              <w:br/>
                            </w:r>
                            <w:r>
                              <w:rPr>
                                <w:rFonts w:ascii="SimSun" w:hAnsi="SimSun" w:cs="SimSun" w:eastAsia="新宋体"/>
                                <w:sz w:val="11"/>
                                <w:szCs w:val="11"/>
                              </w:rPr>
                              <w:t>从本路由器的哪个接口进入；而</w:t>
                            </w:r>
                            <w:r>
                              <w:rPr>
                                <w:rFonts w:eastAsia="新宋体" w:cs="SimSun" w:ascii="SimSun" w:hAnsi="SimSun"/>
                                <w:sz w:val="11"/>
                                <w:szCs w:val="11"/>
                              </w:rPr>
                              <w:t>oiflist</w:t>
                            </w:r>
                            <w:r>
                              <w:rPr>
                                <w:rFonts w:ascii="SimSun" w:hAnsi="SimSun" w:cs="SimSun" w:eastAsia="新宋体"/>
                                <w:sz w:val="11"/>
                                <w:szCs w:val="11"/>
                              </w:rPr>
                              <w:t>（</w:t>
                            </w:r>
                            <w:r>
                              <w:rPr>
                                <w:rFonts w:eastAsia="新宋体" w:cs="SimSun" w:ascii="SimSun" w:hAnsi="SimSun"/>
                                <w:sz w:val="11"/>
                                <w:szCs w:val="11"/>
                              </w:rPr>
                              <w:t>outputinterfacelist</w:t>
                            </w:r>
                            <w:r>
                              <w:rPr>
                                <w:rFonts w:ascii="SimSun" w:hAnsi="SimSun" w:cs="SimSun" w:eastAsia="新宋体"/>
                                <w:sz w:val="11"/>
                                <w:szCs w:val="11"/>
                              </w:rPr>
                              <w:t>）表示属于（</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）的有源树</w:t>
                            </w:r>
                            <w:r>
                              <w:rPr>
                                <w:rFonts w:eastAsia="新宋体" w:cs="SimSun" w:ascii="SimSun" w:hAnsi="SimSun"/>
                                <w:sz w:val="11"/>
                                <w:szCs w:val="11"/>
                              </w:rPr>
                              <w:br/>
                            </w:r>
                            <w:r>
                              <w:rPr>
                                <w:rFonts w:ascii="SimSun" w:hAnsi="SimSun" w:cs="SimSun" w:eastAsia="新宋体"/>
                                <w:sz w:val="11"/>
                                <w:szCs w:val="11"/>
                              </w:rPr>
                              <w:t>从哪个或哪些接口出去，如果出接口不止一个，则意味着这棵树在当前路由器是多分</w:t>
                            </w:r>
                            <w:r>
                              <w:rPr>
                                <w:rFonts w:eastAsia="新宋体" w:cs="SimSun" w:ascii="SimSun" w:hAnsi="SimSun"/>
                                <w:sz w:val="11"/>
                                <w:szCs w:val="11"/>
                              </w:rPr>
                              <w:br/>
                            </w:r>
                            <w:r>
                              <w:rPr>
                                <w:rFonts w:ascii="SimSun" w:hAnsi="SimSun" w:cs="SimSun" w:eastAsia="新宋体"/>
                                <w:sz w:val="11"/>
                                <w:szCs w:val="11"/>
                              </w:rPr>
                              <w:t>支的。所有路由器的（</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）路由表一起，共同构造了（</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）有源树</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490.3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）标识组播源和所在的组播组；</w:t>
                      </w:r>
                      <w:r>
                        <w:rPr>
                          <w:rFonts w:eastAsia="新宋体" w:cs="SimSun" w:ascii="SimSun" w:hAnsi="SimSun"/>
                          <w:sz w:val="11"/>
                          <w:szCs w:val="11"/>
                        </w:rPr>
                        <w:t>iif</w:t>
                      </w:r>
                      <w:r>
                        <w:rPr>
                          <w:rFonts w:ascii="SimSun" w:hAnsi="SimSun" w:cs="SimSun" w:eastAsia="新宋体"/>
                          <w:sz w:val="11"/>
                          <w:szCs w:val="11"/>
                        </w:rPr>
                        <w:t>（</w:t>
                      </w:r>
                      <w:r>
                        <w:rPr>
                          <w:rFonts w:eastAsia="新宋体" w:cs="SimSun" w:ascii="SimSun" w:hAnsi="SimSun"/>
                          <w:sz w:val="11"/>
                          <w:szCs w:val="11"/>
                        </w:rPr>
                        <w:t>inputinterface</w:t>
                      </w:r>
                      <w:r>
                        <w:rPr>
                          <w:rFonts w:ascii="SimSun" w:hAnsi="SimSun" w:cs="SimSun" w:eastAsia="新宋体"/>
                          <w:sz w:val="11"/>
                          <w:szCs w:val="11"/>
                        </w:rPr>
                        <w:t>）表示属于（</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）的有源树</w:t>
                      </w:r>
                      <w:r>
                        <w:rPr>
                          <w:rFonts w:eastAsia="新宋体" w:cs="SimSun" w:ascii="SimSun" w:hAnsi="SimSun"/>
                          <w:sz w:val="11"/>
                          <w:szCs w:val="11"/>
                        </w:rPr>
                        <w:br/>
                      </w:r>
                      <w:r>
                        <w:rPr>
                          <w:rFonts w:ascii="SimSun" w:hAnsi="SimSun" w:cs="SimSun" w:eastAsia="新宋体"/>
                          <w:sz w:val="11"/>
                          <w:szCs w:val="11"/>
                        </w:rPr>
                        <w:t>从本路由器的哪个接口进入；而</w:t>
                      </w:r>
                      <w:r>
                        <w:rPr>
                          <w:rFonts w:eastAsia="新宋体" w:cs="SimSun" w:ascii="SimSun" w:hAnsi="SimSun"/>
                          <w:sz w:val="11"/>
                          <w:szCs w:val="11"/>
                        </w:rPr>
                        <w:t>oiflist</w:t>
                      </w:r>
                      <w:r>
                        <w:rPr>
                          <w:rFonts w:ascii="SimSun" w:hAnsi="SimSun" w:cs="SimSun" w:eastAsia="新宋体"/>
                          <w:sz w:val="11"/>
                          <w:szCs w:val="11"/>
                        </w:rPr>
                        <w:t>（</w:t>
                      </w:r>
                      <w:r>
                        <w:rPr>
                          <w:rFonts w:eastAsia="新宋体" w:cs="SimSun" w:ascii="SimSun" w:hAnsi="SimSun"/>
                          <w:sz w:val="11"/>
                          <w:szCs w:val="11"/>
                        </w:rPr>
                        <w:t>outputinterfacelist</w:t>
                      </w:r>
                      <w:r>
                        <w:rPr>
                          <w:rFonts w:ascii="SimSun" w:hAnsi="SimSun" w:cs="SimSun" w:eastAsia="新宋体"/>
                          <w:sz w:val="11"/>
                          <w:szCs w:val="11"/>
                        </w:rPr>
                        <w:t>）表示属于（</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）的有源树</w:t>
                      </w:r>
                      <w:r>
                        <w:rPr>
                          <w:rFonts w:eastAsia="新宋体" w:cs="SimSun" w:ascii="SimSun" w:hAnsi="SimSun"/>
                          <w:sz w:val="11"/>
                          <w:szCs w:val="11"/>
                        </w:rPr>
                        <w:br/>
                      </w:r>
                      <w:r>
                        <w:rPr>
                          <w:rFonts w:ascii="SimSun" w:hAnsi="SimSun" w:cs="SimSun" w:eastAsia="新宋体"/>
                          <w:sz w:val="11"/>
                          <w:szCs w:val="11"/>
                        </w:rPr>
                        <w:t>从哪个或哪些接口出去，如果出接口不止一个，则意味着这棵树在当前路由器是多分</w:t>
                      </w:r>
                      <w:r>
                        <w:rPr>
                          <w:rFonts w:eastAsia="新宋体" w:cs="SimSun" w:ascii="SimSun" w:hAnsi="SimSun"/>
                          <w:sz w:val="11"/>
                          <w:szCs w:val="11"/>
                        </w:rPr>
                        <w:br/>
                      </w:r>
                      <w:r>
                        <w:rPr>
                          <w:rFonts w:ascii="SimSun" w:hAnsi="SimSun" w:cs="SimSun" w:eastAsia="新宋体"/>
                          <w:sz w:val="11"/>
                          <w:szCs w:val="11"/>
                        </w:rPr>
                        <w:t>支的。所有路由器的（</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）路由表一起，共同构造了（</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）有源树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146050</wp:posOffset>
                </wp:positionH>
                <wp:positionV relativeFrom="line">
                  <wp:posOffset>7240270</wp:posOffset>
                </wp:positionV>
                <wp:extent cx="7053580" cy="676910"/>
                <wp:effectExtent l="0" t="0" r="0" b="0"/>
                <wp:wrapSquare wrapText="bothSides"/>
                <wp:docPr id="268" name="Frame10"/>
                <a:graphic xmlns:a="http://schemas.openxmlformats.org/drawingml/2006/main">
                  <a:graphicData uri="http://schemas.microsoft.com/office/word/2010/wordprocessingShape">
                    <wps:wsp>
                      <wps:cNvSpPr txBox="1"/>
                      <wps:spPr>
                        <a:xfrm>
                          <a:off x="0" y="0"/>
                          <a:ext cx="70535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为了更加完善和处理一些非常情况，</w:t>
                            </w:r>
                            <w:r>
                              <w:rPr>
                                <w:rFonts w:eastAsia="新宋体" w:cs="SimSun" w:ascii="SimSun" w:hAnsi="SimSun"/>
                                <w:sz w:val="11"/>
                                <w:szCs w:val="11"/>
                              </w:rPr>
                              <w:t>PIM-DM</w:t>
                            </w:r>
                            <w:r>
                              <w:rPr>
                                <w:rFonts w:ascii="SimSun" w:hAnsi="SimSun" w:cs="SimSun" w:eastAsia="新宋体"/>
                                <w:sz w:val="11"/>
                                <w:szCs w:val="11"/>
                              </w:rPr>
                              <w:t>还提供了状态刷新、剪枝表决、断</w:t>
                            </w:r>
                            <w:r>
                              <w:rPr>
                                <w:rFonts w:eastAsia="新宋体" w:cs="SimSun" w:ascii="SimSun" w:hAnsi="SimSun"/>
                                <w:sz w:val="11"/>
                                <w:szCs w:val="11"/>
                              </w:rPr>
                              <w:br/>
                            </w:r>
                            <w:r>
                              <w:rPr>
                                <w:rFonts w:ascii="SimSun" w:hAnsi="SimSun" w:cs="SimSun" w:eastAsia="新宋体"/>
                                <w:sz w:val="11"/>
                                <w:szCs w:val="11"/>
                              </w:rPr>
                              <w:t>言（</w:t>
                            </w:r>
                            <w:r>
                              <w:rPr>
                                <w:rFonts w:eastAsia="新宋体" w:cs="SimSun" w:ascii="SimSun" w:hAnsi="SimSun"/>
                                <w:sz w:val="11"/>
                                <w:szCs w:val="11"/>
                              </w:rPr>
                              <w:t>assert</w:t>
                            </w:r>
                            <w:r>
                              <w:rPr>
                                <w:rFonts w:ascii="SimSun" w:hAnsi="SimSun" w:cs="SimSun" w:eastAsia="新宋体"/>
                                <w:sz w:val="11"/>
                                <w:szCs w:val="11"/>
                              </w:rPr>
                              <w:t>）等机制</w:t>
                            </w:r>
                            <w:r>
                              <w:rPr>
                                <w:rFonts w:eastAsia="新宋体" w:cs="SimSun" w:ascii="SimSun" w:hAnsi="SimSun"/>
                                <w:sz w:val="11"/>
                                <w:szCs w:val="11"/>
                              </w:rPr>
                              <w:br/>
                            </w:r>
                            <w:r>
                              <w:rPr>
                                <w:rFonts w:ascii="SimSun" w:hAnsi="SimSun" w:cs="SimSun" w:eastAsia="新宋体"/>
                                <w:sz w:val="11"/>
                                <w:szCs w:val="11"/>
                              </w:rPr>
                              <w:t>可以想象，如果组播源比较多，周期性的泛洪，将在网络上造成很大的流量，路由</w:t>
                            </w:r>
                            <w:r>
                              <w:rPr>
                                <w:rFonts w:eastAsia="新宋体" w:cs="SimSun" w:ascii="SimSun" w:hAnsi="SimSun"/>
                                <w:sz w:val="11"/>
                                <w:szCs w:val="11"/>
                              </w:rPr>
                              <w:br/>
                            </w:r>
                            <w:r>
                              <w:rPr>
                                <w:rFonts w:ascii="SimSun" w:hAnsi="SimSun" w:cs="SimSun" w:eastAsia="新宋体"/>
                                <w:sz w:val="11"/>
                                <w:szCs w:val="11"/>
                              </w:rPr>
                              <w:t>器也会消耗资源处理组播相关的控制分组（剪枝、嫁接等）和数据分组。所以，虽然</w:t>
                            </w:r>
                            <w:r>
                              <w:rPr>
                                <w:rFonts w:eastAsia="新宋体" w:cs="SimSun" w:ascii="SimSun" w:hAnsi="SimSun"/>
                                <w:sz w:val="11"/>
                                <w:szCs w:val="11"/>
                              </w:rPr>
                              <w:br/>
                              <w:t>PIM-DM</w:t>
                            </w:r>
                            <w:r>
                              <w:rPr>
                                <w:rFonts w:ascii="SimSun" w:hAnsi="SimSun" w:cs="SimSun" w:eastAsia="新宋体"/>
                                <w:sz w:val="11"/>
                                <w:szCs w:val="11"/>
                              </w:rPr>
                              <w:t>原理和配置都简单方便，其缺点也较明显，如下所述。</w:t>
                            </w:r>
                          </w:p>
                        </w:txbxContent>
                      </wps:txbx>
                      <wps:bodyPr anchor="t" lIns="53975" tIns="53975" rIns="53975" bIns="53975">
                        <a:spAutoFit/>
                      </wps:bodyPr>
                    </wps:wsp>
                  </a:graphicData>
                </a:graphic>
              </wp:anchor>
            </w:drawing>
          </mc:Choice>
          <mc:Fallback>
            <w:pict>
              <v:rect fillcolor="#729FCF" style="position:absolute;rotation:-0;width:555.4pt;height:53.3pt;mso-wrap-distance-left:5.7pt;mso-wrap-distance-right:5.7pt;mso-wrap-distance-top:5.7pt;mso-wrap-distance-bottom:5.7pt;margin-top:570.1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为了更加完善和处理一些非常情况，</w:t>
                      </w:r>
                      <w:r>
                        <w:rPr>
                          <w:rFonts w:eastAsia="新宋体" w:cs="SimSun" w:ascii="SimSun" w:hAnsi="SimSun"/>
                          <w:sz w:val="11"/>
                          <w:szCs w:val="11"/>
                        </w:rPr>
                        <w:t>PIM-DM</w:t>
                      </w:r>
                      <w:r>
                        <w:rPr>
                          <w:rFonts w:ascii="SimSun" w:hAnsi="SimSun" w:cs="SimSun" w:eastAsia="新宋体"/>
                          <w:sz w:val="11"/>
                          <w:szCs w:val="11"/>
                        </w:rPr>
                        <w:t>还提供了状态刷新、剪枝表决、断</w:t>
                      </w:r>
                      <w:r>
                        <w:rPr>
                          <w:rFonts w:eastAsia="新宋体" w:cs="SimSun" w:ascii="SimSun" w:hAnsi="SimSun"/>
                          <w:sz w:val="11"/>
                          <w:szCs w:val="11"/>
                        </w:rPr>
                        <w:br/>
                      </w:r>
                      <w:r>
                        <w:rPr>
                          <w:rFonts w:ascii="SimSun" w:hAnsi="SimSun" w:cs="SimSun" w:eastAsia="新宋体"/>
                          <w:sz w:val="11"/>
                          <w:szCs w:val="11"/>
                        </w:rPr>
                        <w:t>言（</w:t>
                      </w:r>
                      <w:r>
                        <w:rPr>
                          <w:rFonts w:eastAsia="新宋体" w:cs="SimSun" w:ascii="SimSun" w:hAnsi="SimSun"/>
                          <w:sz w:val="11"/>
                          <w:szCs w:val="11"/>
                        </w:rPr>
                        <w:t>assert</w:t>
                      </w:r>
                      <w:r>
                        <w:rPr>
                          <w:rFonts w:ascii="SimSun" w:hAnsi="SimSun" w:cs="SimSun" w:eastAsia="新宋体"/>
                          <w:sz w:val="11"/>
                          <w:szCs w:val="11"/>
                        </w:rPr>
                        <w:t>）等机制</w:t>
                      </w:r>
                      <w:r>
                        <w:rPr>
                          <w:rFonts w:eastAsia="新宋体" w:cs="SimSun" w:ascii="SimSun" w:hAnsi="SimSun"/>
                          <w:sz w:val="11"/>
                          <w:szCs w:val="11"/>
                        </w:rPr>
                        <w:br/>
                      </w:r>
                      <w:r>
                        <w:rPr>
                          <w:rFonts w:ascii="SimSun" w:hAnsi="SimSun" w:cs="SimSun" w:eastAsia="新宋体"/>
                          <w:sz w:val="11"/>
                          <w:szCs w:val="11"/>
                        </w:rPr>
                        <w:t>可以想象，如果组播源比较多，周期性的泛洪，将在网络上造成很大的流量，路由</w:t>
                      </w:r>
                      <w:r>
                        <w:rPr>
                          <w:rFonts w:eastAsia="新宋体" w:cs="SimSun" w:ascii="SimSun" w:hAnsi="SimSun"/>
                          <w:sz w:val="11"/>
                          <w:szCs w:val="11"/>
                        </w:rPr>
                        <w:br/>
                      </w:r>
                      <w:r>
                        <w:rPr>
                          <w:rFonts w:ascii="SimSun" w:hAnsi="SimSun" w:cs="SimSun" w:eastAsia="新宋体"/>
                          <w:sz w:val="11"/>
                          <w:szCs w:val="11"/>
                        </w:rPr>
                        <w:t>器也会消耗资源处理组播相关的控制分组（剪枝、嫁接等）和数据分组。所以，虽然</w:t>
                      </w:r>
                      <w:r>
                        <w:rPr>
                          <w:rFonts w:eastAsia="新宋体" w:cs="SimSun" w:ascii="SimSun" w:hAnsi="SimSun"/>
                          <w:sz w:val="11"/>
                          <w:szCs w:val="11"/>
                        </w:rPr>
                        <w:br/>
                        <w:t>PIM-DM</w:t>
                      </w:r>
                      <w:r>
                        <w:rPr>
                          <w:rFonts w:ascii="SimSun" w:hAnsi="SimSun" w:cs="SimSun" w:eastAsia="新宋体"/>
                          <w:sz w:val="11"/>
                          <w:szCs w:val="11"/>
                        </w:rPr>
                        <w:t>原理和配置都简单方便，其缺点也较明显，如下所述。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154305</wp:posOffset>
                </wp:positionH>
                <wp:positionV relativeFrom="line">
                  <wp:posOffset>8501380</wp:posOffset>
                </wp:positionV>
                <wp:extent cx="7045960" cy="554990"/>
                <wp:effectExtent l="0" t="0" r="0" b="0"/>
                <wp:wrapSquare wrapText="bothSides"/>
                <wp:docPr id="269" name="Frame11"/>
                <a:graphic xmlns:a="http://schemas.openxmlformats.org/drawingml/2006/main">
                  <a:graphicData uri="http://schemas.microsoft.com/office/word/2010/wordprocessingShape">
                    <wps:wsp>
                      <wps:cNvSpPr txBox="1"/>
                      <wps:spPr>
                        <a:xfrm>
                          <a:off x="0" y="0"/>
                          <a:ext cx="70459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效率低：泛洪密集，受到“骚扰”的网络范围广，时间长，效率不够高。</w:t>
                            </w:r>
                            <w:r>
                              <w:rPr>
                                <w:rFonts w:eastAsia="新宋体" w:cs="SimSun" w:ascii="SimSun" w:hAnsi="SimSun"/>
                                <w:sz w:val="11"/>
                                <w:szCs w:val="11"/>
                              </w:rPr>
                              <w:br/>
                            </w:r>
                            <w:r>
                              <w:rPr>
                                <w:rFonts w:ascii="SimSun" w:hAnsi="SimSun" w:cs="SimSun" w:eastAsia="新宋体"/>
                                <w:sz w:val="11"/>
                                <w:szCs w:val="11"/>
                              </w:rPr>
                              <w:t>数、控不分：数据平面和控制平面混合在一起，可能导致不确定拓扑。</w:t>
                            </w:r>
                            <w:r>
                              <w:rPr>
                                <w:rFonts w:eastAsia="新宋体" w:cs="SimSun" w:ascii="SimSun" w:hAnsi="SimSun"/>
                                <w:sz w:val="11"/>
                                <w:szCs w:val="11"/>
                              </w:rPr>
                              <w:br/>
                            </w:r>
                            <w:r>
                              <w:rPr>
                                <w:rFonts w:ascii="SimSun" w:hAnsi="SimSun" w:cs="SimSun" w:eastAsia="新宋体"/>
                                <w:sz w:val="11"/>
                                <w:szCs w:val="11"/>
                              </w:rPr>
                              <w:t>开销大：中途的路由器即使没有下游邻居或叶子（组员），也会保留（</w:t>
                            </w:r>
                            <w:r>
                              <w:rPr>
                                <w:rFonts w:eastAsia="新宋体" w:cs="SimSun" w:ascii="SimSun" w:hAnsi="SimSun"/>
                                <w:sz w:val="11"/>
                                <w:szCs w:val="11"/>
                              </w:rPr>
                              <w:t>S.G</w:t>
                            </w:r>
                            <w:r>
                              <w:rPr>
                                <w:rFonts w:ascii="SimSun" w:hAnsi="SimSun" w:cs="SimSun" w:eastAsia="新宋体"/>
                                <w:sz w:val="11"/>
                                <w:szCs w:val="11"/>
                              </w:rPr>
                              <w:t>）表项，</w:t>
                            </w:r>
                            <w:r>
                              <w:rPr>
                                <w:rFonts w:eastAsia="新宋体" w:cs="SimSun" w:ascii="SimSun" w:hAnsi="SimSun"/>
                                <w:sz w:val="11"/>
                                <w:szCs w:val="11"/>
                              </w:rPr>
                              <w:br/>
                            </w:r>
                            <w:r>
                              <w:rPr>
                                <w:rFonts w:ascii="SimSun" w:hAnsi="SimSun" w:cs="SimSun" w:eastAsia="新宋体"/>
                                <w:sz w:val="11"/>
                                <w:szCs w:val="11"/>
                              </w:rPr>
                              <w:t>等待下一次的泛洪。</w:t>
                            </w:r>
                          </w:p>
                        </w:txbxContent>
                      </wps:txbx>
                      <wps:bodyPr anchor="t" lIns="53975" tIns="53975" rIns="53975" bIns="53975">
                        <a:spAutoFit/>
                      </wps:bodyPr>
                    </wps:wsp>
                  </a:graphicData>
                </a:graphic>
              </wp:anchor>
            </w:drawing>
          </mc:Choice>
          <mc:Fallback>
            <w:pict>
              <v:rect fillcolor="#729FCF" style="position:absolute;rotation:-0;width:554.8pt;height:43.7pt;mso-wrap-distance-left:5.7pt;mso-wrap-distance-right:5.7pt;mso-wrap-distance-top:5.7pt;mso-wrap-distance-bottom:5.7pt;margin-top:669.4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效率低：泛洪密集，受到“骚扰”的网络范围广，时间长，效率不够高。</w:t>
                      </w:r>
                      <w:r>
                        <w:rPr>
                          <w:rFonts w:eastAsia="新宋体" w:cs="SimSun" w:ascii="SimSun" w:hAnsi="SimSun"/>
                          <w:sz w:val="11"/>
                          <w:szCs w:val="11"/>
                        </w:rPr>
                        <w:br/>
                      </w:r>
                      <w:r>
                        <w:rPr>
                          <w:rFonts w:ascii="SimSun" w:hAnsi="SimSun" w:cs="SimSun" w:eastAsia="新宋体"/>
                          <w:sz w:val="11"/>
                          <w:szCs w:val="11"/>
                        </w:rPr>
                        <w:t>数、控不分：数据平面和控制平面混合在一起，可能导致不确定拓扑。</w:t>
                      </w:r>
                      <w:r>
                        <w:rPr>
                          <w:rFonts w:eastAsia="新宋体" w:cs="SimSun" w:ascii="SimSun" w:hAnsi="SimSun"/>
                          <w:sz w:val="11"/>
                          <w:szCs w:val="11"/>
                        </w:rPr>
                        <w:br/>
                      </w:r>
                      <w:r>
                        <w:rPr>
                          <w:rFonts w:ascii="SimSun" w:hAnsi="SimSun" w:cs="SimSun" w:eastAsia="新宋体"/>
                          <w:sz w:val="11"/>
                          <w:szCs w:val="11"/>
                        </w:rPr>
                        <w:t>开销大：中途的路由器即使没有下游邻居或叶子（组员），也会保留（</w:t>
                      </w:r>
                      <w:r>
                        <w:rPr>
                          <w:rFonts w:eastAsia="新宋体" w:cs="SimSun" w:ascii="SimSun" w:hAnsi="SimSun"/>
                          <w:sz w:val="11"/>
                          <w:szCs w:val="11"/>
                        </w:rPr>
                        <w:t>S.G</w:t>
                      </w:r>
                      <w:r>
                        <w:rPr>
                          <w:rFonts w:ascii="SimSun" w:hAnsi="SimSun" w:cs="SimSun" w:eastAsia="新宋体"/>
                          <w:sz w:val="11"/>
                          <w:szCs w:val="11"/>
                        </w:rPr>
                        <w:t>）表项，</w:t>
                      </w:r>
                      <w:r>
                        <w:rPr>
                          <w:rFonts w:eastAsia="新宋体" w:cs="SimSun" w:ascii="SimSun" w:hAnsi="SimSun"/>
                          <w:sz w:val="11"/>
                          <w:szCs w:val="11"/>
                        </w:rPr>
                        <w:br/>
                      </w:r>
                      <w:r>
                        <w:rPr>
                          <w:rFonts w:ascii="SimSun" w:hAnsi="SimSun" w:cs="SimSun" w:eastAsia="新宋体"/>
                          <w:sz w:val="11"/>
                          <w:szCs w:val="11"/>
                        </w:rPr>
                        <w:t>等待下一次的泛洪。</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137795</wp:posOffset>
                </wp:positionH>
                <wp:positionV relativeFrom="line">
                  <wp:posOffset>9505315</wp:posOffset>
                </wp:positionV>
                <wp:extent cx="7061835" cy="554990"/>
                <wp:effectExtent l="0" t="0" r="0" b="0"/>
                <wp:wrapSquare wrapText="bothSides"/>
                <wp:docPr id="270" name="Frame12"/>
                <a:graphic xmlns:a="http://schemas.openxmlformats.org/drawingml/2006/main">
                  <a:graphicData uri="http://schemas.microsoft.com/office/word/2010/wordprocessingShape">
                    <wps:wsp>
                      <wps:cNvSpPr txBox="1"/>
                      <wps:spPr>
                        <a:xfrm>
                          <a:off x="0" y="0"/>
                          <a:ext cx="70618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优化机制复杂：泛洪</w:t>
                            </w:r>
                            <w:r>
                              <w:rPr>
                                <w:rFonts w:eastAsia="新宋体" w:cs="SimSun" w:ascii="SimSun" w:hAnsi="SimSun"/>
                                <w:sz w:val="11"/>
                                <w:szCs w:val="11"/>
                              </w:rPr>
                              <w:t>-</w:t>
                            </w:r>
                            <w:r>
                              <w:rPr>
                                <w:rFonts w:ascii="SimSun" w:hAnsi="SimSun" w:cs="SimSun" w:eastAsia="新宋体"/>
                                <w:sz w:val="11"/>
                                <w:szCs w:val="11"/>
                              </w:rPr>
                              <w:t>剪枝机制虽然简便，剪枝表决、断言等机制却较复杂</w:t>
                            </w:r>
                            <w:r>
                              <w:rPr>
                                <w:rFonts w:eastAsia="新宋体" w:cs="SimSun" w:ascii="SimSun" w:hAnsi="SimSun"/>
                                <w:sz w:val="11"/>
                                <w:szCs w:val="11"/>
                              </w:rPr>
                              <w:br/>
                            </w:r>
                            <w:r>
                              <w:rPr>
                                <w:rFonts w:ascii="SimSun" w:hAnsi="SimSun" w:cs="SimSun" w:eastAsia="新宋体"/>
                                <w:sz w:val="11"/>
                                <w:szCs w:val="11"/>
                              </w:rPr>
                              <w:t>不支持共享树：源多时，网络中的有源树到处都是。</w:t>
                            </w:r>
                            <w:r>
                              <w:rPr>
                                <w:rFonts w:eastAsia="新宋体" w:cs="SimSun" w:ascii="SimSun" w:hAnsi="SimSun"/>
                                <w:sz w:val="11"/>
                                <w:szCs w:val="11"/>
                              </w:rPr>
                              <w:br/>
                            </w:r>
                            <w:r>
                              <w:rPr>
                                <w:rFonts w:ascii="SimSun" w:hAnsi="SimSun" w:cs="SimSun" w:eastAsia="新宋体"/>
                                <w:sz w:val="11"/>
                                <w:szCs w:val="11"/>
                              </w:rPr>
                              <w:t>所以，</w:t>
                            </w:r>
                            <w:r>
                              <w:rPr>
                                <w:rFonts w:eastAsia="新宋体" w:cs="SimSun" w:ascii="SimSun" w:hAnsi="SimSun"/>
                                <w:sz w:val="11"/>
                                <w:szCs w:val="11"/>
                              </w:rPr>
                              <w:t>PIM-DM</w:t>
                            </w:r>
                            <w:r>
                              <w:rPr>
                                <w:rFonts w:ascii="SimSun" w:hAnsi="SimSun" w:cs="SimSun" w:eastAsia="新宋体"/>
                                <w:sz w:val="11"/>
                                <w:szCs w:val="11"/>
                              </w:rPr>
                              <w:t>适合用于中小型网络，尤其适合源少、接收者多，且源和接收者相</w:t>
                            </w:r>
                            <w:r>
                              <w:rPr>
                                <w:rFonts w:eastAsia="新宋体" w:cs="SimSun" w:ascii="SimSun" w:hAnsi="SimSun"/>
                                <w:sz w:val="11"/>
                                <w:szCs w:val="11"/>
                              </w:rPr>
                              <w:br/>
                            </w:r>
                            <w:r>
                              <w:rPr>
                                <w:rFonts w:ascii="SimSun" w:hAnsi="SimSun" w:cs="SimSun" w:eastAsia="新宋体"/>
                                <w:sz w:val="11"/>
                                <w:szCs w:val="11"/>
                              </w:rPr>
                              <w:t>隔不远的应用场景。</w:t>
                            </w:r>
                          </w:p>
                        </w:txbxContent>
                      </wps:txbx>
                      <wps:bodyPr anchor="t" lIns="53975" tIns="53975" rIns="53975" bIns="53975">
                        <a:spAutoFit/>
                      </wps:bodyPr>
                    </wps:wsp>
                  </a:graphicData>
                </a:graphic>
              </wp:anchor>
            </w:drawing>
          </mc:Choice>
          <mc:Fallback>
            <w:pict>
              <v:rect fillcolor="#729FCF" style="position:absolute;rotation:-0;width:556.05pt;height:43.7pt;mso-wrap-distance-left:5.7pt;mso-wrap-distance-right:5.7pt;mso-wrap-distance-top:5.7pt;mso-wrap-distance-bottom:5.7pt;margin-top:748.4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优化机制复杂：泛洪</w:t>
                      </w:r>
                      <w:r>
                        <w:rPr>
                          <w:rFonts w:eastAsia="新宋体" w:cs="SimSun" w:ascii="SimSun" w:hAnsi="SimSun"/>
                          <w:sz w:val="11"/>
                          <w:szCs w:val="11"/>
                        </w:rPr>
                        <w:t>-</w:t>
                      </w:r>
                      <w:r>
                        <w:rPr>
                          <w:rFonts w:ascii="SimSun" w:hAnsi="SimSun" w:cs="SimSun" w:eastAsia="新宋体"/>
                          <w:sz w:val="11"/>
                          <w:szCs w:val="11"/>
                        </w:rPr>
                        <w:t>剪枝机制虽然简便，剪枝表决、断言等机制却较复杂</w:t>
                      </w:r>
                      <w:r>
                        <w:rPr>
                          <w:rFonts w:eastAsia="新宋体" w:cs="SimSun" w:ascii="SimSun" w:hAnsi="SimSun"/>
                          <w:sz w:val="11"/>
                          <w:szCs w:val="11"/>
                        </w:rPr>
                        <w:br/>
                      </w:r>
                      <w:r>
                        <w:rPr>
                          <w:rFonts w:ascii="SimSun" w:hAnsi="SimSun" w:cs="SimSun" w:eastAsia="新宋体"/>
                          <w:sz w:val="11"/>
                          <w:szCs w:val="11"/>
                        </w:rPr>
                        <w:t>不支持共享树：源多时，网络中的有源树到处都是。</w:t>
                      </w:r>
                      <w:r>
                        <w:rPr>
                          <w:rFonts w:eastAsia="新宋体" w:cs="SimSun" w:ascii="SimSun" w:hAnsi="SimSun"/>
                          <w:sz w:val="11"/>
                          <w:szCs w:val="11"/>
                        </w:rPr>
                        <w:br/>
                      </w:r>
                      <w:r>
                        <w:rPr>
                          <w:rFonts w:ascii="SimSun" w:hAnsi="SimSun" w:cs="SimSun" w:eastAsia="新宋体"/>
                          <w:sz w:val="11"/>
                          <w:szCs w:val="11"/>
                        </w:rPr>
                        <w:t>所以，</w:t>
                      </w:r>
                      <w:r>
                        <w:rPr>
                          <w:rFonts w:eastAsia="新宋体" w:cs="SimSun" w:ascii="SimSun" w:hAnsi="SimSun"/>
                          <w:sz w:val="11"/>
                          <w:szCs w:val="11"/>
                        </w:rPr>
                        <w:t>PIM-DM</w:t>
                      </w:r>
                      <w:r>
                        <w:rPr>
                          <w:rFonts w:ascii="SimSun" w:hAnsi="SimSun" w:cs="SimSun" w:eastAsia="新宋体"/>
                          <w:sz w:val="11"/>
                          <w:szCs w:val="11"/>
                        </w:rPr>
                        <w:t>适合用于中小型网络，尤其适合源少、接收者多，且源和接收者相</w:t>
                      </w:r>
                      <w:r>
                        <w:rPr>
                          <w:rFonts w:eastAsia="新宋体" w:cs="SimSun" w:ascii="SimSun" w:hAnsi="SimSun"/>
                          <w:sz w:val="11"/>
                          <w:szCs w:val="11"/>
                        </w:rPr>
                        <w:br/>
                      </w:r>
                      <w:r>
                        <w:rPr>
                          <w:rFonts w:ascii="SimSun" w:hAnsi="SimSun" w:cs="SimSun" w:eastAsia="新宋体"/>
                          <w:sz w:val="11"/>
                          <w:szCs w:val="11"/>
                        </w:rPr>
                        <w:t>隔不远的应用场景。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1953895</wp:posOffset>
            </wp:positionH>
            <wp:positionV relativeFrom="paragraph">
              <wp:posOffset>3503930</wp:posOffset>
            </wp:positionV>
            <wp:extent cx="3277870" cy="2531110"/>
            <wp:effectExtent l="0" t="0" r="0" b="0"/>
            <wp:wrapSquare wrapText="largest"/>
            <wp:docPr id="27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24"/>
                    <a:stretch>
                      <a:fillRect/>
                    </a:stretch>
                  </pic:blipFill>
                  <pic:spPr bwMode="auto">
                    <a:xfrm>
                      <a:off x="0" y="0"/>
                      <a:ext cx="3277870" cy="25311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73660</wp:posOffset>
                </wp:positionV>
                <wp:extent cx="7150100" cy="189230"/>
                <wp:effectExtent l="0" t="0" r="0" b="0"/>
                <wp:wrapSquare wrapText="bothSides"/>
                <wp:docPr id="272"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302</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5.8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302</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836930</wp:posOffset>
                </wp:positionH>
                <wp:positionV relativeFrom="line">
                  <wp:posOffset>692150</wp:posOffset>
                </wp:positionV>
                <wp:extent cx="6362700" cy="203835"/>
                <wp:effectExtent l="0" t="0" r="0" b="0"/>
                <wp:wrapSquare wrapText="bothSides"/>
                <wp:docPr id="273" name="Frame2"/>
                <a:graphic xmlns:a="http://schemas.openxmlformats.org/drawingml/2006/main">
                  <a:graphicData uri="http://schemas.microsoft.com/office/word/2010/wordprocessingShape">
                    <wps:wsp>
                      <wps:cNvSpPr txBox="1"/>
                      <wps:spPr>
                        <a:xfrm>
                          <a:off x="0" y="0"/>
                          <a:ext cx="636270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 PIM- SM</w:t>
                            </w:r>
                          </w:p>
                        </w:txbxContent>
                      </wps:txbx>
                      <wps:bodyPr anchor="t" lIns="53975" tIns="53975" rIns="53975" bIns="53975">
                        <a:spAutoFit/>
                      </wps:bodyPr>
                    </wps:wsp>
                  </a:graphicData>
                </a:graphic>
              </wp:anchor>
            </w:drawing>
          </mc:Choice>
          <mc:Fallback>
            <w:pict>
              <v:rect fillcolor="#729FCF" style="position:absolute;rotation:-0;width:501pt;height:16.05pt;mso-wrap-distance-left:5.7pt;mso-wrap-distance-right:5.7pt;mso-wrap-distance-top:5.7pt;mso-wrap-distance-bottom:5.7pt;margin-top:54.5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 PIM- SM</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499110</wp:posOffset>
                </wp:positionH>
                <wp:positionV relativeFrom="line">
                  <wp:posOffset>932815</wp:posOffset>
                </wp:positionV>
                <wp:extent cx="6700520" cy="433070"/>
                <wp:effectExtent l="0" t="0" r="0" b="0"/>
                <wp:wrapSquare wrapText="bothSides"/>
                <wp:docPr id="274" name="Frame3"/>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（稀疏模式的单播路由协议无关的组播路由协议）是稀疏模式的一个典</w:t>
                            </w:r>
                            <w:r>
                              <w:rPr>
                                <w:rFonts w:eastAsia="新宋体" w:cs="SimSun" w:ascii="SimSun" w:hAnsi="SimSun"/>
                                <w:sz w:val="11"/>
                                <w:szCs w:val="11"/>
                              </w:rPr>
                              <w:br/>
                            </w:r>
                            <w:r>
                              <w:rPr>
                                <w:rFonts w:ascii="SimSun" w:hAnsi="SimSun" w:cs="SimSun" w:eastAsia="新宋体"/>
                                <w:sz w:val="11"/>
                                <w:szCs w:val="11"/>
                              </w:rPr>
                              <w:t>型实例。它构建一棵共享树，使用拉模型，只有组成员主动表示加人，才加人共享树</w:t>
                            </w:r>
                            <w:r>
                              <w:rPr>
                                <w:rFonts w:eastAsia="新宋体" w:cs="SimSun" w:ascii="SimSun" w:hAnsi="SimSun"/>
                                <w:sz w:val="11"/>
                                <w:szCs w:val="11"/>
                              </w:rPr>
                              <w:br/>
                            </w:r>
                            <w:r>
                              <w:rPr>
                                <w:rFonts w:ascii="SimSun" w:hAnsi="SimSun" w:cs="SimSun" w:eastAsia="新宋体"/>
                                <w:sz w:val="11"/>
                                <w:szCs w:val="11"/>
                              </w:rPr>
                              <w:t>中，组播数据分组顺着共享树进行分发</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73.4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（稀疏模式的单播路由协议无关的组播路由协议）是稀疏模式的一个典</w:t>
                      </w:r>
                      <w:r>
                        <w:rPr>
                          <w:rFonts w:eastAsia="新宋体" w:cs="SimSun" w:ascii="SimSun" w:hAnsi="SimSun"/>
                          <w:sz w:val="11"/>
                          <w:szCs w:val="11"/>
                        </w:rPr>
                        <w:br/>
                      </w:r>
                      <w:r>
                        <w:rPr>
                          <w:rFonts w:ascii="SimSun" w:hAnsi="SimSun" w:cs="SimSun" w:eastAsia="新宋体"/>
                          <w:sz w:val="11"/>
                          <w:szCs w:val="11"/>
                        </w:rPr>
                        <w:t>型实例。它构建一棵共享树，使用拉模型，只有组成员主动表示加人，才加人共享树</w:t>
                      </w:r>
                      <w:r>
                        <w:rPr>
                          <w:rFonts w:eastAsia="新宋体" w:cs="SimSun" w:ascii="SimSun" w:hAnsi="SimSun"/>
                          <w:sz w:val="11"/>
                          <w:szCs w:val="11"/>
                        </w:rPr>
                        <w:br/>
                      </w:r>
                      <w:r>
                        <w:rPr>
                          <w:rFonts w:ascii="SimSun" w:hAnsi="SimSun" w:cs="SimSun" w:eastAsia="新宋体"/>
                          <w:sz w:val="11"/>
                          <w:szCs w:val="11"/>
                        </w:rPr>
                        <w:t>中，组播数据分组顺着共享树进行分发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1688465</wp:posOffset>
                </wp:positionV>
                <wp:extent cx="6708140" cy="433070"/>
                <wp:effectExtent l="0" t="0" r="0" b="0"/>
                <wp:wrapSquare wrapText="bothSides"/>
                <wp:docPr id="275" name="Frame4"/>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稀疏模式路由的工作特点：使用拉模型，接收者通过显式加入，形成共享树，组播</w:t>
                            </w:r>
                            <w:r>
                              <w:rPr>
                                <w:rFonts w:eastAsia="新宋体" w:cs="SimSun" w:ascii="SimSun" w:hAnsi="SimSun"/>
                                <w:sz w:val="11"/>
                                <w:szCs w:val="11"/>
                              </w:rPr>
                              <w:br/>
                            </w:r>
                            <w:r>
                              <w:rPr>
                                <w:rFonts w:ascii="SimSun" w:hAnsi="SimSun" w:cs="SimSun" w:eastAsia="新宋体"/>
                                <w:sz w:val="11"/>
                                <w:szCs w:val="11"/>
                              </w:rPr>
                              <w:t>数据分组顺着共享树流向接收者；如果接收者离开，它所在的分支自动从组播树脱落</w:t>
                            </w:r>
                            <w:r>
                              <w:rPr>
                                <w:rFonts w:eastAsia="新宋体" w:cs="SimSun" w:ascii="SimSun" w:hAnsi="SimSun"/>
                                <w:sz w:val="11"/>
                                <w:szCs w:val="11"/>
                              </w:rPr>
                              <w:br/>
                            </w:r>
                            <w:r>
                              <w:rPr>
                                <w:rFonts w:ascii="SimSun" w:hAnsi="SimSun" w:cs="SimSun" w:eastAsia="新宋体"/>
                                <w:sz w:val="11"/>
                                <w:szCs w:val="11"/>
                              </w:rPr>
                              <w:t>组播数据不再流向它</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132.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稀疏模式路由的工作特点：使用拉模型，接收者通过显式加入，形成共享树，组播</w:t>
                      </w:r>
                      <w:r>
                        <w:rPr>
                          <w:rFonts w:eastAsia="新宋体" w:cs="SimSun" w:ascii="SimSun" w:hAnsi="SimSun"/>
                          <w:sz w:val="11"/>
                          <w:szCs w:val="11"/>
                        </w:rPr>
                        <w:br/>
                      </w:r>
                      <w:r>
                        <w:rPr>
                          <w:rFonts w:ascii="SimSun" w:hAnsi="SimSun" w:cs="SimSun" w:eastAsia="新宋体"/>
                          <w:sz w:val="11"/>
                          <w:szCs w:val="11"/>
                        </w:rPr>
                        <w:t>数据分组顺着共享树流向接收者；如果接收者离开，它所在的分支自动从组播树脱落</w:t>
                      </w:r>
                      <w:r>
                        <w:rPr>
                          <w:rFonts w:eastAsia="新宋体" w:cs="SimSun" w:ascii="SimSun" w:hAnsi="SimSun"/>
                          <w:sz w:val="11"/>
                          <w:szCs w:val="11"/>
                        </w:rPr>
                        <w:br/>
                      </w:r>
                      <w:r>
                        <w:rPr>
                          <w:rFonts w:ascii="SimSun" w:hAnsi="SimSun" w:cs="SimSun" w:eastAsia="新宋体"/>
                          <w:sz w:val="11"/>
                          <w:szCs w:val="11"/>
                        </w:rPr>
                        <w:t>组播数据不再流向它</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2443480</wp:posOffset>
                </wp:positionV>
                <wp:extent cx="6716395" cy="554990"/>
                <wp:effectExtent l="0" t="0" r="0" b="0"/>
                <wp:wrapSquare wrapText="bothSides"/>
                <wp:docPr id="276" name="Frame5"/>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的工作原理如图</w:t>
                            </w:r>
                            <w:r>
                              <w:rPr>
                                <w:rFonts w:eastAsia="新宋体" w:cs="SimSun" w:ascii="SimSun" w:hAnsi="SimSun"/>
                                <w:sz w:val="11"/>
                                <w:szCs w:val="11"/>
                              </w:rPr>
                              <w:t>5-97</w:t>
                            </w:r>
                            <w:r>
                              <w:rPr>
                                <w:rFonts w:ascii="SimSun" w:hAnsi="SimSun" w:cs="SimSun" w:eastAsia="新宋体"/>
                                <w:sz w:val="11"/>
                                <w:szCs w:val="11"/>
                              </w:rPr>
                              <w:t>所示。图中的路由器</w:t>
                            </w:r>
                            <w:r>
                              <w:rPr>
                                <w:rFonts w:eastAsia="新宋体" w:cs="SimSun" w:ascii="SimSun" w:hAnsi="SimSun"/>
                                <w:sz w:val="11"/>
                                <w:szCs w:val="11"/>
                              </w:rPr>
                              <w:t>R1</w:t>
                            </w:r>
                            <w:r>
                              <w:rPr>
                                <w:rFonts w:ascii="SimSun" w:hAnsi="SimSun" w:cs="SimSun" w:eastAsia="新宋体"/>
                                <w:sz w:val="11"/>
                                <w:szCs w:val="11"/>
                              </w:rPr>
                              <w:t>是组播源所直接相连的</w:t>
                            </w:r>
                            <w:r>
                              <w:rPr>
                                <w:rFonts w:eastAsia="新宋体" w:cs="SimSun" w:ascii="SimSun" w:hAnsi="SimSun"/>
                                <w:sz w:val="11"/>
                                <w:szCs w:val="11"/>
                              </w:rPr>
                              <w:br/>
                            </w:r>
                            <w:r>
                              <w:rPr>
                                <w:rFonts w:ascii="SimSun" w:hAnsi="SimSun" w:cs="SimSun" w:eastAsia="新宋体"/>
                                <w:sz w:val="11"/>
                                <w:szCs w:val="11"/>
                              </w:rPr>
                              <w:t>网关，接收者挂接在路由器</w:t>
                            </w:r>
                            <w:r>
                              <w:rPr>
                                <w:rFonts w:eastAsia="新宋体" w:cs="SimSun" w:ascii="SimSun" w:hAnsi="SimSun"/>
                                <w:sz w:val="11"/>
                                <w:szCs w:val="11"/>
                              </w:rPr>
                              <w:t>R4</w:t>
                            </w:r>
                            <w:r>
                              <w:rPr>
                                <w:rFonts w:ascii="SimSun" w:hAnsi="SimSun" w:cs="SimSun" w:eastAsia="新宋体"/>
                                <w:sz w:val="11"/>
                                <w:szCs w:val="11"/>
                              </w:rPr>
                              <w:t>的直连子网上，</w:t>
                            </w:r>
                            <w:r>
                              <w:rPr>
                                <w:rFonts w:eastAsia="新宋体" w:cs="SimSun" w:ascii="SimSun" w:hAnsi="SimSun"/>
                                <w:sz w:val="11"/>
                                <w:szCs w:val="11"/>
                              </w:rPr>
                              <w:t>R3</w:t>
                            </w:r>
                            <w:r>
                              <w:rPr>
                                <w:rFonts w:ascii="SimSun" w:hAnsi="SimSun" w:cs="SimSun" w:eastAsia="新宋体"/>
                                <w:sz w:val="11"/>
                                <w:szCs w:val="11"/>
                              </w:rPr>
                              <w:t>被称为该接收者的指定路由器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DR</w:t>
                            </w:r>
                            <w:r>
                              <w:rPr>
                                <w:rFonts w:ascii="SimSun" w:hAnsi="SimSun" w:cs="SimSun" w:eastAsia="新宋体"/>
                                <w:sz w:val="11"/>
                                <w:szCs w:val="11"/>
                              </w:rPr>
                              <w:t>）；图中组播源的指定路由器是</w:t>
                            </w:r>
                            <w:r>
                              <w:rPr>
                                <w:rFonts w:eastAsia="新宋体" w:cs="SimSun" w:ascii="SimSun" w:hAnsi="SimSun"/>
                                <w:sz w:val="11"/>
                                <w:szCs w:val="11"/>
                              </w:rPr>
                              <w:t>R1</w:t>
                            </w:r>
                            <w:r>
                              <w:rPr>
                                <w:rFonts w:ascii="SimSun" w:hAnsi="SimSun" w:cs="SimSun" w:eastAsia="新宋体"/>
                                <w:sz w:val="11"/>
                                <w:szCs w:val="11"/>
                              </w:rPr>
                              <w:t>；图中还有一个关键路由器</w:t>
                            </w:r>
                            <w:r>
                              <w:rPr>
                                <w:rFonts w:eastAsia="新宋体" w:cs="SimSun" w:ascii="SimSun" w:hAnsi="SimSun"/>
                                <w:sz w:val="11"/>
                                <w:szCs w:val="11"/>
                              </w:rPr>
                              <w:t>R6</w:t>
                            </w:r>
                            <w:r>
                              <w:rPr>
                                <w:rFonts w:ascii="SimSun" w:hAnsi="SimSun" w:cs="SimSun" w:eastAsia="新宋体"/>
                                <w:sz w:val="11"/>
                                <w:szCs w:val="11"/>
                              </w:rPr>
                              <w:t>，它是</w:t>
                            </w:r>
                            <w:r>
                              <w:rPr>
                                <w:rFonts w:eastAsia="新宋体" w:cs="SimSun" w:ascii="SimSun" w:hAnsi="SimSun"/>
                                <w:sz w:val="11"/>
                                <w:szCs w:val="11"/>
                              </w:rPr>
                              <w:t>PIM-SM</w:t>
                              <w:br/>
                            </w:r>
                            <w:r>
                              <w:rPr>
                                <w:rFonts w:ascii="SimSun" w:hAnsi="SimSun" w:cs="SimSun" w:eastAsia="新宋体"/>
                                <w:sz w:val="11"/>
                                <w:szCs w:val="11"/>
                              </w:rPr>
                              <w:t>网络的汇聚点（</w:t>
                            </w:r>
                            <w:r>
                              <w:rPr>
                                <w:rFonts w:eastAsia="新宋体" w:cs="SimSun" w:ascii="SimSun" w:hAnsi="SimSun"/>
                                <w:sz w:val="11"/>
                                <w:szCs w:val="11"/>
                              </w:rPr>
                              <w:t>RP</w:t>
                            </w:r>
                            <w:r>
                              <w:rPr>
                                <w:rFonts w:ascii="SimSun" w:hAnsi="SimSun" w:cs="SimSun" w:eastAsia="新宋体"/>
                                <w:sz w:val="11"/>
                                <w:szCs w:val="11"/>
                              </w:rPr>
                              <w:t>），顾名思义，是有源树和共享树的</w:t>
                            </w:r>
                            <w:r>
                              <w:rPr>
                                <w:rFonts w:eastAsia="新宋体" w:cs="SimSun" w:ascii="SimSun" w:hAnsi="SimSun"/>
                                <w:sz w:val="11"/>
                                <w:szCs w:val="11"/>
                              </w:rPr>
                              <w:t>RP</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192.4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的工作原理如图</w:t>
                      </w:r>
                      <w:r>
                        <w:rPr>
                          <w:rFonts w:eastAsia="新宋体" w:cs="SimSun" w:ascii="SimSun" w:hAnsi="SimSun"/>
                          <w:sz w:val="11"/>
                          <w:szCs w:val="11"/>
                        </w:rPr>
                        <w:t>5-97</w:t>
                      </w:r>
                      <w:r>
                        <w:rPr>
                          <w:rFonts w:ascii="SimSun" w:hAnsi="SimSun" w:cs="SimSun" w:eastAsia="新宋体"/>
                          <w:sz w:val="11"/>
                          <w:szCs w:val="11"/>
                        </w:rPr>
                        <w:t>所示。图中的路由器</w:t>
                      </w:r>
                      <w:r>
                        <w:rPr>
                          <w:rFonts w:eastAsia="新宋体" w:cs="SimSun" w:ascii="SimSun" w:hAnsi="SimSun"/>
                          <w:sz w:val="11"/>
                          <w:szCs w:val="11"/>
                        </w:rPr>
                        <w:t>R1</w:t>
                      </w:r>
                      <w:r>
                        <w:rPr>
                          <w:rFonts w:ascii="SimSun" w:hAnsi="SimSun" w:cs="SimSun" w:eastAsia="新宋体"/>
                          <w:sz w:val="11"/>
                          <w:szCs w:val="11"/>
                        </w:rPr>
                        <w:t>是组播源所直接相连的</w:t>
                      </w:r>
                      <w:r>
                        <w:rPr>
                          <w:rFonts w:eastAsia="新宋体" w:cs="SimSun" w:ascii="SimSun" w:hAnsi="SimSun"/>
                          <w:sz w:val="11"/>
                          <w:szCs w:val="11"/>
                        </w:rPr>
                        <w:br/>
                      </w:r>
                      <w:r>
                        <w:rPr>
                          <w:rFonts w:ascii="SimSun" w:hAnsi="SimSun" w:cs="SimSun" w:eastAsia="新宋体"/>
                          <w:sz w:val="11"/>
                          <w:szCs w:val="11"/>
                        </w:rPr>
                        <w:t>网关，接收者挂接在路由器</w:t>
                      </w:r>
                      <w:r>
                        <w:rPr>
                          <w:rFonts w:eastAsia="新宋体" w:cs="SimSun" w:ascii="SimSun" w:hAnsi="SimSun"/>
                          <w:sz w:val="11"/>
                          <w:szCs w:val="11"/>
                        </w:rPr>
                        <w:t>R4</w:t>
                      </w:r>
                      <w:r>
                        <w:rPr>
                          <w:rFonts w:ascii="SimSun" w:hAnsi="SimSun" w:cs="SimSun" w:eastAsia="新宋体"/>
                          <w:sz w:val="11"/>
                          <w:szCs w:val="11"/>
                        </w:rPr>
                        <w:t>的直连子网上，</w:t>
                      </w:r>
                      <w:r>
                        <w:rPr>
                          <w:rFonts w:eastAsia="新宋体" w:cs="SimSun" w:ascii="SimSun" w:hAnsi="SimSun"/>
                          <w:sz w:val="11"/>
                          <w:szCs w:val="11"/>
                        </w:rPr>
                        <w:t>R3</w:t>
                      </w:r>
                      <w:r>
                        <w:rPr>
                          <w:rFonts w:ascii="SimSun" w:hAnsi="SimSun" w:cs="SimSun" w:eastAsia="新宋体"/>
                          <w:sz w:val="11"/>
                          <w:szCs w:val="11"/>
                        </w:rPr>
                        <w:t>被称为该接收者的指定路由器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DR</w:t>
                      </w:r>
                      <w:r>
                        <w:rPr>
                          <w:rFonts w:ascii="SimSun" w:hAnsi="SimSun" w:cs="SimSun" w:eastAsia="新宋体"/>
                          <w:sz w:val="11"/>
                          <w:szCs w:val="11"/>
                        </w:rPr>
                        <w:t>）；图中组播源的指定路由器是</w:t>
                      </w:r>
                      <w:r>
                        <w:rPr>
                          <w:rFonts w:eastAsia="新宋体" w:cs="SimSun" w:ascii="SimSun" w:hAnsi="SimSun"/>
                          <w:sz w:val="11"/>
                          <w:szCs w:val="11"/>
                        </w:rPr>
                        <w:t>R1</w:t>
                      </w:r>
                      <w:r>
                        <w:rPr>
                          <w:rFonts w:ascii="SimSun" w:hAnsi="SimSun" w:cs="SimSun" w:eastAsia="新宋体"/>
                          <w:sz w:val="11"/>
                          <w:szCs w:val="11"/>
                        </w:rPr>
                        <w:t>；图中还有一个关键路由器</w:t>
                      </w:r>
                      <w:r>
                        <w:rPr>
                          <w:rFonts w:eastAsia="新宋体" w:cs="SimSun" w:ascii="SimSun" w:hAnsi="SimSun"/>
                          <w:sz w:val="11"/>
                          <w:szCs w:val="11"/>
                        </w:rPr>
                        <w:t>R6</w:t>
                      </w:r>
                      <w:r>
                        <w:rPr>
                          <w:rFonts w:ascii="SimSun" w:hAnsi="SimSun" w:cs="SimSun" w:eastAsia="新宋体"/>
                          <w:sz w:val="11"/>
                          <w:szCs w:val="11"/>
                        </w:rPr>
                        <w:t>，它是</w:t>
                      </w:r>
                      <w:r>
                        <w:rPr>
                          <w:rFonts w:eastAsia="新宋体" w:cs="SimSun" w:ascii="SimSun" w:hAnsi="SimSun"/>
                          <w:sz w:val="11"/>
                          <w:szCs w:val="11"/>
                        </w:rPr>
                        <w:t>PIM-SM</w:t>
                        <w:br/>
                      </w:r>
                      <w:r>
                        <w:rPr>
                          <w:rFonts w:ascii="SimSun" w:hAnsi="SimSun" w:cs="SimSun" w:eastAsia="新宋体"/>
                          <w:sz w:val="11"/>
                          <w:szCs w:val="11"/>
                        </w:rPr>
                        <w:t>网络的汇聚点（</w:t>
                      </w:r>
                      <w:r>
                        <w:rPr>
                          <w:rFonts w:eastAsia="新宋体" w:cs="SimSun" w:ascii="SimSun" w:hAnsi="SimSun"/>
                          <w:sz w:val="11"/>
                          <w:szCs w:val="11"/>
                        </w:rPr>
                        <w:t>RP</w:t>
                      </w:r>
                      <w:r>
                        <w:rPr>
                          <w:rFonts w:ascii="SimSun" w:hAnsi="SimSun" w:cs="SimSun" w:eastAsia="新宋体"/>
                          <w:sz w:val="11"/>
                          <w:szCs w:val="11"/>
                        </w:rPr>
                        <w:t>），顾名思义，是有源树和共享树的</w:t>
                      </w:r>
                      <w:r>
                        <w:rPr>
                          <w:rFonts w:eastAsia="新宋体" w:cs="SimSun" w:ascii="SimSun" w:hAnsi="SimSun"/>
                          <w:sz w:val="11"/>
                          <w:szCs w:val="11"/>
                        </w:rPr>
                        <w:t>RP</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2628265</wp:posOffset>
                </wp:positionH>
                <wp:positionV relativeFrom="line">
                  <wp:posOffset>6082665</wp:posOffset>
                </wp:positionV>
                <wp:extent cx="4571365" cy="189230"/>
                <wp:effectExtent l="0" t="0" r="0" b="0"/>
                <wp:wrapSquare wrapText="bothSides"/>
                <wp:docPr id="277" name="Frame6"/>
                <a:graphic xmlns:a="http://schemas.openxmlformats.org/drawingml/2006/main">
                  <a:graphicData uri="http://schemas.microsoft.com/office/word/2010/wordprocessingShape">
                    <wps:wsp>
                      <wps:cNvSpPr txBox="1"/>
                      <wps:spPr>
                        <a:xfrm>
                          <a:off x="0" y="0"/>
                          <a:ext cx="4571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5-97PIM-SM</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359.95pt;height:14.9pt;mso-wrap-distance-left:5.7pt;mso-wrap-distance-right:5.7pt;mso-wrap-distance-top:5.7pt;mso-wrap-distance-bottom:5.7pt;margin-top:478.95pt;mso-position-vertical-relative:text;margin-left:20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5-97PIM-SM</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6420485</wp:posOffset>
                </wp:positionV>
                <wp:extent cx="6708140" cy="554990"/>
                <wp:effectExtent l="0" t="0" r="0" b="0"/>
                <wp:wrapSquare wrapText="bothSides"/>
                <wp:docPr id="278" name="Frame7"/>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中最重要的要素是</w:t>
                            </w:r>
                            <w:r>
                              <w:rPr>
                                <w:rFonts w:eastAsia="新宋体" w:cs="SimSun" w:ascii="SimSun" w:hAnsi="SimSun"/>
                                <w:sz w:val="11"/>
                                <w:szCs w:val="11"/>
                              </w:rPr>
                              <w:t>RP</w:t>
                            </w:r>
                            <w:r>
                              <w:rPr>
                                <w:rFonts w:ascii="SimSun" w:hAnsi="SimSun" w:cs="SimSun" w:eastAsia="新宋体"/>
                                <w:sz w:val="11"/>
                                <w:szCs w:val="11"/>
                              </w:rPr>
                              <w:t>，它是一台特殊的组播路由器，是共享树的树根，</w:t>
                            </w:r>
                            <w:r>
                              <w:rPr>
                                <w:rFonts w:eastAsia="新宋体" w:cs="SimSun" w:ascii="SimSun" w:hAnsi="SimSun"/>
                                <w:sz w:val="11"/>
                                <w:szCs w:val="11"/>
                              </w:rPr>
                              <w:br/>
                            </w:r>
                            <w:r>
                              <w:rPr>
                                <w:rFonts w:ascii="SimSun" w:hAnsi="SimSun" w:cs="SimSun" w:eastAsia="新宋体"/>
                                <w:sz w:val="11"/>
                                <w:szCs w:val="11"/>
                              </w:rPr>
                              <w:t>接收者的</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R4</w:t>
                            </w:r>
                            <w:r>
                              <w:rPr>
                                <w:rFonts w:ascii="SimSun" w:hAnsi="SimSun" w:cs="SimSun" w:eastAsia="新宋体"/>
                                <w:sz w:val="11"/>
                                <w:szCs w:val="11"/>
                              </w:rPr>
                              <w:t>）通过发送</w:t>
                            </w:r>
                            <w:r>
                              <w:rPr>
                                <w:rFonts w:eastAsia="新宋体" w:cs="SimSun" w:ascii="SimSun" w:hAnsi="SimSun"/>
                                <w:sz w:val="11"/>
                                <w:szCs w:val="11"/>
                              </w:rPr>
                              <w:t>join</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）信息，逐跳上行到</w:t>
                            </w:r>
                            <w:r>
                              <w:rPr>
                                <w:rFonts w:eastAsia="新宋体" w:cs="SimSun" w:ascii="SimSun" w:hAnsi="SimSun"/>
                                <w:sz w:val="11"/>
                                <w:szCs w:val="11"/>
                              </w:rPr>
                              <w:t>RP</w:t>
                            </w:r>
                            <w:r>
                              <w:rPr>
                                <w:rFonts w:ascii="SimSun" w:hAnsi="SimSun" w:cs="SimSun" w:eastAsia="新宋体"/>
                                <w:sz w:val="11"/>
                                <w:szCs w:val="11"/>
                              </w:rPr>
                              <w:t>，从而形成从</w:t>
                            </w:r>
                            <w:r>
                              <w:rPr>
                                <w:rFonts w:eastAsia="新宋体" w:cs="SimSun" w:ascii="SimSun" w:hAnsi="SimSun"/>
                                <w:sz w:val="11"/>
                                <w:szCs w:val="11"/>
                              </w:rPr>
                              <w:t>RP</w:t>
                            </w:r>
                            <w:r>
                              <w:rPr>
                                <w:rFonts w:ascii="SimSun" w:hAnsi="SimSun" w:cs="SimSun" w:eastAsia="新宋体"/>
                                <w:sz w:val="11"/>
                                <w:szCs w:val="11"/>
                              </w:rPr>
                              <w:t>到接收</w:t>
                            </w:r>
                            <w:r>
                              <w:rPr>
                                <w:rFonts w:eastAsia="新宋体" w:cs="SimSun" w:ascii="SimSun" w:hAnsi="SimSun"/>
                                <w:sz w:val="11"/>
                                <w:szCs w:val="11"/>
                              </w:rPr>
                              <w:br/>
                            </w:r>
                            <w:r>
                              <w:rPr>
                                <w:rFonts w:ascii="SimSun" w:hAnsi="SimSun" w:cs="SimSun" w:eastAsia="新宋体"/>
                                <w:sz w:val="11"/>
                                <w:szCs w:val="11"/>
                              </w:rPr>
                              <w:t>者的共享树，也就是组播转发树。共享树上的每台路由器维护的主要组播路由表项</w:t>
                            </w:r>
                            <w:r>
                              <w:rPr>
                                <w:rFonts w:eastAsia="新宋体" w:cs="SimSun" w:ascii="SimSun" w:hAnsi="SimSun"/>
                                <w:sz w:val="11"/>
                                <w:szCs w:val="11"/>
                              </w:rPr>
                              <w:br/>
                            </w:r>
                            <w:r>
                              <w:rPr>
                                <w:rFonts w:ascii="SimSun" w:hAnsi="SimSun" w:cs="SimSun" w:eastAsia="新宋体"/>
                                <w:sz w:val="11"/>
                                <w:szCs w:val="11"/>
                              </w:rPr>
                              <w:t>如下：</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505.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中最重要的要素是</w:t>
                      </w:r>
                      <w:r>
                        <w:rPr>
                          <w:rFonts w:eastAsia="新宋体" w:cs="SimSun" w:ascii="SimSun" w:hAnsi="SimSun"/>
                          <w:sz w:val="11"/>
                          <w:szCs w:val="11"/>
                        </w:rPr>
                        <w:t>RP</w:t>
                      </w:r>
                      <w:r>
                        <w:rPr>
                          <w:rFonts w:ascii="SimSun" w:hAnsi="SimSun" w:cs="SimSun" w:eastAsia="新宋体"/>
                          <w:sz w:val="11"/>
                          <w:szCs w:val="11"/>
                        </w:rPr>
                        <w:t>，它是一台特殊的组播路由器，是共享树的树根，</w:t>
                      </w:r>
                      <w:r>
                        <w:rPr>
                          <w:rFonts w:eastAsia="新宋体" w:cs="SimSun" w:ascii="SimSun" w:hAnsi="SimSun"/>
                          <w:sz w:val="11"/>
                          <w:szCs w:val="11"/>
                        </w:rPr>
                        <w:br/>
                      </w:r>
                      <w:r>
                        <w:rPr>
                          <w:rFonts w:ascii="SimSun" w:hAnsi="SimSun" w:cs="SimSun" w:eastAsia="新宋体"/>
                          <w:sz w:val="11"/>
                          <w:szCs w:val="11"/>
                        </w:rPr>
                        <w:t>接收者的</w:t>
                      </w:r>
                      <w:r>
                        <w:rPr>
                          <w:rFonts w:eastAsia="新宋体" w:cs="SimSun" w:ascii="SimSun" w:hAnsi="SimSun"/>
                          <w:sz w:val="11"/>
                          <w:szCs w:val="11"/>
                        </w:rPr>
                        <w:t>DR</w:t>
                      </w:r>
                      <w:r>
                        <w:rPr>
                          <w:rFonts w:ascii="SimSun" w:hAnsi="SimSun" w:cs="SimSun" w:eastAsia="新宋体"/>
                          <w:sz w:val="11"/>
                          <w:szCs w:val="11"/>
                        </w:rPr>
                        <w:t>（</w:t>
                      </w:r>
                      <w:r>
                        <w:rPr>
                          <w:rFonts w:eastAsia="新宋体" w:cs="SimSun" w:ascii="SimSun" w:hAnsi="SimSun"/>
                          <w:sz w:val="11"/>
                          <w:szCs w:val="11"/>
                        </w:rPr>
                        <w:t>R4</w:t>
                      </w:r>
                      <w:r>
                        <w:rPr>
                          <w:rFonts w:ascii="SimSun" w:hAnsi="SimSun" w:cs="SimSun" w:eastAsia="新宋体"/>
                          <w:sz w:val="11"/>
                          <w:szCs w:val="11"/>
                        </w:rPr>
                        <w:t>）通过发送</w:t>
                      </w:r>
                      <w:r>
                        <w:rPr>
                          <w:rFonts w:eastAsia="新宋体" w:cs="SimSun" w:ascii="SimSun" w:hAnsi="SimSun"/>
                          <w:sz w:val="11"/>
                          <w:szCs w:val="11"/>
                        </w:rPr>
                        <w:t>join</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）信息，逐跳上行到</w:t>
                      </w:r>
                      <w:r>
                        <w:rPr>
                          <w:rFonts w:eastAsia="新宋体" w:cs="SimSun" w:ascii="SimSun" w:hAnsi="SimSun"/>
                          <w:sz w:val="11"/>
                          <w:szCs w:val="11"/>
                        </w:rPr>
                        <w:t>RP</w:t>
                      </w:r>
                      <w:r>
                        <w:rPr>
                          <w:rFonts w:ascii="SimSun" w:hAnsi="SimSun" w:cs="SimSun" w:eastAsia="新宋体"/>
                          <w:sz w:val="11"/>
                          <w:szCs w:val="11"/>
                        </w:rPr>
                        <w:t>，从而形成从</w:t>
                      </w:r>
                      <w:r>
                        <w:rPr>
                          <w:rFonts w:eastAsia="新宋体" w:cs="SimSun" w:ascii="SimSun" w:hAnsi="SimSun"/>
                          <w:sz w:val="11"/>
                          <w:szCs w:val="11"/>
                        </w:rPr>
                        <w:t>RP</w:t>
                      </w:r>
                      <w:r>
                        <w:rPr>
                          <w:rFonts w:ascii="SimSun" w:hAnsi="SimSun" w:cs="SimSun" w:eastAsia="新宋体"/>
                          <w:sz w:val="11"/>
                          <w:szCs w:val="11"/>
                        </w:rPr>
                        <w:t>到接收</w:t>
                      </w:r>
                      <w:r>
                        <w:rPr>
                          <w:rFonts w:eastAsia="新宋体" w:cs="SimSun" w:ascii="SimSun" w:hAnsi="SimSun"/>
                          <w:sz w:val="11"/>
                          <w:szCs w:val="11"/>
                        </w:rPr>
                        <w:br/>
                      </w:r>
                      <w:r>
                        <w:rPr>
                          <w:rFonts w:ascii="SimSun" w:hAnsi="SimSun" w:cs="SimSun" w:eastAsia="新宋体"/>
                          <w:sz w:val="11"/>
                          <w:szCs w:val="11"/>
                        </w:rPr>
                        <w:t>者的共享树，也就是组播转发树。共享树上的每台路由器维护的主要组播路由表项</w:t>
                      </w:r>
                      <w:r>
                        <w:rPr>
                          <w:rFonts w:eastAsia="新宋体" w:cs="SimSun" w:ascii="SimSun" w:hAnsi="SimSun"/>
                          <w:sz w:val="11"/>
                          <w:szCs w:val="11"/>
                        </w:rPr>
                        <w:br/>
                      </w:r>
                      <w:r>
                        <w:rPr>
                          <w:rFonts w:ascii="SimSun" w:hAnsi="SimSun" w:cs="SimSun" w:eastAsia="新宋体"/>
                          <w:sz w:val="11"/>
                          <w:szCs w:val="11"/>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2853055</wp:posOffset>
                </wp:positionH>
                <wp:positionV relativeFrom="line">
                  <wp:posOffset>7472680</wp:posOffset>
                </wp:positionV>
                <wp:extent cx="4346575" cy="203835"/>
                <wp:effectExtent l="0" t="0" r="0" b="0"/>
                <wp:wrapSquare wrapText="bothSides"/>
                <wp:docPr id="279" name="Frame8"/>
                <a:graphic xmlns:a="http://schemas.openxmlformats.org/drawingml/2006/main">
                  <a:graphicData uri="http://schemas.microsoft.com/office/word/2010/wordprocessingShape">
                    <wps:wsp>
                      <wps:cNvSpPr txBox="1"/>
                      <wps:spPr>
                        <a:xfrm>
                          <a:off x="0" y="0"/>
                          <a:ext cx="434657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w:t>
                            </w:r>
                            <w:r>
                              <w:rPr>
                                <w:rFonts w:eastAsia="新宋体" w:cs="SimSun" w:ascii="SimSun" w:hAnsi="SimSun"/>
                                <w:sz w:val="13"/>
                                <w:szCs w:val="13"/>
                              </w:rPr>
                              <w:t>G</w:t>
                            </w:r>
                            <w:r>
                              <w:rPr>
                                <w:rFonts w:ascii="SimSun" w:hAnsi="SimSun" w:cs="SimSun" w:eastAsia="新宋体"/>
                                <w:sz w:val="13"/>
                                <w:szCs w:val="13"/>
                              </w:rPr>
                              <w:t>）</w:t>
                            </w:r>
                            <w:r>
                              <w:rPr>
                                <w:rFonts w:eastAsia="新宋体" w:cs="SimSun" w:ascii="SimSun" w:hAnsi="SimSun"/>
                                <w:sz w:val="13"/>
                                <w:szCs w:val="13"/>
                              </w:rPr>
                              <w:t>,iif</w:t>
                            </w:r>
                            <w:r>
                              <w:rPr>
                                <w:rFonts w:ascii="SimSun" w:hAnsi="SimSun" w:cs="SimSun" w:eastAsia="新宋体"/>
                                <w:sz w:val="13"/>
                                <w:szCs w:val="13"/>
                              </w:rPr>
                              <w:t>，</w:t>
                            </w:r>
                            <w:r>
                              <w:rPr>
                                <w:rFonts w:eastAsia="新宋体" w:cs="SimSun" w:ascii="SimSun" w:hAnsi="SimSun"/>
                                <w:sz w:val="13"/>
                                <w:szCs w:val="13"/>
                              </w:rPr>
                              <w:t>oiflist</w:t>
                            </w:r>
                          </w:p>
                        </w:txbxContent>
                      </wps:txbx>
                      <wps:bodyPr anchor="t" lIns="53975" tIns="53975" rIns="53975" bIns="53975">
                        <a:spAutoFit/>
                      </wps:bodyPr>
                    </wps:wsp>
                  </a:graphicData>
                </a:graphic>
              </wp:anchor>
            </w:drawing>
          </mc:Choice>
          <mc:Fallback>
            <w:pict>
              <v:rect fillcolor="#729FCF" style="position:absolute;rotation:-0;width:342.25pt;height:16.05pt;mso-wrap-distance-left:5.7pt;mso-wrap-distance-right:5.7pt;mso-wrap-distance-top:5.7pt;mso-wrap-distance-bottom:5.7pt;margin-top:588.4pt;mso-position-vertical-relative:text;margin-left:22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w:t>
                      </w:r>
                      <w:r>
                        <w:rPr>
                          <w:rFonts w:ascii="SimSun" w:hAnsi="SimSun" w:cs="SimSun" w:eastAsia="新宋体"/>
                          <w:sz w:val="13"/>
                          <w:szCs w:val="13"/>
                        </w:rPr>
                        <w:t>，</w:t>
                      </w:r>
                      <w:r>
                        <w:rPr>
                          <w:rFonts w:eastAsia="新宋体" w:cs="SimSun" w:ascii="SimSun" w:hAnsi="SimSun"/>
                          <w:sz w:val="13"/>
                          <w:szCs w:val="13"/>
                        </w:rPr>
                        <w:t>G</w:t>
                      </w:r>
                      <w:r>
                        <w:rPr>
                          <w:rFonts w:ascii="SimSun" w:hAnsi="SimSun" w:cs="SimSun" w:eastAsia="新宋体"/>
                          <w:sz w:val="13"/>
                          <w:szCs w:val="13"/>
                        </w:rPr>
                        <w:t>）</w:t>
                      </w:r>
                      <w:r>
                        <w:rPr>
                          <w:rFonts w:eastAsia="新宋体" w:cs="SimSun" w:ascii="SimSun" w:hAnsi="SimSun"/>
                          <w:sz w:val="13"/>
                          <w:szCs w:val="13"/>
                        </w:rPr>
                        <w:t>,iif</w:t>
                      </w:r>
                      <w:r>
                        <w:rPr>
                          <w:rFonts w:ascii="SimSun" w:hAnsi="SimSun" w:cs="SimSun" w:eastAsia="新宋体"/>
                          <w:sz w:val="13"/>
                          <w:szCs w:val="13"/>
                        </w:rPr>
                        <w:t>，</w:t>
                      </w:r>
                      <w:r>
                        <w:rPr>
                          <w:rFonts w:eastAsia="新宋体" w:cs="SimSun" w:ascii="SimSun" w:hAnsi="SimSun"/>
                          <w:sz w:val="13"/>
                          <w:szCs w:val="13"/>
                        </w:rPr>
                        <w:t>oiflist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483235</wp:posOffset>
                </wp:positionH>
                <wp:positionV relativeFrom="line">
                  <wp:posOffset>7713980</wp:posOffset>
                </wp:positionV>
                <wp:extent cx="6716395" cy="554990"/>
                <wp:effectExtent l="0" t="0" r="0" b="0"/>
                <wp:wrapSquare wrapText="bothSides"/>
                <wp:docPr id="280" name="Frame9"/>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）标识某个特定的组播组，组播源不限；</w:t>
                            </w:r>
                            <w:r>
                              <w:rPr>
                                <w:rFonts w:eastAsia="新宋体" w:cs="SimSun" w:ascii="SimSun" w:hAnsi="SimSun"/>
                                <w:sz w:val="11"/>
                                <w:szCs w:val="11"/>
                              </w:rPr>
                              <w:t>if</w:t>
                            </w:r>
                            <w:r>
                              <w:rPr>
                                <w:rFonts w:ascii="SimSun" w:hAnsi="SimSun" w:cs="SimSun" w:eastAsia="新宋体"/>
                                <w:sz w:val="11"/>
                                <w:szCs w:val="11"/>
                              </w:rPr>
                              <w:t>表示属于（</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）的共享树从本</w:t>
                            </w:r>
                            <w:r>
                              <w:rPr>
                                <w:rFonts w:eastAsia="新宋体" w:cs="SimSun" w:ascii="SimSun" w:hAnsi="SimSun"/>
                                <w:sz w:val="11"/>
                                <w:szCs w:val="11"/>
                              </w:rPr>
                              <w:br/>
                            </w:r>
                            <w:r>
                              <w:rPr>
                                <w:rFonts w:ascii="SimSun" w:hAnsi="SimSun" w:cs="SimSun" w:eastAsia="新宋体"/>
                                <w:sz w:val="11"/>
                                <w:szCs w:val="11"/>
                              </w:rPr>
                              <w:t>路由器的哪个接口进人，而</w:t>
                            </w:r>
                            <w:r>
                              <w:rPr>
                                <w:rFonts w:eastAsia="新宋体" w:cs="SimSun" w:ascii="SimSun" w:hAnsi="SimSun"/>
                                <w:sz w:val="11"/>
                                <w:szCs w:val="11"/>
                              </w:rPr>
                              <w:t>oiflist</w:t>
                            </w:r>
                            <w:r>
                              <w:rPr>
                                <w:rFonts w:ascii="SimSun" w:hAnsi="SimSun" w:cs="SimSun" w:eastAsia="新宋体"/>
                                <w:sz w:val="11"/>
                                <w:szCs w:val="11"/>
                              </w:rPr>
                              <w:t>表示属于（</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）的共享树从哪个或哪些接口出去，</w:t>
                            </w:r>
                            <w:r>
                              <w:rPr>
                                <w:rFonts w:eastAsia="新宋体" w:cs="SimSun" w:ascii="SimSun" w:hAnsi="SimSun"/>
                                <w:sz w:val="11"/>
                                <w:szCs w:val="11"/>
                              </w:rPr>
                              <w:br/>
                            </w:r>
                            <w:r>
                              <w:rPr>
                                <w:rFonts w:ascii="SimSun" w:hAnsi="SimSun" w:cs="SimSun" w:eastAsia="新宋体"/>
                                <w:sz w:val="11"/>
                                <w:szCs w:val="11"/>
                              </w:rPr>
                              <w:t>如果出接口不止一个，则意味着这棵树在当前路由器是多分支的。所有路由器的（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br/>
                              <w:t>G</w:t>
                            </w:r>
                            <w:r>
                              <w:rPr>
                                <w:rFonts w:ascii="SimSun" w:hAnsi="SimSun" w:cs="SimSun" w:eastAsia="新宋体"/>
                                <w:sz w:val="11"/>
                                <w:szCs w:val="11"/>
                              </w:rPr>
                              <w:t>）路由表一起</w:t>
                            </w:r>
                            <w:r>
                              <w:rPr>
                                <w:rFonts w:eastAsia="新宋体" w:cs="SimSun" w:ascii="SimSun" w:hAnsi="SimSun"/>
                                <w:sz w:val="11"/>
                                <w:szCs w:val="11"/>
                              </w:rPr>
                              <w:t>,</w:t>
                            </w:r>
                            <w:r>
                              <w:rPr>
                                <w:rFonts w:ascii="SimSun" w:hAnsi="SimSun" w:cs="SimSun" w:eastAsia="新宋体"/>
                                <w:sz w:val="11"/>
                                <w:szCs w:val="11"/>
                              </w:rPr>
                              <w:t>共同构造了</w:t>
                            </w:r>
                            <w:r>
                              <w:rPr>
                                <w:rFonts w:eastAsia="新宋体" w:cs="SimSun" w:ascii="SimSun" w:hAnsi="SimSun"/>
                                <w:sz w:val="11"/>
                                <w:szCs w:val="11"/>
                              </w:rPr>
                              <w:t>(*,G)</w:t>
                            </w:r>
                            <w:r>
                              <w:rPr>
                                <w:rFonts w:ascii="SimSun" w:hAnsi="SimSun" w:cs="SimSun" w:eastAsia="新宋体"/>
                                <w:sz w:val="11"/>
                                <w:szCs w:val="11"/>
                              </w:rPr>
                              <w:t>共享树。</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607.4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）标识某个特定的组播组，组播源不限；</w:t>
                      </w:r>
                      <w:r>
                        <w:rPr>
                          <w:rFonts w:eastAsia="新宋体" w:cs="SimSun" w:ascii="SimSun" w:hAnsi="SimSun"/>
                          <w:sz w:val="11"/>
                          <w:szCs w:val="11"/>
                        </w:rPr>
                        <w:t>if</w:t>
                      </w:r>
                      <w:r>
                        <w:rPr>
                          <w:rFonts w:ascii="SimSun" w:hAnsi="SimSun" w:cs="SimSun" w:eastAsia="新宋体"/>
                          <w:sz w:val="11"/>
                          <w:szCs w:val="11"/>
                        </w:rPr>
                        <w:t>表示属于（</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）的共享树从本</w:t>
                      </w:r>
                      <w:r>
                        <w:rPr>
                          <w:rFonts w:eastAsia="新宋体" w:cs="SimSun" w:ascii="SimSun" w:hAnsi="SimSun"/>
                          <w:sz w:val="11"/>
                          <w:szCs w:val="11"/>
                        </w:rPr>
                        <w:br/>
                      </w:r>
                      <w:r>
                        <w:rPr>
                          <w:rFonts w:ascii="SimSun" w:hAnsi="SimSun" w:cs="SimSun" w:eastAsia="新宋体"/>
                          <w:sz w:val="11"/>
                          <w:szCs w:val="11"/>
                        </w:rPr>
                        <w:t>路由器的哪个接口进人，而</w:t>
                      </w:r>
                      <w:r>
                        <w:rPr>
                          <w:rFonts w:eastAsia="新宋体" w:cs="SimSun" w:ascii="SimSun" w:hAnsi="SimSun"/>
                          <w:sz w:val="11"/>
                          <w:szCs w:val="11"/>
                        </w:rPr>
                        <w:t>oiflist</w:t>
                      </w:r>
                      <w:r>
                        <w:rPr>
                          <w:rFonts w:ascii="SimSun" w:hAnsi="SimSun" w:cs="SimSun" w:eastAsia="新宋体"/>
                          <w:sz w:val="11"/>
                          <w:szCs w:val="11"/>
                        </w:rPr>
                        <w:t>表示属于（</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）的共享树从哪个或哪些接口出去，</w:t>
                      </w:r>
                      <w:r>
                        <w:rPr>
                          <w:rFonts w:eastAsia="新宋体" w:cs="SimSun" w:ascii="SimSun" w:hAnsi="SimSun"/>
                          <w:sz w:val="11"/>
                          <w:szCs w:val="11"/>
                        </w:rPr>
                        <w:br/>
                      </w:r>
                      <w:r>
                        <w:rPr>
                          <w:rFonts w:ascii="SimSun" w:hAnsi="SimSun" w:cs="SimSun" w:eastAsia="新宋体"/>
                          <w:sz w:val="11"/>
                          <w:szCs w:val="11"/>
                        </w:rPr>
                        <w:t>如果出接口不止一个，则意味着这棵树在当前路由器是多分支的。所有路由器的（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br/>
                        <w:t>G</w:t>
                      </w:r>
                      <w:r>
                        <w:rPr>
                          <w:rFonts w:ascii="SimSun" w:hAnsi="SimSun" w:cs="SimSun" w:eastAsia="新宋体"/>
                          <w:sz w:val="11"/>
                          <w:szCs w:val="11"/>
                        </w:rPr>
                        <w:t>）路由表一起</w:t>
                      </w:r>
                      <w:r>
                        <w:rPr>
                          <w:rFonts w:eastAsia="新宋体" w:cs="SimSun" w:ascii="SimSun" w:hAnsi="SimSun"/>
                          <w:sz w:val="11"/>
                          <w:szCs w:val="11"/>
                        </w:rPr>
                        <w:t>,</w:t>
                      </w:r>
                      <w:r>
                        <w:rPr>
                          <w:rFonts w:ascii="SimSun" w:hAnsi="SimSun" w:cs="SimSun" w:eastAsia="新宋体"/>
                          <w:sz w:val="11"/>
                          <w:szCs w:val="11"/>
                        </w:rPr>
                        <w:t>共同构造了</w:t>
                      </w:r>
                      <w:r>
                        <w:rPr>
                          <w:rFonts w:eastAsia="新宋体" w:cs="SimSun" w:ascii="SimSun" w:hAnsi="SimSun"/>
                          <w:sz w:val="11"/>
                          <w:szCs w:val="11"/>
                        </w:rPr>
                        <w:t>(*,G)</w:t>
                      </w:r>
                      <w:r>
                        <w:rPr>
                          <w:rFonts w:ascii="SimSun" w:hAnsi="SimSun" w:cs="SimSun" w:eastAsia="新宋体"/>
                          <w:sz w:val="11"/>
                          <w:szCs w:val="11"/>
                        </w:rPr>
                        <w:t>共享树。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483235</wp:posOffset>
                </wp:positionH>
                <wp:positionV relativeFrom="line">
                  <wp:posOffset>8734425</wp:posOffset>
                </wp:positionV>
                <wp:extent cx="6716395" cy="1042670"/>
                <wp:effectExtent l="0" t="0" r="0" b="0"/>
                <wp:wrapSquare wrapText="bothSides"/>
                <wp:docPr id="281" name="Frame10"/>
                <a:graphic xmlns:a="http://schemas.openxmlformats.org/drawingml/2006/main">
                  <a:graphicData uri="http://schemas.microsoft.com/office/word/2010/wordprocessingShape">
                    <wps:wsp>
                      <wps:cNvSpPr txBox="1"/>
                      <wps:spPr>
                        <a:xfrm>
                          <a:off x="0" y="0"/>
                          <a:ext cx="671639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当接收者退出这个组播组时，其</w:t>
                            </w:r>
                            <w:r>
                              <w:rPr>
                                <w:rFonts w:eastAsia="新宋体" w:cs="SimSun" w:ascii="SimSun" w:hAnsi="SimSun"/>
                                <w:sz w:val="11"/>
                                <w:szCs w:val="11"/>
                              </w:rPr>
                              <w:t>DR</w:t>
                            </w:r>
                            <w:r>
                              <w:rPr>
                                <w:rFonts w:ascii="SimSun" w:hAnsi="SimSun" w:cs="SimSun" w:eastAsia="新宋体"/>
                                <w:sz w:val="11"/>
                                <w:szCs w:val="11"/>
                              </w:rPr>
                              <w:t>如果发现符合剪枝条件，会发出剪枝消息，剪</w:t>
                            </w:r>
                            <w:r>
                              <w:rPr>
                                <w:rFonts w:eastAsia="新宋体" w:cs="SimSun" w:ascii="SimSun" w:hAnsi="SimSun"/>
                                <w:sz w:val="11"/>
                                <w:szCs w:val="11"/>
                              </w:rPr>
                              <w:br/>
                            </w:r>
                            <w:r>
                              <w:rPr>
                                <w:rFonts w:ascii="SimSun" w:hAnsi="SimSun" w:cs="SimSun" w:eastAsia="新宋体"/>
                                <w:sz w:val="11"/>
                                <w:szCs w:val="11"/>
                              </w:rPr>
                              <w:t>掉共享树上的这一枝</w:t>
                            </w:r>
                            <w:r>
                              <w:rPr>
                                <w:rFonts w:eastAsia="新宋体" w:cs="SimSun" w:ascii="SimSun" w:hAnsi="SimSun"/>
                                <w:sz w:val="11"/>
                                <w:szCs w:val="11"/>
                              </w:rPr>
                              <w:br/>
                            </w:r>
                            <w:r>
                              <w:rPr>
                                <w:rFonts w:ascii="SimSun" w:hAnsi="SimSun" w:cs="SimSun" w:eastAsia="新宋体"/>
                                <w:sz w:val="11"/>
                                <w:szCs w:val="11"/>
                              </w:rPr>
                              <w:t>所有的源只需要简单地将组播数据推送到</w:t>
                            </w:r>
                            <w:r>
                              <w:rPr>
                                <w:rFonts w:eastAsia="新宋体" w:cs="SimSun" w:ascii="SimSun" w:hAnsi="SimSun"/>
                                <w:sz w:val="11"/>
                                <w:szCs w:val="11"/>
                              </w:rPr>
                              <w:t>RP</w:t>
                            </w:r>
                            <w:r>
                              <w:rPr>
                                <w:rFonts w:ascii="SimSun" w:hAnsi="SimSun" w:cs="SimSun" w:eastAsia="新宋体"/>
                                <w:sz w:val="11"/>
                                <w:szCs w:val="11"/>
                              </w:rPr>
                              <w:t>，从</w:t>
                            </w:r>
                            <w:r>
                              <w:rPr>
                                <w:rFonts w:eastAsia="新宋体" w:cs="SimSun" w:ascii="SimSun" w:hAnsi="SimSun"/>
                                <w:sz w:val="11"/>
                                <w:szCs w:val="11"/>
                              </w:rPr>
                              <w:t>RP</w:t>
                            </w:r>
                            <w:r>
                              <w:rPr>
                                <w:rFonts w:ascii="SimSun" w:hAnsi="SimSun" w:cs="SimSun" w:eastAsia="新宋体"/>
                                <w:sz w:val="11"/>
                                <w:szCs w:val="11"/>
                              </w:rPr>
                              <w:t>出发，顺着共享树，组播数</w:t>
                            </w:r>
                            <w:r>
                              <w:rPr>
                                <w:rFonts w:eastAsia="新宋体" w:cs="SimSun" w:ascii="SimSun" w:hAnsi="SimSun"/>
                                <w:sz w:val="11"/>
                                <w:szCs w:val="11"/>
                              </w:rPr>
                              <w:br/>
                            </w:r>
                            <w:r>
                              <w:rPr>
                                <w:rFonts w:ascii="SimSun" w:hAnsi="SimSun" w:cs="SimSun" w:eastAsia="新宋体"/>
                                <w:sz w:val="11"/>
                                <w:szCs w:val="11"/>
                              </w:rPr>
                              <w:t>据会分发到每个接收者。那么，怎么将组播数据推送到</w:t>
                            </w:r>
                            <w:r>
                              <w:rPr>
                                <w:rFonts w:eastAsia="新宋体" w:cs="SimSun" w:ascii="SimSun" w:hAnsi="SimSun"/>
                                <w:sz w:val="11"/>
                                <w:szCs w:val="11"/>
                              </w:rPr>
                              <w:t>RP</w:t>
                            </w:r>
                            <w:r>
                              <w:rPr>
                                <w:rFonts w:ascii="SimSun" w:hAnsi="SimSun" w:cs="SimSun" w:eastAsia="新宋体"/>
                                <w:sz w:val="11"/>
                                <w:szCs w:val="11"/>
                              </w:rPr>
                              <w:t>呢？</w:t>
                            </w:r>
                            <w:r>
                              <w:rPr>
                                <w:rFonts w:eastAsia="新宋体" w:cs="SimSun" w:ascii="SimSun" w:hAnsi="SimSun"/>
                                <w:sz w:val="11"/>
                                <w:szCs w:val="11"/>
                              </w:rPr>
                              <w:t>PIM-SM</w:t>
                            </w:r>
                            <w:r>
                              <w:rPr>
                                <w:rFonts w:ascii="SimSun" w:hAnsi="SimSun" w:cs="SimSun" w:eastAsia="新宋体"/>
                                <w:sz w:val="11"/>
                                <w:szCs w:val="11"/>
                              </w:rPr>
                              <w:t>提供了注册</w:t>
                            </w:r>
                            <w:r>
                              <w:rPr>
                                <w:rFonts w:eastAsia="新宋体" w:cs="SimSun" w:ascii="SimSun" w:hAnsi="SimSun"/>
                                <w:sz w:val="11"/>
                                <w:szCs w:val="11"/>
                              </w:rPr>
                              <w:br/>
                            </w:r>
                            <w:r>
                              <w:rPr>
                                <w:rFonts w:ascii="SimSun" w:hAnsi="SimSun" w:cs="SimSun" w:eastAsia="新宋体"/>
                                <w:sz w:val="11"/>
                                <w:szCs w:val="11"/>
                              </w:rPr>
                              <w:t>和停止注册机制，以在组播源和</w:t>
                            </w:r>
                            <w:r>
                              <w:rPr>
                                <w:rFonts w:eastAsia="新宋体" w:cs="SimSun" w:ascii="SimSun" w:hAnsi="SimSun"/>
                                <w:sz w:val="11"/>
                                <w:szCs w:val="11"/>
                              </w:rPr>
                              <w:t>RP</w:t>
                            </w:r>
                            <w:r>
                              <w:rPr>
                                <w:rFonts w:ascii="SimSun" w:hAnsi="SimSun" w:cs="SimSun" w:eastAsia="新宋体"/>
                                <w:sz w:val="11"/>
                                <w:szCs w:val="11"/>
                              </w:rPr>
                              <w:t>之间建立有源树，打通源和接收者之间的组播数</w:t>
                            </w:r>
                            <w:r>
                              <w:rPr>
                                <w:rFonts w:eastAsia="新宋体" w:cs="SimSun" w:ascii="SimSun" w:hAnsi="SimSun"/>
                                <w:sz w:val="11"/>
                                <w:szCs w:val="11"/>
                              </w:rPr>
                              <w:br/>
                            </w:r>
                            <w:r>
                              <w:rPr>
                                <w:rFonts w:ascii="SimSun" w:hAnsi="SimSun" w:cs="SimSun" w:eastAsia="新宋体"/>
                                <w:sz w:val="11"/>
                                <w:szCs w:val="11"/>
                              </w:rPr>
                              <w:t>据转发通路，比如，图</w:t>
                            </w:r>
                            <w:r>
                              <w:rPr>
                                <w:rFonts w:eastAsia="新宋体" w:cs="SimSun" w:ascii="SimSun" w:hAnsi="SimSun"/>
                                <w:sz w:val="11"/>
                                <w:szCs w:val="11"/>
                              </w:rPr>
                              <w:t>5-97</w:t>
                            </w:r>
                            <w:r>
                              <w:rPr>
                                <w:rFonts w:ascii="SimSun" w:hAnsi="SimSun" w:cs="SimSun" w:eastAsia="新宋体"/>
                                <w:sz w:val="11"/>
                                <w:szCs w:val="11"/>
                              </w:rPr>
                              <w:t>中的通路是：组播源→</w:t>
                            </w:r>
                            <w:r>
                              <w:rPr>
                                <w:rFonts w:eastAsia="新宋体" w:cs="SimSun" w:ascii="SimSun" w:hAnsi="SimSun"/>
                                <w:sz w:val="11"/>
                                <w:szCs w:val="11"/>
                              </w:rPr>
                              <w:t>R1→R5→R6</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R3→R4→</w:t>
                            </w:r>
                            <w:r>
                              <w:rPr>
                                <w:rFonts w:ascii="SimSun" w:hAnsi="SimSun" w:cs="SimSun" w:eastAsia="新宋体"/>
                                <w:sz w:val="11"/>
                                <w:szCs w:val="11"/>
                              </w:rPr>
                              <w:t>接收</w:t>
                            </w:r>
                            <w:r>
                              <w:rPr>
                                <w:rFonts w:eastAsia="新宋体" w:cs="SimSun" w:ascii="SimSun" w:hAnsi="SimSun"/>
                                <w:sz w:val="11"/>
                                <w:szCs w:val="11"/>
                              </w:rPr>
                              <w:br/>
                            </w:r>
                            <w:r>
                              <w:rPr>
                                <w:rFonts w:ascii="SimSun" w:hAnsi="SimSun" w:cs="SimSun" w:eastAsia="新宋体"/>
                                <w:sz w:val="11"/>
                                <w:szCs w:val="11"/>
                              </w:rPr>
                              <w:t>者。注册时，</w:t>
                            </w:r>
                            <w:r>
                              <w:rPr>
                                <w:rFonts w:eastAsia="新宋体" w:cs="SimSun" w:ascii="SimSun" w:hAnsi="SimSun"/>
                                <w:sz w:val="11"/>
                                <w:szCs w:val="11"/>
                              </w:rPr>
                              <w:t>R1</w:t>
                            </w:r>
                            <w:r>
                              <w:rPr>
                                <w:rFonts w:ascii="SimSun" w:hAnsi="SimSun" w:cs="SimSun" w:eastAsia="新宋体"/>
                                <w:sz w:val="11"/>
                                <w:szCs w:val="11"/>
                              </w:rPr>
                              <w:t>将组播数据封装到注册分组中，以单播的形式发送给</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收到注</w:t>
                            </w:r>
                            <w:r>
                              <w:rPr>
                                <w:rFonts w:eastAsia="新宋体" w:cs="SimSun" w:ascii="SimSun" w:hAnsi="SimSun"/>
                                <w:sz w:val="11"/>
                                <w:szCs w:val="11"/>
                              </w:rPr>
                              <w:br/>
                            </w:r>
                            <w:r>
                              <w:rPr>
                                <w:rFonts w:ascii="SimSun" w:hAnsi="SimSun" w:cs="SimSun" w:eastAsia="新宋体"/>
                                <w:sz w:val="11"/>
                                <w:szCs w:val="11"/>
                              </w:rPr>
                              <w:t>册分组，从中取出组播数据，从</w:t>
                            </w:r>
                            <w:r>
                              <w:rPr>
                                <w:rFonts w:eastAsia="新宋体" w:cs="SimSun" w:ascii="SimSun" w:hAnsi="SimSun"/>
                                <w:sz w:val="11"/>
                                <w:szCs w:val="11"/>
                              </w:rPr>
                              <w:t>RP</w:t>
                            </w:r>
                            <w:r>
                              <w:rPr>
                                <w:rFonts w:ascii="SimSun" w:hAnsi="SimSun" w:cs="SimSun" w:eastAsia="新宋体"/>
                                <w:sz w:val="11"/>
                                <w:szCs w:val="11"/>
                              </w:rPr>
                              <w:t>开始沿着（</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）共享树向下转发，同时，</w:t>
                            </w:r>
                            <w:r>
                              <w:rPr>
                                <w:rFonts w:eastAsia="新宋体" w:cs="SimSun" w:ascii="SimSun" w:hAnsi="SimSun"/>
                                <w:sz w:val="11"/>
                                <w:szCs w:val="11"/>
                              </w:rPr>
                              <w:t>RP</w:t>
                            </w:r>
                            <w:r>
                              <w:rPr>
                                <w:rFonts w:ascii="SimSun" w:hAnsi="SimSun" w:cs="SimSun" w:eastAsia="新宋体"/>
                                <w:sz w:val="11"/>
                                <w:szCs w:val="11"/>
                              </w:rPr>
                              <w:t>会向</w:t>
                            </w:r>
                          </w:p>
                        </w:txbxContent>
                      </wps:txbx>
                      <wps:bodyPr anchor="t" lIns="53975" tIns="53975" rIns="53975" bIns="53975">
                        <a:spAutoFit/>
                      </wps:bodyPr>
                    </wps:wsp>
                  </a:graphicData>
                </a:graphic>
              </wp:anchor>
            </w:drawing>
          </mc:Choice>
          <mc:Fallback>
            <w:pict>
              <v:rect fillcolor="#729FCF" style="position:absolute;rotation:-0;width:528.85pt;height:82.1pt;mso-wrap-distance-left:5.7pt;mso-wrap-distance-right:5.7pt;mso-wrap-distance-top:5.7pt;mso-wrap-distance-bottom:5.7pt;margin-top:687.7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当接收者退出这个组播组时，其</w:t>
                      </w:r>
                      <w:r>
                        <w:rPr>
                          <w:rFonts w:eastAsia="新宋体" w:cs="SimSun" w:ascii="SimSun" w:hAnsi="SimSun"/>
                          <w:sz w:val="11"/>
                          <w:szCs w:val="11"/>
                        </w:rPr>
                        <w:t>DR</w:t>
                      </w:r>
                      <w:r>
                        <w:rPr>
                          <w:rFonts w:ascii="SimSun" w:hAnsi="SimSun" w:cs="SimSun" w:eastAsia="新宋体"/>
                          <w:sz w:val="11"/>
                          <w:szCs w:val="11"/>
                        </w:rPr>
                        <w:t>如果发现符合剪枝条件，会发出剪枝消息，剪</w:t>
                      </w:r>
                      <w:r>
                        <w:rPr>
                          <w:rFonts w:eastAsia="新宋体" w:cs="SimSun" w:ascii="SimSun" w:hAnsi="SimSun"/>
                          <w:sz w:val="11"/>
                          <w:szCs w:val="11"/>
                        </w:rPr>
                        <w:br/>
                      </w:r>
                      <w:r>
                        <w:rPr>
                          <w:rFonts w:ascii="SimSun" w:hAnsi="SimSun" w:cs="SimSun" w:eastAsia="新宋体"/>
                          <w:sz w:val="11"/>
                          <w:szCs w:val="11"/>
                        </w:rPr>
                        <w:t>掉共享树上的这一枝</w:t>
                      </w:r>
                      <w:r>
                        <w:rPr>
                          <w:rFonts w:eastAsia="新宋体" w:cs="SimSun" w:ascii="SimSun" w:hAnsi="SimSun"/>
                          <w:sz w:val="11"/>
                          <w:szCs w:val="11"/>
                        </w:rPr>
                        <w:br/>
                      </w:r>
                      <w:r>
                        <w:rPr>
                          <w:rFonts w:ascii="SimSun" w:hAnsi="SimSun" w:cs="SimSun" w:eastAsia="新宋体"/>
                          <w:sz w:val="11"/>
                          <w:szCs w:val="11"/>
                        </w:rPr>
                        <w:t>所有的源只需要简单地将组播数据推送到</w:t>
                      </w:r>
                      <w:r>
                        <w:rPr>
                          <w:rFonts w:eastAsia="新宋体" w:cs="SimSun" w:ascii="SimSun" w:hAnsi="SimSun"/>
                          <w:sz w:val="11"/>
                          <w:szCs w:val="11"/>
                        </w:rPr>
                        <w:t>RP</w:t>
                      </w:r>
                      <w:r>
                        <w:rPr>
                          <w:rFonts w:ascii="SimSun" w:hAnsi="SimSun" w:cs="SimSun" w:eastAsia="新宋体"/>
                          <w:sz w:val="11"/>
                          <w:szCs w:val="11"/>
                        </w:rPr>
                        <w:t>，从</w:t>
                      </w:r>
                      <w:r>
                        <w:rPr>
                          <w:rFonts w:eastAsia="新宋体" w:cs="SimSun" w:ascii="SimSun" w:hAnsi="SimSun"/>
                          <w:sz w:val="11"/>
                          <w:szCs w:val="11"/>
                        </w:rPr>
                        <w:t>RP</w:t>
                      </w:r>
                      <w:r>
                        <w:rPr>
                          <w:rFonts w:ascii="SimSun" w:hAnsi="SimSun" w:cs="SimSun" w:eastAsia="新宋体"/>
                          <w:sz w:val="11"/>
                          <w:szCs w:val="11"/>
                        </w:rPr>
                        <w:t>出发，顺着共享树，组播数</w:t>
                      </w:r>
                      <w:r>
                        <w:rPr>
                          <w:rFonts w:eastAsia="新宋体" w:cs="SimSun" w:ascii="SimSun" w:hAnsi="SimSun"/>
                          <w:sz w:val="11"/>
                          <w:szCs w:val="11"/>
                        </w:rPr>
                        <w:br/>
                      </w:r>
                      <w:r>
                        <w:rPr>
                          <w:rFonts w:ascii="SimSun" w:hAnsi="SimSun" w:cs="SimSun" w:eastAsia="新宋体"/>
                          <w:sz w:val="11"/>
                          <w:szCs w:val="11"/>
                        </w:rPr>
                        <w:t>据会分发到每个接收者。那么，怎么将组播数据推送到</w:t>
                      </w:r>
                      <w:r>
                        <w:rPr>
                          <w:rFonts w:eastAsia="新宋体" w:cs="SimSun" w:ascii="SimSun" w:hAnsi="SimSun"/>
                          <w:sz w:val="11"/>
                          <w:szCs w:val="11"/>
                        </w:rPr>
                        <w:t>RP</w:t>
                      </w:r>
                      <w:r>
                        <w:rPr>
                          <w:rFonts w:ascii="SimSun" w:hAnsi="SimSun" w:cs="SimSun" w:eastAsia="新宋体"/>
                          <w:sz w:val="11"/>
                          <w:szCs w:val="11"/>
                        </w:rPr>
                        <w:t>呢？</w:t>
                      </w:r>
                      <w:r>
                        <w:rPr>
                          <w:rFonts w:eastAsia="新宋体" w:cs="SimSun" w:ascii="SimSun" w:hAnsi="SimSun"/>
                          <w:sz w:val="11"/>
                          <w:szCs w:val="11"/>
                        </w:rPr>
                        <w:t>PIM-SM</w:t>
                      </w:r>
                      <w:r>
                        <w:rPr>
                          <w:rFonts w:ascii="SimSun" w:hAnsi="SimSun" w:cs="SimSun" w:eastAsia="新宋体"/>
                          <w:sz w:val="11"/>
                          <w:szCs w:val="11"/>
                        </w:rPr>
                        <w:t>提供了注册</w:t>
                      </w:r>
                      <w:r>
                        <w:rPr>
                          <w:rFonts w:eastAsia="新宋体" w:cs="SimSun" w:ascii="SimSun" w:hAnsi="SimSun"/>
                          <w:sz w:val="11"/>
                          <w:szCs w:val="11"/>
                        </w:rPr>
                        <w:br/>
                      </w:r>
                      <w:r>
                        <w:rPr>
                          <w:rFonts w:ascii="SimSun" w:hAnsi="SimSun" w:cs="SimSun" w:eastAsia="新宋体"/>
                          <w:sz w:val="11"/>
                          <w:szCs w:val="11"/>
                        </w:rPr>
                        <w:t>和停止注册机制，以在组播源和</w:t>
                      </w:r>
                      <w:r>
                        <w:rPr>
                          <w:rFonts w:eastAsia="新宋体" w:cs="SimSun" w:ascii="SimSun" w:hAnsi="SimSun"/>
                          <w:sz w:val="11"/>
                          <w:szCs w:val="11"/>
                        </w:rPr>
                        <w:t>RP</w:t>
                      </w:r>
                      <w:r>
                        <w:rPr>
                          <w:rFonts w:ascii="SimSun" w:hAnsi="SimSun" w:cs="SimSun" w:eastAsia="新宋体"/>
                          <w:sz w:val="11"/>
                          <w:szCs w:val="11"/>
                        </w:rPr>
                        <w:t>之间建立有源树，打通源和接收者之间的组播数</w:t>
                      </w:r>
                      <w:r>
                        <w:rPr>
                          <w:rFonts w:eastAsia="新宋体" w:cs="SimSun" w:ascii="SimSun" w:hAnsi="SimSun"/>
                          <w:sz w:val="11"/>
                          <w:szCs w:val="11"/>
                        </w:rPr>
                        <w:br/>
                      </w:r>
                      <w:r>
                        <w:rPr>
                          <w:rFonts w:ascii="SimSun" w:hAnsi="SimSun" w:cs="SimSun" w:eastAsia="新宋体"/>
                          <w:sz w:val="11"/>
                          <w:szCs w:val="11"/>
                        </w:rPr>
                        <w:t>据转发通路，比如，图</w:t>
                      </w:r>
                      <w:r>
                        <w:rPr>
                          <w:rFonts w:eastAsia="新宋体" w:cs="SimSun" w:ascii="SimSun" w:hAnsi="SimSun"/>
                          <w:sz w:val="11"/>
                          <w:szCs w:val="11"/>
                        </w:rPr>
                        <w:t>5-97</w:t>
                      </w:r>
                      <w:r>
                        <w:rPr>
                          <w:rFonts w:ascii="SimSun" w:hAnsi="SimSun" w:cs="SimSun" w:eastAsia="新宋体"/>
                          <w:sz w:val="11"/>
                          <w:szCs w:val="11"/>
                        </w:rPr>
                        <w:t>中的通路是：组播源→</w:t>
                      </w:r>
                      <w:r>
                        <w:rPr>
                          <w:rFonts w:eastAsia="新宋体" w:cs="SimSun" w:ascii="SimSun" w:hAnsi="SimSun"/>
                          <w:sz w:val="11"/>
                          <w:szCs w:val="11"/>
                        </w:rPr>
                        <w:t>R1→R5→R6</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R3→R4→</w:t>
                      </w:r>
                      <w:r>
                        <w:rPr>
                          <w:rFonts w:ascii="SimSun" w:hAnsi="SimSun" w:cs="SimSun" w:eastAsia="新宋体"/>
                          <w:sz w:val="11"/>
                          <w:szCs w:val="11"/>
                        </w:rPr>
                        <w:t>接收</w:t>
                      </w:r>
                      <w:r>
                        <w:rPr>
                          <w:rFonts w:eastAsia="新宋体" w:cs="SimSun" w:ascii="SimSun" w:hAnsi="SimSun"/>
                          <w:sz w:val="11"/>
                          <w:szCs w:val="11"/>
                        </w:rPr>
                        <w:br/>
                      </w:r>
                      <w:r>
                        <w:rPr>
                          <w:rFonts w:ascii="SimSun" w:hAnsi="SimSun" w:cs="SimSun" w:eastAsia="新宋体"/>
                          <w:sz w:val="11"/>
                          <w:szCs w:val="11"/>
                        </w:rPr>
                        <w:t>者。注册时，</w:t>
                      </w:r>
                      <w:r>
                        <w:rPr>
                          <w:rFonts w:eastAsia="新宋体" w:cs="SimSun" w:ascii="SimSun" w:hAnsi="SimSun"/>
                          <w:sz w:val="11"/>
                          <w:szCs w:val="11"/>
                        </w:rPr>
                        <w:t>R1</w:t>
                      </w:r>
                      <w:r>
                        <w:rPr>
                          <w:rFonts w:ascii="SimSun" w:hAnsi="SimSun" w:cs="SimSun" w:eastAsia="新宋体"/>
                          <w:sz w:val="11"/>
                          <w:szCs w:val="11"/>
                        </w:rPr>
                        <w:t>将组播数据封装到注册分组中，以单播的形式发送给</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收到注</w:t>
                      </w:r>
                      <w:r>
                        <w:rPr>
                          <w:rFonts w:eastAsia="新宋体" w:cs="SimSun" w:ascii="SimSun" w:hAnsi="SimSun"/>
                          <w:sz w:val="11"/>
                          <w:szCs w:val="11"/>
                        </w:rPr>
                        <w:br/>
                      </w:r>
                      <w:r>
                        <w:rPr>
                          <w:rFonts w:ascii="SimSun" w:hAnsi="SimSun" w:cs="SimSun" w:eastAsia="新宋体"/>
                          <w:sz w:val="11"/>
                          <w:szCs w:val="11"/>
                        </w:rPr>
                        <w:t>册分组，从中取出组播数据，从</w:t>
                      </w:r>
                      <w:r>
                        <w:rPr>
                          <w:rFonts w:eastAsia="新宋体" w:cs="SimSun" w:ascii="SimSun" w:hAnsi="SimSun"/>
                          <w:sz w:val="11"/>
                          <w:szCs w:val="11"/>
                        </w:rPr>
                        <w:t>RP</w:t>
                      </w:r>
                      <w:r>
                        <w:rPr>
                          <w:rFonts w:ascii="SimSun" w:hAnsi="SimSun" w:cs="SimSun" w:eastAsia="新宋体"/>
                          <w:sz w:val="11"/>
                          <w:szCs w:val="11"/>
                        </w:rPr>
                        <w:t>开始沿着（</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）共享树向下转发，同时，</w:t>
                      </w:r>
                      <w:r>
                        <w:rPr>
                          <w:rFonts w:eastAsia="新宋体" w:cs="SimSun" w:ascii="SimSun" w:hAnsi="SimSun"/>
                          <w:sz w:val="11"/>
                          <w:szCs w:val="11"/>
                        </w:rPr>
                        <w:t>RP</w:t>
                      </w:r>
                      <w:r>
                        <w:rPr>
                          <w:rFonts w:ascii="SimSun" w:hAnsi="SimSun" w:cs="SimSun" w:eastAsia="新宋体"/>
                          <w:sz w:val="11"/>
                          <w:szCs w:val="11"/>
                        </w:rPr>
                        <w:t>会向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5151120</wp:posOffset>
                </wp:positionH>
                <wp:positionV relativeFrom="line">
                  <wp:posOffset>113665</wp:posOffset>
                </wp:positionV>
                <wp:extent cx="1582420" cy="189230"/>
                <wp:effectExtent l="0" t="0" r="0" b="0"/>
                <wp:wrapSquare wrapText="bothSides"/>
                <wp:docPr id="282" name="Frame1"/>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8.95pt;mso-position-vertical-relative:text;margin-left:405.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6501130</wp:posOffset>
                </wp:positionH>
                <wp:positionV relativeFrom="line">
                  <wp:posOffset>161925</wp:posOffset>
                </wp:positionV>
                <wp:extent cx="699135" cy="241300"/>
                <wp:effectExtent l="0" t="0" r="0" b="0"/>
                <wp:wrapSquare wrapText="bothSides"/>
                <wp:docPr id="283" name="Frame2"/>
                <a:graphic xmlns:a="http://schemas.openxmlformats.org/drawingml/2006/main">
                  <a:graphicData uri="http://schemas.microsoft.com/office/word/2010/wordprocessingShape">
                    <wps:wsp>
                      <wps:cNvSpPr txBox="1"/>
                      <wps:spPr>
                        <a:xfrm>
                          <a:off x="0" y="0"/>
                          <a:ext cx="6991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303</w:t>
                            </w:r>
                          </w:p>
                        </w:txbxContent>
                      </wps:txbx>
                      <wps:bodyPr anchor="t" lIns="53975" tIns="53975" rIns="53975" bIns="53975">
                        <a:spAutoFit/>
                      </wps:bodyPr>
                    </wps:wsp>
                  </a:graphicData>
                </a:graphic>
              </wp:anchor>
            </w:drawing>
          </mc:Choice>
          <mc:Fallback>
            <w:pict>
              <v:rect fillcolor="#729FCF" style="position:absolute;rotation:-0;width:55.05pt;height:19pt;mso-wrap-distance-left:5.7pt;mso-wrap-distance-right:5.7pt;mso-wrap-distance-top:5.7pt;mso-wrap-distance-bottom:5.7pt;margin-top:12.75pt;mso-position-vertical-relative:text;margin-left:51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154305</wp:posOffset>
                </wp:positionH>
                <wp:positionV relativeFrom="line">
                  <wp:posOffset>700405</wp:posOffset>
                </wp:positionV>
                <wp:extent cx="7045960" cy="554990"/>
                <wp:effectExtent l="0" t="0" r="0" b="0"/>
                <wp:wrapSquare wrapText="bothSides"/>
                <wp:docPr id="284" name="Frame3"/>
                <a:graphic xmlns:a="http://schemas.openxmlformats.org/drawingml/2006/main">
                  <a:graphicData uri="http://schemas.microsoft.com/office/word/2010/wordprocessingShape">
                    <wps:wsp>
                      <wps:cNvSpPr txBox="1"/>
                      <wps:spPr>
                        <a:xfrm>
                          <a:off x="0" y="0"/>
                          <a:ext cx="70459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组播源的</w:t>
                            </w:r>
                            <w:r>
                              <w:rPr>
                                <w:rFonts w:eastAsia="新宋体" w:cs="SimSun" w:ascii="SimSun" w:hAnsi="SimSun"/>
                                <w:sz w:val="11"/>
                                <w:szCs w:val="11"/>
                              </w:rPr>
                              <w:t>DRR1</w:t>
                            </w:r>
                            <w:r>
                              <w:rPr>
                                <w:rFonts w:ascii="SimSun" w:hAnsi="SimSun" w:cs="SimSun" w:eastAsia="新宋体"/>
                                <w:sz w:val="11"/>
                                <w:szCs w:val="11"/>
                              </w:rPr>
                              <w:t>发送（</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）加人信息，逐跳上行建立有源树，一旦有源树建立，</w:t>
                            </w:r>
                            <w:r>
                              <w:rPr>
                                <w:rFonts w:eastAsia="新宋体" w:cs="SimSun" w:ascii="SimSun" w:hAnsi="SimSun"/>
                                <w:sz w:val="11"/>
                                <w:szCs w:val="11"/>
                              </w:rPr>
                              <w:t>R1</w:t>
                            </w:r>
                            <w:r>
                              <w:rPr>
                                <w:rFonts w:ascii="SimSun" w:hAnsi="SimSun" w:cs="SimSun" w:eastAsia="新宋体"/>
                                <w:sz w:val="11"/>
                                <w:szCs w:val="11"/>
                              </w:rPr>
                              <w:t>就</w:t>
                            </w:r>
                            <w:r>
                              <w:rPr>
                                <w:rFonts w:eastAsia="新宋体" w:cs="SimSun" w:ascii="SimSun" w:hAnsi="SimSun"/>
                                <w:sz w:val="11"/>
                                <w:szCs w:val="11"/>
                              </w:rPr>
                              <w:br/>
                            </w:r>
                            <w:r>
                              <w:rPr>
                                <w:rFonts w:ascii="SimSun" w:hAnsi="SimSun" w:cs="SimSun" w:eastAsia="新宋体"/>
                                <w:sz w:val="11"/>
                                <w:szCs w:val="11"/>
                              </w:rPr>
                              <w:t>可以直接发送组播数据，但此时并不停止发送单播注册分组，只是此后的注册分组中</w:t>
                            </w:r>
                            <w:r>
                              <w:rPr>
                                <w:rFonts w:eastAsia="新宋体" w:cs="SimSun" w:ascii="SimSun" w:hAnsi="SimSun"/>
                                <w:sz w:val="11"/>
                                <w:szCs w:val="11"/>
                              </w:rPr>
                              <w:br/>
                            </w:r>
                            <w:r>
                              <w:rPr>
                                <w:rFonts w:ascii="SimSun" w:hAnsi="SimSun" w:cs="SimSun" w:eastAsia="新宋体"/>
                                <w:sz w:val="11"/>
                                <w:szCs w:val="11"/>
                              </w:rPr>
                              <w:t>不再携带组播数据，直到</w:t>
                            </w:r>
                            <w:r>
                              <w:rPr>
                                <w:rFonts w:eastAsia="新宋体" w:cs="SimSun" w:ascii="SimSun" w:hAnsi="SimSun"/>
                                <w:sz w:val="11"/>
                                <w:szCs w:val="11"/>
                              </w:rPr>
                              <w:t>RP</w:t>
                            </w:r>
                            <w:r>
                              <w:rPr>
                                <w:rFonts w:ascii="SimSun" w:hAnsi="SimSun" w:cs="SimSun" w:eastAsia="新宋体"/>
                                <w:sz w:val="11"/>
                                <w:szCs w:val="11"/>
                              </w:rPr>
                              <w:t>从有源树上收到组播数据，它知道有源树十共享树的全</w:t>
                            </w:r>
                            <w:r>
                              <w:rPr>
                                <w:rFonts w:eastAsia="新宋体" w:cs="SimSun" w:ascii="SimSun" w:hAnsi="SimSun"/>
                                <w:sz w:val="11"/>
                                <w:szCs w:val="11"/>
                              </w:rPr>
                              <w:br/>
                            </w:r>
                            <w:r>
                              <w:rPr>
                                <w:rFonts w:ascii="SimSun" w:hAnsi="SimSun" w:cs="SimSun" w:eastAsia="新宋体"/>
                                <w:sz w:val="11"/>
                                <w:szCs w:val="11"/>
                              </w:rPr>
                              <w:t>程已经打通，就向源</w:t>
                            </w:r>
                            <w:r>
                              <w:rPr>
                                <w:rFonts w:eastAsia="新宋体" w:cs="SimSun" w:ascii="SimSun" w:hAnsi="SimSun"/>
                                <w:sz w:val="11"/>
                                <w:szCs w:val="11"/>
                              </w:rPr>
                              <w:t>R1</w:t>
                            </w:r>
                            <w:r>
                              <w:rPr>
                                <w:rFonts w:ascii="SimSun" w:hAnsi="SimSun" w:cs="SimSun" w:eastAsia="新宋体"/>
                                <w:sz w:val="11"/>
                                <w:szCs w:val="11"/>
                              </w:rPr>
                              <w:t>发出停止注册分组，</w:t>
                            </w:r>
                            <w:r>
                              <w:rPr>
                                <w:rFonts w:eastAsia="新宋体" w:cs="SimSun" w:ascii="SimSun" w:hAnsi="SimSun"/>
                                <w:sz w:val="11"/>
                                <w:szCs w:val="11"/>
                              </w:rPr>
                              <w:t>R1</w:t>
                            </w:r>
                            <w:r>
                              <w:rPr>
                                <w:rFonts w:ascii="SimSun" w:hAnsi="SimSun" w:cs="SimSun" w:eastAsia="新宋体"/>
                                <w:sz w:val="11"/>
                                <w:szCs w:val="11"/>
                              </w:rPr>
                              <w:t>收到停止注册分组才真正停止注册。</w:t>
                            </w:r>
                          </w:p>
                        </w:txbxContent>
                      </wps:txbx>
                      <wps:bodyPr anchor="t" lIns="53975" tIns="53975" rIns="53975" bIns="53975">
                        <a:spAutoFit/>
                      </wps:bodyPr>
                    </wps:wsp>
                  </a:graphicData>
                </a:graphic>
              </wp:anchor>
            </w:drawing>
          </mc:Choice>
          <mc:Fallback>
            <w:pict>
              <v:rect fillcolor="#729FCF" style="position:absolute;rotation:-0;width:554.8pt;height:43.7pt;mso-wrap-distance-left:5.7pt;mso-wrap-distance-right:5.7pt;mso-wrap-distance-top:5.7pt;mso-wrap-distance-bottom:5.7pt;margin-top:55.1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组播源的</w:t>
                      </w:r>
                      <w:r>
                        <w:rPr>
                          <w:rFonts w:eastAsia="新宋体" w:cs="SimSun" w:ascii="SimSun" w:hAnsi="SimSun"/>
                          <w:sz w:val="11"/>
                          <w:szCs w:val="11"/>
                        </w:rPr>
                        <w:t>DRR1</w:t>
                      </w:r>
                      <w:r>
                        <w:rPr>
                          <w:rFonts w:ascii="SimSun" w:hAnsi="SimSun" w:cs="SimSun" w:eastAsia="新宋体"/>
                          <w:sz w:val="11"/>
                          <w:szCs w:val="11"/>
                        </w:rPr>
                        <w:t>发送（</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）加人信息，逐跳上行建立有源树，一旦有源树建立，</w:t>
                      </w:r>
                      <w:r>
                        <w:rPr>
                          <w:rFonts w:eastAsia="新宋体" w:cs="SimSun" w:ascii="SimSun" w:hAnsi="SimSun"/>
                          <w:sz w:val="11"/>
                          <w:szCs w:val="11"/>
                        </w:rPr>
                        <w:t>R1</w:t>
                      </w:r>
                      <w:r>
                        <w:rPr>
                          <w:rFonts w:ascii="SimSun" w:hAnsi="SimSun" w:cs="SimSun" w:eastAsia="新宋体"/>
                          <w:sz w:val="11"/>
                          <w:szCs w:val="11"/>
                        </w:rPr>
                        <w:t>就</w:t>
                      </w:r>
                      <w:r>
                        <w:rPr>
                          <w:rFonts w:eastAsia="新宋体" w:cs="SimSun" w:ascii="SimSun" w:hAnsi="SimSun"/>
                          <w:sz w:val="11"/>
                          <w:szCs w:val="11"/>
                        </w:rPr>
                        <w:br/>
                      </w:r>
                      <w:r>
                        <w:rPr>
                          <w:rFonts w:ascii="SimSun" w:hAnsi="SimSun" w:cs="SimSun" w:eastAsia="新宋体"/>
                          <w:sz w:val="11"/>
                          <w:szCs w:val="11"/>
                        </w:rPr>
                        <w:t>可以直接发送组播数据，但此时并不停止发送单播注册分组，只是此后的注册分组中</w:t>
                      </w:r>
                      <w:r>
                        <w:rPr>
                          <w:rFonts w:eastAsia="新宋体" w:cs="SimSun" w:ascii="SimSun" w:hAnsi="SimSun"/>
                          <w:sz w:val="11"/>
                          <w:szCs w:val="11"/>
                        </w:rPr>
                        <w:br/>
                      </w:r>
                      <w:r>
                        <w:rPr>
                          <w:rFonts w:ascii="SimSun" w:hAnsi="SimSun" w:cs="SimSun" w:eastAsia="新宋体"/>
                          <w:sz w:val="11"/>
                          <w:szCs w:val="11"/>
                        </w:rPr>
                        <w:t>不再携带组播数据，直到</w:t>
                      </w:r>
                      <w:r>
                        <w:rPr>
                          <w:rFonts w:eastAsia="新宋体" w:cs="SimSun" w:ascii="SimSun" w:hAnsi="SimSun"/>
                          <w:sz w:val="11"/>
                          <w:szCs w:val="11"/>
                        </w:rPr>
                        <w:t>RP</w:t>
                      </w:r>
                      <w:r>
                        <w:rPr>
                          <w:rFonts w:ascii="SimSun" w:hAnsi="SimSun" w:cs="SimSun" w:eastAsia="新宋体"/>
                          <w:sz w:val="11"/>
                          <w:szCs w:val="11"/>
                        </w:rPr>
                        <w:t>从有源树上收到组播数据，它知道有源树十共享树的全</w:t>
                      </w:r>
                      <w:r>
                        <w:rPr>
                          <w:rFonts w:eastAsia="新宋体" w:cs="SimSun" w:ascii="SimSun" w:hAnsi="SimSun"/>
                          <w:sz w:val="11"/>
                          <w:szCs w:val="11"/>
                        </w:rPr>
                        <w:br/>
                      </w:r>
                      <w:r>
                        <w:rPr>
                          <w:rFonts w:ascii="SimSun" w:hAnsi="SimSun" w:cs="SimSun" w:eastAsia="新宋体"/>
                          <w:sz w:val="11"/>
                          <w:szCs w:val="11"/>
                        </w:rPr>
                        <w:t>程已经打通，就向源</w:t>
                      </w:r>
                      <w:r>
                        <w:rPr>
                          <w:rFonts w:eastAsia="新宋体" w:cs="SimSun" w:ascii="SimSun" w:hAnsi="SimSun"/>
                          <w:sz w:val="11"/>
                          <w:szCs w:val="11"/>
                        </w:rPr>
                        <w:t>R1</w:t>
                      </w:r>
                      <w:r>
                        <w:rPr>
                          <w:rFonts w:ascii="SimSun" w:hAnsi="SimSun" w:cs="SimSun" w:eastAsia="新宋体"/>
                          <w:sz w:val="11"/>
                          <w:szCs w:val="11"/>
                        </w:rPr>
                        <w:t>发出停止注册分组，</w:t>
                      </w:r>
                      <w:r>
                        <w:rPr>
                          <w:rFonts w:eastAsia="新宋体" w:cs="SimSun" w:ascii="SimSun" w:hAnsi="SimSun"/>
                          <w:sz w:val="11"/>
                          <w:szCs w:val="11"/>
                        </w:rPr>
                        <w:t>R1</w:t>
                      </w:r>
                      <w:r>
                        <w:rPr>
                          <w:rFonts w:ascii="SimSun" w:hAnsi="SimSun" w:cs="SimSun" w:eastAsia="新宋体"/>
                          <w:sz w:val="11"/>
                          <w:szCs w:val="11"/>
                        </w:rPr>
                        <w:t>收到停止注册分组才真正停止注册。</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154305</wp:posOffset>
                </wp:positionH>
                <wp:positionV relativeFrom="line">
                  <wp:posOffset>1720850</wp:posOffset>
                </wp:positionV>
                <wp:extent cx="7045960" cy="676910"/>
                <wp:effectExtent l="0" t="0" r="0" b="0"/>
                <wp:wrapSquare wrapText="bothSides"/>
                <wp:docPr id="285" name="Frame4"/>
                <a:graphic xmlns:a="http://schemas.openxmlformats.org/drawingml/2006/main">
                  <a:graphicData uri="http://schemas.microsoft.com/office/word/2010/wordprocessingShape">
                    <wps:wsp>
                      <wps:cNvSpPr txBox="1"/>
                      <wps:spPr>
                        <a:xfrm>
                          <a:off x="0" y="0"/>
                          <a:ext cx="70459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PIM-SM</w:t>
                            </w:r>
                            <w:r>
                              <w:rPr>
                                <w:rFonts w:ascii="SimSun" w:hAnsi="SimSun" w:cs="SimSun" w:eastAsia="新宋体"/>
                                <w:sz w:val="11"/>
                                <w:szCs w:val="11"/>
                              </w:rPr>
                              <w:t>工作过程中，接收者</w:t>
                            </w:r>
                            <w:r>
                              <w:rPr>
                                <w:rFonts w:eastAsia="新宋体" w:cs="SimSun" w:ascii="SimSun" w:hAnsi="SimSun"/>
                                <w:sz w:val="11"/>
                                <w:szCs w:val="11"/>
                              </w:rPr>
                              <w:t>DR</w:t>
                            </w:r>
                            <w:r>
                              <w:rPr>
                                <w:rFonts w:ascii="SimSun" w:hAnsi="SimSun" w:cs="SimSun" w:eastAsia="新宋体"/>
                                <w:sz w:val="11"/>
                                <w:szCs w:val="11"/>
                              </w:rPr>
                              <w:t>和组播源</w:t>
                            </w:r>
                            <w:r>
                              <w:rPr>
                                <w:rFonts w:eastAsia="新宋体" w:cs="SimSun" w:ascii="SimSun" w:hAnsi="SimSun"/>
                                <w:sz w:val="11"/>
                                <w:szCs w:val="11"/>
                              </w:rPr>
                              <w:t>DR</w:t>
                            </w:r>
                            <w:r>
                              <w:rPr>
                                <w:rFonts w:ascii="SimSun" w:hAnsi="SimSun" w:cs="SimSun" w:eastAsia="新宋体"/>
                                <w:sz w:val="11"/>
                                <w:szCs w:val="11"/>
                              </w:rPr>
                              <w:t>怎么知道</w:t>
                            </w:r>
                            <w:r>
                              <w:rPr>
                                <w:rFonts w:eastAsia="新宋体" w:cs="SimSun" w:ascii="SimSun" w:hAnsi="SimSun"/>
                                <w:sz w:val="11"/>
                                <w:szCs w:val="11"/>
                              </w:rPr>
                              <w:t>RP</w:t>
                            </w:r>
                            <w:r>
                              <w:rPr>
                                <w:rFonts w:ascii="SimSun" w:hAnsi="SimSun" w:cs="SimSun" w:eastAsia="新宋体"/>
                                <w:sz w:val="11"/>
                                <w:szCs w:val="11"/>
                              </w:rPr>
                              <w:t>是谁呢？</w:t>
                            </w:r>
                            <w:r>
                              <w:rPr>
                                <w:rFonts w:eastAsia="新宋体" w:cs="SimSun" w:ascii="SimSun" w:hAnsi="SimSun"/>
                                <w:sz w:val="11"/>
                                <w:szCs w:val="11"/>
                              </w:rPr>
                              <w:t>PIM-SM</w:t>
                              <w:br/>
                            </w:r>
                            <w:r>
                              <w:rPr>
                                <w:rFonts w:ascii="SimSun" w:hAnsi="SimSun" w:cs="SimSun" w:eastAsia="新宋体"/>
                                <w:sz w:val="11"/>
                                <w:szCs w:val="11"/>
                              </w:rPr>
                              <w:t>设计了复杂的</w:t>
                            </w:r>
                            <w:r>
                              <w:rPr>
                                <w:rFonts w:eastAsia="新宋体" w:cs="SimSun" w:ascii="SimSun" w:hAnsi="SimSun"/>
                                <w:sz w:val="11"/>
                                <w:szCs w:val="11"/>
                              </w:rPr>
                              <w:t>BSR-RP</w:t>
                            </w:r>
                            <w:r>
                              <w:rPr>
                                <w:rFonts w:ascii="SimSun" w:hAnsi="SimSun" w:cs="SimSun" w:eastAsia="新宋体"/>
                                <w:sz w:val="11"/>
                                <w:szCs w:val="11"/>
                              </w:rPr>
                              <w:t>机制解决这个问题。</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t>BootStrapRouter</w:t>
                            </w:r>
                            <w:r>
                              <w:rPr>
                                <w:rFonts w:ascii="SimSun" w:hAnsi="SimSun" w:cs="SimSun" w:eastAsia="新宋体"/>
                                <w:sz w:val="11"/>
                                <w:szCs w:val="11"/>
                              </w:rPr>
                              <w:t>）是自举路由器的</w:t>
                            </w:r>
                            <w:r>
                              <w:rPr>
                                <w:rFonts w:eastAsia="新宋体" w:cs="SimSun" w:ascii="SimSun" w:hAnsi="SimSun"/>
                                <w:sz w:val="11"/>
                                <w:szCs w:val="11"/>
                              </w:rPr>
                              <w:br/>
                            </w:r>
                            <w:r>
                              <w:rPr>
                                <w:rFonts w:ascii="SimSun" w:hAnsi="SimSun" w:cs="SimSun" w:eastAsia="新宋体"/>
                                <w:sz w:val="11"/>
                                <w:szCs w:val="11"/>
                              </w:rPr>
                              <w:t>英文首字母缩写，运行初期，在候选自举路由器（</w:t>
                            </w:r>
                            <w:r>
                              <w:rPr>
                                <w:rFonts w:eastAsia="新宋体" w:cs="SimSun" w:ascii="SimSun" w:hAnsi="SimSun"/>
                                <w:sz w:val="11"/>
                                <w:szCs w:val="11"/>
                              </w:rPr>
                              <w:t>C-BSR</w:t>
                            </w:r>
                            <w:r>
                              <w:rPr>
                                <w:rFonts w:ascii="SimSun" w:hAnsi="SimSun" w:cs="SimSun" w:eastAsia="新宋体"/>
                                <w:sz w:val="11"/>
                                <w:szCs w:val="11"/>
                              </w:rPr>
                              <w:t>）中选举产生唯一一个</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由</w:t>
                            </w:r>
                            <w:r>
                              <w:rPr>
                                <w:rFonts w:eastAsia="新宋体" w:cs="SimSun" w:ascii="SimSun" w:hAnsi="SimSun"/>
                                <w:sz w:val="11"/>
                                <w:szCs w:val="11"/>
                              </w:rPr>
                              <w:t>C-RP</w:t>
                            </w:r>
                            <w:r>
                              <w:rPr>
                                <w:rFonts w:ascii="SimSun" w:hAnsi="SimSun" w:cs="SimSun" w:eastAsia="新宋体"/>
                                <w:sz w:val="11"/>
                                <w:szCs w:val="11"/>
                              </w:rPr>
                              <w:t>发送自己的地址、优先级等信息给</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t>BSR</w:t>
                            </w:r>
                            <w:r>
                              <w:rPr>
                                <w:rFonts w:ascii="SimSun" w:hAnsi="SimSun" w:cs="SimSun" w:eastAsia="新宋体"/>
                                <w:sz w:val="11"/>
                                <w:szCs w:val="11"/>
                              </w:rPr>
                              <w:t>根据预定的算法，为每个组选定</w:t>
                            </w:r>
                            <w:r>
                              <w:rPr>
                                <w:rFonts w:eastAsia="新宋体" w:cs="SimSun" w:ascii="SimSun" w:hAnsi="SimSun"/>
                                <w:sz w:val="11"/>
                                <w:szCs w:val="11"/>
                              </w:rPr>
                              <w:br/>
                            </w:r>
                            <w:r>
                              <w:rPr>
                                <w:rFonts w:ascii="SimSun" w:hAnsi="SimSun" w:cs="SimSun" w:eastAsia="新宋体"/>
                                <w:sz w:val="11"/>
                                <w:szCs w:val="11"/>
                              </w:rPr>
                              <w:t>一个唯一的</w:t>
                            </w:r>
                            <w:r>
                              <w:rPr>
                                <w:rFonts w:eastAsia="新宋体" w:cs="SimSun" w:ascii="SimSun" w:hAnsi="SimSun"/>
                                <w:sz w:val="11"/>
                                <w:szCs w:val="11"/>
                              </w:rPr>
                              <w:t>RP</w:t>
                            </w:r>
                            <w:r>
                              <w:rPr>
                                <w:rFonts w:ascii="SimSun" w:hAnsi="SimSun" w:cs="SimSun" w:eastAsia="新宋体"/>
                                <w:sz w:val="11"/>
                                <w:szCs w:val="11"/>
                              </w:rPr>
                              <w:t>，并将信息通告给域内所有</w:t>
                            </w:r>
                            <w:r>
                              <w:rPr>
                                <w:rFonts w:eastAsia="新宋体" w:cs="SimSun" w:ascii="SimSun" w:hAnsi="SimSun"/>
                                <w:sz w:val="11"/>
                                <w:szCs w:val="11"/>
                              </w:rPr>
                              <w:t>PIM-SM</w:t>
                            </w:r>
                            <w:r>
                              <w:rPr>
                                <w:rFonts w:ascii="SimSun" w:hAnsi="SimSun" w:cs="SimSun" w:eastAsia="新宋体"/>
                                <w:sz w:val="11"/>
                                <w:szCs w:val="11"/>
                              </w:rPr>
                              <w:t>路由器</w:t>
                            </w:r>
                          </w:p>
                        </w:txbxContent>
                      </wps:txbx>
                      <wps:bodyPr anchor="t" lIns="53975" tIns="53975" rIns="53975" bIns="53975">
                        <a:spAutoFit/>
                      </wps:bodyPr>
                    </wps:wsp>
                  </a:graphicData>
                </a:graphic>
              </wp:anchor>
            </w:drawing>
          </mc:Choice>
          <mc:Fallback>
            <w:pict>
              <v:rect fillcolor="#729FCF" style="position:absolute;rotation:-0;width:554.8pt;height:53.3pt;mso-wrap-distance-left:5.7pt;mso-wrap-distance-right:5.7pt;mso-wrap-distance-top:5.7pt;mso-wrap-distance-bottom:5.7pt;margin-top:135.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上述</w:t>
                      </w:r>
                      <w:r>
                        <w:rPr>
                          <w:rFonts w:eastAsia="新宋体" w:cs="SimSun" w:ascii="SimSun" w:hAnsi="SimSun"/>
                          <w:sz w:val="11"/>
                          <w:szCs w:val="11"/>
                        </w:rPr>
                        <w:t>PIM-SM</w:t>
                      </w:r>
                      <w:r>
                        <w:rPr>
                          <w:rFonts w:ascii="SimSun" w:hAnsi="SimSun" w:cs="SimSun" w:eastAsia="新宋体"/>
                          <w:sz w:val="11"/>
                          <w:szCs w:val="11"/>
                        </w:rPr>
                        <w:t>工作过程中，接收者</w:t>
                      </w:r>
                      <w:r>
                        <w:rPr>
                          <w:rFonts w:eastAsia="新宋体" w:cs="SimSun" w:ascii="SimSun" w:hAnsi="SimSun"/>
                          <w:sz w:val="11"/>
                          <w:szCs w:val="11"/>
                        </w:rPr>
                        <w:t>DR</w:t>
                      </w:r>
                      <w:r>
                        <w:rPr>
                          <w:rFonts w:ascii="SimSun" w:hAnsi="SimSun" w:cs="SimSun" w:eastAsia="新宋体"/>
                          <w:sz w:val="11"/>
                          <w:szCs w:val="11"/>
                        </w:rPr>
                        <w:t>和组播源</w:t>
                      </w:r>
                      <w:r>
                        <w:rPr>
                          <w:rFonts w:eastAsia="新宋体" w:cs="SimSun" w:ascii="SimSun" w:hAnsi="SimSun"/>
                          <w:sz w:val="11"/>
                          <w:szCs w:val="11"/>
                        </w:rPr>
                        <w:t>DR</w:t>
                      </w:r>
                      <w:r>
                        <w:rPr>
                          <w:rFonts w:ascii="SimSun" w:hAnsi="SimSun" w:cs="SimSun" w:eastAsia="新宋体"/>
                          <w:sz w:val="11"/>
                          <w:szCs w:val="11"/>
                        </w:rPr>
                        <w:t>怎么知道</w:t>
                      </w:r>
                      <w:r>
                        <w:rPr>
                          <w:rFonts w:eastAsia="新宋体" w:cs="SimSun" w:ascii="SimSun" w:hAnsi="SimSun"/>
                          <w:sz w:val="11"/>
                          <w:szCs w:val="11"/>
                        </w:rPr>
                        <w:t>RP</w:t>
                      </w:r>
                      <w:r>
                        <w:rPr>
                          <w:rFonts w:ascii="SimSun" w:hAnsi="SimSun" w:cs="SimSun" w:eastAsia="新宋体"/>
                          <w:sz w:val="11"/>
                          <w:szCs w:val="11"/>
                        </w:rPr>
                        <w:t>是谁呢？</w:t>
                      </w:r>
                      <w:r>
                        <w:rPr>
                          <w:rFonts w:eastAsia="新宋体" w:cs="SimSun" w:ascii="SimSun" w:hAnsi="SimSun"/>
                          <w:sz w:val="11"/>
                          <w:szCs w:val="11"/>
                        </w:rPr>
                        <w:t>PIM-SM</w:t>
                        <w:br/>
                      </w:r>
                      <w:r>
                        <w:rPr>
                          <w:rFonts w:ascii="SimSun" w:hAnsi="SimSun" w:cs="SimSun" w:eastAsia="新宋体"/>
                          <w:sz w:val="11"/>
                          <w:szCs w:val="11"/>
                        </w:rPr>
                        <w:t>设计了复杂的</w:t>
                      </w:r>
                      <w:r>
                        <w:rPr>
                          <w:rFonts w:eastAsia="新宋体" w:cs="SimSun" w:ascii="SimSun" w:hAnsi="SimSun"/>
                          <w:sz w:val="11"/>
                          <w:szCs w:val="11"/>
                        </w:rPr>
                        <w:t>BSR-RP</w:t>
                      </w:r>
                      <w:r>
                        <w:rPr>
                          <w:rFonts w:ascii="SimSun" w:hAnsi="SimSun" w:cs="SimSun" w:eastAsia="新宋体"/>
                          <w:sz w:val="11"/>
                          <w:szCs w:val="11"/>
                        </w:rPr>
                        <w:t>机制解决这个问题。</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t>BootStrapRouter</w:t>
                      </w:r>
                      <w:r>
                        <w:rPr>
                          <w:rFonts w:ascii="SimSun" w:hAnsi="SimSun" w:cs="SimSun" w:eastAsia="新宋体"/>
                          <w:sz w:val="11"/>
                          <w:szCs w:val="11"/>
                        </w:rPr>
                        <w:t>）是自举路由器的</w:t>
                      </w:r>
                      <w:r>
                        <w:rPr>
                          <w:rFonts w:eastAsia="新宋体" w:cs="SimSun" w:ascii="SimSun" w:hAnsi="SimSun"/>
                          <w:sz w:val="11"/>
                          <w:szCs w:val="11"/>
                        </w:rPr>
                        <w:br/>
                      </w:r>
                      <w:r>
                        <w:rPr>
                          <w:rFonts w:ascii="SimSun" w:hAnsi="SimSun" w:cs="SimSun" w:eastAsia="新宋体"/>
                          <w:sz w:val="11"/>
                          <w:szCs w:val="11"/>
                        </w:rPr>
                        <w:t>英文首字母缩写，运行初期，在候选自举路由器（</w:t>
                      </w:r>
                      <w:r>
                        <w:rPr>
                          <w:rFonts w:eastAsia="新宋体" w:cs="SimSun" w:ascii="SimSun" w:hAnsi="SimSun"/>
                          <w:sz w:val="11"/>
                          <w:szCs w:val="11"/>
                        </w:rPr>
                        <w:t>C-BSR</w:t>
                      </w:r>
                      <w:r>
                        <w:rPr>
                          <w:rFonts w:ascii="SimSun" w:hAnsi="SimSun" w:cs="SimSun" w:eastAsia="新宋体"/>
                          <w:sz w:val="11"/>
                          <w:szCs w:val="11"/>
                        </w:rPr>
                        <w:t>）中选举产生唯一一个</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由</w:t>
                      </w:r>
                      <w:r>
                        <w:rPr>
                          <w:rFonts w:eastAsia="新宋体" w:cs="SimSun" w:ascii="SimSun" w:hAnsi="SimSun"/>
                          <w:sz w:val="11"/>
                          <w:szCs w:val="11"/>
                        </w:rPr>
                        <w:t>C-RP</w:t>
                      </w:r>
                      <w:r>
                        <w:rPr>
                          <w:rFonts w:ascii="SimSun" w:hAnsi="SimSun" w:cs="SimSun" w:eastAsia="新宋体"/>
                          <w:sz w:val="11"/>
                          <w:szCs w:val="11"/>
                        </w:rPr>
                        <w:t>发送自己的地址、优先级等信息给</w:t>
                      </w:r>
                      <w:r>
                        <w:rPr>
                          <w:rFonts w:eastAsia="新宋体" w:cs="SimSun" w:ascii="SimSun" w:hAnsi="SimSun"/>
                          <w:sz w:val="11"/>
                          <w:szCs w:val="11"/>
                        </w:rPr>
                        <w:t>BSR</w:t>
                      </w:r>
                      <w:r>
                        <w:rPr>
                          <w:rFonts w:ascii="SimSun" w:hAnsi="SimSun" w:cs="SimSun" w:eastAsia="新宋体"/>
                          <w:sz w:val="11"/>
                          <w:szCs w:val="11"/>
                        </w:rPr>
                        <w:t>，</w:t>
                      </w:r>
                      <w:r>
                        <w:rPr>
                          <w:rFonts w:eastAsia="新宋体" w:cs="SimSun" w:ascii="SimSun" w:hAnsi="SimSun"/>
                          <w:sz w:val="11"/>
                          <w:szCs w:val="11"/>
                        </w:rPr>
                        <w:t>BSR</w:t>
                      </w:r>
                      <w:r>
                        <w:rPr>
                          <w:rFonts w:ascii="SimSun" w:hAnsi="SimSun" w:cs="SimSun" w:eastAsia="新宋体"/>
                          <w:sz w:val="11"/>
                          <w:szCs w:val="11"/>
                        </w:rPr>
                        <w:t>根据预定的算法，为每个组选定</w:t>
                      </w:r>
                      <w:r>
                        <w:rPr>
                          <w:rFonts w:eastAsia="新宋体" w:cs="SimSun" w:ascii="SimSun" w:hAnsi="SimSun"/>
                          <w:sz w:val="11"/>
                          <w:szCs w:val="11"/>
                        </w:rPr>
                        <w:br/>
                      </w:r>
                      <w:r>
                        <w:rPr>
                          <w:rFonts w:ascii="SimSun" w:hAnsi="SimSun" w:cs="SimSun" w:eastAsia="新宋体"/>
                          <w:sz w:val="11"/>
                          <w:szCs w:val="11"/>
                        </w:rPr>
                        <w:t>一个唯一的</w:t>
                      </w:r>
                      <w:r>
                        <w:rPr>
                          <w:rFonts w:eastAsia="新宋体" w:cs="SimSun" w:ascii="SimSun" w:hAnsi="SimSun"/>
                          <w:sz w:val="11"/>
                          <w:szCs w:val="11"/>
                        </w:rPr>
                        <w:t>RP</w:t>
                      </w:r>
                      <w:r>
                        <w:rPr>
                          <w:rFonts w:ascii="SimSun" w:hAnsi="SimSun" w:cs="SimSun" w:eastAsia="新宋体"/>
                          <w:sz w:val="11"/>
                          <w:szCs w:val="11"/>
                        </w:rPr>
                        <w:t>，并将信息通告给域内所有</w:t>
                      </w:r>
                      <w:r>
                        <w:rPr>
                          <w:rFonts w:eastAsia="新宋体" w:cs="SimSun" w:ascii="SimSun" w:hAnsi="SimSun"/>
                          <w:sz w:val="11"/>
                          <w:szCs w:val="11"/>
                        </w:rPr>
                        <w:t>PIM-SM</w:t>
                      </w:r>
                      <w:r>
                        <w:rPr>
                          <w:rFonts w:ascii="SimSun" w:hAnsi="SimSun" w:cs="SimSun" w:eastAsia="新宋体"/>
                          <w:sz w:val="11"/>
                          <w:szCs w:val="11"/>
                        </w:rPr>
                        <w:t>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154305</wp:posOffset>
                </wp:positionH>
                <wp:positionV relativeFrom="line">
                  <wp:posOffset>2997835</wp:posOffset>
                </wp:positionV>
                <wp:extent cx="7045960" cy="1164590"/>
                <wp:effectExtent l="0" t="0" r="0" b="0"/>
                <wp:wrapSquare wrapText="bothSides"/>
                <wp:docPr id="286" name="Frame5"/>
                <a:graphic xmlns:a="http://schemas.openxmlformats.org/drawingml/2006/main">
                  <a:graphicData uri="http://schemas.microsoft.com/office/word/2010/wordprocessingShape">
                    <wps:wsp>
                      <wps:cNvSpPr txBox="1"/>
                      <wps:spPr>
                        <a:xfrm>
                          <a:off x="0" y="0"/>
                          <a:ext cx="704596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PIM-SM</w:t>
                            </w:r>
                            <w:r>
                              <w:rPr>
                                <w:rFonts w:ascii="SimSun" w:hAnsi="SimSun" w:cs="SimSun" w:eastAsia="新宋体"/>
                                <w:sz w:val="11"/>
                                <w:szCs w:val="11"/>
                              </w:rPr>
                              <w:t>的工作模式下，</w:t>
                            </w:r>
                            <w:r>
                              <w:rPr>
                                <w:rFonts w:eastAsia="新宋体" w:cs="SimSun" w:ascii="SimSun" w:hAnsi="SimSun"/>
                                <w:sz w:val="11"/>
                                <w:szCs w:val="11"/>
                              </w:rPr>
                              <w:t>RP</w:t>
                            </w:r>
                            <w:r>
                              <w:rPr>
                                <w:rFonts w:ascii="SimSun" w:hAnsi="SimSun" w:cs="SimSun" w:eastAsia="新宋体"/>
                                <w:sz w:val="11"/>
                                <w:szCs w:val="11"/>
                              </w:rPr>
                              <w:t>承接同组内的所有组播源发过来的组播数据，承</w:t>
                            </w:r>
                            <w:r>
                              <w:rPr>
                                <w:rFonts w:eastAsia="新宋体" w:cs="SimSun" w:ascii="SimSun" w:hAnsi="SimSun"/>
                                <w:sz w:val="11"/>
                                <w:szCs w:val="11"/>
                              </w:rPr>
                              <w:br/>
                            </w:r>
                            <w:r>
                              <w:rPr>
                                <w:rFonts w:ascii="SimSun" w:hAnsi="SimSun" w:cs="SimSun" w:eastAsia="新宋体"/>
                                <w:sz w:val="11"/>
                                <w:szCs w:val="11"/>
                              </w:rPr>
                              <w:t>受了巨大的压力，是一个瓶颈：同时，从组播源→</w:t>
                            </w:r>
                            <w:r>
                              <w:rPr>
                                <w:rFonts w:eastAsia="新宋体" w:cs="SimSun" w:ascii="SimSun" w:hAnsi="SimSun"/>
                                <w:sz w:val="11"/>
                                <w:szCs w:val="11"/>
                              </w:rPr>
                              <w:t>RP</w:t>
                            </w:r>
                            <w:r>
                              <w:rPr>
                                <w:rFonts w:ascii="SimSun" w:hAnsi="SimSun" w:cs="SimSun" w:eastAsia="新宋体"/>
                                <w:sz w:val="11"/>
                                <w:szCs w:val="11"/>
                              </w:rPr>
                              <w:t>一接收者的通路，可能并非从源到</w:t>
                            </w:r>
                            <w:r>
                              <w:rPr>
                                <w:rFonts w:eastAsia="新宋体" w:cs="SimSun" w:ascii="SimSun" w:hAnsi="SimSun"/>
                                <w:sz w:val="11"/>
                                <w:szCs w:val="11"/>
                              </w:rPr>
                              <w:br/>
                            </w:r>
                            <w:r>
                              <w:rPr>
                                <w:rFonts w:ascii="SimSun" w:hAnsi="SimSun" w:cs="SimSun" w:eastAsia="新宋体"/>
                                <w:sz w:val="11"/>
                                <w:szCs w:val="11"/>
                              </w:rPr>
                              <w:t>接收者的最优（短）路径。比如，在图</w:t>
                            </w:r>
                            <w:r>
                              <w:rPr>
                                <w:rFonts w:eastAsia="新宋体" w:cs="SimSun" w:ascii="SimSun" w:hAnsi="SimSun"/>
                                <w:sz w:val="11"/>
                                <w:szCs w:val="11"/>
                              </w:rPr>
                              <w:t>5-97</w:t>
                            </w:r>
                            <w:r>
                              <w:rPr>
                                <w:rFonts w:ascii="SimSun" w:hAnsi="SimSun" w:cs="SimSun" w:eastAsia="新宋体"/>
                                <w:sz w:val="11"/>
                                <w:szCs w:val="11"/>
                              </w:rPr>
                              <w:t>中，组播源→</w:t>
                            </w:r>
                            <w:r>
                              <w:rPr>
                                <w:rFonts w:eastAsia="新宋体" w:cs="SimSun" w:ascii="SimSun" w:hAnsi="SimSun"/>
                                <w:sz w:val="11"/>
                                <w:szCs w:val="11"/>
                              </w:rPr>
                              <w:t>R1→R5→R6</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R3→R4</w:t>
                              <w:br/>
                            </w:r>
                            <w:r>
                              <w:rPr>
                                <w:rFonts w:ascii="SimSun" w:hAnsi="SimSun" w:cs="SimSun" w:eastAsia="新宋体"/>
                                <w:sz w:val="11"/>
                                <w:szCs w:val="11"/>
                              </w:rPr>
                              <w:t>接收者的通路因为特地绕道</w:t>
                            </w:r>
                            <w:r>
                              <w:rPr>
                                <w:rFonts w:eastAsia="新宋体" w:cs="SimSun" w:ascii="SimSun" w:hAnsi="SimSun"/>
                                <w:sz w:val="11"/>
                                <w:szCs w:val="11"/>
                              </w:rPr>
                              <w:t>RP</w:t>
                            </w:r>
                            <w:r>
                              <w:rPr>
                                <w:rFonts w:ascii="SimSun" w:hAnsi="SimSun" w:cs="SimSun" w:eastAsia="新宋体"/>
                                <w:sz w:val="11"/>
                                <w:szCs w:val="11"/>
                              </w:rPr>
                              <w:t>，相比组播源→</w:t>
                            </w:r>
                            <w:r>
                              <w:rPr>
                                <w:rFonts w:eastAsia="新宋体" w:cs="SimSun" w:ascii="SimSun" w:hAnsi="SimSun"/>
                                <w:sz w:val="11"/>
                                <w:szCs w:val="11"/>
                              </w:rPr>
                              <w:t>R1→R2→R3→R4→</w:t>
                            </w:r>
                            <w:r>
                              <w:rPr>
                                <w:rFonts w:ascii="SimSun" w:hAnsi="SimSun" w:cs="SimSun" w:eastAsia="新宋体"/>
                                <w:sz w:val="11"/>
                                <w:szCs w:val="11"/>
                              </w:rPr>
                              <w:t>接收者的通路</w:t>
                            </w:r>
                            <w:r>
                              <w:rPr>
                                <w:rFonts w:eastAsia="新宋体" w:cs="SimSun" w:ascii="SimSun" w:hAnsi="SimSun"/>
                                <w:sz w:val="11"/>
                                <w:szCs w:val="11"/>
                              </w:rPr>
                              <w:br/>
                            </w:r>
                            <w:r>
                              <w:rPr>
                                <w:rFonts w:ascii="SimSun" w:hAnsi="SimSun" w:cs="SimSun" w:eastAsia="新宋体"/>
                                <w:sz w:val="11"/>
                                <w:szCs w:val="11"/>
                              </w:rPr>
                              <w:t>来说，更“坏”一点。解决这两个问题的机制是“</w:t>
                            </w:r>
                            <w:r>
                              <w:rPr>
                                <w:rFonts w:eastAsia="新宋体" w:cs="SimSun" w:ascii="SimSun" w:hAnsi="SimSun"/>
                                <w:sz w:val="11"/>
                                <w:szCs w:val="11"/>
                              </w:rPr>
                              <w:t>SPT</w:t>
                            </w:r>
                            <w:r>
                              <w:rPr>
                                <w:rFonts w:ascii="SimSun" w:hAnsi="SimSun" w:cs="SimSun" w:eastAsia="新宋体"/>
                                <w:sz w:val="11"/>
                                <w:szCs w:val="11"/>
                              </w:rPr>
                              <w:t>切换”：当接收者的</w:t>
                            </w:r>
                            <w:r>
                              <w:rPr>
                                <w:rFonts w:eastAsia="新宋体" w:cs="SimSun" w:ascii="SimSun" w:hAnsi="SimSun"/>
                                <w:sz w:val="11"/>
                                <w:szCs w:val="11"/>
                              </w:rPr>
                              <w:t>DR</w:t>
                            </w:r>
                            <w:r>
                              <w:rPr>
                                <w:rFonts w:ascii="SimSun" w:hAnsi="SimSun" w:cs="SimSun" w:eastAsia="新宋体"/>
                                <w:sz w:val="11"/>
                                <w:szCs w:val="11"/>
                              </w:rPr>
                              <w:t>接收到某</w:t>
                            </w:r>
                            <w:r>
                              <w:rPr>
                                <w:rFonts w:eastAsia="新宋体" w:cs="SimSun" w:ascii="SimSun" w:hAnsi="SimSun"/>
                                <w:sz w:val="11"/>
                                <w:szCs w:val="11"/>
                              </w:rPr>
                              <w:br/>
                            </w:r>
                            <w:r>
                              <w:rPr>
                                <w:rFonts w:ascii="SimSun" w:hAnsi="SimSun" w:cs="SimSun" w:eastAsia="新宋体"/>
                                <w:sz w:val="11"/>
                                <w:szCs w:val="11"/>
                              </w:rPr>
                              <w:t>个源</w:t>
                            </w:r>
                            <w:r>
                              <w:rPr>
                                <w:rFonts w:eastAsia="新宋体" w:cs="SimSun" w:ascii="SimSun" w:hAnsi="SimSun"/>
                                <w:sz w:val="11"/>
                                <w:szCs w:val="11"/>
                              </w:rPr>
                              <w:t>S</w:t>
                            </w:r>
                            <w:r>
                              <w:rPr>
                                <w:rFonts w:ascii="SimSun" w:hAnsi="SimSun" w:cs="SimSun" w:eastAsia="新宋体"/>
                                <w:sz w:val="11"/>
                                <w:szCs w:val="11"/>
                              </w:rPr>
                              <w:t>的组播数据时，它知道这个组播数据从源</w:t>
                            </w:r>
                            <w:r>
                              <w:rPr>
                                <w:rFonts w:eastAsia="新宋体" w:cs="SimSun" w:ascii="SimSun" w:hAnsi="SimSun"/>
                                <w:sz w:val="11"/>
                                <w:szCs w:val="11"/>
                              </w:rPr>
                              <w:t>S</w:t>
                            </w:r>
                            <w:r>
                              <w:rPr>
                                <w:rFonts w:ascii="SimSun" w:hAnsi="SimSun" w:cs="SimSun" w:eastAsia="新宋体"/>
                                <w:sz w:val="11"/>
                                <w:szCs w:val="11"/>
                              </w:rPr>
                              <w:t>经</w:t>
                            </w:r>
                            <w:r>
                              <w:rPr>
                                <w:rFonts w:eastAsia="新宋体" w:cs="SimSun" w:ascii="SimSun" w:hAnsi="SimSun"/>
                                <w:sz w:val="11"/>
                                <w:szCs w:val="11"/>
                              </w:rPr>
                              <w:t>RP</w:t>
                            </w:r>
                            <w:r>
                              <w:rPr>
                                <w:rFonts w:ascii="SimSun" w:hAnsi="SimSun" w:cs="SimSun" w:eastAsia="新宋体"/>
                                <w:sz w:val="11"/>
                                <w:szCs w:val="11"/>
                              </w:rPr>
                              <w:t>而来，向源</w:t>
                            </w:r>
                            <w:r>
                              <w:rPr>
                                <w:rFonts w:eastAsia="新宋体" w:cs="SimSun" w:ascii="SimSun" w:hAnsi="SimSun"/>
                                <w:sz w:val="11"/>
                                <w:szCs w:val="11"/>
                              </w:rPr>
                              <w:t>S</w:t>
                            </w:r>
                            <w:r>
                              <w:rPr>
                                <w:rFonts w:ascii="SimSun" w:hAnsi="SimSun" w:cs="SimSun" w:eastAsia="新宋体"/>
                                <w:sz w:val="11"/>
                                <w:szCs w:val="11"/>
                              </w:rPr>
                              <w:t>发送</w:t>
                            </w:r>
                            <w:r>
                              <w:rPr>
                                <w:rFonts w:eastAsia="新宋体" w:cs="SimSun" w:ascii="SimSun" w:hAnsi="SimSun"/>
                                <w:sz w:val="11"/>
                                <w:szCs w:val="11"/>
                              </w:rPr>
                              <w:t>join</w:t>
                            </w:r>
                            <w:r>
                              <w:rPr>
                                <w:rFonts w:ascii="SimSun" w:hAnsi="SimSun" w:cs="SimSun" w:eastAsia="新宋体"/>
                                <w:sz w:val="11"/>
                                <w:szCs w:val="11"/>
                              </w:rPr>
                              <w:t>（</w:t>
                            </w:r>
                            <w:r>
                              <w:rPr>
                                <w:rFonts w:eastAsia="新宋体" w:cs="SimSun" w:ascii="SimSun" w:hAnsi="SimSun"/>
                                <w:sz w:val="11"/>
                                <w:szCs w:val="11"/>
                              </w:rPr>
                              <w:t>S.G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消息，逐跳上行到</w:t>
                            </w:r>
                            <w:r>
                              <w:rPr>
                                <w:rFonts w:eastAsia="新宋体" w:cs="SimSun" w:ascii="SimSun" w:hAnsi="SimSun"/>
                                <w:sz w:val="11"/>
                                <w:szCs w:val="11"/>
                              </w:rPr>
                              <w:t>R1</w:t>
                            </w:r>
                            <w:r>
                              <w:rPr>
                                <w:rFonts w:ascii="SimSun" w:hAnsi="SimSun" w:cs="SimSun" w:eastAsia="新宋体"/>
                                <w:sz w:val="11"/>
                                <w:szCs w:val="11"/>
                              </w:rPr>
                              <w:t>，沿途路由器建立组播路由表项（</w:t>
                            </w:r>
                            <w:r>
                              <w:rPr>
                                <w:rFonts w:eastAsia="新宋体" w:cs="SimSun" w:ascii="SimSun" w:hAnsi="SimSun"/>
                                <w:sz w:val="11"/>
                                <w:szCs w:val="11"/>
                              </w:rPr>
                              <w:t>S.G</w:t>
                            </w:r>
                            <w:r>
                              <w:rPr>
                                <w:rFonts w:ascii="SimSun" w:hAnsi="SimSun" w:cs="SimSun" w:eastAsia="新宋体"/>
                                <w:sz w:val="11"/>
                                <w:szCs w:val="11"/>
                              </w:rPr>
                              <w:t>）；源</w:t>
                            </w:r>
                            <w:r>
                              <w:rPr>
                                <w:rFonts w:eastAsia="新宋体" w:cs="SimSun" w:ascii="SimSun" w:hAnsi="SimSun"/>
                                <w:sz w:val="11"/>
                                <w:szCs w:val="11"/>
                              </w:rPr>
                              <w:t>S</w:t>
                            </w:r>
                            <w:r>
                              <w:rPr>
                                <w:rFonts w:ascii="SimSun" w:hAnsi="SimSun" w:cs="SimSun" w:eastAsia="新宋体"/>
                                <w:sz w:val="11"/>
                                <w:szCs w:val="11"/>
                              </w:rPr>
                              <w:t>的</w:t>
                            </w:r>
                            <w:r>
                              <w:rPr>
                                <w:rFonts w:eastAsia="新宋体" w:cs="SimSun" w:ascii="SimSun" w:hAnsi="SimSun"/>
                                <w:sz w:val="11"/>
                                <w:szCs w:val="11"/>
                              </w:rPr>
                              <w:t>DR</w:t>
                            </w:r>
                            <w:r>
                              <w:rPr>
                                <w:rFonts w:ascii="SimSun" w:hAnsi="SimSun" w:cs="SimSun" w:eastAsia="新宋体"/>
                                <w:sz w:val="11"/>
                                <w:szCs w:val="11"/>
                              </w:rPr>
                              <w:t>是</w:t>
                            </w:r>
                            <w:r>
                              <w:rPr>
                                <w:rFonts w:eastAsia="新宋体" w:cs="SimSun" w:ascii="SimSun" w:hAnsi="SimSun"/>
                                <w:sz w:val="11"/>
                                <w:szCs w:val="11"/>
                              </w:rPr>
                              <w:t>R1</w:t>
                            </w:r>
                            <w:r>
                              <w:rPr>
                                <w:rFonts w:ascii="SimSun" w:hAnsi="SimSun" w:cs="SimSun" w:eastAsia="新宋体"/>
                                <w:sz w:val="11"/>
                                <w:szCs w:val="11"/>
                              </w:rPr>
                              <w:t>，当</w:t>
                            </w:r>
                            <w:r>
                              <w:rPr>
                                <w:rFonts w:eastAsia="新宋体" w:cs="SimSun" w:ascii="SimSun" w:hAnsi="SimSun"/>
                                <w:sz w:val="11"/>
                                <w:szCs w:val="11"/>
                              </w:rPr>
                              <w:t>R1</w:t>
                              <w:br/>
                            </w:r>
                            <w:r>
                              <w:rPr>
                                <w:rFonts w:ascii="SimSun" w:hAnsi="SimSun" w:cs="SimSun" w:eastAsia="新宋体"/>
                                <w:sz w:val="11"/>
                                <w:szCs w:val="11"/>
                              </w:rPr>
                              <w:t>完成组播路由表项的建立之后，有源树（</w:t>
                            </w:r>
                            <w:r>
                              <w:rPr>
                                <w:rFonts w:eastAsia="新宋体" w:cs="SimSun" w:ascii="SimSun" w:hAnsi="SimSun"/>
                                <w:sz w:val="11"/>
                                <w:szCs w:val="11"/>
                              </w:rPr>
                              <w:t>SPT</w:t>
                            </w:r>
                            <w:r>
                              <w:rPr>
                                <w:rFonts w:ascii="SimSun" w:hAnsi="SimSun" w:cs="SimSun" w:eastAsia="新宋体"/>
                                <w:sz w:val="11"/>
                                <w:szCs w:val="11"/>
                              </w:rPr>
                              <w:t>）就建立起来了，此后，</w:t>
                            </w:r>
                            <w:r>
                              <w:rPr>
                                <w:rFonts w:eastAsia="新宋体" w:cs="SimSun" w:ascii="SimSun" w:hAnsi="SimSun"/>
                                <w:sz w:val="11"/>
                                <w:szCs w:val="11"/>
                              </w:rPr>
                              <w:t>R1</w:t>
                            </w:r>
                            <w:r>
                              <w:rPr>
                                <w:rFonts w:ascii="SimSun" w:hAnsi="SimSun" w:cs="SimSun" w:eastAsia="新宋体"/>
                                <w:sz w:val="11"/>
                                <w:szCs w:val="11"/>
                              </w:rPr>
                              <w:t>将组播数据沿</w:t>
                            </w:r>
                            <w:r>
                              <w:rPr>
                                <w:rFonts w:eastAsia="新宋体" w:cs="SimSun" w:ascii="SimSun" w:hAnsi="SimSun"/>
                                <w:sz w:val="11"/>
                                <w:szCs w:val="11"/>
                              </w:rPr>
                              <w:br/>
                            </w:r>
                            <w:r>
                              <w:rPr>
                                <w:rFonts w:ascii="SimSun" w:hAnsi="SimSun" w:cs="SimSun" w:eastAsia="新宋体"/>
                                <w:sz w:val="11"/>
                                <w:szCs w:val="11"/>
                              </w:rPr>
                              <w:t>着有源树进行转发，而不是沿着</w:t>
                            </w:r>
                            <w:r>
                              <w:rPr>
                                <w:rFonts w:eastAsia="新宋体" w:cs="SimSun" w:ascii="SimSun" w:hAnsi="SimSun"/>
                                <w:sz w:val="11"/>
                                <w:szCs w:val="11"/>
                              </w:rPr>
                              <w:t>RPT</w:t>
                            </w:r>
                            <w:r>
                              <w:rPr>
                                <w:rFonts w:ascii="SimSun" w:hAnsi="SimSun" w:cs="SimSun" w:eastAsia="新宋体"/>
                                <w:sz w:val="11"/>
                                <w:szCs w:val="11"/>
                              </w:rPr>
                              <w:t>转发，这就是</w:t>
                            </w:r>
                            <w:r>
                              <w:rPr>
                                <w:rFonts w:eastAsia="新宋体" w:cs="SimSun" w:ascii="SimSun" w:hAnsi="SimSun"/>
                                <w:sz w:val="11"/>
                                <w:szCs w:val="11"/>
                              </w:rPr>
                              <w:t>SPT</w:t>
                            </w:r>
                            <w:r>
                              <w:rPr>
                                <w:rFonts w:ascii="SimSun" w:hAnsi="SimSun" w:cs="SimSun" w:eastAsia="新宋体"/>
                                <w:sz w:val="11"/>
                                <w:szCs w:val="11"/>
                              </w:rPr>
                              <w:t>切换</w:t>
                            </w:r>
                          </w:p>
                        </w:txbxContent>
                      </wps:txbx>
                      <wps:bodyPr anchor="t" lIns="53975" tIns="53975" rIns="53975" bIns="53975">
                        <a:spAutoFit/>
                      </wps:bodyPr>
                    </wps:wsp>
                  </a:graphicData>
                </a:graphic>
              </wp:anchor>
            </w:drawing>
          </mc:Choice>
          <mc:Fallback>
            <w:pict>
              <v:rect fillcolor="#729FCF" style="position:absolute;rotation:-0;width:554.8pt;height:91.7pt;mso-wrap-distance-left:5.7pt;mso-wrap-distance-right:5.7pt;mso-wrap-distance-top:5.7pt;mso-wrap-distance-bottom:5.7pt;margin-top:236.0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PIM-SM</w:t>
                      </w:r>
                      <w:r>
                        <w:rPr>
                          <w:rFonts w:ascii="SimSun" w:hAnsi="SimSun" w:cs="SimSun" w:eastAsia="新宋体"/>
                          <w:sz w:val="11"/>
                          <w:szCs w:val="11"/>
                        </w:rPr>
                        <w:t>的工作模式下，</w:t>
                      </w:r>
                      <w:r>
                        <w:rPr>
                          <w:rFonts w:eastAsia="新宋体" w:cs="SimSun" w:ascii="SimSun" w:hAnsi="SimSun"/>
                          <w:sz w:val="11"/>
                          <w:szCs w:val="11"/>
                        </w:rPr>
                        <w:t>RP</w:t>
                      </w:r>
                      <w:r>
                        <w:rPr>
                          <w:rFonts w:ascii="SimSun" w:hAnsi="SimSun" w:cs="SimSun" w:eastAsia="新宋体"/>
                          <w:sz w:val="11"/>
                          <w:szCs w:val="11"/>
                        </w:rPr>
                        <w:t>承接同组内的所有组播源发过来的组播数据，承</w:t>
                      </w:r>
                      <w:r>
                        <w:rPr>
                          <w:rFonts w:eastAsia="新宋体" w:cs="SimSun" w:ascii="SimSun" w:hAnsi="SimSun"/>
                          <w:sz w:val="11"/>
                          <w:szCs w:val="11"/>
                        </w:rPr>
                        <w:br/>
                      </w:r>
                      <w:r>
                        <w:rPr>
                          <w:rFonts w:ascii="SimSun" w:hAnsi="SimSun" w:cs="SimSun" w:eastAsia="新宋体"/>
                          <w:sz w:val="11"/>
                          <w:szCs w:val="11"/>
                        </w:rPr>
                        <w:t>受了巨大的压力，是一个瓶颈：同时，从组播源→</w:t>
                      </w:r>
                      <w:r>
                        <w:rPr>
                          <w:rFonts w:eastAsia="新宋体" w:cs="SimSun" w:ascii="SimSun" w:hAnsi="SimSun"/>
                          <w:sz w:val="11"/>
                          <w:szCs w:val="11"/>
                        </w:rPr>
                        <w:t>RP</w:t>
                      </w:r>
                      <w:r>
                        <w:rPr>
                          <w:rFonts w:ascii="SimSun" w:hAnsi="SimSun" w:cs="SimSun" w:eastAsia="新宋体"/>
                          <w:sz w:val="11"/>
                          <w:szCs w:val="11"/>
                        </w:rPr>
                        <w:t>一接收者的通路，可能并非从源到</w:t>
                      </w:r>
                      <w:r>
                        <w:rPr>
                          <w:rFonts w:eastAsia="新宋体" w:cs="SimSun" w:ascii="SimSun" w:hAnsi="SimSun"/>
                          <w:sz w:val="11"/>
                          <w:szCs w:val="11"/>
                        </w:rPr>
                        <w:br/>
                      </w:r>
                      <w:r>
                        <w:rPr>
                          <w:rFonts w:ascii="SimSun" w:hAnsi="SimSun" w:cs="SimSun" w:eastAsia="新宋体"/>
                          <w:sz w:val="11"/>
                          <w:szCs w:val="11"/>
                        </w:rPr>
                        <w:t>接收者的最优（短）路径。比如，在图</w:t>
                      </w:r>
                      <w:r>
                        <w:rPr>
                          <w:rFonts w:eastAsia="新宋体" w:cs="SimSun" w:ascii="SimSun" w:hAnsi="SimSun"/>
                          <w:sz w:val="11"/>
                          <w:szCs w:val="11"/>
                        </w:rPr>
                        <w:t>5-97</w:t>
                      </w:r>
                      <w:r>
                        <w:rPr>
                          <w:rFonts w:ascii="SimSun" w:hAnsi="SimSun" w:cs="SimSun" w:eastAsia="新宋体"/>
                          <w:sz w:val="11"/>
                          <w:szCs w:val="11"/>
                        </w:rPr>
                        <w:t>中，组播源→</w:t>
                      </w:r>
                      <w:r>
                        <w:rPr>
                          <w:rFonts w:eastAsia="新宋体" w:cs="SimSun" w:ascii="SimSun" w:hAnsi="SimSun"/>
                          <w:sz w:val="11"/>
                          <w:szCs w:val="11"/>
                        </w:rPr>
                        <w:t>R1→R5→R6</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R3→R4</w:t>
                        <w:br/>
                      </w:r>
                      <w:r>
                        <w:rPr>
                          <w:rFonts w:ascii="SimSun" w:hAnsi="SimSun" w:cs="SimSun" w:eastAsia="新宋体"/>
                          <w:sz w:val="11"/>
                          <w:szCs w:val="11"/>
                        </w:rPr>
                        <w:t>接收者的通路因为特地绕道</w:t>
                      </w:r>
                      <w:r>
                        <w:rPr>
                          <w:rFonts w:eastAsia="新宋体" w:cs="SimSun" w:ascii="SimSun" w:hAnsi="SimSun"/>
                          <w:sz w:val="11"/>
                          <w:szCs w:val="11"/>
                        </w:rPr>
                        <w:t>RP</w:t>
                      </w:r>
                      <w:r>
                        <w:rPr>
                          <w:rFonts w:ascii="SimSun" w:hAnsi="SimSun" w:cs="SimSun" w:eastAsia="新宋体"/>
                          <w:sz w:val="11"/>
                          <w:szCs w:val="11"/>
                        </w:rPr>
                        <w:t>，相比组播源→</w:t>
                      </w:r>
                      <w:r>
                        <w:rPr>
                          <w:rFonts w:eastAsia="新宋体" w:cs="SimSun" w:ascii="SimSun" w:hAnsi="SimSun"/>
                          <w:sz w:val="11"/>
                          <w:szCs w:val="11"/>
                        </w:rPr>
                        <w:t>R1→R2→R3→R4→</w:t>
                      </w:r>
                      <w:r>
                        <w:rPr>
                          <w:rFonts w:ascii="SimSun" w:hAnsi="SimSun" w:cs="SimSun" w:eastAsia="新宋体"/>
                          <w:sz w:val="11"/>
                          <w:szCs w:val="11"/>
                        </w:rPr>
                        <w:t>接收者的通路</w:t>
                      </w:r>
                      <w:r>
                        <w:rPr>
                          <w:rFonts w:eastAsia="新宋体" w:cs="SimSun" w:ascii="SimSun" w:hAnsi="SimSun"/>
                          <w:sz w:val="11"/>
                          <w:szCs w:val="11"/>
                        </w:rPr>
                        <w:br/>
                      </w:r>
                      <w:r>
                        <w:rPr>
                          <w:rFonts w:ascii="SimSun" w:hAnsi="SimSun" w:cs="SimSun" w:eastAsia="新宋体"/>
                          <w:sz w:val="11"/>
                          <w:szCs w:val="11"/>
                        </w:rPr>
                        <w:t>来说，更“坏”一点。解决这两个问题的机制是“</w:t>
                      </w:r>
                      <w:r>
                        <w:rPr>
                          <w:rFonts w:eastAsia="新宋体" w:cs="SimSun" w:ascii="SimSun" w:hAnsi="SimSun"/>
                          <w:sz w:val="11"/>
                          <w:szCs w:val="11"/>
                        </w:rPr>
                        <w:t>SPT</w:t>
                      </w:r>
                      <w:r>
                        <w:rPr>
                          <w:rFonts w:ascii="SimSun" w:hAnsi="SimSun" w:cs="SimSun" w:eastAsia="新宋体"/>
                          <w:sz w:val="11"/>
                          <w:szCs w:val="11"/>
                        </w:rPr>
                        <w:t>切换”：当接收者的</w:t>
                      </w:r>
                      <w:r>
                        <w:rPr>
                          <w:rFonts w:eastAsia="新宋体" w:cs="SimSun" w:ascii="SimSun" w:hAnsi="SimSun"/>
                          <w:sz w:val="11"/>
                          <w:szCs w:val="11"/>
                        </w:rPr>
                        <w:t>DR</w:t>
                      </w:r>
                      <w:r>
                        <w:rPr>
                          <w:rFonts w:ascii="SimSun" w:hAnsi="SimSun" w:cs="SimSun" w:eastAsia="新宋体"/>
                          <w:sz w:val="11"/>
                          <w:szCs w:val="11"/>
                        </w:rPr>
                        <w:t>接收到某</w:t>
                      </w:r>
                      <w:r>
                        <w:rPr>
                          <w:rFonts w:eastAsia="新宋体" w:cs="SimSun" w:ascii="SimSun" w:hAnsi="SimSun"/>
                          <w:sz w:val="11"/>
                          <w:szCs w:val="11"/>
                        </w:rPr>
                        <w:br/>
                      </w:r>
                      <w:r>
                        <w:rPr>
                          <w:rFonts w:ascii="SimSun" w:hAnsi="SimSun" w:cs="SimSun" w:eastAsia="新宋体"/>
                          <w:sz w:val="11"/>
                          <w:szCs w:val="11"/>
                        </w:rPr>
                        <w:t>个源</w:t>
                      </w:r>
                      <w:r>
                        <w:rPr>
                          <w:rFonts w:eastAsia="新宋体" w:cs="SimSun" w:ascii="SimSun" w:hAnsi="SimSun"/>
                          <w:sz w:val="11"/>
                          <w:szCs w:val="11"/>
                        </w:rPr>
                        <w:t>S</w:t>
                      </w:r>
                      <w:r>
                        <w:rPr>
                          <w:rFonts w:ascii="SimSun" w:hAnsi="SimSun" w:cs="SimSun" w:eastAsia="新宋体"/>
                          <w:sz w:val="11"/>
                          <w:szCs w:val="11"/>
                        </w:rPr>
                        <w:t>的组播数据时，它知道这个组播数据从源</w:t>
                      </w:r>
                      <w:r>
                        <w:rPr>
                          <w:rFonts w:eastAsia="新宋体" w:cs="SimSun" w:ascii="SimSun" w:hAnsi="SimSun"/>
                          <w:sz w:val="11"/>
                          <w:szCs w:val="11"/>
                        </w:rPr>
                        <w:t>S</w:t>
                      </w:r>
                      <w:r>
                        <w:rPr>
                          <w:rFonts w:ascii="SimSun" w:hAnsi="SimSun" w:cs="SimSun" w:eastAsia="新宋体"/>
                          <w:sz w:val="11"/>
                          <w:szCs w:val="11"/>
                        </w:rPr>
                        <w:t>经</w:t>
                      </w:r>
                      <w:r>
                        <w:rPr>
                          <w:rFonts w:eastAsia="新宋体" w:cs="SimSun" w:ascii="SimSun" w:hAnsi="SimSun"/>
                          <w:sz w:val="11"/>
                          <w:szCs w:val="11"/>
                        </w:rPr>
                        <w:t>RP</w:t>
                      </w:r>
                      <w:r>
                        <w:rPr>
                          <w:rFonts w:ascii="SimSun" w:hAnsi="SimSun" w:cs="SimSun" w:eastAsia="新宋体"/>
                          <w:sz w:val="11"/>
                          <w:szCs w:val="11"/>
                        </w:rPr>
                        <w:t>而来，向源</w:t>
                      </w:r>
                      <w:r>
                        <w:rPr>
                          <w:rFonts w:eastAsia="新宋体" w:cs="SimSun" w:ascii="SimSun" w:hAnsi="SimSun"/>
                          <w:sz w:val="11"/>
                          <w:szCs w:val="11"/>
                        </w:rPr>
                        <w:t>S</w:t>
                      </w:r>
                      <w:r>
                        <w:rPr>
                          <w:rFonts w:ascii="SimSun" w:hAnsi="SimSun" w:cs="SimSun" w:eastAsia="新宋体"/>
                          <w:sz w:val="11"/>
                          <w:szCs w:val="11"/>
                        </w:rPr>
                        <w:t>发送</w:t>
                      </w:r>
                      <w:r>
                        <w:rPr>
                          <w:rFonts w:eastAsia="新宋体" w:cs="SimSun" w:ascii="SimSun" w:hAnsi="SimSun"/>
                          <w:sz w:val="11"/>
                          <w:szCs w:val="11"/>
                        </w:rPr>
                        <w:t>join</w:t>
                      </w:r>
                      <w:r>
                        <w:rPr>
                          <w:rFonts w:ascii="SimSun" w:hAnsi="SimSun" w:cs="SimSun" w:eastAsia="新宋体"/>
                          <w:sz w:val="11"/>
                          <w:szCs w:val="11"/>
                        </w:rPr>
                        <w:t>（</w:t>
                      </w:r>
                      <w:r>
                        <w:rPr>
                          <w:rFonts w:eastAsia="新宋体" w:cs="SimSun" w:ascii="SimSun" w:hAnsi="SimSun"/>
                          <w:sz w:val="11"/>
                          <w:szCs w:val="11"/>
                        </w:rPr>
                        <w:t>S.G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消息，逐跳上行到</w:t>
                      </w:r>
                      <w:r>
                        <w:rPr>
                          <w:rFonts w:eastAsia="新宋体" w:cs="SimSun" w:ascii="SimSun" w:hAnsi="SimSun"/>
                          <w:sz w:val="11"/>
                          <w:szCs w:val="11"/>
                        </w:rPr>
                        <w:t>R1</w:t>
                      </w:r>
                      <w:r>
                        <w:rPr>
                          <w:rFonts w:ascii="SimSun" w:hAnsi="SimSun" w:cs="SimSun" w:eastAsia="新宋体"/>
                          <w:sz w:val="11"/>
                          <w:szCs w:val="11"/>
                        </w:rPr>
                        <w:t>，沿途路由器建立组播路由表项（</w:t>
                      </w:r>
                      <w:r>
                        <w:rPr>
                          <w:rFonts w:eastAsia="新宋体" w:cs="SimSun" w:ascii="SimSun" w:hAnsi="SimSun"/>
                          <w:sz w:val="11"/>
                          <w:szCs w:val="11"/>
                        </w:rPr>
                        <w:t>S.G</w:t>
                      </w:r>
                      <w:r>
                        <w:rPr>
                          <w:rFonts w:ascii="SimSun" w:hAnsi="SimSun" w:cs="SimSun" w:eastAsia="新宋体"/>
                          <w:sz w:val="11"/>
                          <w:szCs w:val="11"/>
                        </w:rPr>
                        <w:t>）；源</w:t>
                      </w:r>
                      <w:r>
                        <w:rPr>
                          <w:rFonts w:eastAsia="新宋体" w:cs="SimSun" w:ascii="SimSun" w:hAnsi="SimSun"/>
                          <w:sz w:val="11"/>
                          <w:szCs w:val="11"/>
                        </w:rPr>
                        <w:t>S</w:t>
                      </w:r>
                      <w:r>
                        <w:rPr>
                          <w:rFonts w:ascii="SimSun" w:hAnsi="SimSun" w:cs="SimSun" w:eastAsia="新宋体"/>
                          <w:sz w:val="11"/>
                          <w:szCs w:val="11"/>
                        </w:rPr>
                        <w:t>的</w:t>
                      </w:r>
                      <w:r>
                        <w:rPr>
                          <w:rFonts w:eastAsia="新宋体" w:cs="SimSun" w:ascii="SimSun" w:hAnsi="SimSun"/>
                          <w:sz w:val="11"/>
                          <w:szCs w:val="11"/>
                        </w:rPr>
                        <w:t>DR</w:t>
                      </w:r>
                      <w:r>
                        <w:rPr>
                          <w:rFonts w:ascii="SimSun" w:hAnsi="SimSun" w:cs="SimSun" w:eastAsia="新宋体"/>
                          <w:sz w:val="11"/>
                          <w:szCs w:val="11"/>
                        </w:rPr>
                        <w:t>是</w:t>
                      </w:r>
                      <w:r>
                        <w:rPr>
                          <w:rFonts w:eastAsia="新宋体" w:cs="SimSun" w:ascii="SimSun" w:hAnsi="SimSun"/>
                          <w:sz w:val="11"/>
                          <w:szCs w:val="11"/>
                        </w:rPr>
                        <w:t>R1</w:t>
                      </w:r>
                      <w:r>
                        <w:rPr>
                          <w:rFonts w:ascii="SimSun" w:hAnsi="SimSun" w:cs="SimSun" w:eastAsia="新宋体"/>
                          <w:sz w:val="11"/>
                          <w:szCs w:val="11"/>
                        </w:rPr>
                        <w:t>，当</w:t>
                      </w:r>
                      <w:r>
                        <w:rPr>
                          <w:rFonts w:eastAsia="新宋体" w:cs="SimSun" w:ascii="SimSun" w:hAnsi="SimSun"/>
                          <w:sz w:val="11"/>
                          <w:szCs w:val="11"/>
                        </w:rPr>
                        <w:t>R1</w:t>
                        <w:br/>
                      </w:r>
                      <w:r>
                        <w:rPr>
                          <w:rFonts w:ascii="SimSun" w:hAnsi="SimSun" w:cs="SimSun" w:eastAsia="新宋体"/>
                          <w:sz w:val="11"/>
                          <w:szCs w:val="11"/>
                        </w:rPr>
                        <w:t>完成组播路由表项的建立之后，有源树（</w:t>
                      </w:r>
                      <w:r>
                        <w:rPr>
                          <w:rFonts w:eastAsia="新宋体" w:cs="SimSun" w:ascii="SimSun" w:hAnsi="SimSun"/>
                          <w:sz w:val="11"/>
                          <w:szCs w:val="11"/>
                        </w:rPr>
                        <w:t>SPT</w:t>
                      </w:r>
                      <w:r>
                        <w:rPr>
                          <w:rFonts w:ascii="SimSun" w:hAnsi="SimSun" w:cs="SimSun" w:eastAsia="新宋体"/>
                          <w:sz w:val="11"/>
                          <w:szCs w:val="11"/>
                        </w:rPr>
                        <w:t>）就建立起来了，此后，</w:t>
                      </w:r>
                      <w:r>
                        <w:rPr>
                          <w:rFonts w:eastAsia="新宋体" w:cs="SimSun" w:ascii="SimSun" w:hAnsi="SimSun"/>
                          <w:sz w:val="11"/>
                          <w:szCs w:val="11"/>
                        </w:rPr>
                        <w:t>R1</w:t>
                      </w:r>
                      <w:r>
                        <w:rPr>
                          <w:rFonts w:ascii="SimSun" w:hAnsi="SimSun" w:cs="SimSun" w:eastAsia="新宋体"/>
                          <w:sz w:val="11"/>
                          <w:szCs w:val="11"/>
                        </w:rPr>
                        <w:t>将组播数据沿</w:t>
                      </w:r>
                      <w:r>
                        <w:rPr>
                          <w:rFonts w:eastAsia="新宋体" w:cs="SimSun" w:ascii="SimSun" w:hAnsi="SimSun"/>
                          <w:sz w:val="11"/>
                          <w:szCs w:val="11"/>
                        </w:rPr>
                        <w:br/>
                      </w:r>
                      <w:r>
                        <w:rPr>
                          <w:rFonts w:ascii="SimSun" w:hAnsi="SimSun" w:cs="SimSun" w:eastAsia="新宋体"/>
                          <w:sz w:val="11"/>
                          <w:szCs w:val="11"/>
                        </w:rPr>
                        <w:t>着有源树进行转发，而不是沿着</w:t>
                      </w:r>
                      <w:r>
                        <w:rPr>
                          <w:rFonts w:eastAsia="新宋体" w:cs="SimSun" w:ascii="SimSun" w:hAnsi="SimSun"/>
                          <w:sz w:val="11"/>
                          <w:szCs w:val="11"/>
                        </w:rPr>
                        <w:t>RPT</w:t>
                      </w:r>
                      <w:r>
                        <w:rPr>
                          <w:rFonts w:ascii="SimSun" w:hAnsi="SimSun" w:cs="SimSun" w:eastAsia="新宋体"/>
                          <w:sz w:val="11"/>
                          <w:szCs w:val="11"/>
                        </w:rPr>
                        <w:t>转发，这就是</w:t>
                      </w:r>
                      <w:r>
                        <w:rPr>
                          <w:rFonts w:eastAsia="新宋体" w:cs="SimSun" w:ascii="SimSun" w:hAnsi="SimSun"/>
                          <w:sz w:val="11"/>
                          <w:szCs w:val="11"/>
                        </w:rPr>
                        <w:t>SPT</w:t>
                      </w:r>
                      <w:r>
                        <w:rPr>
                          <w:rFonts w:ascii="SimSun" w:hAnsi="SimSun" w:cs="SimSun" w:eastAsia="新宋体"/>
                          <w:sz w:val="11"/>
                          <w:szCs w:val="11"/>
                        </w:rPr>
                        <w:t>切换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146050</wp:posOffset>
                </wp:positionH>
                <wp:positionV relativeFrom="line">
                  <wp:posOffset>5287645</wp:posOffset>
                </wp:positionV>
                <wp:extent cx="7053580" cy="433070"/>
                <wp:effectExtent l="0" t="0" r="0" b="0"/>
                <wp:wrapSquare wrapText="bothSides"/>
                <wp:docPr id="287" name="Frame6"/>
                <a:graphic xmlns:a="http://schemas.openxmlformats.org/drawingml/2006/main">
                  <a:graphicData uri="http://schemas.microsoft.com/office/word/2010/wordprocessingShape">
                    <wps:wsp>
                      <wps:cNvSpPr txBox="1"/>
                      <wps:spPr>
                        <a:xfrm>
                          <a:off x="0" y="0"/>
                          <a:ext cx="70535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当组播数据沿着这个有源树转发到接收者</w:t>
                            </w:r>
                            <w:r>
                              <w:rPr>
                                <w:rFonts w:eastAsia="新宋体" w:cs="SimSun" w:ascii="SimSun" w:hAnsi="SimSun"/>
                                <w:sz w:val="11"/>
                                <w:szCs w:val="11"/>
                              </w:rPr>
                              <w:t>DR</w:t>
                            </w:r>
                            <w:r>
                              <w:rPr>
                                <w:rFonts w:ascii="SimSun" w:hAnsi="SimSun" w:cs="SimSun" w:eastAsia="新宋体"/>
                                <w:sz w:val="11"/>
                                <w:szCs w:val="11"/>
                              </w:rPr>
                              <w:t>时，它会向</w:t>
                            </w:r>
                            <w:r>
                              <w:rPr>
                                <w:rFonts w:eastAsia="新宋体" w:cs="SimSun" w:ascii="SimSun" w:hAnsi="SimSun"/>
                                <w:sz w:val="11"/>
                                <w:szCs w:val="11"/>
                              </w:rPr>
                              <w:t>RP</w:t>
                            </w:r>
                            <w:r>
                              <w:rPr>
                                <w:rFonts w:ascii="SimSun" w:hAnsi="SimSun" w:cs="SimSun" w:eastAsia="新宋体"/>
                                <w:sz w:val="11"/>
                                <w:szCs w:val="11"/>
                              </w:rPr>
                              <w:t>发送一个剪枝分</w:t>
                            </w:r>
                            <w:r>
                              <w:rPr>
                                <w:rFonts w:eastAsia="新宋体" w:cs="SimSun" w:ascii="SimSun" w:hAnsi="SimSun"/>
                                <w:sz w:val="11"/>
                                <w:szCs w:val="11"/>
                              </w:rPr>
                              <w:br/>
                            </w:r>
                            <w:r>
                              <w:rPr>
                                <w:rFonts w:ascii="SimSun" w:hAnsi="SimSun" w:cs="SimSun" w:eastAsia="新宋体"/>
                                <w:sz w:val="11"/>
                                <w:szCs w:val="11"/>
                              </w:rPr>
                              <w:t>组，告诉</w:t>
                            </w:r>
                            <w:r>
                              <w:rPr>
                                <w:rFonts w:eastAsia="新宋体" w:cs="SimSun" w:ascii="SimSun" w:hAnsi="SimSun"/>
                                <w:sz w:val="11"/>
                                <w:szCs w:val="11"/>
                              </w:rPr>
                              <w:t>RP</w:t>
                            </w:r>
                            <w:r>
                              <w:rPr>
                                <w:rFonts w:ascii="SimSun" w:hAnsi="SimSun" w:cs="SimSun" w:eastAsia="新宋体"/>
                                <w:sz w:val="11"/>
                                <w:szCs w:val="11"/>
                              </w:rPr>
                              <w:t>，这里已经开始从组播源直接接收数据，不再需要</w:t>
                            </w:r>
                            <w:r>
                              <w:rPr>
                                <w:rFonts w:eastAsia="新宋体" w:cs="SimSun" w:ascii="SimSun" w:hAnsi="SimSun"/>
                                <w:sz w:val="11"/>
                                <w:szCs w:val="11"/>
                              </w:rPr>
                              <w:t>RPT</w:t>
                            </w:r>
                            <w:r>
                              <w:rPr>
                                <w:rFonts w:ascii="SimSun" w:hAnsi="SimSun" w:cs="SimSun" w:eastAsia="新宋体"/>
                                <w:sz w:val="11"/>
                                <w:szCs w:val="11"/>
                              </w:rPr>
                              <w:t>的转发了。发送剪</w:t>
                            </w:r>
                            <w:r>
                              <w:rPr>
                                <w:rFonts w:eastAsia="新宋体" w:cs="SimSun" w:ascii="SimSun" w:hAnsi="SimSun"/>
                                <w:sz w:val="11"/>
                                <w:szCs w:val="11"/>
                              </w:rPr>
                              <w:br/>
                            </w:r>
                            <w:r>
                              <w:rPr>
                                <w:rFonts w:ascii="SimSun" w:hAnsi="SimSun" w:cs="SimSun" w:eastAsia="新宋体"/>
                                <w:sz w:val="11"/>
                                <w:szCs w:val="11"/>
                              </w:rPr>
                              <w:t>枝消息分组（剪掉共享树）的条件如下</w:t>
                            </w:r>
                          </w:p>
                        </w:txbxContent>
                      </wps:txbx>
                      <wps:bodyPr anchor="t" lIns="53975" tIns="53975" rIns="53975" bIns="53975">
                        <a:spAutoFit/>
                      </wps:bodyPr>
                    </wps:wsp>
                  </a:graphicData>
                </a:graphic>
              </wp:anchor>
            </w:drawing>
          </mc:Choice>
          <mc:Fallback>
            <w:pict>
              <v:rect fillcolor="#729FCF" style="position:absolute;rotation:-0;width:555.4pt;height:34.1pt;mso-wrap-distance-left:5.7pt;mso-wrap-distance-right:5.7pt;mso-wrap-distance-top:5.7pt;mso-wrap-distance-bottom:5.7pt;margin-top:416.3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当组播数据沿着这个有源树转发到接收者</w:t>
                      </w:r>
                      <w:r>
                        <w:rPr>
                          <w:rFonts w:eastAsia="新宋体" w:cs="SimSun" w:ascii="SimSun" w:hAnsi="SimSun"/>
                          <w:sz w:val="11"/>
                          <w:szCs w:val="11"/>
                        </w:rPr>
                        <w:t>DR</w:t>
                      </w:r>
                      <w:r>
                        <w:rPr>
                          <w:rFonts w:ascii="SimSun" w:hAnsi="SimSun" w:cs="SimSun" w:eastAsia="新宋体"/>
                          <w:sz w:val="11"/>
                          <w:szCs w:val="11"/>
                        </w:rPr>
                        <w:t>时，它会向</w:t>
                      </w:r>
                      <w:r>
                        <w:rPr>
                          <w:rFonts w:eastAsia="新宋体" w:cs="SimSun" w:ascii="SimSun" w:hAnsi="SimSun"/>
                          <w:sz w:val="11"/>
                          <w:szCs w:val="11"/>
                        </w:rPr>
                        <w:t>RP</w:t>
                      </w:r>
                      <w:r>
                        <w:rPr>
                          <w:rFonts w:ascii="SimSun" w:hAnsi="SimSun" w:cs="SimSun" w:eastAsia="新宋体"/>
                          <w:sz w:val="11"/>
                          <w:szCs w:val="11"/>
                        </w:rPr>
                        <w:t>发送一个剪枝分</w:t>
                      </w:r>
                      <w:r>
                        <w:rPr>
                          <w:rFonts w:eastAsia="新宋体" w:cs="SimSun" w:ascii="SimSun" w:hAnsi="SimSun"/>
                          <w:sz w:val="11"/>
                          <w:szCs w:val="11"/>
                        </w:rPr>
                        <w:br/>
                      </w:r>
                      <w:r>
                        <w:rPr>
                          <w:rFonts w:ascii="SimSun" w:hAnsi="SimSun" w:cs="SimSun" w:eastAsia="新宋体"/>
                          <w:sz w:val="11"/>
                          <w:szCs w:val="11"/>
                        </w:rPr>
                        <w:t>组，告诉</w:t>
                      </w:r>
                      <w:r>
                        <w:rPr>
                          <w:rFonts w:eastAsia="新宋体" w:cs="SimSun" w:ascii="SimSun" w:hAnsi="SimSun"/>
                          <w:sz w:val="11"/>
                          <w:szCs w:val="11"/>
                        </w:rPr>
                        <w:t>RP</w:t>
                      </w:r>
                      <w:r>
                        <w:rPr>
                          <w:rFonts w:ascii="SimSun" w:hAnsi="SimSun" w:cs="SimSun" w:eastAsia="新宋体"/>
                          <w:sz w:val="11"/>
                          <w:szCs w:val="11"/>
                        </w:rPr>
                        <w:t>，这里已经开始从组播源直接接收数据，不再需要</w:t>
                      </w:r>
                      <w:r>
                        <w:rPr>
                          <w:rFonts w:eastAsia="新宋体" w:cs="SimSun" w:ascii="SimSun" w:hAnsi="SimSun"/>
                          <w:sz w:val="11"/>
                          <w:szCs w:val="11"/>
                        </w:rPr>
                        <w:t>RPT</w:t>
                      </w:r>
                      <w:r>
                        <w:rPr>
                          <w:rFonts w:ascii="SimSun" w:hAnsi="SimSun" w:cs="SimSun" w:eastAsia="新宋体"/>
                          <w:sz w:val="11"/>
                          <w:szCs w:val="11"/>
                        </w:rPr>
                        <w:t>的转发了。发送剪</w:t>
                      </w:r>
                      <w:r>
                        <w:rPr>
                          <w:rFonts w:eastAsia="新宋体" w:cs="SimSun" w:ascii="SimSun" w:hAnsi="SimSun"/>
                          <w:sz w:val="11"/>
                          <w:szCs w:val="11"/>
                        </w:rPr>
                        <w:br/>
                      </w:r>
                      <w:r>
                        <w:rPr>
                          <w:rFonts w:ascii="SimSun" w:hAnsi="SimSun" w:cs="SimSun" w:eastAsia="新宋体"/>
                          <w:sz w:val="11"/>
                          <w:szCs w:val="11"/>
                        </w:rPr>
                        <w:t>枝消息分组（剪掉共享树）的条件如下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146050</wp:posOffset>
                </wp:positionH>
                <wp:positionV relativeFrom="line">
                  <wp:posOffset>6050915</wp:posOffset>
                </wp:positionV>
                <wp:extent cx="7053580" cy="554990"/>
                <wp:effectExtent l="0" t="0" r="0" b="0"/>
                <wp:wrapSquare wrapText="bothSides"/>
                <wp:docPr id="288" name="Frame7"/>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有源树已建立：在（</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）的人接口上收到了相符的组播数据，这表明有源树已经</w:t>
                            </w:r>
                            <w:r>
                              <w:rPr>
                                <w:rFonts w:eastAsia="新宋体" w:cs="SimSun" w:ascii="SimSun" w:hAnsi="SimSun"/>
                                <w:sz w:val="11"/>
                                <w:szCs w:val="11"/>
                              </w:rPr>
                              <w:br/>
                            </w:r>
                            <w:r>
                              <w:rPr>
                                <w:rFonts w:ascii="SimSun" w:hAnsi="SimSun" w:cs="SimSun" w:eastAsia="新宋体"/>
                                <w:sz w:val="11"/>
                                <w:szCs w:val="11"/>
                              </w:rPr>
                              <w:t>建立，并且组播数据分组已经在有源树上传输</w:t>
                            </w:r>
                            <w:r>
                              <w:rPr>
                                <w:rFonts w:eastAsia="新宋体" w:cs="SimSun" w:ascii="SimSun" w:hAnsi="SimSun"/>
                                <w:sz w:val="11"/>
                                <w:szCs w:val="11"/>
                              </w:rPr>
                              <w:br/>
                            </w:r>
                            <w:r>
                              <w:rPr>
                                <w:rFonts w:ascii="SimSun" w:hAnsi="SimSun" w:cs="SimSun" w:eastAsia="新宋体"/>
                                <w:sz w:val="11"/>
                                <w:szCs w:val="11"/>
                              </w:rPr>
                              <w:t>入接口不同：同时存在的（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）的入接口不同，也就是共享树和有源树</w:t>
                            </w:r>
                            <w:r>
                              <w:rPr>
                                <w:rFonts w:eastAsia="新宋体" w:cs="SimSun" w:ascii="SimSun" w:hAnsi="SimSun"/>
                                <w:sz w:val="11"/>
                                <w:szCs w:val="11"/>
                              </w:rPr>
                              <w:br/>
                            </w:r>
                            <w:r>
                              <w:rPr>
                                <w:rFonts w:ascii="SimSun" w:hAnsi="SimSun" w:cs="SimSun" w:eastAsia="新宋体"/>
                                <w:sz w:val="11"/>
                                <w:szCs w:val="11"/>
                              </w:rPr>
                              <w:t>分支并不重叠</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476.4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有源树已建立：在（</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）的人接口上收到了相符的组播数据，这表明有源树已经</w:t>
                      </w:r>
                      <w:r>
                        <w:rPr>
                          <w:rFonts w:eastAsia="新宋体" w:cs="SimSun" w:ascii="SimSun" w:hAnsi="SimSun"/>
                          <w:sz w:val="11"/>
                          <w:szCs w:val="11"/>
                        </w:rPr>
                        <w:br/>
                      </w:r>
                      <w:r>
                        <w:rPr>
                          <w:rFonts w:ascii="SimSun" w:hAnsi="SimSun" w:cs="SimSun" w:eastAsia="新宋体"/>
                          <w:sz w:val="11"/>
                          <w:szCs w:val="11"/>
                        </w:rPr>
                        <w:t>建立，并且组播数据分组已经在有源树上传输</w:t>
                      </w:r>
                      <w:r>
                        <w:rPr>
                          <w:rFonts w:eastAsia="新宋体" w:cs="SimSun" w:ascii="SimSun" w:hAnsi="SimSun"/>
                          <w:sz w:val="11"/>
                          <w:szCs w:val="11"/>
                        </w:rPr>
                        <w:br/>
                      </w:r>
                      <w:r>
                        <w:rPr>
                          <w:rFonts w:ascii="SimSun" w:hAnsi="SimSun" w:cs="SimSun" w:eastAsia="新宋体"/>
                          <w:sz w:val="11"/>
                          <w:szCs w:val="11"/>
                        </w:rPr>
                        <w:t>入接口不同：同时存在的（</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）的入接口不同，也就是共享树和有源树</w:t>
                      </w:r>
                      <w:r>
                        <w:rPr>
                          <w:rFonts w:eastAsia="新宋体" w:cs="SimSun" w:ascii="SimSun" w:hAnsi="SimSun"/>
                          <w:sz w:val="11"/>
                          <w:szCs w:val="11"/>
                        </w:rPr>
                        <w:br/>
                      </w:r>
                      <w:r>
                        <w:rPr>
                          <w:rFonts w:ascii="SimSun" w:hAnsi="SimSun" w:cs="SimSun" w:eastAsia="新宋体"/>
                          <w:sz w:val="11"/>
                          <w:szCs w:val="11"/>
                        </w:rPr>
                        <w:t>分支并不重叠</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161925</wp:posOffset>
                </wp:positionH>
                <wp:positionV relativeFrom="line">
                  <wp:posOffset>7063105</wp:posOffset>
                </wp:positionV>
                <wp:extent cx="7037705" cy="433070"/>
                <wp:effectExtent l="0" t="0" r="0" b="0"/>
                <wp:wrapSquare wrapText="bothSides"/>
                <wp:docPr id="289" name="Frame8"/>
                <a:graphic xmlns:a="http://schemas.openxmlformats.org/drawingml/2006/main">
                  <a:graphicData uri="http://schemas.microsoft.com/office/word/2010/wordprocessingShape">
                    <wps:wsp>
                      <wps:cNvSpPr txBox="1"/>
                      <wps:spPr>
                        <a:xfrm>
                          <a:off x="0" y="0"/>
                          <a:ext cx="70377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SPT</w:t>
                            </w:r>
                            <w:r>
                              <w:rPr>
                                <w:rFonts w:ascii="SimSun" w:hAnsi="SimSun" w:cs="SimSun" w:eastAsia="新宋体"/>
                                <w:sz w:val="11"/>
                                <w:szCs w:val="11"/>
                              </w:rPr>
                              <w:t>切换不是必需的，可以配置成不切换，而严格按照通过</w:t>
                            </w:r>
                            <w:r>
                              <w:rPr>
                                <w:rFonts w:eastAsia="新宋体" w:cs="SimSun" w:ascii="SimSun" w:hAnsi="SimSun"/>
                                <w:sz w:val="11"/>
                                <w:szCs w:val="11"/>
                              </w:rPr>
                              <w:t>RP</w:t>
                            </w:r>
                            <w:r>
                              <w:rPr>
                                <w:rFonts w:ascii="SimSun" w:hAnsi="SimSun" w:cs="SimSun" w:eastAsia="新宋体"/>
                                <w:sz w:val="11"/>
                                <w:szCs w:val="11"/>
                              </w:rPr>
                              <w:t>转发组播数据。</w:t>
                            </w:r>
                            <w:r>
                              <w:rPr>
                                <w:rFonts w:eastAsia="新宋体" w:cs="SimSun" w:ascii="SimSun" w:hAnsi="SimSun"/>
                                <w:sz w:val="11"/>
                                <w:szCs w:val="11"/>
                              </w:rPr>
                              <w:br/>
                            </w:r>
                            <w:r>
                              <w:rPr>
                                <w:rFonts w:ascii="SimSun" w:hAnsi="SimSun" w:cs="SimSun" w:eastAsia="新宋体"/>
                                <w:sz w:val="11"/>
                                <w:szCs w:val="11"/>
                              </w:rPr>
                              <w:t>相比于</w:t>
                            </w:r>
                            <w:r>
                              <w:rPr>
                                <w:rFonts w:eastAsia="新宋体" w:cs="SimSun" w:ascii="SimSun" w:hAnsi="SimSun"/>
                                <w:sz w:val="11"/>
                                <w:szCs w:val="11"/>
                              </w:rPr>
                              <w:t>PIM-DM</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除了具有独立于单播路由协议的优势之外，还具有更</w:t>
                            </w:r>
                            <w:r>
                              <w:rPr>
                                <w:rFonts w:eastAsia="新宋体" w:cs="SimSun" w:ascii="SimSun" w:hAnsi="SimSun"/>
                                <w:sz w:val="11"/>
                                <w:szCs w:val="11"/>
                              </w:rPr>
                              <w:br/>
                            </w:r>
                            <w:r>
                              <w:rPr>
                                <w:rFonts w:ascii="SimSun" w:hAnsi="SimSun" w:cs="SimSun" w:eastAsia="新宋体"/>
                                <w:sz w:val="11"/>
                                <w:szCs w:val="11"/>
                              </w:rPr>
                              <w:t>多的优势，如下所述</w:t>
                            </w:r>
                          </w:p>
                        </w:txbxContent>
                      </wps:txbx>
                      <wps:bodyPr anchor="t" lIns="53975" tIns="53975" rIns="53975" bIns="53975">
                        <a:spAutoFit/>
                      </wps:bodyPr>
                    </wps:wsp>
                  </a:graphicData>
                </a:graphic>
              </wp:anchor>
            </w:drawing>
          </mc:Choice>
          <mc:Fallback>
            <w:pict>
              <v:rect fillcolor="#729FCF" style="position:absolute;rotation:-0;width:554.15pt;height:34.1pt;mso-wrap-distance-left:5.7pt;mso-wrap-distance-right:5.7pt;mso-wrap-distance-top:5.7pt;mso-wrap-distance-bottom:5.7pt;margin-top:556.1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SPT</w:t>
                      </w:r>
                      <w:r>
                        <w:rPr>
                          <w:rFonts w:ascii="SimSun" w:hAnsi="SimSun" w:cs="SimSun" w:eastAsia="新宋体"/>
                          <w:sz w:val="11"/>
                          <w:szCs w:val="11"/>
                        </w:rPr>
                        <w:t>切换不是必需的，可以配置成不切换，而严格按照通过</w:t>
                      </w:r>
                      <w:r>
                        <w:rPr>
                          <w:rFonts w:eastAsia="新宋体" w:cs="SimSun" w:ascii="SimSun" w:hAnsi="SimSun"/>
                          <w:sz w:val="11"/>
                          <w:szCs w:val="11"/>
                        </w:rPr>
                        <w:t>RP</w:t>
                      </w:r>
                      <w:r>
                        <w:rPr>
                          <w:rFonts w:ascii="SimSun" w:hAnsi="SimSun" w:cs="SimSun" w:eastAsia="新宋体"/>
                          <w:sz w:val="11"/>
                          <w:szCs w:val="11"/>
                        </w:rPr>
                        <w:t>转发组播数据。</w:t>
                      </w:r>
                      <w:r>
                        <w:rPr>
                          <w:rFonts w:eastAsia="新宋体" w:cs="SimSun" w:ascii="SimSun" w:hAnsi="SimSun"/>
                          <w:sz w:val="11"/>
                          <w:szCs w:val="11"/>
                        </w:rPr>
                        <w:br/>
                      </w:r>
                      <w:r>
                        <w:rPr>
                          <w:rFonts w:ascii="SimSun" w:hAnsi="SimSun" w:cs="SimSun" w:eastAsia="新宋体"/>
                          <w:sz w:val="11"/>
                          <w:szCs w:val="11"/>
                        </w:rPr>
                        <w:t>相比于</w:t>
                      </w:r>
                      <w:r>
                        <w:rPr>
                          <w:rFonts w:eastAsia="新宋体" w:cs="SimSun" w:ascii="SimSun" w:hAnsi="SimSun"/>
                          <w:sz w:val="11"/>
                          <w:szCs w:val="11"/>
                        </w:rPr>
                        <w:t>PIM-DM</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除了具有独立于单播路由协议的优势之外，还具有更</w:t>
                      </w:r>
                      <w:r>
                        <w:rPr>
                          <w:rFonts w:eastAsia="新宋体" w:cs="SimSun" w:ascii="SimSun" w:hAnsi="SimSun"/>
                          <w:sz w:val="11"/>
                          <w:szCs w:val="11"/>
                        </w:rPr>
                        <w:br/>
                      </w:r>
                      <w:r>
                        <w:rPr>
                          <w:rFonts w:ascii="SimSun" w:hAnsi="SimSun" w:cs="SimSun" w:eastAsia="新宋体"/>
                          <w:sz w:val="11"/>
                          <w:szCs w:val="11"/>
                        </w:rPr>
                        <w:t>多的优势，如下所述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146050</wp:posOffset>
                </wp:positionH>
                <wp:positionV relativeFrom="line">
                  <wp:posOffset>7834630</wp:posOffset>
                </wp:positionV>
                <wp:extent cx="7053580" cy="554990"/>
                <wp:effectExtent l="0" t="0" r="0" b="0"/>
                <wp:wrapSquare wrapText="bothSides"/>
                <wp:docPr id="290" name="Frame9"/>
                <a:graphic xmlns:a="http://schemas.openxmlformats.org/drawingml/2006/main">
                  <a:graphicData uri="http://schemas.microsoft.com/office/word/2010/wordprocessingShape">
                    <wps:wsp>
                      <wps:cNvSpPr txBox="1"/>
                      <wps:spPr>
                        <a:xfrm>
                          <a:off x="0" y="0"/>
                          <a:ext cx="70535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使用共享树：数据流仅沿“加人”的分支向下发送（共享树），路由器维护组播树的</w:t>
                            </w:r>
                            <w:r>
                              <w:rPr>
                                <w:rFonts w:eastAsia="新宋体" w:cs="SimSun" w:ascii="SimSun" w:hAnsi="SimSun"/>
                                <w:sz w:val="11"/>
                                <w:szCs w:val="11"/>
                              </w:rPr>
                              <w:br/>
                            </w:r>
                            <w:r>
                              <w:rPr>
                                <w:rFonts w:ascii="SimSun" w:hAnsi="SimSun" w:cs="SimSun" w:eastAsia="新宋体"/>
                                <w:sz w:val="11"/>
                                <w:szCs w:val="11"/>
                              </w:rPr>
                              <w:t>开销小。</w:t>
                            </w:r>
                            <w:r>
                              <w:rPr>
                                <w:rFonts w:eastAsia="新宋体" w:cs="SimSun" w:ascii="SimSun" w:hAnsi="SimSun"/>
                                <w:sz w:val="11"/>
                                <w:szCs w:val="11"/>
                              </w:rPr>
                              <w:br/>
                            </w:r>
                            <w:r>
                              <w:rPr>
                                <w:rFonts w:ascii="SimSun" w:hAnsi="SimSun" w:cs="SimSun" w:eastAsia="新宋体"/>
                                <w:sz w:val="11"/>
                                <w:szCs w:val="11"/>
                              </w:rPr>
                              <w:t>支持</w:t>
                            </w:r>
                            <w:r>
                              <w:rPr>
                                <w:rFonts w:eastAsia="新宋体" w:cs="SimSun" w:ascii="SimSun" w:hAnsi="SimSun"/>
                                <w:sz w:val="11"/>
                                <w:szCs w:val="11"/>
                              </w:rPr>
                              <w:t>SPT</w:t>
                            </w:r>
                            <w:r>
                              <w:rPr>
                                <w:rFonts w:ascii="SimSun" w:hAnsi="SimSun" w:cs="SimSun" w:eastAsia="新宋体"/>
                                <w:sz w:val="11"/>
                                <w:szCs w:val="11"/>
                              </w:rPr>
                              <w:t>切换：可以根据流量等条件动态地切换到有源树（</w:t>
                            </w:r>
                            <w:r>
                              <w:rPr>
                                <w:rFonts w:eastAsia="新宋体" w:cs="SimSun" w:ascii="SimSun" w:hAnsi="SimSun"/>
                                <w:sz w:val="11"/>
                                <w:szCs w:val="11"/>
                              </w:rPr>
                              <w:t>SPT</w:t>
                            </w:r>
                            <w:r>
                              <w:rPr>
                                <w:rFonts w:ascii="SimSun" w:hAnsi="SimSun" w:cs="SimSun" w:eastAsia="新宋体"/>
                                <w:sz w:val="11"/>
                                <w:szCs w:val="11"/>
                              </w:rPr>
                              <w:t>切换），从而舒</w:t>
                            </w:r>
                            <w:r>
                              <w:rPr>
                                <w:rFonts w:eastAsia="新宋体" w:cs="SimSun" w:ascii="SimSun" w:hAnsi="SimSun"/>
                                <w:sz w:val="11"/>
                                <w:szCs w:val="11"/>
                              </w:rPr>
                              <w:br/>
                            </w:r>
                            <w:r>
                              <w:rPr>
                                <w:rFonts w:ascii="SimSun" w:hAnsi="SimSun" w:cs="SimSun" w:eastAsia="新宋体"/>
                                <w:sz w:val="11"/>
                                <w:szCs w:val="11"/>
                              </w:rPr>
                              <w:t>缓</w:t>
                            </w:r>
                            <w:r>
                              <w:rPr>
                                <w:rFonts w:eastAsia="新宋体" w:cs="SimSun" w:ascii="SimSun" w:hAnsi="SimSun"/>
                                <w:sz w:val="11"/>
                                <w:szCs w:val="11"/>
                              </w:rPr>
                              <w:t>RP</w:t>
                            </w:r>
                            <w:r>
                              <w:rPr>
                                <w:rFonts w:ascii="SimSun" w:hAnsi="SimSun" w:cs="SimSun" w:eastAsia="新宋体"/>
                                <w:sz w:val="11"/>
                                <w:szCs w:val="11"/>
                              </w:rPr>
                              <w:t>的瓶颈压力，分散组播数据流量</w:t>
                            </w:r>
                          </w:p>
                        </w:txbxContent>
                      </wps:txbx>
                      <wps:bodyPr anchor="t" lIns="53975" tIns="53975" rIns="53975" bIns="53975">
                        <a:spAutoFit/>
                      </wps:bodyPr>
                    </wps:wsp>
                  </a:graphicData>
                </a:graphic>
              </wp:anchor>
            </w:drawing>
          </mc:Choice>
          <mc:Fallback>
            <w:pict>
              <v:rect fillcolor="#729FCF" style="position:absolute;rotation:-0;width:555.4pt;height:43.7pt;mso-wrap-distance-left:5.7pt;mso-wrap-distance-right:5.7pt;mso-wrap-distance-top:5.7pt;mso-wrap-distance-bottom:5.7pt;margin-top:616.9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使用共享树：数据流仅沿“加人”的分支向下发送（共享树），路由器维护组播树的</w:t>
                      </w:r>
                      <w:r>
                        <w:rPr>
                          <w:rFonts w:eastAsia="新宋体" w:cs="SimSun" w:ascii="SimSun" w:hAnsi="SimSun"/>
                          <w:sz w:val="11"/>
                          <w:szCs w:val="11"/>
                        </w:rPr>
                        <w:br/>
                      </w:r>
                      <w:r>
                        <w:rPr>
                          <w:rFonts w:ascii="SimSun" w:hAnsi="SimSun" w:cs="SimSun" w:eastAsia="新宋体"/>
                          <w:sz w:val="11"/>
                          <w:szCs w:val="11"/>
                        </w:rPr>
                        <w:t>开销小。</w:t>
                      </w:r>
                      <w:r>
                        <w:rPr>
                          <w:rFonts w:eastAsia="新宋体" w:cs="SimSun" w:ascii="SimSun" w:hAnsi="SimSun"/>
                          <w:sz w:val="11"/>
                          <w:szCs w:val="11"/>
                        </w:rPr>
                        <w:br/>
                      </w:r>
                      <w:r>
                        <w:rPr>
                          <w:rFonts w:ascii="SimSun" w:hAnsi="SimSun" w:cs="SimSun" w:eastAsia="新宋体"/>
                          <w:sz w:val="11"/>
                          <w:szCs w:val="11"/>
                        </w:rPr>
                        <w:t>支持</w:t>
                      </w:r>
                      <w:r>
                        <w:rPr>
                          <w:rFonts w:eastAsia="新宋体" w:cs="SimSun" w:ascii="SimSun" w:hAnsi="SimSun"/>
                          <w:sz w:val="11"/>
                          <w:szCs w:val="11"/>
                        </w:rPr>
                        <w:t>SPT</w:t>
                      </w:r>
                      <w:r>
                        <w:rPr>
                          <w:rFonts w:ascii="SimSun" w:hAnsi="SimSun" w:cs="SimSun" w:eastAsia="新宋体"/>
                          <w:sz w:val="11"/>
                          <w:szCs w:val="11"/>
                        </w:rPr>
                        <w:t>切换：可以根据流量等条件动态地切换到有源树（</w:t>
                      </w:r>
                      <w:r>
                        <w:rPr>
                          <w:rFonts w:eastAsia="新宋体" w:cs="SimSun" w:ascii="SimSun" w:hAnsi="SimSun"/>
                          <w:sz w:val="11"/>
                          <w:szCs w:val="11"/>
                        </w:rPr>
                        <w:t>SPT</w:t>
                      </w:r>
                      <w:r>
                        <w:rPr>
                          <w:rFonts w:ascii="SimSun" w:hAnsi="SimSun" w:cs="SimSun" w:eastAsia="新宋体"/>
                          <w:sz w:val="11"/>
                          <w:szCs w:val="11"/>
                        </w:rPr>
                        <w:t>切换），从而舒</w:t>
                      </w:r>
                      <w:r>
                        <w:rPr>
                          <w:rFonts w:eastAsia="新宋体" w:cs="SimSun" w:ascii="SimSun" w:hAnsi="SimSun"/>
                          <w:sz w:val="11"/>
                          <w:szCs w:val="11"/>
                        </w:rPr>
                        <w:br/>
                      </w:r>
                      <w:r>
                        <w:rPr>
                          <w:rFonts w:ascii="SimSun" w:hAnsi="SimSun" w:cs="SimSun" w:eastAsia="新宋体"/>
                          <w:sz w:val="11"/>
                          <w:szCs w:val="11"/>
                        </w:rPr>
                        <w:t>缓</w:t>
                      </w:r>
                      <w:r>
                        <w:rPr>
                          <w:rFonts w:eastAsia="新宋体" w:cs="SimSun" w:ascii="SimSun" w:hAnsi="SimSun"/>
                          <w:sz w:val="11"/>
                          <w:szCs w:val="11"/>
                        </w:rPr>
                        <w:t>RP</w:t>
                      </w:r>
                      <w:r>
                        <w:rPr>
                          <w:rFonts w:ascii="SimSun" w:hAnsi="SimSun" w:cs="SimSun" w:eastAsia="新宋体"/>
                          <w:sz w:val="11"/>
                          <w:szCs w:val="11"/>
                        </w:rPr>
                        <w:t>的瓶颈压力，分散组播数据流量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146050</wp:posOffset>
                </wp:positionH>
                <wp:positionV relativeFrom="line">
                  <wp:posOffset>8846820</wp:posOffset>
                </wp:positionV>
                <wp:extent cx="7053580" cy="676910"/>
                <wp:effectExtent l="0" t="0" r="0" b="0"/>
                <wp:wrapSquare wrapText="bothSides"/>
                <wp:docPr id="291" name="Frame10"/>
                <a:graphic xmlns:a="http://schemas.openxmlformats.org/drawingml/2006/main">
                  <a:graphicData uri="http://schemas.microsoft.com/office/word/2010/wordprocessingShape">
                    <wps:wsp>
                      <wps:cNvSpPr txBox="1"/>
                      <wps:spPr>
                        <a:xfrm>
                          <a:off x="0" y="0"/>
                          <a:ext cx="70535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数、控分离：数据平面和控制平面分开</w:t>
                            </w:r>
                            <w:r>
                              <w:rPr>
                                <w:rFonts w:eastAsia="新宋体" w:cs="SimSun" w:ascii="SimSun" w:hAnsi="SimSun"/>
                                <w:sz w:val="11"/>
                                <w:szCs w:val="11"/>
                              </w:rPr>
                              <w:t>.</w:t>
                            </w:r>
                            <w:r>
                              <w:rPr>
                                <w:rFonts w:ascii="SimSun" w:hAnsi="SimSun" w:cs="SimSun" w:eastAsia="新宋体"/>
                                <w:sz w:val="11"/>
                                <w:szCs w:val="11"/>
                              </w:rPr>
                              <w:t>彻底改变了</w:t>
                            </w:r>
                            <w:r>
                              <w:rPr>
                                <w:rFonts w:eastAsia="新宋体" w:cs="SimSun" w:ascii="SimSun" w:hAnsi="SimSun"/>
                                <w:sz w:val="11"/>
                                <w:szCs w:val="11"/>
                              </w:rPr>
                              <w:t>PIM-DM</w:t>
                            </w:r>
                            <w:r>
                              <w:rPr>
                                <w:rFonts w:ascii="SimSun" w:hAnsi="SimSun" w:cs="SimSun" w:eastAsia="新宋体"/>
                                <w:sz w:val="11"/>
                                <w:szCs w:val="11"/>
                              </w:rPr>
                              <w:t>的数据和控制混杂</w:t>
                            </w:r>
                            <w:r>
                              <w:rPr>
                                <w:rFonts w:eastAsia="新宋体" w:cs="SimSun" w:ascii="SimSun" w:hAnsi="SimSun"/>
                                <w:sz w:val="11"/>
                                <w:szCs w:val="11"/>
                              </w:rPr>
                              <w:br/>
                            </w:r>
                            <w:r>
                              <w:rPr>
                                <w:rFonts w:ascii="SimSun" w:hAnsi="SimSun" w:cs="SimSun" w:eastAsia="新宋体"/>
                                <w:sz w:val="11"/>
                                <w:szCs w:val="11"/>
                              </w:rPr>
                              <w:t>在一起的局面</w:t>
                            </w:r>
                            <w:r>
                              <w:rPr>
                                <w:rFonts w:eastAsia="新宋体" w:cs="SimSun" w:ascii="SimSun" w:hAnsi="SimSun"/>
                                <w:sz w:val="11"/>
                                <w:szCs w:val="11"/>
                              </w:rPr>
                              <w:t>,</w:t>
                            </w:r>
                            <w:r>
                              <w:rPr>
                                <w:rFonts w:ascii="SimSun" w:hAnsi="SimSun" w:cs="SimSun" w:eastAsia="新宋体"/>
                                <w:sz w:val="11"/>
                                <w:szCs w:val="11"/>
                              </w:rPr>
                              <w:t>资源的利用效率更高。</w:t>
                            </w:r>
                            <w:r>
                              <w:rPr>
                                <w:rFonts w:eastAsia="新宋体" w:cs="SimSun" w:ascii="SimSun" w:hAnsi="SimSun"/>
                                <w:sz w:val="11"/>
                                <w:szCs w:val="11"/>
                              </w:rPr>
                              <w:br/>
                            </w:r>
                            <w:r>
                              <w:rPr>
                                <w:rFonts w:ascii="SimSun" w:hAnsi="SimSun" w:cs="SimSun" w:eastAsia="新宋体"/>
                                <w:sz w:val="11"/>
                                <w:szCs w:val="11"/>
                              </w:rPr>
                              <w:t>域间组播路由的基础：适合在各种网络中使用，与多协议扩展边界网关协议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Multi-protocolBGP</w:t>
                            </w:r>
                            <w:r>
                              <w:rPr>
                                <w:rFonts w:ascii="SimSun" w:hAnsi="SimSun" w:cs="SimSun" w:eastAsia="新宋体"/>
                                <w:sz w:val="11"/>
                                <w:szCs w:val="11"/>
                              </w:rPr>
                              <w:t>，</w:t>
                            </w:r>
                            <w:r>
                              <w:rPr>
                                <w:rFonts w:eastAsia="新宋体" w:cs="SimSun" w:ascii="SimSun" w:hAnsi="SimSun"/>
                                <w:sz w:val="11"/>
                                <w:szCs w:val="11"/>
                              </w:rPr>
                              <w:t>MBGP</w:t>
                            </w:r>
                            <w:r>
                              <w:rPr>
                                <w:rFonts w:ascii="SimSun" w:hAnsi="SimSun" w:cs="SimSun" w:eastAsia="新宋体"/>
                                <w:sz w:val="11"/>
                                <w:szCs w:val="11"/>
                              </w:rPr>
                              <w:t>）、组播源发现协议（</w:t>
                            </w:r>
                            <w:r>
                              <w:rPr>
                                <w:rFonts w:eastAsia="新宋体" w:cs="SimSun" w:ascii="SimSun" w:hAnsi="SimSun"/>
                                <w:sz w:val="11"/>
                                <w:szCs w:val="11"/>
                              </w:rPr>
                              <w:t>Multicast SourceDiscovery</w:t>
                              <w:br/>
                              <w:t>Protocol</w:t>
                            </w:r>
                            <w:r>
                              <w:rPr>
                                <w:rFonts w:ascii="SimSun" w:hAnsi="SimSun" w:cs="SimSun" w:eastAsia="新宋体"/>
                                <w:sz w:val="11"/>
                                <w:szCs w:val="11"/>
                              </w:rPr>
                              <w:t>，</w:t>
                            </w:r>
                            <w:r>
                              <w:rPr>
                                <w:rFonts w:eastAsia="新宋体" w:cs="SimSun" w:ascii="SimSun" w:hAnsi="SimSun"/>
                                <w:sz w:val="11"/>
                                <w:szCs w:val="11"/>
                              </w:rPr>
                              <w:t>MSDP</w:t>
                            </w:r>
                            <w:r>
                              <w:rPr>
                                <w:rFonts w:ascii="SimSun" w:hAnsi="SimSun" w:cs="SimSun" w:eastAsia="新宋体"/>
                                <w:sz w:val="11"/>
                                <w:szCs w:val="11"/>
                              </w:rPr>
                              <w:t>）结合使用可以完成跨域的组播。</w:t>
                            </w:r>
                          </w:p>
                        </w:txbxContent>
                      </wps:txbx>
                      <wps:bodyPr anchor="t" lIns="53975" tIns="53975" rIns="53975" bIns="53975">
                        <a:spAutoFit/>
                      </wps:bodyPr>
                    </wps:wsp>
                  </a:graphicData>
                </a:graphic>
              </wp:anchor>
            </w:drawing>
          </mc:Choice>
          <mc:Fallback>
            <w:pict>
              <v:rect fillcolor="#729FCF" style="position:absolute;rotation:-0;width:555.4pt;height:53.3pt;mso-wrap-distance-left:5.7pt;mso-wrap-distance-right:5.7pt;mso-wrap-distance-top:5.7pt;mso-wrap-distance-bottom:5.7pt;margin-top:696.6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数、控分离：数据平面和控制平面分开</w:t>
                      </w:r>
                      <w:r>
                        <w:rPr>
                          <w:rFonts w:eastAsia="新宋体" w:cs="SimSun" w:ascii="SimSun" w:hAnsi="SimSun"/>
                          <w:sz w:val="11"/>
                          <w:szCs w:val="11"/>
                        </w:rPr>
                        <w:t>.</w:t>
                      </w:r>
                      <w:r>
                        <w:rPr>
                          <w:rFonts w:ascii="SimSun" w:hAnsi="SimSun" w:cs="SimSun" w:eastAsia="新宋体"/>
                          <w:sz w:val="11"/>
                          <w:szCs w:val="11"/>
                        </w:rPr>
                        <w:t>彻底改变了</w:t>
                      </w:r>
                      <w:r>
                        <w:rPr>
                          <w:rFonts w:eastAsia="新宋体" w:cs="SimSun" w:ascii="SimSun" w:hAnsi="SimSun"/>
                          <w:sz w:val="11"/>
                          <w:szCs w:val="11"/>
                        </w:rPr>
                        <w:t>PIM-DM</w:t>
                      </w:r>
                      <w:r>
                        <w:rPr>
                          <w:rFonts w:ascii="SimSun" w:hAnsi="SimSun" w:cs="SimSun" w:eastAsia="新宋体"/>
                          <w:sz w:val="11"/>
                          <w:szCs w:val="11"/>
                        </w:rPr>
                        <w:t>的数据和控制混杂</w:t>
                      </w:r>
                      <w:r>
                        <w:rPr>
                          <w:rFonts w:eastAsia="新宋体" w:cs="SimSun" w:ascii="SimSun" w:hAnsi="SimSun"/>
                          <w:sz w:val="11"/>
                          <w:szCs w:val="11"/>
                        </w:rPr>
                        <w:br/>
                      </w:r>
                      <w:r>
                        <w:rPr>
                          <w:rFonts w:ascii="SimSun" w:hAnsi="SimSun" w:cs="SimSun" w:eastAsia="新宋体"/>
                          <w:sz w:val="11"/>
                          <w:szCs w:val="11"/>
                        </w:rPr>
                        <w:t>在一起的局面</w:t>
                      </w:r>
                      <w:r>
                        <w:rPr>
                          <w:rFonts w:eastAsia="新宋体" w:cs="SimSun" w:ascii="SimSun" w:hAnsi="SimSun"/>
                          <w:sz w:val="11"/>
                          <w:szCs w:val="11"/>
                        </w:rPr>
                        <w:t>,</w:t>
                      </w:r>
                      <w:r>
                        <w:rPr>
                          <w:rFonts w:ascii="SimSun" w:hAnsi="SimSun" w:cs="SimSun" w:eastAsia="新宋体"/>
                          <w:sz w:val="11"/>
                          <w:szCs w:val="11"/>
                        </w:rPr>
                        <w:t>资源的利用效率更高。</w:t>
                      </w:r>
                      <w:r>
                        <w:rPr>
                          <w:rFonts w:eastAsia="新宋体" w:cs="SimSun" w:ascii="SimSun" w:hAnsi="SimSun"/>
                          <w:sz w:val="11"/>
                          <w:szCs w:val="11"/>
                        </w:rPr>
                        <w:br/>
                      </w:r>
                      <w:r>
                        <w:rPr>
                          <w:rFonts w:ascii="SimSun" w:hAnsi="SimSun" w:cs="SimSun" w:eastAsia="新宋体"/>
                          <w:sz w:val="11"/>
                          <w:szCs w:val="11"/>
                        </w:rPr>
                        <w:t>域间组播路由的基础：适合在各种网络中使用，与多协议扩展边界网关协议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Multi-protocolBGP</w:t>
                      </w:r>
                      <w:r>
                        <w:rPr>
                          <w:rFonts w:ascii="SimSun" w:hAnsi="SimSun" w:cs="SimSun" w:eastAsia="新宋体"/>
                          <w:sz w:val="11"/>
                          <w:szCs w:val="11"/>
                        </w:rPr>
                        <w:t>，</w:t>
                      </w:r>
                      <w:r>
                        <w:rPr>
                          <w:rFonts w:eastAsia="新宋体" w:cs="SimSun" w:ascii="SimSun" w:hAnsi="SimSun"/>
                          <w:sz w:val="11"/>
                          <w:szCs w:val="11"/>
                        </w:rPr>
                        <w:t>MBGP</w:t>
                      </w:r>
                      <w:r>
                        <w:rPr>
                          <w:rFonts w:ascii="SimSun" w:hAnsi="SimSun" w:cs="SimSun" w:eastAsia="新宋体"/>
                          <w:sz w:val="11"/>
                          <w:szCs w:val="11"/>
                        </w:rPr>
                        <w:t>）、组播源发现协议（</w:t>
                      </w:r>
                      <w:r>
                        <w:rPr>
                          <w:rFonts w:eastAsia="新宋体" w:cs="SimSun" w:ascii="SimSun" w:hAnsi="SimSun"/>
                          <w:sz w:val="11"/>
                          <w:szCs w:val="11"/>
                        </w:rPr>
                        <w:t>Multicast SourceDiscovery</w:t>
                        <w:br/>
                        <w:t>Protocol</w:t>
                      </w:r>
                      <w:r>
                        <w:rPr>
                          <w:rFonts w:ascii="SimSun" w:hAnsi="SimSun" w:cs="SimSun" w:eastAsia="新宋体"/>
                          <w:sz w:val="11"/>
                          <w:szCs w:val="11"/>
                        </w:rPr>
                        <w:t>，</w:t>
                      </w:r>
                      <w:r>
                        <w:rPr>
                          <w:rFonts w:eastAsia="新宋体" w:cs="SimSun" w:ascii="SimSun" w:hAnsi="SimSun"/>
                          <w:sz w:val="11"/>
                          <w:szCs w:val="11"/>
                        </w:rPr>
                        <w:t>MSDP</w:t>
                      </w:r>
                      <w:r>
                        <w:rPr>
                          <w:rFonts w:ascii="SimSun" w:hAnsi="SimSun" w:cs="SimSun" w:eastAsia="新宋体"/>
                          <w:sz w:val="11"/>
                          <w:szCs w:val="11"/>
                        </w:rPr>
                        <w:t>）结合使用可以完成跨域的组播。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4813300</wp:posOffset>
                </wp:positionH>
                <wp:positionV relativeFrom="line">
                  <wp:posOffset>10067925</wp:posOffset>
                </wp:positionV>
                <wp:extent cx="2386330" cy="189230"/>
                <wp:effectExtent l="0" t="0" r="0" b="0"/>
                <wp:wrapSquare wrapText="bothSides"/>
                <wp:docPr id="292" name="Frame11"/>
                <a:graphic xmlns:a="http://schemas.openxmlformats.org/drawingml/2006/main">
                  <a:graphicData uri="http://schemas.microsoft.com/office/word/2010/wordprocessingShape">
                    <wps:wsp>
                      <wps:cNvSpPr txBox="1"/>
                      <wps:spPr>
                        <a:xfrm>
                          <a:off x="0" y="0"/>
                          <a:ext cx="2386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曾</w:t>
                            </w:r>
                            <w:r>
                              <w:rPr>
                                <w:rFonts w:eastAsia="新宋体" w:cs="SimSun" w:ascii="SimSun" w:hAnsi="SimSun"/>
                                <w:sz w:val="11"/>
                                <w:szCs w:val="11"/>
                              </w:rPr>
                              <w:t>8</w:t>
                            </w:r>
                            <w:r>
                              <w:rPr>
                                <w:rFonts w:ascii="SimSun" w:hAnsi="SimSun" w:cs="SimSun" w:eastAsia="新宋体"/>
                                <w:sz w:val="11"/>
                                <w:szCs w:val="11"/>
                              </w:rPr>
                              <w:t>强仓及堆非团</w:t>
                            </w:r>
                          </w:p>
                        </w:txbxContent>
                      </wps:txbx>
                      <wps:bodyPr anchor="t" lIns="53975" tIns="53975" rIns="53975" bIns="53975">
                        <a:spAutoFit/>
                      </wps:bodyPr>
                    </wps:wsp>
                  </a:graphicData>
                </a:graphic>
              </wp:anchor>
            </w:drawing>
          </mc:Choice>
          <mc:Fallback>
            <w:pict>
              <v:rect fillcolor="#729FCF" style="position:absolute;rotation:-0;width:187.9pt;height:14.9pt;mso-wrap-distance-left:5.7pt;mso-wrap-distance-right:5.7pt;mso-wrap-distance-top:5.7pt;mso-wrap-distance-bottom:5.7pt;margin-top:792.75pt;mso-position-vertical-relative:text;margin-left:3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曾</w:t>
                      </w:r>
                      <w:r>
                        <w:rPr>
                          <w:rFonts w:eastAsia="新宋体" w:cs="SimSun" w:ascii="SimSun" w:hAnsi="SimSun"/>
                          <w:sz w:val="11"/>
                          <w:szCs w:val="11"/>
                        </w:rPr>
                        <w:t>8</w:t>
                      </w:r>
                      <w:r>
                        <w:rPr>
                          <w:rFonts w:ascii="SimSun" w:hAnsi="SimSun" w:cs="SimSun" w:eastAsia="新宋体"/>
                          <w:sz w:val="11"/>
                          <w:szCs w:val="11"/>
                        </w:rPr>
                        <w:t>强仓及堆非团</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146050</wp:posOffset>
                </wp:positionH>
                <wp:positionV relativeFrom="line">
                  <wp:posOffset>10397490</wp:posOffset>
                </wp:positionV>
                <wp:extent cx="7053580" cy="311150"/>
                <wp:effectExtent l="0" t="0" r="0" b="0"/>
                <wp:wrapSquare wrapText="bothSides"/>
                <wp:docPr id="293" name="Frame12"/>
                <a:graphic xmlns:a="http://schemas.openxmlformats.org/drawingml/2006/main">
                  <a:graphicData uri="http://schemas.microsoft.com/office/word/2010/wordprocessingShape">
                    <wps:wsp>
                      <wps:cNvSpPr txBox="1"/>
                      <wps:spPr>
                        <a:xfrm>
                          <a:off x="0" y="0"/>
                          <a:ext cx="70535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C-BSR</w:t>
                            </w:r>
                            <w:r>
                              <w:rPr>
                                <w:rFonts w:ascii="SimSun" w:hAnsi="SimSun" w:cs="SimSun" w:eastAsia="新宋体"/>
                                <w:sz w:val="11"/>
                                <w:szCs w:val="11"/>
                              </w:rPr>
                              <w:t>、</w:t>
                            </w:r>
                            <w:r>
                              <w:rPr>
                                <w:rFonts w:eastAsia="新宋体" w:cs="SimSun" w:ascii="SimSun" w:hAnsi="SimSun"/>
                                <w:sz w:val="11"/>
                                <w:szCs w:val="11"/>
                              </w:rPr>
                              <w:t>C-RP</w:t>
                            </w:r>
                            <w:r>
                              <w:rPr>
                                <w:rFonts w:ascii="SimSun" w:hAnsi="SimSun" w:cs="SimSun" w:eastAsia="新宋体"/>
                                <w:sz w:val="11"/>
                                <w:szCs w:val="11"/>
                              </w:rPr>
                              <w:t>中的</w:t>
                            </w:r>
                            <w:r>
                              <w:rPr>
                                <w:rFonts w:eastAsia="新宋体" w:cs="SimSun" w:ascii="SimSun" w:hAnsi="SimSun"/>
                                <w:sz w:val="11"/>
                                <w:szCs w:val="11"/>
                              </w:rPr>
                              <w:t>C</w:t>
                            </w:r>
                            <w:r>
                              <w:rPr>
                                <w:rFonts w:ascii="SimSun" w:hAnsi="SimSun" w:cs="SimSun" w:eastAsia="新宋体"/>
                                <w:sz w:val="11"/>
                                <w:szCs w:val="11"/>
                              </w:rPr>
                              <w:t>是英文单词</w:t>
                            </w:r>
                            <w:r>
                              <w:rPr>
                                <w:rFonts w:eastAsia="新宋体" w:cs="SimSun" w:ascii="SimSun" w:hAnsi="SimSun"/>
                                <w:sz w:val="11"/>
                                <w:szCs w:val="11"/>
                              </w:rPr>
                              <w:t>Candidate</w:t>
                            </w:r>
                            <w:r>
                              <w:rPr>
                                <w:rFonts w:ascii="SimSun" w:hAnsi="SimSun" w:cs="SimSun" w:eastAsia="新宋体"/>
                                <w:sz w:val="11"/>
                                <w:szCs w:val="11"/>
                              </w:rPr>
                              <w:t>的首字母，分别表示候选自举路由器、候选汇聚点，仅由管理</w:t>
                            </w:r>
                            <w:r>
                              <w:rPr>
                                <w:rFonts w:eastAsia="新宋体" w:cs="SimSun" w:ascii="SimSun" w:hAnsi="SimSun"/>
                                <w:sz w:val="11"/>
                                <w:szCs w:val="11"/>
                              </w:rPr>
                              <w:br/>
                            </w:r>
                            <w:r>
                              <w:rPr>
                                <w:rFonts w:ascii="SimSun" w:hAnsi="SimSun" w:cs="SimSun" w:eastAsia="新宋体"/>
                                <w:sz w:val="11"/>
                                <w:szCs w:val="11"/>
                              </w:rPr>
                              <w:t>员配置，但还未在选举中正式确立</w:t>
                            </w:r>
                          </w:p>
                        </w:txbxContent>
                      </wps:txbx>
                      <wps:bodyPr anchor="t" lIns="53975" tIns="53975" rIns="53975" bIns="53975">
                        <a:spAutoFit/>
                      </wps:bodyPr>
                    </wps:wsp>
                  </a:graphicData>
                </a:graphic>
              </wp:anchor>
            </w:drawing>
          </mc:Choice>
          <mc:Fallback>
            <w:pict>
              <v:rect fillcolor="#729FCF" style="position:absolute;rotation:-0;width:555.4pt;height:24.5pt;mso-wrap-distance-left:5.7pt;mso-wrap-distance-right:5.7pt;mso-wrap-distance-top:5.7pt;mso-wrap-distance-bottom:5.7pt;margin-top:818.7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C-BSR</w:t>
                      </w:r>
                      <w:r>
                        <w:rPr>
                          <w:rFonts w:ascii="SimSun" w:hAnsi="SimSun" w:cs="SimSun" w:eastAsia="新宋体"/>
                          <w:sz w:val="11"/>
                          <w:szCs w:val="11"/>
                        </w:rPr>
                        <w:t>、</w:t>
                      </w:r>
                      <w:r>
                        <w:rPr>
                          <w:rFonts w:eastAsia="新宋体" w:cs="SimSun" w:ascii="SimSun" w:hAnsi="SimSun"/>
                          <w:sz w:val="11"/>
                          <w:szCs w:val="11"/>
                        </w:rPr>
                        <w:t>C-RP</w:t>
                      </w:r>
                      <w:r>
                        <w:rPr>
                          <w:rFonts w:ascii="SimSun" w:hAnsi="SimSun" w:cs="SimSun" w:eastAsia="新宋体"/>
                          <w:sz w:val="11"/>
                          <w:szCs w:val="11"/>
                        </w:rPr>
                        <w:t>中的</w:t>
                      </w:r>
                      <w:r>
                        <w:rPr>
                          <w:rFonts w:eastAsia="新宋体" w:cs="SimSun" w:ascii="SimSun" w:hAnsi="SimSun"/>
                          <w:sz w:val="11"/>
                          <w:szCs w:val="11"/>
                        </w:rPr>
                        <w:t>C</w:t>
                      </w:r>
                      <w:r>
                        <w:rPr>
                          <w:rFonts w:ascii="SimSun" w:hAnsi="SimSun" w:cs="SimSun" w:eastAsia="新宋体"/>
                          <w:sz w:val="11"/>
                          <w:szCs w:val="11"/>
                        </w:rPr>
                        <w:t>是英文单词</w:t>
                      </w:r>
                      <w:r>
                        <w:rPr>
                          <w:rFonts w:eastAsia="新宋体" w:cs="SimSun" w:ascii="SimSun" w:hAnsi="SimSun"/>
                          <w:sz w:val="11"/>
                          <w:szCs w:val="11"/>
                        </w:rPr>
                        <w:t>Candidate</w:t>
                      </w:r>
                      <w:r>
                        <w:rPr>
                          <w:rFonts w:ascii="SimSun" w:hAnsi="SimSun" w:cs="SimSun" w:eastAsia="新宋体"/>
                          <w:sz w:val="11"/>
                          <w:szCs w:val="11"/>
                        </w:rPr>
                        <w:t>的首字母，分别表示候选自举路由器、候选汇聚点，仅由管理</w:t>
                      </w:r>
                      <w:r>
                        <w:rPr>
                          <w:rFonts w:eastAsia="新宋体" w:cs="SimSun" w:ascii="SimSun" w:hAnsi="SimSun"/>
                          <w:sz w:val="11"/>
                          <w:szCs w:val="11"/>
                        </w:rPr>
                        <w:br/>
                      </w:r>
                      <w:r>
                        <w:rPr>
                          <w:rFonts w:ascii="SimSun" w:hAnsi="SimSun" w:cs="SimSun" w:eastAsia="新宋体"/>
                          <w:sz w:val="11"/>
                          <w:szCs w:val="11"/>
                        </w:rPr>
                        <w:t>员配置，但还未在选举中正式确立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1520190</wp:posOffset>
            </wp:positionH>
            <wp:positionV relativeFrom="paragraph">
              <wp:posOffset>3777615</wp:posOffset>
            </wp:positionV>
            <wp:extent cx="4089400" cy="770890"/>
            <wp:effectExtent l="0" t="0" r="0" b="0"/>
            <wp:wrapSquare wrapText="largest"/>
            <wp:docPr id="29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25"/>
                    <a:stretch>
                      <a:fillRect/>
                    </a:stretch>
                  </pic:blipFill>
                  <pic:spPr bwMode="auto">
                    <a:xfrm>
                      <a:off x="0" y="0"/>
                      <a:ext cx="4089400" cy="7708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474980</wp:posOffset>
            </wp:positionH>
            <wp:positionV relativeFrom="paragraph">
              <wp:posOffset>6235700</wp:posOffset>
            </wp:positionV>
            <wp:extent cx="6170295" cy="2145030"/>
            <wp:effectExtent l="0" t="0" r="0" b="0"/>
            <wp:wrapSquare wrapText="largest"/>
            <wp:docPr id="29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26"/>
                    <a:stretch>
                      <a:fillRect/>
                    </a:stretch>
                  </pic:blipFill>
                  <pic:spPr bwMode="auto">
                    <a:xfrm>
                      <a:off x="0" y="0"/>
                      <a:ext cx="6170295" cy="21450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65405</wp:posOffset>
                </wp:positionH>
                <wp:positionV relativeFrom="line">
                  <wp:posOffset>97790</wp:posOffset>
                </wp:positionV>
                <wp:extent cx="7134225" cy="189230"/>
                <wp:effectExtent l="0" t="0" r="0" b="0"/>
                <wp:wrapSquare wrapText="bothSides"/>
                <wp:docPr id="296" name="Frame1"/>
                <a:graphic xmlns:a="http://schemas.openxmlformats.org/drawingml/2006/main">
                  <a:graphicData uri="http://schemas.microsoft.com/office/word/2010/wordprocessingShape">
                    <wps:wsp>
                      <wps:cNvSpPr txBox="1"/>
                      <wps:spPr>
                        <a:xfrm>
                          <a:off x="0" y="0"/>
                          <a:ext cx="7134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804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1.75pt;height:14.9pt;mso-wrap-distance-left:5.7pt;mso-wrap-distance-right:5.7pt;mso-wrap-distance-top:5.7pt;mso-wrap-distance-bottom:5.7pt;margin-top:7.7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804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692150</wp:posOffset>
                </wp:positionV>
                <wp:extent cx="6716395" cy="433070"/>
                <wp:effectExtent l="0" t="0" r="0" b="0"/>
                <wp:wrapSquare wrapText="bothSides"/>
                <wp:docPr id="297" name="Frame2"/>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多机制优化：在多路访问网络中，</w:t>
                            </w:r>
                            <w:r>
                              <w:rPr>
                                <w:rFonts w:eastAsia="新宋体" w:cs="SimSun" w:ascii="SimSun" w:hAnsi="SimSun"/>
                                <w:sz w:val="11"/>
                                <w:szCs w:val="11"/>
                              </w:rPr>
                              <w:t>PIM-SM</w:t>
                            </w:r>
                            <w:r>
                              <w:rPr>
                                <w:rFonts w:ascii="SimSun" w:hAnsi="SimSun" w:cs="SimSun" w:eastAsia="新宋体"/>
                                <w:sz w:val="11"/>
                                <w:szCs w:val="11"/>
                              </w:rPr>
                              <w:t>还引入了断言机制，选举唯一的转发</w:t>
                            </w:r>
                            <w:r>
                              <w:rPr>
                                <w:rFonts w:eastAsia="新宋体" w:cs="SimSun" w:ascii="SimSun" w:hAnsi="SimSun"/>
                                <w:sz w:val="11"/>
                                <w:szCs w:val="11"/>
                              </w:rPr>
                              <w:br/>
                            </w:r>
                            <w:r>
                              <w:rPr>
                                <w:rFonts w:ascii="SimSun" w:hAnsi="SimSun" w:cs="SimSun" w:eastAsia="新宋体"/>
                                <w:sz w:val="11"/>
                                <w:szCs w:val="11"/>
                              </w:rPr>
                              <w:t>者，以防向同一网段重复转发组播数据；使用加入</w:t>
                            </w:r>
                            <w:r>
                              <w:rPr>
                                <w:rFonts w:eastAsia="新宋体" w:cs="SimSun" w:ascii="SimSun" w:hAnsi="SimSun"/>
                                <w:sz w:val="11"/>
                                <w:szCs w:val="11"/>
                              </w:rPr>
                              <w:t>/</w:t>
                            </w:r>
                            <w:r>
                              <w:rPr>
                                <w:rFonts w:ascii="SimSun" w:hAnsi="SimSun" w:cs="SimSun" w:eastAsia="新宋体"/>
                                <w:sz w:val="11"/>
                                <w:szCs w:val="11"/>
                              </w:rPr>
                              <w:t>剪枝抑制机制，减少余的加人</w:t>
                            </w:r>
                            <w:r>
                              <w:rPr>
                                <w:rFonts w:eastAsia="新宋体" w:cs="SimSun" w:ascii="SimSun" w:hAnsi="SimSun"/>
                                <w:sz w:val="11"/>
                                <w:szCs w:val="11"/>
                              </w:rPr>
                              <w:t>/</w:t>
                            </w:r>
                            <w:r>
                              <w:rPr>
                                <w:rFonts w:ascii="SimSun" w:hAnsi="SimSun" w:cs="SimSun" w:eastAsia="新宋体"/>
                                <w:sz w:val="11"/>
                                <w:szCs w:val="11"/>
                              </w:rPr>
                              <w:t>剪</w:t>
                            </w:r>
                            <w:r>
                              <w:rPr>
                                <w:rFonts w:eastAsia="新宋体" w:cs="SimSun" w:ascii="SimSun" w:hAnsi="SimSun"/>
                                <w:sz w:val="11"/>
                                <w:szCs w:val="11"/>
                              </w:rPr>
                              <w:br/>
                            </w:r>
                            <w:r>
                              <w:rPr>
                                <w:rFonts w:ascii="SimSun" w:hAnsi="SimSun" w:cs="SimSun" w:eastAsia="新宋体"/>
                                <w:sz w:val="11"/>
                                <w:szCs w:val="11"/>
                              </w:rPr>
                              <w:t>枝消息；使用剪枝否决机制，否决不应有的剪枝行为（</w:t>
                            </w:r>
                            <w:r>
                              <w:rPr>
                                <w:rFonts w:eastAsia="新宋体" w:cs="SimSun" w:ascii="SimSun" w:hAnsi="SimSun"/>
                                <w:sz w:val="11"/>
                                <w:szCs w:val="11"/>
                              </w:rPr>
                              <w:t>RFC7761</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5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多机制优化：在多路访问网络中，</w:t>
                      </w:r>
                      <w:r>
                        <w:rPr>
                          <w:rFonts w:eastAsia="新宋体" w:cs="SimSun" w:ascii="SimSun" w:hAnsi="SimSun"/>
                          <w:sz w:val="11"/>
                          <w:szCs w:val="11"/>
                        </w:rPr>
                        <w:t>PIM-SM</w:t>
                      </w:r>
                      <w:r>
                        <w:rPr>
                          <w:rFonts w:ascii="SimSun" w:hAnsi="SimSun" w:cs="SimSun" w:eastAsia="新宋体"/>
                          <w:sz w:val="11"/>
                          <w:szCs w:val="11"/>
                        </w:rPr>
                        <w:t>还引入了断言机制，选举唯一的转发</w:t>
                      </w:r>
                      <w:r>
                        <w:rPr>
                          <w:rFonts w:eastAsia="新宋体" w:cs="SimSun" w:ascii="SimSun" w:hAnsi="SimSun"/>
                          <w:sz w:val="11"/>
                          <w:szCs w:val="11"/>
                        </w:rPr>
                        <w:br/>
                      </w:r>
                      <w:r>
                        <w:rPr>
                          <w:rFonts w:ascii="SimSun" w:hAnsi="SimSun" w:cs="SimSun" w:eastAsia="新宋体"/>
                          <w:sz w:val="11"/>
                          <w:szCs w:val="11"/>
                        </w:rPr>
                        <w:t>者，以防向同一网段重复转发组播数据；使用加入</w:t>
                      </w:r>
                      <w:r>
                        <w:rPr>
                          <w:rFonts w:eastAsia="新宋体" w:cs="SimSun" w:ascii="SimSun" w:hAnsi="SimSun"/>
                          <w:sz w:val="11"/>
                          <w:szCs w:val="11"/>
                        </w:rPr>
                        <w:t>/</w:t>
                      </w:r>
                      <w:r>
                        <w:rPr>
                          <w:rFonts w:ascii="SimSun" w:hAnsi="SimSun" w:cs="SimSun" w:eastAsia="新宋体"/>
                          <w:sz w:val="11"/>
                          <w:szCs w:val="11"/>
                        </w:rPr>
                        <w:t>剪枝抑制机制，减少余的加人</w:t>
                      </w:r>
                      <w:r>
                        <w:rPr>
                          <w:rFonts w:eastAsia="新宋体" w:cs="SimSun" w:ascii="SimSun" w:hAnsi="SimSun"/>
                          <w:sz w:val="11"/>
                          <w:szCs w:val="11"/>
                        </w:rPr>
                        <w:t>/</w:t>
                      </w:r>
                      <w:r>
                        <w:rPr>
                          <w:rFonts w:ascii="SimSun" w:hAnsi="SimSun" w:cs="SimSun" w:eastAsia="新宋体"/>
                          <w:sz w:val="11"/>
                          <w:szCs w:val="11"/>
                        </w:rPr>
                        <w:t>剪</w:t>
                      </w:r>
                      <w:r>
                        <w:rPr>
                          <w:rFonts w:eastAsia="新宋体" w:cs="SimSun" w:ascii="SimSun" w:hAnsi="SimSun"/>
                          <w:sz w:val="11"/>
                          <w:szCs w:val="11"/>
                        </w:rPr>
                        <w:br/>
                      </w:r>
                      <w:r>
                        <w:rPr>
                          <w:rFonts w:ascii="SimSun" w:hAnsi="SimSun" w:cs="SimSun" w:eastAsia="新宋体"/>
                          <w:sz w:val="11"/>
                          <w:szCs w:val="11"/>
                        </w:rPr>
                        <w:t>枝消息；使用剪枝否决机制，否决不应有的剪枝行为（</w:t>
                      </w:r>
                      <w:r>
                        <w:rPr>
                          <w:rFonts w:eastAsia="新宋体" w:cs="SimSun" w:ascii="SimSun" w:hAnsi="SimSun"/>
                          <w:sz w:val="11"/>
                          <w:szCs w:val="11"/>
                        </w:rPr>
                        <w:t>RFC7761</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1455420</wp:posOffset>
                </wp:positionV>
                <wp:extent cx="6708140" cy="433070"/>
                <wp:effectExtent l="0" t="0" r="0" b="0"/>
                <wp:wrapSquare wrapText="bothSides"/>
                <wp:docPr id="298" name="Frame3"/>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跟</w:t>
                            </w:r>
                            <w:r>
                              <w:rPr>
                                <w:rFonts w:eastAsia="新宋体" w:cs="SimSun" w:ascii="SimSun" w:hAnsi="SimSun"/>
                                <w:sz w:val="11"/>
                                <w:szCs w:val="11"/>
                              </w:rPr>
                              <w:t>PIM-DM</w:t>
                            </w:r>
                            <w:r>
                              <w:rPr>
                                <w:rFonts w:ascii="SimSun" w:hAnsi="SimSun" w:cs="SimSun" w:eastAsia="新宋体"/>
                                <w:sz w:val="11"/>
                                <w:szCs w:val="11"/>
                              </w:rPr>
                              <w:t>有本质的不同，几乎适合用于所有的组播场景，也适合用于</w:t>
                            </w:r>
                            <w:r>
                              <w:rPr>
                                <w:rFonts w:eastAsia="新宋体" w:cs="SimSun" w:ascii="SimSun" w:hAnsi="SimSun"/>
                                <w:sz w:val="11"/>
                                <w:szCs w:val="11"/>
                              </w:rPr>
                              <w:br/>
                            </w:r>
                            <w:r>
                              <w:rPr>
                                <w:rFonts w:ascii="SimSun" w:hAnsi="SimSun" w:cs="SimSun" w:eastAsia="新宋体"/>
                                <w:sz w:val="11"/>
                                <w:szCs w:val="11"/>
                              </w:rPr>
                              <w:t>大型的网络之中</w:t>
                            </w:r>
                            <w:r>
                              <w:rPr>
                                <w:rFonts w:eastAsia="新宋体" w:cs="SimSun" w:ascii="SimSun" w:hAnsi="SimSun"/>
                                <w:sz w:val="11"/>
                                <w:szCs w:val="11"/>
                              </w:rPr>
                              <w:br/>
                              <w:t>4.IPv6</w:t>
                            </w:r>
                            <w:r>
                              <w:rPr>
                                <w:rFonts w:ascii="SimSun" w:hAnsi="SimSun" w:cs="SimSun" w:eastAsia="新宋体"/>
                                <w:sz w:val="11"/>
                                <w:szCs w:val="11"/>
                              </w:rPr>
                              <w:t>组播</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114.6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PIM-SM</w:t>
                      </w:r>
                      <w:r>
                        <w:rPr>
                          <w:rFonts w:ascii="SimSun" w:hAnsi="SimSun" w:cs="SimSun" w:eastAsia="新宋体"/>
                          <w:sz w:val="11"/>
                          <w:szCs w:val="11"/>
                        </w:rPr>
                        <w:t>跟</w:t>
                      </w:r>
                      <w:r>
                        <w:rPr>
                          <w:rFonts w:eastAsia="新宋体" w:cs="SimSun" w:ascii="SimSun" w:hAnsi="SimSun"/>
                          <w:sz w:val="11"/>
                          <w:szCs w:val="11"/>
                        </w:rPr>
                        <w:t>PIM-DM</w:t>
                      </w:r>
                      <w:r>
                        <w:rPr>
                          <w:rFonts w:ascii="SimSun" w:hAnsi="SimSun" w:cs="SimSun" w:eastAsia="新宋体"/>
                          <w:sz w:val="11"/>
                          <w:szCs w:val="11"/>
                        </w:rPr>
                        <w:t>有本质的不同，几乎适合用于所有的组播场景，也适合用于</w:t>
                      </w:r>
                      <w:r>
                        <w:rPr>
                          <w:rFonts w:eastAsia="新宋体" w:cs="SimSun" w:ascii="SimSun" w:hAnsi="SimSun"/>
                          <w:sz w:val="11"/>
                          <w:szCs w:val="11"/>
                        </w:rPr>
                        <w:br/>
                      </w:r>
                      <w:r>
                        <w:rPr>
                          <w:rFonts w:ascii="SimSun" w:hAnsi="SimSun" w:cs="SimSun" w:eastAsia="新宋体"/>
                          <w:sz w:val="11"/>
                          <w:szCs w:val="11"/>
                        </w:rPr>
                        <w:t>大型的网络之中</w:t>
                      </w:r>
                      <w:r>
                        <w:rPr>
                          <w:rFonts w:eastAsia="新宋体" w:cs="SimSun" w:ascii="SimSun" w:hAnsi="SimSun"/>
                          <w:sz w:val="11"/>
                          <w:szCs w:val="11"/>
                        </w:rPr>
                        <w:br/>
                        <w:t>4.IPv6</w:t>
                      </w:r>
                      <w:r>
                        <w:rPr>
                          <w:rFonts w:ascii="SimSun" w:hAnsi="SimSun" w:cs="SimSun" w:eastAsia="新宋体"/>
                          <w:sz w:val="11"/>
                          <w:szCs w:val="11"/>
                        </w:rPr>
                        <w:t>组播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2211070</wp:posOffset>
                </wp:positionV>
                <wp:extent cx="6716395" cy="433070"/>
                <wp:effectExtent l="0" t="0" r="0" b="0"/>
                <wp:wrapSquare wrapText="bothSides"/>
                <wp:docPr id="299" name="Frame4"/>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完全取代</w:t>
                            </w:r>
                            <w:r>
                              <w:rPr>
                                <w:rFonts w:eastAsia="新宋体" w:cs="SimSun" w:ascii="SimSun" w:hAnsi="SimSun"/>
                                <w:sz w:val="11"/>
                                <w:szCs w:val="11"/>
                              </w:rPr>
                              <w:t>IPv4</w:t>
                            </w:r>
                            <w:r>
                              <w:rPr>
                                <w:rFonts w:ascii="SimSun" w:hAnsi="SimSun" w:cs="SimSun" w:eastAsia="新宋体"/>
                                <w:sz w:val="11"/>
                                <w:szCs w:val="11"/>
                              </w:rPr>
                              <w:t>是大势所趋，只是时间的早晚而已：</w:t>
                            </w:r>
                            <w:r>
                              <w:rPr>
                                <w:rFonts w:eastAsia="新宋体" w:cs="SimSun" w:ascii="SimSun" w:hAnsi="SimSun"/>
                                <w:sz w:val="11"/>
                                <w:szCs w:val="11"/>
                              </w:rPr>
                              <w:t>IPv6</w:t>
                            </w:r>
                            <w:r>
                              <w:rPr>
                                <w:rFonts w:ascii="SimSun" w:hAnsi="SimSun" w:cs="SimSun" w:eastAsia="新宋体"/>
                                <w:sz w:val="11"/>
                                <w:szCs w:val="11"/>
                              </w:rPr>
                              <w:t>分组转发的方式只</w:t>
                            </w:r>
                            <w:r>
                              <w:rPr>
                                <w:rFonts w:eastAsia="新宋体" w:cs="SimSun" w:ascii="SimSun" w:hAnsi="SimSun"/>
                                <w:sz w:val="11"/>
                                <w:szCs w:val="11"/>
                              </w:rPr>
                              <w:br/>
                            </w:r>
                            <w:r>
                              <w:rPr>
                                <w:rFonts w:ascii="SimSun" w:hAnsi="SimSun" w:cs="SimSun" w:eastAsia="新宋体"/>
                                <w:sz w:val="11"/>
                                <w:szCs w:val="11"/>
                              </w:rPr>
                              <w:t>有单播、组播和任播三种，</w:t>
                            </w:r>
                            <w:r>
                              <w:rPr>
                                <w:rFonts w:eastAsia="新宋体" w:cs="SimSun" w:ascii="SimSun" w:hAnsi="SimSun"/>
                                <w:sz w:val="11"/>
                                <w:szCs w:val="11"/>
                              </w:rPr>
                              <w:t>IPv6</w:t>
                            </w:r>
                            <w:r>
                              <w:rPr>
                                <w:rFonts w:ascii="SimSun" w:hAnsi="SimSun" w:cs="SimSun" w:eastAsia="新宋体"/>
                                <w:sz w:val="11"/>
                                <w:szCs w:val="11"/>
                              </w:rPr>
                              <w:t>组播的重要性可见一斑。</w:t>
                            </w:r>
                            <w:r>
                              <w:rPr>
                                <w:rFonts w:eastAsia="新宋体" w:cs="SimSun" w:ascii="SimSun" w:hAnsi="SimSun"/>
                                <w:sz w:val="11"/>
                                <w:szCs w:val="11"/>
                              </w:rPr>
                              <w:t>IPv6</w:t>
                            </w:r>
                            <w:r>
                              <w:rPr>
                                <w:rFonts w:ascii="SimSun" w:hAnsi="SimSun" w:cs="SimSun" w:eastAsia="新宋体"/>
                                <w:sz w:val="11"/>
                                <w:szCs w:val="11"/>
                              </w:rPr>
                              <w:t>组播继承了</w:t>
                            </w:r>
                            <w:r>
                              <w:rPr>
                                <w:rFonts w:eastAsia="新宋体" w:cs="SimSun" w:ascii="SimSun" w:hAnsi="SimSun"/>
                                <w:sz w:val="11"/>
                                <w:szCs w:val="11"/>
                              </w:rPr>
                              <w:t>IPv4</w:t>
                            </w:r>
                            <w:r>
                              <w:rPr>
                                <w:rFonts w:ascii="SimSun" w:hAnsi="SimSun" w:cs="SimSun" w:eastAsia="新宋体"/>
                                <w:sz w:val="11"/>
                                <w:szCs w:val="11"/>
                              </w:rPr>
                              <w:t>组播</w:t>
                            </w:r>
                            <w:r>
                              <w:rPr>
                                <w:rFonts w:eastAsia="新宋体" w:cs="SimSun" w:ascii="SimSun" w:hAnsi="SimSun"/>
                                <w:sz w:val="11"/>
                                <w:szCs w:val="11"/>
                              </w:rPr>
                              <w:br/>
                            </w:r>
                            <w:r>
                              <w:rPr>
                                <w:rFonts w:ascii="SimSun" w:hAnsi="SimSun" w:cs="SimSun" w:eastAsia="新宋体"/>
                                <w:sz w:val="11"/>
                                <w:szCs w:val="11"/>
                              </w:rPr>
                              <w:t>的主要机制，但也有一些变化</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174.1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完全取代</w:t>
                      </w:r>
                      <w:r>
                        <w:rPr>
                          <w:rFonts w:eastAsia="新宋体" w:cs="SimSun" w:ascii="SimSun" w:hAnsi="SimSun"/>
                          <w:sz w:val="11"/>
                          <w:szCs w:val="11"/>
                        </w:rPr>
                        <w:t>IPv4</w:t>
                      </w:r>
                      <w:r>
                        <w:rPr>
                          <w:rFonts w:ascii="SimSun" w:hAnsi="SimSun" w:cs="SimSun" w:eastAsia="新宋体"/>
                          <w:sz w:val="11"/>
                          <w:szCs w:val="11"/>
                        </w:rPr>
                        <w:t>是大势所趋，只是时间的早晚而已：</w:t>
                      </w:r>
                      <w:r>
                        <w:rPr>
                          <w:rFonts w:eastAsia="新宋体" w:cs="SimSun" w:ascii="SimSun" w:hAnsi="SimSun"/>
                          <w:sz w:val="11"/>
                          <w:szCs w:val="11"/>
                        </w:rPr>
                        <w:t>IPv6</w:t>
                      </w:r>
                      <w:r>
                        <w:rPr>
                          <w:rFonts w:ascii="SimSun" w:hAnsi="SimSun" w:cs="SimSun" w:eastAsia="新宋体"/>
                          <w:sz w:val="11"/>
                          <w:szCs w:val="11"/>
                        </w:rPr>
                        <w:t>分组转发的方式只</w:t>
                      </w:r>
                      <w:r>
                        <w:rPr>
                          <w:rFonts w:eastAsia="新宋体" w:cs="SimSun" w:ascii="SimSun" w:hAnsi="SimSun"/>
                          <w:sz w:val="11"/>
                          <w:szCs w:val="11"/>
                        </w:rPr>
                        <w:br/>
                      </w:r>
                      <w:r>
                        <w:rPr>
                          <w:rFonts w:ascii="SimSun" w:hAnsi="SimSun" w:cs="SimSun" w:eastAsia="新宋体"/>
                          <w:sz w:val="11"/>
                          <w:szCs w:val="11"/>
                        </w:rPr>
                        <w:t>有单播、组播和任播三种，</w:t>
                      </w:r>
                      <w:r>
                        <w:rPr>
                          <w:rFonts w:eastAsia="新宋体" w:cs="SimSun" w:ascii="SimSun" w:hAnsi="SimSun"/>
                          <w:sz w:val="11"/>
                          <w:szCs w:val="11"/>
                        </w:rPr>
                        <w:t>IPv6</w:t>
                      </w:r>
                      <w:r>
                        <w:rPr>
                          <w:rFonts w:ascii="SimSun" w:hAnsi="SimSun" w:cs="SimSun" w:eastAsia="新宋体"/>
                          <w:sz w:val="11"/>
                          <w:szCs w:val="11"/>
                        </w:rPr>
                        <w:t>组播的重要性可见一斑。</w:t>
                      </w:r>
                      <w:r>
                        <w:rPr>
                          <w:rFonts w:eastAsia="新宋体" w:cs="SimSun" w:ascii="SimSun" w:hAnsi="SimSun"/>
                          <w:sz w:val="11"/>
                          <w:szCs w:val="11"/>
                        </w:rPr>
                        <w:t>IPv6</w:t>
                      </w:r>
                      <w:r>
                        <w:rPr>
                          <w:rFonts w:ascii="SimSun" w:hAnsi="SimSun" w:cs="SimSun" w:eastAsia="新宋体"/>
                          <w:sz w:val="11"/>
                          <w:szCs w:val="11"/>
                        </w:rPr>
                        <w:t>组播继承了</w:t>
                      </w:r>
                      <w:r>
                        <w:rPr>
                          <w:rFonts w:eastAsia="新宋体" w:cs="SimSun" w:ascii="SimSun" w:hAnsi="SimSun"/>
                          <w:sz w:val="11"/>
                          <w:szCs w:val="11"/>
                        </w:rPr>
                        <w:t>IPv4</w:t>
                      </w:r>
                      <w:r>
                        <w:rPr>
                          <w:rFonts w:ascii="SimSun" w:hAnsi="SimSun" w:cs="SimSun" w:eastAsia="新宋体"/>
                          <w:sz w:val="11"/>
                          <w:szCs w:val="11"/>
                        </w:rPr>
                        <w:t>组播</w:t>
                      </w:r>
                      <w:r>
                        <w:rPr>
                          <w:rFonts w:eastAsia="新宋体" w:cs="SimSun" w:ascii="SimSun" w:hAnsi="SimSun"/>
                          <w:sz w:val="11"/>
                          <w:szCs w:val="11"/>
                        </w:rPr>
                        <w:br/>
                      </w:r>
                      <w:r>
                        <w:rPr>
                          <w:rFonts w:ascii="SimSun" w:hAnsi="SimSun" w:cs="SimSun" w:eastAsia="新宋体"/>
                          <w:sz w:val="11"/>
                          <w:szCs w:val="11"/>
                        </w:rPr>
                        <w:t>的主要机制，但也有一些变化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2981960</wp:posOffset>
                </wp:positionV>
                <wp:extent cx="6708140" cy="433070"/>
                <wp:effectExtent l="0" t="0" r="0" b="0"/>
                <wp:wrapSquare wrapText="bothSides"/>
                <wp:docPr id="300" name="Frame5"/>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组播地址</w:t>
                            </w:r>
                            <w:r>
                              <w:rPr>
                                <w:rFonts w:eastAsia="新宋体" w:cs="SimSun" w:ascii="SimSun" w:hAnsi="SimSun"/>
                                <w:sz w:val="11"/>
                                <w:szCs w:val="11"/>
                              </w:rPr>
                              <w:br/>
                              <w:t>IPv6</w:t>
                            </w:r>
                            <w:r>
                              <w:rPr>
                                <w:rFonts w:ascii="SimSun" w:hAnsi="SimSun" w:cs="SimSun" w:eastAsia="新宋体"/>
                                <w:sz w:val="11"/>
                                <w:szCs w:val="11"/>
                              </w:rPr>
                              <w:t>地址位数（二进制位）升至</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IPv6</w:t>
                            </w:r>
                            <w:r>
                              <w:rPr>
                                <w:rFonts w:ascii="SimSun" w:hAnsi="SimSun" w:cs="SimSun" w:eastAsia="新宋体"/>
                                <w:sz w:val="11"/>
                                <w:szCs w:val="11"/>
                              </w:rPr>
                              <w:t>组播地址的构成已经在</w:t>
                            </w:r>
                            <w:r>
                              <w:rPr>
                                <w:rFonts w:eastAsia="新宋体" w:cs="SimSun" w:ascii="SimSun" w:hAnsi="SimSun"/>
                                <w:sz w:val="11"/>
                                <w:szCs w:val="11"/>
                              </w:rPr>
                              <w:t>5.4.2</w:t>
                            </w:r>
                            <w:r>
                              <w:rPr>
                                <w:rFonts w:ascii="SimSun" w:hAnsi="SimSun" w:cs="SimSun" w:eastAsia="新宋体"/>
                                <w:sz w:val="11"/>
                                <w:szCs w:val="11"/>
                              </w:rPr>
                              <w:t>节详细</w:t>
                            </w:r>
                            <w:r>
                              <w:rPr>
                                <w:rFonts w:eastAsia="新宋体" w:cs="SimSun" w:ascii="SimSun" w:hAnsi="SimSun"/>
                                <w:sz w:val="11"/>
                                <w:szCs w:val="11"/>
                              </w:rPr>
                              <w:br/>
                            </w:r>
                            <w:r>
                              <w:rPr>
                                <w:rFonts w:ascii="SimSun" w:hAnsi="SimSun" w:cs="SimSun" w:eastAsia="新宋体"/>
                                <w:sz w:val="11"/>
                                <w:szCs w:val="11"/>
                              </w:rPr>
                              <w:t>介绍，如图</w:t>
                            </w:r>
                            <w:r>
                              <w:rPr>
                                <w:rFonts w:eastAsia="新宋体" w:cs="SimSun" w:ascii="SimSun" w:hAnsi="SimSun"/>
                                <w:sz w:val="11"/>
                                <w:szCs w:val="11"/>
                              </w:rPr>
                              <w:t>5-57</w:t>
                            </w:r>
                            <w:r>
                              <w:rPr>
                                <w:rFonts w:ascii="SimSun" w:hAnsi="SimSun" w:cs="SimSun" w:eastAsia="新宋体"/>
                                <w:sz w:val="11"/>
                                <w:szCs w:val="11"/>
                              </w:rPr>
                              <w:t>所示，由</w:t>
                            </w:r>
                            <w:r>
                              <w:rPr>
                                <w:rFonts w:eastAsia="新宋体" w:cs="SimSun" w:ascii="SimSun" w:hAnsi="SimSun"/>
                                <w:sz w:val="11"/>
                                <w:szCs w:val="11"/>
                              </w:rPr>
                              <w:t>4</w:t>
                            </w:r>
                            <w:r>
                              <w:rPr>
                                <w:rFonts w:ascii="SimSun" w:hAnsi="SimSun" w:cs="SimSun" w:eastAsia="新宋体"/>
                                <w:sz w:val="11"/>
                                <w:szCs w:val="11"/>
                              </w:rPr>
                              <w:t>部分构成，其中，</w:t>
                            </w:r>
                            <w:r>
                              <w:rPr>
                                <w:rFonts w:eastAsia="新宋体" w:cs="SimSun" w:ascii="SimSun" w:hAnsi="SimSun"/>
                                <w:sz w:val="11"/>
                                <w:szCs w:val="11"/>
                              </w:rPr>
                              <w:t>4</w:t>
                            </w:r>
                            <w:r>
                              <w:rPr>
                                <w:rFonts w:ascii="SimSun" w:hAnsi="SimSun" w:cs="SimSun" w:eastAsia="新宋体"/>
                                <w:sz w:val="11"/>
                                <w:szCs w:val="11"/>
                              </w:rPr>
                              <w:t>比特长的标记如图</w:t>
                            </w:r>
                            <w:r>
                              <w:rPr>
                                <w:rFonts w:eastAsia="新宋体" w:cs="SimSun" w:ascii="SimSun" w:hAnsi="SimSun"/>
                                <w:sz w:val="11"/>
                                <w:szCs w:val="11"/>
                              </w:rPr>
                              <w:t>5-98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234.8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IPv6</w:t>
                      </w:r>
                      <w:r>
                        <w:rPr>
                          <w:rFonts w:ascii="SimSun" w:hAnsi="SimSun" w:cs="SimSun" w:eastAsia="新宋体"/>
                          <w:sz w:val="11"/>
                          <w:szCs w:val="11"/>
                        </w:rPr>
                        <w:t>组播地址</w:t>
                      </w:r>
                      <w:r>
                        <w:rPr>
                          <w:rFonts w:eastAsia="新宋体" w:cs="SimSun" w:ascii="SimSun" w:hAnsi="SimSun"/>
                          <w:sz w:val="11"/>
                          <w:szCs w:val="11"/>
                        </w:rPr>
                        <w:br/>
                        <w:t>IPv6</w:t>
                      </w:r>
                      <w:r>
                        <w:rPr>
                          <w:rFonts w:ascii="SimSun" w:hAnsi="SimSun" w:cs="SimSun" w:eastAsia="新宋体"/>
                          <w:sz w:val="11"/>
                          <w:szCs w:val="11"/>
                        </w:rPr>
                        <w:t>地址位数（二进制位）升至</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IPv6</w:t>
                      </w:r>
                      <w:r>
                        <w:rPr>
                          <w:rFonts w:ascii="SimSun" w:hAnsi="SimSun" w:cs="SimSun" w:eastAsia="新宋体"/>
                          <w:sz w:val="11"/>
                          <w:szCs w:val="11"/>
                        </w:rPr>
                        <w:t>组播地址的构成已经在</w:t>
                      </w:r>
                      <w:r>
                        <w:rPr>
                          <w:rFonts w:eastAsia="新宋体" w:cs="SimSun" w:ascii="SimSun" w:hAnsi="SimSun"/>
                          <w:sz w:val="11"/>
                          <w:szCs w:val="11"/>
                        </w:rPr>
                        <w:t>5.4.2</w:t>
                      </w:r>
                      <w:r>
                        <w:rPr>
                          <w:rFonts w:ascii="SimSun" w:hAnsi="SimSun" w:cs="SimSun" w:eastAsia="新宋体"/>
                          <w:sz w:val="11"/>
                          <w:szCs w:val="11"/>
                        </w:rPr>
                        <w:t>节详细</w:t>
                      </w:r>
                      <w:r>
                        <w:rPr>
                          <w:rFonts w:eastAsia="新宋体" w:cs="SimSun" w:ascii="SimSun" w:hAnsi="SimSun"/>
                          <w:sz w:val="11"/>
                          <w:szCs w:val="11"/>
                        </w:rPr>
                        <w:br/>
                      </w:r>
                      <w:r>
                        <w:rPr>
                          <w:rFonts w:ascii="SimSun" w:hAnsi="SimSun" w:cs="SimSun" w:eastAsia="新宋体"/>
                          <w:sz w:val="11"/>
                          <w:szCs w:val="11"/>
                        </w:rPr>
                        <w:t>介绍，如图</w:t>
                      </w:r>
                      <w:r>
                        <w:rPr>
                          <w:rFonts w:eastAsia="新宋体" w:cs="SimSun" w:ascii="SimSun" w:hAnsi="SimSun"/>
                          <w:sz w:val="11"/>
                          <w:szCs w:val="11"/>
                        </w:rPr>
                        <w:t>5-57</w:t>
                      </w:r>
                      <w:r>
                        <w:rPr>
                          <w:rFonts w:ascii="SimSun" w:hAnsi="SimSun" w:cs="SimSun" w:eastAsia="新宋体"/>
                          <w:sz w:val="11"/>
                          <w:szCs w:val="11"/>
                        </w:rPr>
                        <w:t>所示，由</w:t>
                      </w:r>
                      <w:r>
                        <w:rPr>
                          <w:rFonts w:eastAsia="新宋体" w:cs="SimSun" w:ascii="SimSun" w:hAnsi="SimSun"/>
                          <w:sz w:val="11"/>
                          <w:szCs w:val="11"/>
                        </w:rPr>
                        <w:t>4</w:t>
                      </w:r>
                      <w:r>
                        <w:rPr>
                          <w:rFonts w:ascii="SimSun" w:hAnsi="SimSun" w:cs="SimSun" w:eastAsia="新宋体"/>
                          <w:sz w:val="11"/>
                          <w:szCs w:val="11"/>
                        </w:rPr>
                        <w:t>部分构成，其中，</w:t>
                      </w:r>
                      <w:r>
                        <w:rPr>
                          <w:rFonts w:eastAsia="新宋体" w:cs="SimSun" w:ascii="SimSun" w:hAnsi="SimSun"/>
                          <w:sz w:val="11"/>
                          <w:szCs w:val="11"/>
                        </w:rPr>
                        <w:t>4</w:t>
                      </w:r>
                      <w:r>
                        <w:rPr>
                          <w:rFonts w:ascii="SimSun" w:hAnsi="SimSun" w:cs="SimSun" w:eastAsia="新宋体"/>
                          <w:sz w:val="11"/>
                          <w:szCs w:val="11"/>
                        </w:rPr>
                        <w:t>比特长的标记如图</w:t>
                      </w:r>
                      <w:r>
                        <w:rPr>
                          <w:rFonts w:eastAsia="新宋体" w:cs="SimSun" w:ascii="SimSun" w:hAnsi="SimSun"/>
                          <w:sz w:val="11"/>
                          <w:szCs w:val="11"/>
                        </w:rPr>
                        <w:t>5-98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531495</wp:posOffset>
                </wp:positionH>
                <wp:positionV relativeFrom="line">
                  <wp:posOffset>3785235</wp:posOffset>
                </wp:positionV>
                <wp:extent cx="1020445" cy="311150"/>
                <wp:effectExtent l="0" t="0" r="0" b="0"/>
                <wp:wrapSquare wrapText="bothSides"/>
                <wp:docPr id="301" name="Frame6"/>
                <a:graphic xmlns:a="http://schemas.openxmlformats.org/drawingml/2006/main">
                  <a:graphicData uri="http://schemas.microsoft.com/office/word/2010/wordprocessingShape">
                    <wps:wsp>
                      <wps:cNvSpPr txBox="1"/>
                      <wps:spPr>
                        <a:xfrm>
                          <a:off x="0" y="0"/>
                          <a:ext cx="1020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提面的善业财</w:t>
                            </w:r>
                            <w:r>
                              <w:rPr>
                                <w:rFonts w:eastAsia="新宋体" w:cs="SimSun" w:ascii="SimSun" w:hAnsi="SimSun"/>
                                <w:sz w:val="11"/>
                                <w:szCs w:val="11"/>
                              </w:rPr>
                              <w:br/>
                            </w:r>
                            <w:r>
                              <w:rPr>
                                <w:rFonts w:ascii="SimSun" w:hAnsi="SimSun" w:cs="SimSun" w:eastAsia="新宋体"/>
                                <w:sz w:val="11"/>
                                <w:szCs w:val="11"/>
                              </w:rPr>
                              <w:t xml:space="preserve">某谩劾鉴 </w:t>
                            </w:r>
                            <w:r>
                              <w:rPr>
                                <w:rFonts w:eastAsia="新宋体" w:cs="SimSun" w:ascii="SimSun" w:hAnsi="SimSun"/>
                                <w:sz w:val="11"/>
                                <w:szCs w:val="11"/>
                              </w:rPr>
                              <w:t>HC</w:t>
                            </w:r>
                          </w:p>
                        </w:txbxContent>
                      </wps:txbx>
                      <wps:bodyPr anchor="t" lIns="53975" tIns="53975" rIns="53975" bIns="53975">
                        <a:spAutoFit/>
                      </wps:bodyPr>
                    </wps:wsp>
                  </a:graphicData>
                </a:graphic>
              </wp:anchor>
            </w:drawing>
          </mc:Choice>
          <mc:Fallback>
            <w:pict>
              <v:rect fillcolor="#729FCF" style="position:absolute;rotation:-0;width:80.35pt;height:24.5pt;mso-wrap-distance-left:5.7pt;mso-wrap-distance-right:5.7pt;mso-wrap-distance-top:5.7pt;mso-wrap-distance-bottom:5.7pt;margin-top:298.0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提面的善业财</w:t>
                      </w:r>
                      <w:r>
                        <w:rPr>
                          <w:rFonts w:eastAsia="新宋体" w:cs="SimSun" w:ascii="SimSun" w:hAnsi="SimSun"/>
                          <w:sz w:val="11"/>
                          <w:szCs w:val="11"/>
                        </w:rPr>
                        <w:br/>
                      </w:r>
                      <w:r>
                        <w:rPr>
                          <w:rFonts w:ascii="SimSun" w:hAnsi="SimSun" w:cs="SimSun" w:eastAsia="新宋体"/>
                          <w:sz w:val="11"/>
                          <w:szCs w:val="11"/>
                        </w:rPr>
                        <w:t xml:space="preserve">某谩劾鉴 </w:t>
                      </w:r>
                      <w:r>
                        <w:rPr>
                          <w:rFonts w:eastAsia="新宋体" w:cs="SimSun" w:ascii="SimSun" w:hAnsi="SimSun"/>
                          <w:sz w:val="11"/>
                          <w:szCs w:val="11"/>
                        </w:rPr>
                        <w:t>HC</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531495</wp:posOffset>
                </wp:positionH>
                <wp:positionV relativeFrom="line">
                  <wp:posOffset>4283710</wp:posOffset>
                </wp:positionV>
                <wp:extent cx="1534160" cy="311150"/>
                <wp:effectExtent l="0" t="0" r="0" b="0"/>
                <wp:wrapSquare wrapText="bothSides"/>
                <wp:docPr id="302" name="Frame7"/>
                <a:graphic xmlns:a="http://schemas.openxmlformats.org/drawingml/2006/main">
                  <a:graphicData uri="http://schemas.microsoft.com/office/word/2010/wordprocessingShape">
                    <wps:wsp>
                      <wps:cNvSpPr txBox="1"/>
                      <wps:spPr>
                        <a:xfrm>
                          <a:off x="0" y="0"/>
                          <a:ext cx="15341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(D.2)nioj </w:t>
                            </w:r>
                            <w:r>
                              <w:rPr>
                                <w:rFonts w:ascii="SimSun" w:hAnsi="SimSun" w:cs="SimSun" w:eastAsia="新宋体"/>
                                <w:sz w:val="11"/>
                                <w:szCs w:val="11"/>
                              </w:rPr>
                              <w:t xml:space="preserve">张货 </w:t>
                            </w:r>
                            <w:r>
                              <w:rPr>
                                <w:rFonts w:eastAsia="新宋体" w:cs="SimSun" w:ascii="SimSun" w:hAnsi="SimSun"/>
                                <w:sz w:val="11"/>
                                <w:szCs w:val="11"/>
                              </w:rPr>
                              <w:t>2</w:t>
                            </w:r>
                            <w:r>
                              <w:rPr>
                                <w:rFonts w:ascii="SimSun" w:hAnsi="SimSun" w:cs="SimSun" w:eastAsia="新宋体"/>
                                <w:sz w:val="11"/>
                                <w:szCs w:val="11"/>
                              </w:rPr>
                              <w:t>面</w:t>
                            </w:r>
                            <w:r>
                              <w:rPr>
                                <w:rFonts w:eastAsia="新宋体" w:cs="SimSun" w:ascii="SimSun" w:hAnsi="SimSun"/>
                                <w:sz w:val="11"/>
                                <w:szCs w:val="11"/>
                              </w:rPr>
                              <w:t>(</w:t>
                              <w:br/>
                              <w:t>1%</w:t>
                            </w:r>
                            <w:r>
                              <w:rPr>
                                <w:rFonts w:ascii="SimSun" w:hAnsi="SimSun" w:cs="SimSun" w:eastAsia="新宋体"/>
                                <w:sz w:val="11"/>
                                <w:szCs w:val="11"/>
                              </w:rPr>
                              <w:t>岂</w:t>
                            </w:r>
                            <w:r>
                              <w:rPr>
                                <w:rFonts w:eastAsia="新宋体" w:cs="SimSun" w:ascii="SimSun" w:hAnsi="SimSun"/>
                                <w:sz w:val="11"/>
                                <w:szCs w:val="11"/>
                              </w:rPr>
                              <w:t>,18</w:t>
                            </w:r>
                            <w:r>
                              <w:rPr>
                                <w:rFonts w:ascii="SimSun" w:hAnsi="SimSun" w:cs="SimSun" w:eastAsia="新宋体"/>
                                <w:sz w:val="11"/>
                                <w:szCs w:val="11"/>
                              </w:rPr>
                              <w:t xml:space="preserve">层 </w:t>
                            </w:r>
                            <w:r>
                              <w:rPr>
                                <w:rFonts w:eastAsia="新宋体" w:cs="SimSun" w:ascii="SimSun" w:hAnsi="SimSun"/>
                                <w:sz w:val="11"/>
                                <w:szCs w:val="11"/>
                              </w:rPr>
                              <w:t>SO 92</w:t>
                            </w:r>
                          </w:p>
                        </w:txbxContent>
                      </wps:txbx>
                      <wps:bodyPr anchor="t" lIns="53975" tIns="53975" rIns="53975" bIns="53975">
                        <a:spAutoFit/>
                      </wps:bodyPr>
                    </wps:wsp>
                  </a:graphicData>
                </a:graphic>
              </wp:anchor>
            </w:drawing>
          </mc:Choice>
          <mc:Fallback>
            <w:pict>
              <v:rect fillcolor="#729FCF" style="position:absolute;rotation:-0;width:120.8pt;height:24.5pt;mso-wrap-distance-left:5.7pt;mso-wrap-distance-right:5.7pt;mso-wrap-distance-top:5.7pt;mso-wrap-distance-bottom:5.7pt;margin-top:337.3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(D.2)nioj </w:t>
                      </w:r>
                      <w:r>
                        <w:rPr>
                          <w:rFonts w:ascii="SimSun" w:hAnsi="SimSun" w:cs="SimSun" w:eastAsia="新宋体"/>
                          <w:sz w:val="11"/>
                          <w:szCs w:val="11"/>
                        </w:rPr>
                        <w:t xml:space="preserve">张货 </w:t>
                      </w:r>
                      <w:r>
                        <w:rPr>
                          <w:rFonts w:eastAsia="新宋体" w:cs="SimSun" w:ascii="SimSun" w:hAnsi="SimSun"/>
                          <w:sz w:val="11"/>
                          <w:szCs w:val="11"/>
                        </w:rPr>
                        <w:t>2</w:t>
                      </w:r>
                      <w:r>
                        <w:rPr>
                          <w:rFonts w:ascii="SimSun" w:hAnsi="SimSun" w:cs="SimSun" w:eastAsia="新宋体"/>
                          <w:sz w:val="11"/>
                          <w:szCs w:val="11"/>
                        </w:rPr>
                        <w:t>面</w:t>
                      </w:r>
                      <w:r>
                        <w:rPr>
                          <w:rFonts w:eastAsia="新宋体" w:cs="SimSun" w:ascii="SimSun" w:hAnsi="SimSun"/>
                          <w:sz w:val="11"/>
                          <w:szCs w:val="11"/>
                        </w:rPr>
                        <w:t>(</w:t>
                        <w:br/>
                        <w:t>1%</w:t>
                      </w:r>
                      <w:r>
                        <w:rPr>
                          <w:rFonts w:ascii="SimSun" w:hAnsi="SimSun" w:cs="SimSun" w:eastAsia="新宋体"/>
                          <w:sz w:val="11"/>
                          <w:szCs w:val="11"/>
                        </w:rPr>
                        <w:t>岂</w:t>
                      </w:r>
                      <w:r>
                        <w:rPr>
                          <w:rFonts w:eastAsia="新宋体" w:cs="SimSun" w:ascii="SimSun" w:hAnsi="SimSun"/>
                          <w:sz w:val="11"/>
                          <w:szCs w:val="11"/>
                        </w:rPr>
                        <w:t>,18</w:t>
                      </w:r>
                      <w:r>
                        <w:rPr>
                          <w:rFonts w:ascii="SimSun" w:hAnsi="SimSun" w:cs="SimSun" w:eastAsia="新宋体"/>
                          <w:sz w:val="11"/>
                          <w:szCs w:val="11"/>
                        </w:rPr>
                        <w:t xml:space="preserve">层 </w:t>
                      </w:r>
                      <w:r>
                        <w:rPr>
                          <w:rFonts w:eastAsia="新宋体" w:cs="SimSun" w:ascii="SimSun" w:hAnsi="SimSun"/>
                          <w:sz w:val="11"/>
                          <w:szCs w:val="11"/>
                        </w:rPr>
                        <w:t>SO 92</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2451735</wp:posOffset>
                </wp:positionH>
                <wp:positionV relativeFrom="line">
                  <wp:posOffset>4596765</wp:posOffset>
                </wp:positionV>
                <wp:extent cx="4747895" cy="241300"/>
                <wp:effectExtent l="0" t="0" r="0" b="0"/>
                <wp:wrapSquare wrapText="bothSides"/>
                <wp:docPr id="303" name="Frame8"/>
                <a:graphic xmlns:a="http://schemas.openxmlformats.org/drawingml/2006/main">
                  <a:graphicData uri="http://schemas.microsoft.com/office/word/2010/wordprocessingShape">
                    <wps:wsp>
                      <wps:cNvSpPr txBox="1"/>
                      <wps:spPr>
                        <a:xfrm>
                          <a:off x="0" y="0"/>
                          <a:ext cx="47478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5-98IPv6</w:t>
                            </w:r>
                            <w:r>
                              <w:rPr>
                                <w:rFonts w:ascii="SimSun" w:hAnsi="SimSun" w:cs="SimSun" w:eastAsia="新宋体"/>
                                <w:sz w:val="18"/>
                                <w:szCs w:val="18"/>
                              </w:rPr>
                              <w:t>组播地址标记示意图</w:t>
                            </w:r>
                          </w:p>
                        </w:txbxContent>
                      </wps:txbx>
                      <wps:bodyPr anchor="t" lIns="53975" tIns="53975" rIns="53975" bIns="53975">
                        <a:spAutoFit/>
                      </wps:bodyPr>
                    </wps:wsp>
                  </a:graphicData>
                </a:graphic>
              </wp:anchor>
            </w:drawing>
          </mc:Choice>
          <mc:Fallback>
            <w:pict>
              <v:rect fillcolor="#729FCF" style="position:absolute;rotation:-0;width:373.85pt;height:19pt;mso-wrap-distance-left:5.7pt;mso-wrap-distance-right:5.7pt;mso-wrap-distance-top:5.7pt;mso-wrap-distance-bottom:5.7pt;margin-top:361.95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5-98IPv6</w:t>
                      </w:r>
                      <w:r>
                        <w:rPr>
                          <w:rFonts w:ascii="SimSun" w:hAnsi="SimSun" w:cs="SimSun" w:eastAsia="新宋体"/>
                          <w:sz w:val="18"/>
                          <w:szCs w:val="18"/>
                        </w:rPr>
                        <w:t>组播地址标记示意图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483235</wp:posOffset>
                </wp:positionH>
                <wp:positionV relativeFrom="line">
                  <wp:posOffset>4918075</wp:posOffset>
                </wp:positionV>
                <wp:extent cx="6716395" cy="433070"/>
                <wp:effectExtent l="0" t="0" r="0" b="0"/>
                <wp:wrapSquare wrapText="bothSides"/>
                <wp:docPr id="304" name="Frame9"/>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位长的标记字段，最高位设置为“</w:t>
                            </w:r>
                            <w:r>
                              <w:rPr>
                                <w:rFonts w:eastAsia="新宋体" w:cs="SimSun" w:ascii="SimSun" w:hAnsi="SimSun"/>
                                <w:sz w:val="11"/>
                                <w:szCs w:val="11"/>
                              </w:rPr>
                              <w:t>0”</w:t>
                            </w:r>
                            <w:r>
                              <w:rPr>
                                <w:rFonts w:ascii="SimSun" w:hAnsi="SimSun" w:cs="SimSun" w:eastAsia="新宋体"/>
                                <w:sz w:val="11"/>
                                <w:szCs w:val="11"/>
                              </w:rPr>
                              <w:t>，其中的“</w:t>
                            </w:r>
                            <w:r>
                              <w:rPr>
                                <w:rFonts w:eastAsia="新宋体" w:cs="SimSun" w:ascii="SimSun" w:hAnsi="SimSun"/>
                                <w:sz w:val="11"/>
                                <w:szCs w:val="11"/>
                              </w:rPr>
                              <w:t>T”</w:t>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，表示这个组播地址是</w:t>
                            </w:r>
                            <w:r>
                              <w:rPr>
                                <w:rFonts w:eastAsia="新宋体" w:cs="SimSun" w:ascii="SimSun" w:hAnsi="SimSun"/>
                                <w:sz w:val="11"/>
                                <w:szCs w:val="11"/>
                              </w:rPr>
                              <w:br/>
                              <w:t>IANA</w:t>
                            </w:r>
                            <w:r>
                              <w:rPr>
                                <w:rFonts w:ascii="SimSun" w:hAnsi="SimSun" w:cs="SimSun" w:eastAsia="新宋体"/>
                                <w:sz w:val="11"/>
                                <w:szCs w:val="11"/>
                              </w:rPr>
                              <w:t>分配的，是永久组播组地址；如果“</w:t>
                            </w:r>
                            <w:r>
                              <w:rPr>
                                <w:rFonts w:eastAsia="新宋体" w:cs="SimSun" w:ascii="SimSun" w:hAnsi="SimSun"/>
                                <w:sz w:val="11"/>
                                <w:szCs w:val="11"/>
                              </w:rPr>
                              <w:t>T”</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，表示这是一个临时组播组地址</w:t>
                            </w:r>
                            <w:r>
                              <w:rPr>
                                <w:rFonts w:eastAsia="新宋体" w:cs="SimSun" w:ascii="SimSun" w:hAnsi="SimSun"/>
                                <w:sz w:val="11"/>
                                <w:szCs w:val="11"/>
                              </w:rPr>
                              <w:br/>
                              <w:t>“R”</w:t>
                            </w:r>
                            <w:r>
                              <w:rPr>
                                <w:rFonts w:ascii="SimSun" w:hAnsi="SimSun" w:cs="SimSun" w:eastAsia="新宋体"/>
                                <w:sz w:val="11"/>
                                <w:szCs w:val="11"/>
                              </w:rPr>
                              <w:t>和“</w:t>
                            </w:r>
                            <w:r>
                              <w:rPr>
                                <w:rFonts w:eastAsia="新宋体" w:cs="SimSun" w:ascii="SimSun" w:hAnsi="SimSun"/>
                                <w:sz w:val="11"/>
                                <w:szCs w:val="11"/>
                              </w:rPr>
                              <w:t>P”</w:t>
                            </w:r>
                            <w:r>
                              <w:rPr>
                                <w:rFonts w:ascii="SimSun" w:hAnsi="SimSun" w:cs="SimSun" w:eastAsia="新宋体"/>
                                <w:sz w:val="11"/>
                                <w:szCs w:val="11"/>
                              </w:rPr>
                              <w:t>的作用稍后介绍</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387.2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位长的标记字段，最高位设置为“</w:t>
                      </w:r>
                      <w:r>
                        <w:rPr>
                          <w:rFonts w:eastAsia="新宋体" w:cs="SimSun" w:ascii="SimSun" w:hAnsi="SimSun"/>
                          <w:sz w:val="11"/>
                          <w:szCs w:val="11"/>
                        </w:rPr>
                        <w:t>0”</w:t>
                      </w:r>
                      <w:r>
                        <w:rPr>
                          <w:rFonts w:ascii="SimSun" w:hAnsi="SimSun" w:cs="SimSun" w:eastAsia="新宋体"/>
                          <w:sz w:val="11"/>
                          <w:szCs w:val="11"/>
                        </w:rPr>
                        <w:t>，其中的“</w:t>
                      </w:r>
                      <w:r>
                        <w:rPr>
                          <w:rFonts w:eastAsia="新宋体" w:cs="SimSun" w:ascii="SimSun" w:hAnsi="SimSun"/>
                          <w:sz w:val="11"/>
                          <w:szCs w:val="11"/>
                        </w:rPr>
                        <w:t>T”</w:t>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，表示这个组播地址是</w:t>
                      </w:r>
                      <w:r>
                        <w:rPr>
                          <w:rFonts w:eastAsia="新宋体" w:cs="SimSun" w:ascii="SimSun" w:hAnsi="SimSun"/>
                          <w:sz w:val="11"/>
                          <w:szCs w:val="11"/>
                        </w:rPr>
                        <w:br/>
                        <w:t>IANA</w:t>
                      </w:r>
                      <w:r>
                        <w:rPr>
                          <w:rFonts w:ascii="SimSun" w:hAnsi="SimSun" w:cs="SimSun" w:eastAsia="新宋体"/>
                          <w:sz w:val="11"/>
                          <w:szCs w:val="11"/>
                        </w:rPr>
                        <w:t>分配的，是永久组播组地址；如果“</w:t>
                      </w:r>
                      <w:r>
                        <w:rPr>
                          <w:rFonts w:eastAsia="新宋体" w:cs="SimSun" w:ascii="SimSun" w:hAnsi="SimSun"/>
                          <w:sz w:val="11"/>
                          <w:szCs w:val="11"/>
                        </w:rPr>
                        <w:t>T”</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，表示这是一个临时组播组地址</w:t>
                      </w:r>
                      <w:r>
                        <w:rPr>
                          <w:rFonts w:eastAsia="新宋体" w:cs="SimSun" w:ascii="SimSun" w:hAnsi="SimSun"/>
                          <w:sz w:val="11"/>
                          <w:szCs w:val="11"/>
                        </w:rPr>
                        <w:br/>
                        <w:t>“R”</w:t>
                      </w:r>
                      <w:r>
                        <w:rPr>
                          <w:rFonts w:ascii="SimSun" w:hAnsi="SimSun" w:cs="SimSun" w:eastAsia="新宋体"/>
                          <w:sz w:val="11"/>
                          <w:szCs w:val="11"/>
                        </w:rPr>
                        <w:t>和“</w:t>
                      </w:r>
                      <w:r>
                        <w:rPr>
                          <w:rFonts w:eastAsia="新宋体" w:cs="SimSun" w:ascii="SimSun" w:hAnsi="SimSun"/>
                          <w:sz w:val="11"/>
                          <w:szCs w:val="11"/>
                        </w:rPr>
                        <w:t>P”</w:t>
                      </w:r>
                      <w:r>
                        <w:rPr>
                          <w:rFonts w:ascii="SimSun" w:hAnsi="SimSun" w:cs="SimSun" w:eastAsia="新宋体"/>
                          <w:sz w:val="11"/>
                          <w:szCs w:val="11"/>
                        </w:rPr>
                        <w:t>的作用稍后介绍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828675</wp:posOffset>
                </wp:positionH>
                <wp:positionV relativeFrom="line">
                  <wp:posOffset>5689600</wp:posOffset>
                </wp:positionV>
                <wp:extent cx="6370955" cy="189230"/>
                <wp:effectExtent l="0" t="0" r="0" b="0"/>
                <wp:wrapSquare wrapText="bothSides"/>
                <wp:docPr id="305" name="Frame10"/>
                <a:graphic xmlns:a="http://schemas.openxmlformats.org/drawingml/2006/main">
                  <a:graphicData uri="http://schemas.microsoft.com/office/word/2010/wordprocessingShape">
                    <wps:wsp>
                      <wps:cNvSpPr txBox="1"/>
                      <wps:spPr>
                        <a:xfrm>
                          <a:off x="0" y="0"/>
                          <a:ext cx="63709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位长的范围字段，用于限制组播组的范围，主要取值如表</w:t>
                            </w:r>
                            <w:r>
                              <w:rPr>
                                <w:rFonts w:eastAsia="新宋体" w:cs="SimSun" w:ascii="SimSun" w:hAnsi="SimSun"/>
                                <w:sz w:val="11"/>
                                <w:szCs w:val="11"/>
                              </w:rPr>
                              <w:t>5-33</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01.65pt;height:14.9pt;mso-wrap-distance-left:5.7pt;mso-wrap-distance-right:5.7pt;mso-wrap-distance-top:5.7pt;mso-wrap-distance-bottom:5.7pt;margin-top:448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位长的范围字段，用于限制组播组的范围，主要取值如表</w:t>
                      </w:r>
                      <w:r>
                        <w:rPr>
                          <w:rFonts w:eastAsia="新宋体" w:cs="SimSun" w:ascii="SimSun" w:hAnsi="SimSun"/>
                          <w:sz w:val="11"/>
                          <w:szCs w:val="11"/>
                        </w:rPr>
                        <w:t>5-33</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2588260</wp:posOffset>
                </wp:positionH>
                <wp:positionV relativeFrom="line">
                  <wp:posOffset>6026785</wp:posOffset>
                </wp:positionV>
                <wp:extent cx="4611370" cy="189230"/>
                <wp:effectExtent l="0" t="0" r="0" b="0"/>
                <wp:wrapSquare wrapText="bothSides"/>
                <wp:docPr id="306" name="Frame11"/>
                <a:graphic xmlns:a="http://schemas.openxmlformats.org/drawingml/2006/main">
                  <a:graphicData uri="http://schemas.microsoft.com/office/word/2010/wordprocessingShape">
                    <wps:wsp>
                      <wps:cNvSpPr txBox="1"/>
                      <wps:spPr>
                        <a:xfrm>
                          <a:off x="0" y="0"/>
                          <a:ext cx="4611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5-33 </w:t>
                            </w:r>
                            <w:r>
                              <w:rPr>
                                <w:rFonts w:ascii="SimSun" w:hAnsi="SimSun" w:cs="SimSun" w:eastAsia="新宋体"/>
                                <w:sz w:val="11"/>
                                <w:szCs w:val="11"/>
                              </w:rPr>
                              <w:t>范围字段的主要取值</w:t>
                            </w:r>
                          </w:p>
                        </w:txbxContent>
                      </wps:txbx>
                      <wps:bodyPr anchor="t" lIns="53975" tIns="53975" rIns="53975" bIns="53975">
                        <a:spAutoFit/>
                      </wps:bodyPr>
                    </wps:wsp>
                  </a:graphicData>
                </a:graphic>
              </wp:anchor>
            </w:drawing>
          </mc:Choice>
          <mc:Fallback>
            <w:pict>
              <v:rect fillcolor="#729FCF" style="position:absolute;rotation:-0;width:363.1pt;height:14.9pt;mso-wrap-distance-left:5.7pt;mso-wrap-distance-right:5.7pt;mso-wrap-distance-top:5.7pt;mso-wrap-distance-bottom:5.7pt;margin-top:474.55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5-33 </w:t>
                      </w:r>
                      <w:r>
                        <w:rPr>
                          <w:rFonts w:ascii="SimSun" w:hAnsi="SimSun" w:cs="SimSun" w:eastAsia="新宋体"/>
                          <w:sz w:val="11"/>
                          <w:szCs w:val="11"/>
                        </w:rPr>
                        <w:t>范围字段的主要取值</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467360</wp:posOffset>
                </wp:positionH>
                <wp:positionV relativeFrom="line">
                  <wp:posOffset>8517255</wp:posOffset>
                </wp:positionV>
                <wp:extent cx="6732270" cy="798830"/>
                <wp:effectExtent l="0" t="0" r="0" b="0"/>
                <wp:wrapSquare wrapText="bothSides"/>
                <wp:docPr id="307" name="Frame12"/>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112</w:t>
                            </w:r>
                            <w:r>
                              <w:rPr>
                                <w:rFonts w:ascii="SimSun" w:hAnsi="SimSun" w:cs="SimSun" w:eastAsia="新宋体"/>
                                <w:sz w:val="11"/>
                                <w:szCs w:val="11"/>
                              </w:rPr>
                              <w:t>位长的组播组</w:t>
                            </w:r>
                            <w:r>
                              <w:rPr>
                                <w:rFonts w:eastAsia="新宋体" w:cs="SimSun" w:ascii="SimSun" w:hAnsi="SimSun"/>
                                <w:sz w:val="11"/>
                                <w:szCs w:val="11"/>
                              </w:rPr>
                              <w:t>ID</w:t>
                            </w:r>
                            <w:r>
                              <w:rPr>
                                <w:rFonts w:ascii="SimSun" w:hAnsi="SimSun" w:cs="SimSun" w:eastAsia="新宋体"/>
                                <w:sz w:val="11"/>
                                <w:szCs w:val="11"/>
                              </w:rPr>
                              <w:t>中的低</w:t>
                            </w:r>
                            <w:r>
                              <w:rPr>
                                <w:rFonts w:eastAsia="新宋体" w:cs="SimSun" w:ascii="SimSun" w:hAnsi="SimSun"/>
                                <w:sz w:val="11"/>
                                <w:szCs w:val="11"/>
                              </w:rPr>
                              <w:t>32</w:t>
                            </w:r>
                            <w:r>
                              <w:rPr>
                                <w:rFonts w:ascii="SimSun" w:hAnsi="SimSun" w:cs="SimSun" w:eastAsia="新宋体"/>
                                <w:sz w:val="11"/>
                                <w:szCs w:val="11"/>
                              </w:rPr>
                              <w:t>位，标识了特定范围下的组播组，不管是永久组</w:t>
                            </w:r>
                            <w:r>
                              <w:rPr>
                                <w:rFonts w:eastAsia="新宋体" w:cs="SimSun" w:ascii="SimSun" w:hAnsi="SimSun"/>
                                <w:sz w:val="11"/>
                                <w:szCs w:val="11"/>
                              </w:rPr>
                              <w:br/>
                            </w:r>
                            <w:r>
                              <w:rPr>
                                <w:rFonts w:ascii="SimSun" w:hAnsi="SimSun" w:cs="SimSun" w:eastAsia="新宋体"/>
                                <w:sz w:val="11"/>
                                <w:szCs w:val="11"/>
                              </w:rPr>
                              <w:t>还是临时组。举个例子（</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w:t>
                            </w:r>
                            <w:r>
                              <w:rPr>
                                <w:rFonts w:eastAsia="新宋体" w:cs="SimSun" w:ascii="SimSun" w:hAnsi="SimSun"/>
                                <w:sz w:val="11"/>
                                <w:szCs w:val="11"/>
                              </w:rPr>
                              <w:t>NTP</w:t>
                            </w:r>
                            <w:r>
                              <w:rPr>
                                <w:rFonts w:ascii="SimSun" w:hAnsi="SimSun" w:cs="SimSun" w:eastAsia="新宋体"/>
                                <w:sz w:val="11"/>
                                <w:szCs w:val="11"/>
                              </w:rPr>
                              <w:t>服务器组播组分配到一个组播组</w:t>
                            </w:r>
                            <w:r>
                              <w:rPr>
                                <w:rFonts w:eastAsia="新宋体" w:cs="SimSun" w:ascii="SimSun" w:hAnsi="SimSun"/>
                                <w:sz w:val="11"/>
                                <w:szCs w:val="11"/>
                              </w:rPr>
                              <w:br/>
                            </w:r>
                            <w:r>
                              <w:rPr>
                                <w:rFonts w:ascii="SimSun" w:hAnsi="SimSun" w:cs="SimSun" w:eastAsia="新宋体"/>
                                <w:sz w:val="11"/>
                                <w:szCs w:val="11"/>
                              </w:rPr>
                              <w:t>标识</w:t>
                            </w:r>
                            <w:r>
                              <w:rPr>
                                <w:rFonts w:eastAsia="新宋体" w:cs="SimSun" w:ascii="SimSun" w:hAnsi="SimSun"/>
                                <w:sz w:val="11"/>
                                <w:szCs w:val="11"/>
                              </w:rPr>
                              <w:t>0x0101</w:t>
                            </w:r>
                            <w:r>
                              <w:rPr>
                                <w:rFonts w:ascii="SimSun" w:hAnsi="SimSun" w:cs="SimSun" w:eastAsia="新宋体"/>
                                <w:sz w:val="11"/>
                                <w:szCs w:val="11"/>
                              </w:rPr>
                              <w:t>。那么，</w:t>
                            </w:r>
                            <w:r>
                              <w:rPr>
                                <w:rFonts w:eastAsia="新宋体" w:cs="SimSun" w:ascii="SimSun" w:hAnsi="SimSun"/>
                                <w:sz w:val="11"/>
                                <w:szCs w:val="11"/>
                              </w:rPr>
                              <w:t>ff01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表示与组播源同一个接口（节点）的所有</w:t>
                            </w:r>
                            <w:r>
                              <w:rPr>
                                <w:rFonts w:eastAsia="新宋体" w:cs="SimSun" w:ascii="SimSun" w:hAnsi="SimSun"/>
                                <w:sz w:val="11"/>
                                <w:szCs w:val="11"/>
                              </w:rPr>
                              <w:br/>
                              <w:t>NTP</w:t>
                            </w:r>
                            <w:r>
                              <w:rPr>
                                <w:rFonts w:ascii="SimSun" w:hAnsi="SimSun" w:cs="SimSun" w:eastAsia="新宋体"/>
                                <w:sz w:val="11"/>
                                <w:szCs w:val="11"/>
                              </w:rPr>
                              <w:t>服务器；</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表示与组播源同在一条链路的所有</w:t>
                            </w:r>
                            <w:r>
                              <w:rPr>
                                <w:rFonts w:eastAsia="新宋体" w:cs="SimSun" w:ascii="SimSun" w:hAnsi="SimSun"/>
                                <w:sz w:val="11"/>
                                <w:szCs w:val="11"/>
                              </w:rPr>
                              <w:t>NTP</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ff05</w:t>
                            </w:r>
                            <w:r>
                              <w:rPr>
                                <w:rFonts w:ascii="SimSun" w:hAnsi="SimSun" w:cs="SimSun" w:eastAsia="新宋体"/>
                                <w:sz w:val="11"/>
                                <w:szCs w:val="11"/>
                              </w:rPr>
                              <w:t>：</w:t>
                            </w:r>
                            <w:r>
                              <w:rPr>
                                <w:rFonts w:eastAsia="新宋体" w:cs="SimSun" w:ascii="SimSun" w:hAnsi="SimSun"/>
                                <w:sz w:val="11"/>
                                <w:szCs w:val="11"/>
                              </w:rPr>
                              <w:t>0:0:0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表示与组播源同在一个站点的所有</w:t>
                            </w:r>
                            <w:r>
                              <w:rPr>
                                <w:rFonts w:eastAsia="新宋体" w:cs="SimSun" w:ascii="SimSun" w:hAnsi="SimSun"/>
                                <w:sz w:val="11"/>
                                <w:szCs w:val="11"/>
                              </w:rPr>
                              <w:t>NTP</w:t>
                            </w:r>
                            <w:r>
                              <w:rPr>
                                <w:rFonts w:ascii="SimSun" w:hAnsi="SimSun" w:cs="SimSun" w:eastAsia="新宋体"/>
                                <w:sz w:val="11"/>
                                <w:szCs w:val="11"/>
                              </w:rPr>
                              <w:t>服务器；</w:t>
                            </w:r>
                            <w:r>
                              <w:rPr>
                                <w:rFonts w:eastAsia="新宋体" w:cs="SimSun" w:ascii="SimSun" w:hAnsi="SimSun"/>
                                <w:sz w:val="11"/>
                                <w:szCs w:val="11"/>
                              </w:rPr>
                              <w:t>ff0E</w:t>
                            </w:r>
                            <w:r>
                              <w:rPr>
                                <w:rFonts w:ascii="SimSun" w:hAnsi="SimSun" w:cs="SimSun" w:eastAsia="新宋体"/>
                                <w:sz w:val="11"/>
                                <w:szCs w:val="11"/>
                              </w:rPr>
                              <w:t>：</w:t>
                            </w:r>
                            <w:r>
                              <w:rPr>
                                <w:rFonts w:eastAsia="新宋体" w:cs="SimSun" w:ascii="SimSun" w:hAnsi="SimSun"/>
                                <w:sz w:val="11"/>
                                <w:szCs w:val="11"/>
                              </w:rPr>
                              <w:t>0</w:t>
                              <w:br/>
                              <w:t>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表示互联网上的所有</w:t>
                            </w:r>
                            <w:r>
                              <w:rPr>
                                <w:rFonts w:eastAsia="新宋体" w:cs="SimSun" w:ascii="SimSun" w:hAnsi="SimSun"/>
                                <w:sz w:val="11"/>
                                <w:szCs w:val="11"/>
                              </w:rPr>
                              <w:t>NTP</w:t>
                            </w:r>
                            <w:r>
                              <w:rPr>
                                <w:rFonts w:ascii="SimSun" w:hAnsi="SimSun" w:cs="SimSun" w:eastAsia="新宋体"/>
                                <w:sz w:val="11"/>
                                <w:szCs w:val="11"/>
                              </w:rPr>
                              <w:t>服务器。</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670.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112</w:t>
                      </w:r>
                      <w:r>
                        <w:rPr>
                          <w:rFonts w:ascii="SimSun" w:hAnsi="SimSun" w:cs="SimSun" w:eastAsia="新宋体"/>
                          <w:sz w:val="11"/>
                          <w:szCs w:val="11"/>
                        </w:rPr>
                        <w:t>位长的组播组</w:t>
                      </w:r>
                      <w:r>
                        <w:rPr>
                          <w:rFonts w:eastAsia="新宋体" w:cs="SimSun" w:ascii="SimSun" w:hAnsi="SimSun"/>
                          <w:sz w:val="11"/>
                          <w:szCs w:val="11"/>
                        </w:rPr>
                        <w:t>ID</w:t>
                      </w:r>
                      <w:r>
                        <w:rPr>
                          <w:rFonts w:ascii="SimSun" w:hAnsi="SimSun" w:cs="SimSun" w:eastAsia="新宋体"/>
                          <w:sz w:val="11"/>
                          <w:szCs w:val="11"/>
                        </w:rPr>
                        <w:t>中的低</w:t>
                      </w:r>
                      <w:r>
                        <w:rPr>
                          <w:rFonts w:eastAsia="新宋体" w:cs="SimSun" w:ascii="SimSun" w:hAnsi="SimSun"/>
                          <w:sz w:val="11"/>
                          <w:szCs w:val="11"/>
                        </w:rPr>
                        <w:t>32</w:t>
                      </w:r>
                      <w:r>
                        <w:rPr>
                          <w:rFonts w:ascii="SimSun" w:hAnsi="SimSun" w:cs="SimSun" w:eastAsia="新宋体"/>
                          <w:sz w:val="11"/>
                          <w:szCs w:val="11"/>
                        </w:rPr>
                        <w:t>位，标识了特定范围下的组播组，不管是永久组</w:t>
                      </w:r>
                      <w:r>
                        <w:rPr>
                          <w:rFonts w:eastAsia="新宋体" w:cs="SimSun" w:ascii="SimSun" w:hAnsi="SimSun"/>
                          <w:sz w:val="11"/>
                          <w:szCs w:val="11"/>
                        </w:rPr>
                        <w:br/>
                      </w:r>
                      <w:r>
                        <w:rPr>
                          <w:rFonts w:ascii="SimSun" w:hAnsi="SimSun" w:cs="SimSun" w:eastAsia="新宋体"/>
                          <w:sz w:val="11"/>
                          <w:szCs w:val="11"/>
                        </w:rPr>
                        <w:t>还是临时组。举个例子（</w:t>
                      </w:r>
                      <w:r>
                        <w:rPr>
                          <w:rFonts w:eastAsia="新宋体" w:cs="SimSun" w:ascii="SimSun" w:hAnsi="SimSun"/>
                          <w:sz w:val="11"/>
                          <w:szCs w:val="11"/>
                        </w:rPr>
                        <w:t>RFC4291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w:t>
                      </w:r>
                      <w:r>
                        <w:rPr>
                          <w:rFonts w:eastAsia="新宋体" w:cs="SimSun" w:ascii="SimSun" w:hAnsi="SimSun"/>
                          <w:sz w:val="11"/>
                          <w:szCs w:val="11"/>
                        </w:rPr>
                        <w:t>NTP</w:t>
                      </w:r>
                      <w:r>
                        <w:rPr>
                          <w:rFonts w:ascii="SimSun" w:hAnsi="SimSun" w:cs="SimSun" w:eastAsia="新宋体"/>
                          <w:sz w:val="11"/>
                          <w:szCs w:val="11"/>
                        </w:rPr>
                        <w:t>服务器组播组分配到一个组播组</w:t>
                      </w:r>
                      <w:r>
                        <w:rPr>
                          <w:rFonts w:eastAsia="新宋体" w:cs="SimSun" w:ascii="SimSun" w:hAnsi="SimSun"/>
                          <w:sz w:val="11"/>
                          <w:szCs w:val="11"/>
                        </w:rPr>
                        <w:br/>
                      </w:r>
                      <w:r>
                        <w:rPr>
                          <w:rFonts w:ascii="SimSun" w:hAnsi="SimSun" w:cs="SimSun" w:eastAsia="新宋体"/>
                          <w:sz w:val="11"/>
                          <w:szCs w:val="11"/>
                        </w:rPr>
                        <w:t>标识</w:t>
                      </w:r>
                      <w:r>
                        <w:rPr>
                          <w:rFonts w:eastAsia="新宋体" w:cs="SimSun" w:ascii="SimSun" w:hAnsi="SimSun"/>
                          <w:sz w:val="11"/>
                          <w:szCs w:val="11"/>
                        </w:rPr>
                        <w:t>0x0101</w:t>
                      </w:r>
                      <w:r>
                        <w:rPr>
                          <w:rFonts w:ascii="SimSun" w:hAnsi="SimSun" w:cs="SimSun" w:eastAsia="新宋体"/>
                          <w:sz w:val="11"/>
                          <w:szCs w:val="11"/>
                        </w:rPr>
                        <w:t>。那么，</w:t>
                      </w:r>
                      <w:r>
                        <w:rPr>
                          <w:rFonts w:eastAsia="新宋体" w:cs="SimSun" w:ascii="SimSun" w:hAnsi="SimSun"/>
                          <w:sz w:val="11"/>
                          <w:szCs w:val="11"/>
                        </w:rPr>
                        <w:t>ff01</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表示与组播源同一个接口（节点）的所有</w:t>
                      </w:r>
                      <w:r>
                        <w:rPr>
                          <w:rFonts w:eastAsia="新宋体" w:cs="SimSun" w:ascii="SimSun" w:hAnsi="SimSun"/>
                          <w:sz w:val="11"/>
                          <w:szCs w:val="11"/>
                        </w:rPr>
                        <w:br/>
                        <w:t>NTP</w:t>
                      </w:r>
                      <w:r>
                        <w:rPr>
                          <w:rFonts w:ascii="SimSun" w:hAnsi="SimSun" w:cs="SimSun" w:eastAsia="新宋体"/>
                          <w:sz w:val="11"/>
                          <w:szCs w:val="11"/>
                        </w:rPr>
                        <w:t>服务器；</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表示与组播源同在一条链路的所有</w:t>
                      </w:r>
                      <w:r>
                        <w:rPr>
                          <w:rFonts w:eastAsia="新宋体" w:cs="SimSun" w:ascii="SimSun" w:hAnsi="SimSun"/>
                          <w:sz w:val="11"/>
                          <w:szCs w:val="11"/>
                        </w:rPr>
                        <w:t>NTP</w:t>
                      </w:r>
                      <w:r>
                        <w:rPr>
                          <w:rFonts w:ascii="SimSun" w:hAnsi="SimSun" w:cs="SimSun" w:eastAsia="新宋体"/>
                          <w:sz w:val="11"/>
                          <w:szCs w:val="11"/>
                        </w:rPr>
                        <w:t>服务</w:t>
                      </w:r>
                      <w:r>
                        <w:rPr>
                          <w:rFonts w:eastAsia="新宋体" w:cs="SimSun" w:ascii="SimSun" w:hAnsi="SimSun"/>
                          <w:sz w:val="11"/>
                          <w:szCs w:val="11"/>
                        </w:rPr>
                        <w:br/>
                      </w:r>
                      <w:r>
                        <w:rPr>
                          <w:rFonts w:ascii="SimSun" w:hAnsi="SimSun" w:cs="SimSun" w:eastAsia="新宋体"/>
                          <w:sz w:val="11"/>
                          <w:szCs w:val="11"/>
                        </w:rPr>
                        <w:t>器；</w:t>
                      </w:r>
                      <w:r>
                        <w:rPr>
                          <w:rFonts w:eastAsia="新宋体" w:cs="SimSun" w:ascii="SimSun" w:hAnsi="SimSun"/>
                          <w:sz w:val="11"/>
                          <w:szCs w:val="11"/>
                        </w:rPr>
                        <w:t>ff05</w:t>
                      </w:r>
                      <w:r>
                        <w:rPr>
                          <w:rFonts w:ascii="SimSun" w:hAnsi="SimSun" w:cs="SimSun" w:eastAsia="新宋体"/>
                          <w:sz w:val="11"/>
                          <w:szCs w:val="11"/>
                        </w:rPr>
                        <w:t>：</w:t>
                      </w:r>
                      <w:r>
                        <w:rPr>
                          <w:rFonts w:eastAsia="新宋体" w:cs="SimSun" w:ascii="SimSun" w:hAnsi="SimSun"/>
                          <w:sz w:val="11"/>
                          <w:szCs w:val="11"/>
                        </w:rPr>
                        <w:t>0:0:0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表示与组播源同在一个站点的所有</w:t>
                      </w:r>
                      <w:r>
                        <w:rPr>
                          <w:rFonts w:eastAsia="新宋体" w:cs="SimSun" w:ascii="SimSun" w:hAnsi="SimSun"/>
                          <w:sz w:val="11"/>
                          <w:szCs w:val="11"/>
                        </w:rPr>
                        <w:t>NTP</w:t>
                      </w:r>
                      <w:r>
                        <w:rPr>
                          <w:rFonts w:ascii="SimSun" w:hAnsi="SimSun" w:cs="SimSun" w:eastAsia="新宋体"/>
                          <w:sz w:val="11"/>
                          <w:szCs w:val="11"/>
                        </w:rPr>
                        <w:t>服务器；</w:t>
                      </w:r>
                      <w:r>
                        <w:rPr>
                          <w:rFonts w:eastAsia="新宋体" w:cs="SimSun" w:ascii="SimSun" w:hAnsi="SimSun"/>
                          <w:sz w:val="11"/>
                          <w:szCs w:val="11"/>
                        </w:rPr>
                        <w:t>ff0E</w:t>
                      </w:r>
                      <w:r>
                        <w:rPr>
                          <w:rFonts w:ascii="SimSun" w:hAnsi="SimSun" w:cs="SimSun" w:eastAsia="新宋体"/>
                          <w:sz w:val="11"/>
                          <w:szCs w:val="11"/>
                        </w:rPr>
                        <w:t>：</w:t>
                      </w:r>
                      <w:r>
                        <w:rPr>
                          <w:rFonts w:eastAsia="新宋体" w:cs="SimSun" w:ascii="SimSun" w:hAnsi="SimSun"/>
                          <w:sz w:val="11"/>
                          <w:szCs w:val="11"/>
                        </w:rPr>
                        <w:t>0</w:t>
                        <w:br/>
                        <w:t>0</w:t>
                      </w:r>
                      <w:r>
                        <w:rPr>
                          <w:rFonts w:ascii="SimSun" w:hAnsi="SimSun" w:cs="SimSun" w:eastAsia="新宋体"/>
                          <w:sz w:val="11"/>
                          <w:szCs w:val="11"/>
                        </w:rPr>
                        <w:t>：</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表示互联网上的所有</w:t>
                      </w:r>
                      <w:r>
                        <w:rPr>
                          <w:rFonts w:eastAsia="新宋体" w:cs="SimSun" w:ascii="SimSun" w:hAnsi="SimSun"/>
                          <w:sz w:val="11"/>
                          <w:szCs w:val="11"/>
                        </w:rPr>
                        <w:t>NTP</w:t>
                      </w:r>
                      <w:r>
                        <w:rPr>
                          <w:rFonts w:ascii="SimSun" w:hAnsi="SimSun" w:cs="SimSun" w:eastAsia="新宋体"/>
                          <w:sz w:val="11"/>
                          <w:szCs w:val="11"/>
                        </w:rPr>
                        <w:t>服务器。</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467360</wp:posOffset>
                </wp:positionH>
                <wp:positionV relativeFrom="line">
                  <wp:posOffset>10027920</wp:posOffset>
                </wp:positionV>
                <wp:extent cx="6732270" cy="433070"/>
                <wp:effectExtent l="0" t="0" r="0" b="0"/>
                <wp:wrapSquare wrapText="bothSides"/>
                <wp:docPr id="308" name="Frame13"/>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而非永久分配的组播组地址仅在某个给定的范围内有效。比如，有一个临时组播</w:t>
                            </w:r>
                            <w:r>
                              <w:rPr>
                                <w:rFonts w:eastAsia="新宋体" w:cs="SimSun" w:ascii="SimSun" w:hAnsi="SimSun"/>
                                <w:sz w:val="11"/>
                                <w:szCs w:val="11"/>
                              </w:rPr>
                              <w:br/>
                            </w:r>
                            <w:r>
                              <w:rPr>
                                <w:rFonts w:ascii="SimSun" w:hAnsi="SimSun" w:cs="SimSun" w:eastAsia="新宋体"/>
                                <w:sz w:val="11"/>
                                <w:szCs w:val="11"/>
                              </w:rPr>
                              <w:t>组地址</w:t>
                            </w:r>
                            <w:r>
                              <w:rPr>
                                <w:rFonts w:eastAsia="新宋体" w:cs="SimSun" w:ascii="SimSun" w:hAnsi="SimSun"/>
                                <w:sz w:val="11"/>
                                <w:szCs w:val="11"/>
                              </w:rPr>
                              <w:t>ff15</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，仅在站点范围有效，它与使用同一个组播组</w:t>
                            </w:r>
                            <w:r>
                              <w:rPr>
                                <w:rFonts w:eastAsia="新宋体" w:cs="SimSun" w:ascii="SimSun" w:hAnsi="SimSun"/>
                                <w:sz w:val="11"/>
                                <w:szCs w:val="11"/>
                              </w:rPr>
                              <w:t>1D</w:t>
                            </w:r>
                            <w:r>
                              <w:rPr>
                                <w:rFonts w:ascii="SimSun" w:hAnsi="SimSun" w:cs="SimSun" w:eastAsia="新宋体"/>
                                <w:sz w:val="11"/>
                                <w:szCs w:val="11"/>
                              </w:rPr>
                              <w:t>的另外</w:t>
                            </w:r>
                            <w:r>
                              <w:rPr>
                                <w:rFonts w:eastAsia="新宋体" w:cs="SimSun" w:ascii="SimSun" w:hAnsi="SimSun"/>
                                <w:sz w:val="11"/>
                                <w:szCs w:val="11"/>
                              </w:rPr>
                              <w:br/>
                            </w:r>
                            <w:r>
                              <w:rPr>
                                <w:rFonts w:ascii="SimSun" w:hAnsi="SimSun" w:cs="SimSun" w:eastAsia="新宋体"/>
                                <w:sz w:val="11"/>
                                <w:szCs w:val="11"/>
                              </w:rPr>
                              <w:t>站点的组播组没有任何关系，也与使用相同组播组</w:t>
                            </w:r>
                            <w:r>
                              <w:rPr>
                                <w:rFonts w:eastAsia="新宋体" w:cs="SimSun" w:ascii="SimSun" w:hAnsi="SimSun"/>
                                <w:sz w:val="11"/>
                                <w:szCs w:val="11"/>
                              </w:rPr>
                              <w:t>ID</w:t>
                            </w:r>
                            <w:r>
                              <w:rPr>
                                <w:rFonts w:ascii="SimSun" w:hAnsi="SimSun" w:cs="SimSun" w:eastAsia="新宋体"/>
                                <w:sz w:val="11"/>
                                <w:szCs w:val="11"/>
                              </w:rPr>
                              <w:t>的永久组播组地址毫无关系</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789.6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而非永久分配的组播组地址仅在某个给定的范围内有效。比如，有一个临时组播</w:t>
                      </w:r>
                      <w:r>
                        <w:rPr>
                          <w:rFonts w:eastAsia="新宋体" w:cs="SimSun" w:ascii="SimSun" w:hAnsi="SimSun"/>
                          <w:sz w:val="11"/>
                          <w:szCs w:val="11"/>
                        </w:rPr>
                        <w:br/>
                      </w:r>
                      <w:r>
                        <w:rPr>
                          <w:rFonts w:ascii="SimSun" w:hAnsi="SimSun" w:cs="SimSun" w:eastAsia="新宋体"/>
                          <w:sz w:val="11"/>
                          <w:szCs w:val="11"/>
                        </w:rPr>
                        <w:t>组地址</w:t>
                      </w:r>
                      <w:r>
                        <w:rPr>
                          <w:rFonts w:eastAsia="新宋体" w:cs="SimSun" w:ascii="SimSun" w:hAnsi="SimSun"/>
                          <w:sz w:val="11"/>
                          <w:szCs w:val="11"/>
                        </w:rPr>
                        <w:t>ff15</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101</w:t>
                      </w:r>
                      <w:r>
                        <w:rPr>
                          <w:rFonts w:ascii="SimSun" w:hAnsi="SimSun" w:cs="SimSun" w:eastAsia="新宋体"/>
                          <w:sz w:val="11"/>
                          <w:szCs w:val="11"/>
                        </w:rPr>
                        <w:t>，仅在站点范围有效，它与使用同一个组播组</w:t>
                      </w:r>
                      <w:r>
                        <w:rPr>
                          <w:rFonts w:eastAsia="新宋体" w:cs="SimSun" w:ascii="SimSun" w:hAnsi="SimSun"/>
                          <w:sz w:val="11"/>
                          <w:szCs w:val="11"/>
                        </w:rPr>
                        <w:t>1D</w:t>
                      </w:r>
                      <w:r>
                        <w:rPr>
                          <w:rFonts w:ascii="SimSun" w:hAnsi="SimSun" w:cs="SimSun" w:eastAsia="新宋体"/>
                          <w:sz w:val="11"/>
                          <w:szCs w:val="11"/>
                        </w:rPr>
                        <w:t>的另外</w:t>
                      </w:r>
                      <w:r>
                        <w:rPr>
                          <w:rFonts w:eastAsia="新宋体" w:cs="SimSun" w:ascii="SimSun" w:hAnsi="SimSun"/>
                          <w:sz w:val="11"/>
                          <w:szCs w:val="11"/>
                        </w:rPr>
                        <w:br/>
                      </w:r>
                      <w:r>
                        <w:rPr>
                          <w:rFonts w:ascii="SimSun" w:hAnsi="SimSun" w:cs="SimSun" w:eastAsia="新宋体"/>
                          <w:sz w:val="11"/>
                          <w:szCs w:val="11"/>
                        </w:rPr>
                        <w:t>站点的组播组没有任何关系，也与使用相同组播组</w:t>
                      </w:r>
                      <w:r>
                        <w:rPr>
                          <w:rFonts w:eastAsia="新宋体" w:cs="SimSun" w:ascii="SimSun" w:hAnsi="SimSun"/>
                          <w:sz w:val="11"/>
                          <w:szCs w:val="11"/>
                        </w:rPr>
                        <w:t>ID</w:t>
                      </w:r>
                      <w:r>
                        <w:rPr>
                          <w:rFonts w:ascii="SimSun" w:hAnsi="SimSun" w:cs="SimSun" w:eastAsia="新宋体"/>
                          <w:sz w:val="11"/>
                          <w:szCs w:val="11"/>
                        </w:rPr>
                        <w:t>的永久组播组地址毫无关系</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828675</wp:posOffset>
            </wp:positionH>
            <wp:positionV relativeFrom="paragraph">
              <wp:posOffset>1624330</wp:posOffset>
            </wp:positionV>
            <wp:extent cx="5013325" cy="1486535"/>
            <wp:effectExtent l="0" t="0" r="0" b="0"/>
            <wp:wrapSquare wrapText="largest"/>
            <wp:docPr id="30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7"/>
                    <a:stretch>
                      <a:fillRect/>
                    </a:stretch>
                  </pic:blipFill>
                  <pic:spPr bwMode="auto">
                    <a:xfrm>
                      <a:off x="0" y="0"/>
                      <a:ext cx="5013325" cy="14865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250825</wp:posOffset>
            </wp:positionH>
            <wp:positionV relativeFrom="paragraph">
              <wp:posOffset>7038975</wp:posOffset>
            </wp:positionV>
            <wp:extent cx="6146165" cy="1068705"/>
            <wp:effectExtent l="0" t="0" r="0" b="0"/>
            <wp:wrapSquare wrapText="largest"/>
            <wp:docPr id="3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pic:cNvPicPr>
                      <a:picLocks noChangeAspect="1" noChangeArrowheads="1"/>
                    </pic:cNvPicPr>
                  </pic:nvPicPr>
                  <pic:blipFill>
                    <a:blip r:embed="rId28"/>
                    <a:stretch>
                      <a:fillRect/>
                    </a:stretch>
                  </pic:blipFill>
                  <pic:spPr bwMode="auto">
                    <a:xfrm>
                      <a:off x="0" y="0"/>
                      <a:ext cx="6146165" cy="10687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5247640</wp:posOffset>
                </wp:positionH>
                <wp:positionV relativeFrom="line">
                  <wp:posOffset>57785</wp:posOffset>
                </wp:positionV>
                <wp:extent cx="1598930" cy="233680"/>
                <wp:effectExtent l="0" t="0" r="0" b="0"/>
                <wp:wrapSquare wrapText="bothSides"/>
                <wp:docPr id="311" name="Frame1"/>
                <a:graphic xmlns:a="http://schemas.openxmlformats.org/drawingml/2006/main">
                  <a:graphicData uri="http://schemas.microsoft.com/office/word/2010/wordprocessingShape">
                    <wps:wsp>
                      <wps:cNvSpPr txBox="1"/>
                      <wps:spPr>
                        <a:xfrm>
                          <a:off x="0" y="0"/>
                          <a:ext cx="15989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5.5 </w:t>
                            </w:r>
                            <w:r>
                              <w:rPr>
                                <w:rFonts w:ascii="SimSun" w:hAnsi="SimSun" w:cs="SimSun" w:eastAsia="新宋体"/>
                                <w:sz w:val="17"/>
                                <w:szCs w:val="17"/>
                              </w:rPr>
                              <w:t>路由选择协议</w:t>
                            </w:r>
                          </w:p>
                        </w:txbxContent>
                      </wps:txbx>
                      <wps:bodyPr anchor="t" lIns="53975" tIns="53975" rIns="53975" bIns="53975">
                        <a:spAutoFit/>
                      </wps:bodyPr>
                    </wps:wsp>
                  </a:graphicData>
                </a:graphic>
              </wp:anchor>
            </w:drawing>
          </mc:Choice>
          <mc:Fallback>
            <w:pict>
              <v:rect fillcolor="#729FCF" style="position:absolute;rotation:-0;width:125.9pt;height:18.4pt;mso-wrap-distance-left:5.7pt;mso-wrap-distance-right:5.7pt;mso-wrap-distance-top:5.7pt;mso-wrap-distance-bottom:5.7pt;margin-top:4.55pt;mso-position-vertical-relative:text;margin-left:41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5.5 </w:t>
                      </w:r>
                      <w:r>
                        <w:rPr>
                          <w:rFonts w:ascii="SimSun" w:hAnsi="SimSun" w:cs="SimSun" w:eastAsia="新宋体"/>
                          <w:sz w:val="17"/>
                          <w:szCs w:val="17"/>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6605270</wp:posOffset>
                </wp:positionH>
                <wp:positionV relativeFrom="line">
                  <wp:posOffset>106045</wp:posOffset>
                </wp:positionV>
                <wp:extent cx="594360" cy="241300"/>
                <wp:effectExtent l="0" t="0" r="0" b="0"/>
                <wp:wrapSquare wrapText="bothSides"/>
                <wp:docPr id="312"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305</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8.3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234315</wp:posOffset>
                </wp:positionH>
                <wp:positionV relativeFrom="line">
                  <wp:posOffset>660400</wp:posOffset>
                </wp:positionV>
                <wp:extent cx="6965950" cy="610870"/>
                <wp:effectExtent l="0" t="0" r="0" b="0"/>
                <wp:wrapSquare wrapText="bothSides"/>
                <wp:docPr id="313" name="Frame3"/>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）组播</w:t>
                            </w:r>
                            <w:r>
                              <w:rPr>
                                <w:rFonts w:eastAsia="新宋体" w:cs="SimSun" w:ascii="SimSun" w:hAnsi="SimSun"/>
                                <w:sz w:val="17"/>
                                <w:szCs w:val="17"/>
                              </w:rPr>
                              <w:t>MAC</w:t>
                            </w:r>
                            <w:r>
                              <w:rPr>
                                <w:rFonts w:ascii="SimSun" w:hAnsi="SimSun" w:cs="SimSun" w:eastAsia="新宋体"/>
                                <w:sz w:val="17"/>
                                <w:szCs w:val="17"/>
                              </w:rPr>
                              <w:t>地址</w:t>
                            </w:r>
                            <w:r>
                              <w:rPr>
                                <w:rFonts w:eastAsia="新宋体" w:cs="SimSun" w:ascii="SimSun" w:hAnsi="SimSun"/>
                                <w:sz w:val="17"/>
                                <w:szCs w:val="17"/>
                              </w:rPr>
                              <w:br/>
                            </w:r>
                            <w:r>
                              <w:rPr>
                                <w:rFonts w:ascii="SimSun" w:hAnsi="SimSun" w:cs="SimSun" w:eastAsia="新宋体"/>
                                <w:sz w:val="17"/>
                                <w:szCs w:val="17"/>
                              </w:rPr>
                              <w:t>类似于</w:t>
                            </w:r>
                            <w:r>
                              <w:rPr>
                                <w:rFonts w:eastAsia="新宋体" w:cs="SimSun" w:ascii="SimSun" w:hAnsi="SimSun"/>
                                <w:sz w:val="17"/>
                                <w:szCs w:val="17"/>
                              </w:rPr>
                              <w:t>IPv4</w:t>
                            </w:r>
                            <w:r>
                              <w:rPr>
                                <w:rFonts w:ascii="SimSun" w:hAnsi="SimSun" w:cs="SimSun" w:eastAsia="新宋体"/>
                                <w:sz w:val="17"/>
                                <w:szCs w:val="17"/>
                              </w:rPr>
                              <w:t>组播，</w:t>
                            </w:r>
                            <w:r>
                              <w:rPr>
                                <w:rFonts w:eastAsia="新宋体" w:cs="SimSun" w:ascii="SimSun" w:hAnsi="SimSun"/>
                                <w:sz w:val="17"/>
                                <w:szCs w:val="17"/>
                              </w:rPr>
                              <w:t>IPv6</w:t>
                            </w:r>
                            <w:r>
                              <w:rPr>
                                <w:rFonts w:ascii="SimSun" w:hAnsi="SimSun" w:cs="SimSun" w:eastAsia="新宋体"/>
                                <w:sz w:val="17"/>
                                <w:szCs w:val="17"/>
                              </w:rPr>
                              <w:t>组播地址也要映射为一个组播</w:t>
                            </w:r>
                            <w:r>
                              <w:rPr>
                                <w:rFonts w:eastAsia="新宋体" w:cs="SimSun" w:ascii="SimSun" w:hAnsi="SimSun"/>
                                <w:sz w:val="17"/>
                                <w:szCs w:val="17"/>
                              </w:rPr>
                              <w:t>MAC</w:t>
                            </w:r>
                            <w:r>
                              <w:rPr>
                                <w:rFonts w:ascii="SimSun" w:hAnsi="SimSun" w:cs="SimSun" w:eastAsia="新宋体"/>
                                <w:sz w:val="17"/>
                                <w:szCs w:val="17"/>
                              </w:rPr>
                              <w:t>地址，映射到以太网</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地址标记是以“</w:t>
                            </w:r>
                            <w:r>
                              <w:rPr>
                                <w:rFonts w:eastAsia="新宋体" w:cs="SimSun" w:ascii="SimSun" w:hAnsi="SimSun"/>
                                <w:sz w:val="17"/>
                                <w:szCs w:val="17"/>
                              </w:rPr>
                              <w:t>33</w:t>
                            </w:r>
                            <w:r>
                              <w:rPr>
                                <w:rFonts w:ascii="SimSun" w:hAnsi="SimSun" w:cs="SimSun" w:eastAsia="新宋体"/>
                                <w:sz w:val="17"/>
                                <w:szCs w:val="17"/>
                              </w:rPr>
                              <w:t>：</w:t>
                            </w:r>
                            <w:r>
                              <w:rPr>
                                <w:rFonts w:eastAsia="新宋体" w:cs="SimSun" w:ascii="SimSun" w:hAnsi="SimSun"/>
                                <w:sz w:val="17"/>
                                <w:szCs w:val="17"/>
                              </w:rPr>
                              <w:t>33”</w:t>
                            </w:r>
                            <w:r>
                              <w:rPr>
                                <w:rFonts w:ascii="SimSun" w:hAnsi="SimSun" w:cs="SimSun" w:eastAsia="新宋体"/>
                                <w:sz w:val="17"/>
                                <w:szCs w:val="17"/>
                              </w:rPr>
                              <w:t>开头的。映射方法参考图</w:t>
                            </w:r>
                            <w:r>
                              <w:rPr>
                                <w:rFonts w:eastAsia="新宋体" w:cs="SimSun" w:ascii="SimSun" w:hAnsi="SimSun"/>
                                <w:sz w:val="17"/>
                                <w:szCs w:val="17"/>
                              </w:rPr>
                              <w:t>5-99</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52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）组播</w:t>
                      </w:r>
                      <w:r>
                        <w:rPr>
                          <w:rFonts w:eastAsia="新宋体" w:cs="SimSun" w:ascii="SimSun" w:hAnsi="SimSun"/>
                          <w:sz w:val="17"/>
                          <w:szCs w:val="17"/>
                        </w:rPr>
                        <w:t>MAC</w:t>
                      </w:r>
                      <w:r>
                        <w:rPr>
                          <w:rFonts w:ascii="SimSun" w:hAnsi="SimSun" w:cs="SimSun" w:eastAsia="新宋体"/>
                          <w:sz w:val="17"/>
                          <w:szCs w:val="17"/>
                        </w:rPr>
                        <w:t>地址</w:t>
                      </w:r>
                      <w:r>
                        <w:rPr>
                          <w:rFonts w:eastAsia="新宋体" w:cs="SimSun" w:ascii="SimSun" w:hAnsi="SimSun"/>
                          <w:sz w:val="17"/>
                          <w:szCs w:val="17"/>
                        </w:rPr>
                        <w:br/>
                      </w:r>
                      <w:r>
                        <w:rPr>
                          <w:rFonts w:ascii="SimSun" w:hAnsi="SimSun" w:cs="SimSun" w:eastAsia="新宋体"/>
                          <w:sz w:val="17"/>
                          <w:szCs w:val="17"/>
                        </w:rPr>
                        <w:t>类似于</w:t>
                      </w:r>
                      <w:r>
                        <w:rPr>
                          <w:rFonts w:eastAsia="新宋体" w:cs="SimSun" w:ascii="SimSun" w:hAnsi="SimSun"/>
                          <w:sz w:val="17"/>
                          <w:szCs w:val="17"/>
                        </w:rPr>
                        <w:t>IPv4</w:t>
                      </w:r>
                      <w:r>
                        <w:rPr>
                          <w:rFonts w:ascii="SimSun" w:hAnsi="SimSun" w:cs="SimSun" w:eastAsia="新宋体"/>
                          <w:sz w:val="17"/>
                          <w:szCs w:val="17"/>
                        </w:rPr>
                        <w:t>组播，</w:t>
                      </w:r>
                      <w:r>
                        <w:rPr>
                          <w:rFonts w:eastAsia="新宋体" w:cs="SimSun" w:ascii="SimSun" w:hAnsi="SimSun"/>
                          <w:sz w:val="17"/>
                          <w:szCs w:val="17"/>
                        </w:rPr>
                        <w:t>IPv6</w:t>
                      </w:r>
                      <w:r>
                        <w:rPr>
                          <w:rFonts w:ascii="SimSun" w:hAnsi="SimSun" w:cs="SimSun" w:eastAsia="新宋体"/>
                          <w:sz w:val="17"/>
                          <w:szCs w:val="17"/>
                        </w:rPr>
                        <w:t>组播地址也要映射为一个组播</w:t>
                      </w:r>
                      <w:r>
                        <w:rPr>
                          <w:rFonts w:eastAsia="新宋体" w:cs="SimSun" w:ascii="SimSun" w:hAnsi="SimSun"/>
                          <w:sz w:val="17"/>
                          <w:szCs w:val="17"/>
                        </w:rPr>
                        <w:t>MAC</w:t>
                      </w:r>
                      <w:r>
                        <w:rPr>
                          <w:rFonts w:ascii="SimSun" w:hAnsi="SimSun" w:cs="SimSun" w:eastAsia="新宋体"/>
                          <w:sz w:val="17"/>
                          <w:szCs w:val="17"/>
                        </w:rPr>
                        <w:t>地址，映射到以太网</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地址标记是以“</w:t>
                      </w:r>
                      <w:r>
                        <w:rPr>
                          <w:rFonts w:eastAsia="新宋体" w:cs="SimSun" w:ascii="SimSun" w:hAnsi="SimSun"/>
                          <w:sz w:val="17"/>
                          <w:szCs w:val="17"/>
                        </w:rPr>
                        <w:t>33</w:t>
                      </w:r>
                      <w:r>
                        <w:rPr>
                          <w:rFonts w:ascii="SimSun" w:hAnsi="SimSun" w:cs="SimSun" w:eastAsia="新宋体"/>
                          <w:sz w:val="17"/>
                          <w:szCs w:val="17"/>
                        </w:rPr>
                        <w:t>：</w:t>
                      </w:r>
                      <w:r>
                        <w:rPr>
                          <w:rFonts w:eastAsia="新宋体" w:cs="SimSun" w:ascii="SimSun" w:hAnsi="SimSun"/>
                          <w:sz w:val="17"/>
                          <w:szCs w:val="17"/>
                        </w:rPr>
                        <w:t>33”</w:t>
                      </w:r>
                      <w:r>
                        <w:rPr>
                          <w:rFonts w:ascii="SimSun" w:hAnsi="SimSun" w:cs="SimSun" w:eastAsia="新宋体"/>
                          <w:sz w:val="17"/>
                          <w:szCs w:val="17"/>
                        </w:rPr>
                        <w:t>开头的。映射方法参考图</w:t>
                      </w:r>
                      <w:r>
                        <w:rPr>
                          <w:rFonts w:eastAsia="新宋体" w:cs="SimSun" w:ascii="SimSun" w:hAnsi="SimSun"/>
                          <w:sz w:val="17"/>
                          <w:szCs w:val="17"/>
                        </w:rPr>
                        <w:t>5-99</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861060</wp:posOffset>
                </wp:positionH>
                <wp:positionV relativeFrom="line">
                  <wp:posOffset>1487805</wp:posOffset>
                </wp:positionV>
                <wp:extent cx="6338570" cy="241300"/>
                <wp:effectExtent l="0" t="0" r="0" b="0"/>
                <wp:wrapSquare wrapText="bothSides"/>
                <wp:docPr id="314" name="Frame4"/>
                <a:graphic xmlns:a="http://schemas.openxmlformats.org/drawingml/2006/main">
                  <a:graphicData uri="http://schemas.microsoft.com/office/word/2010/wordprocessingShape">
                    <wps:wsp>
                      <wps:cNvSpPr txBox="1"/>
                      <wps:spPr>
                        <a:xfrm>
                          <a:off x="0" y="0"/>
                          <a:ext cx="63385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IPv6</w:t>
                            </w:r>
                            <w:r>
                              <w:rPr>
                                <w:rFonts w:ascii="SimSun" w:hAnsi="SimSun" w:cs="SimSun" w:eastAsia="新宋体"/>
                                <w:sz w:val="18"/>
                                <w:szCs w:val="18"/>
                              </w:rPr>
                              <w:t>组播地址：</w:t>
                            </w:r>
                            <w:r>
                              <w:rPr>
                                <w:rFonts w:eastAsia="新宋体" w:cs="SimSun" w:ascii="SimSun" w:hAnsi="SimSun"/>
                                <w:sz w:val="18"/>
                                <w:szCs w:val="18"/>
                              </w:rPr>
                              <w:t>88</w:t>
                            </w:r>
                            <w:r>
                              <w:rPr>
                                <w:rFonts w:ascii="SimSun" w:hAnsi="SimSun" w:cs="SimSun" w:eastAsia="新宋体"/>
                                <w:sz w:val="18"/>
                                <w:szCs w:val="18"/>
                              </w:rPr>
                              <w:t>位未映射</w:t>
                            </w:r>
                          </w:p>
                        </w:txbxContent>
                      </wps:txbx>
                      <wps:bodyPr anchor="t" lIns="53975" tIns="53975" rIns="53975" bIns="53975">
                        <a:spAutoFit/>
                      </wps:bodyPr>
                    </wps:wsp>
                  </a:graphicData>
                </a:graphic>
              </wp:anchor>
            </w:drawing>
          </mc:Choice>
          <mc:Fallback>
            <w:pict>
              <v:rect fillcolor="#729FCF" style="position:absolute;rotation:-0;width:499.1pt;height:19pt;mso-wrap-distance-left:5.7pt;mso-wrap-distance-right:5.7pt;mso-wrap-distance-top:5.7pt;mso-wrap-distance-bottom:5.7pt;margin-top:117.15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IPv6</w:t>
                      </w:r>
                      <w:r>
                        <w:rPr>
                          <w:rFonts w:ascii="SimSun" w:hAnsi="SimSun" w:cs="SimSun" w:eastAsia="新宋体"/>
                          <w:sz w:val="18"/>
                          <w:szCs w:val="18"/>
                        </w:rPr>
                        <w:t>组播地址：</w:t>
                      </w:r>
                      <w:r>
                        <w:rPr>
                          <w:rFonts w:eastAsia="新宋体" w:cs="SimSun" w:ascii="SimSun" w:hAnsi="SimSun"/>
                          <w:sz w:val="18"/>
                          <w:szCs w:val="18"/>
                        </w:rPr>
                        <w:t>88</w:t>
                      </w:r>
                      <w:r>
                        <w:rPr>
                          <w:rFonts w:ascii="SimSun" w:hAnsi="SimSun" w:cs="SimSun" w:eastAsia="新宋体"/>
                          <w:sz w:val="18"/>
                          <w:szCs w:val="18"/>
                        </w:rPr>
                        <w:t>位未映射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1496060</wp:posOffset>
                </wp:positionH>
                <wp:positionV relativeFrom="line">
                  <wp:posOffset>3166745</wp:posOffset>
                </wp:positionV>
                <wp:extent cx="5704205" cy="189230"/>
                <wp:effectExtent l="0" t="0" r="0" b="0"/>
                <wp:wrapSquare wrapText="bothSides"/>
                <wp:docPr id="315" name="Frame5"/>
                <a:graphic xmlns:a="http://schemas.openxmlformats.org/drawingml/2006/main">
                  <a:graphicData uri="http://schemas.microsoft.com/office/word/2010/wordprocessingShape">
                    <wps:wsp>
                      <wps:cNvSpPr txBox="1"/>
                      <wps:spPr>
                        <a:xfrm>
                          <a:off x="0" y="0"/>
                          <a:ext cx="5704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5-99IPv6</w:t>
                            </w:r>
                            <w:r>
                              <w:rPr>
                                <w:rFonts w:ascii="SimSun" w:hAnsi="SimSun" w:cs="SimSun" w:eastAsia="新宋体"/>
                                <w:sz w:val="11"/>
                                <w:szCs w:val="11"/>
                              </w:rPr>
                              <w:t>组播地址到组播</w:t>
                            </w:r>
                            <w:r>
                              <w:rPr>
                                <w:rFonts w:eastAsia="新宋体" w:cs="SimSun" w:ascii="SimSun" w:hAnsi="SimSun"/>
                                <w:sz w:val="11"/>
                                <w:szCs w:val="11"/>
                              </w:rPr>
                              <w:t>MAC</w:t>
                            </w:r>
                            <w:r>
                              <w:rPr>
                                <w:rFonts w:ascii="SimSun" w:hAnsi="SimSun" w:cs="SimSun" w:eastAsia="新宋体"/>
                                <w:sz w:val="11"/>
                                <w:szCs w:val="11"/>
                              </w:rPr>
                              <w:t>地址（以太网）的映射</w:t>
                            </w:r>
                          </w:p>
                        </w:txbxContent>
                      </wps:txbx>
                      <wps:bodyPr anchor="t" lIns="53975" tIns="53975" rIns="53975" bIns="53975">
                        <a:spAutoFit/>
                      </wps:bodyPr>
                    </wps:wsp>
                  </a:graphicData>
                </a:graphic>
              </wp:anchor>
            </w:drawing>
          </mc:Choice>
          <mc:Fallback>
            <w:pict>
              <v:rect fillcolor="#729FCF" style="position:absolute;rotation:-0;width:449.15pt;height:14.9pt;mso-wrap-distance-left:5.7pt;mso-wrap-distance-right:5.7pt;mso-wrap-distance-top:5.7pt;mso-wrap-distance-bottom:5.7pt;margin-top:249.35pt;mso-position-vertical-relative:text;margin-left:11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5-99IPv6</w:t>
                      </w:r>
                      <w:r>
                        <w:rPr>
                          <w:rFonts w:ascii="SimSun" w:hAnsi="SimSun" w:cs="SimSun" w:eastAsia="新宋体"/>
                          <w:sz w:val="11"/>
                          <w:szCs w:val="11"/>
                        </w:rPr>
                        <w:t>组播地址到组播</w:t>
                      </w:r>
                      <w:r>
                        <w:rPr>
                          <w:rFonts w:eastAsia="新宋体" w:cs="SimSun" w:ascii="SimSun" w:hAnsi="SimSun"/>
                          <w:sz w:val="11"/>
                          <w:szCs w:val="11"/>
                        </w:rPr>
                        <w:t>MAC</w:t>
                      </w:r>
                      <w:r>
                        <w:rPr>
                          <w:rFonts w:ascii="SimSun" w:hAnsi="SimSun" w:cs="SimSun" w:eastAsia="新宋体"/>
                          <w:sz w:val="11"/>
                          <w:szCs w:val="11"/>
                        </w:rPr>
                        <w:t>地址（以太网）的映射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234315</wp:posOffset>
                </wp:positionH>
                <wp:positionV relativeFrom="line">
                  <wp:posOffset>3503930</wp:posOffset>
                </wp:positionV>
                <wp:extent cx="6965950" cy="1176655"/>
                <wp:effectExtent l="0" t="0" r="0" b="0"/>
                <wp:wrapSquare wrapText="bothSides"/>
                <wp:docPr id="316" name="Frame6"/>
                <a:graphic xmlns:a="http://schemas.openxmlformats.org/drawingml/2006/main">
                  <a:graphicData uri="http://schemas.microsoft.com/office/word/2010/wordprocessingShape">
                    <wps:wsp>
                      <wps:cNvSpPr txBox="1"/>
                      <wps:spPr>
                        <a:xfrm>
                          <a:off x="0" y="0"/>
                          <a:ext cx="696595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将</w:t>
                            </w:r>
                            <w:r>
                              <w:rPr>
                                <w:rFonts w:eastAsia="新宋体" w:cs="SimSun" w:ascii="SimSun" w:hAnsi="SimSun"/>
                                <w:sz w:val="17"/>
                                <w:szCs w:val="17"/>
                              </w:rPr>
                              <w:t>IP</w:t>
                            </w:r>
                            <w:r>
                              <w:rPr>
                                <w:rFonts w:ascii="SimSun" w:hAnsi="SimSun" w:cs="SimSun" w:eastAsia="新宋体"/>
                                <w:sz w:val="17"/>
                                <w:szCs w:val="17"/>
                              </w:rPr>
                              <w:t>组播地址的低</w:t>
                            </w:r>
                            <w:r>
                              <w:rPr>
                                <w:rFonts w:eastAsia="新宋体" w:cs="SimSun" w:ascii="SimSun" w:hAnsi="SimSun"/>
                                <w:sz w:val="17"/>
                                <w:szCs w:val="17"/>
                              </w:rPr>
                              <w:t>32</w:t>
                            </w:r>
                            <w:r>
                              <w:rPr>
                                <w:rFonts w:ascii="SimSun" w:hAnsi="SimSun" w:cs="SimSun" w:eastAsia="新宋体"/>
                                <w:sz w:val="17"/>
                                <w:szCs w:val="17"/>
                              </w:rPr>
                              <w:t>位直接映射到组播</w:t>
                            </w:r>
                            <w:r>
                              <w:rPr>
                                <w:rFonts w:eastAsia="新宋体" w:cs="SimSun" w:ascii="SimSun" w:hAnsi="SimSun"/>
                                <w:sz w:val="17"/>
                                <w:szCs w:val="17"/>
                              </w:rPr>
                              <w:t>MAC</w:t>
                            </w:r>
                            <w:r>
                              <w:rPr>
                                <w:rFonts w:ascii="SimSun" w:hAnsi="SimSun" w:cs="SimSun" w:eastAsia="新宋体"/>
                                <w:sz w:val="17"/>
                                <w:szCs w:val="17"/>
                              </w:rPr>
                              <w:t>地址的低</w:t>
                            </w:r>
                            <w:r>
                              <w:rPr>
                                <w:rFonts w:eastAsia="新宋体" w:cs="SimSun" w:ascii="SimSun" w:hAnsi="SimSun"/>
                                <w:sz w:val="17"/>
                                <w:szCs w:val="17"/>
                              </w:rPr>
                              <w:t>32</w:t>
                            </w:r>
                            <w:r>
                              <w:rPr>
                                <w:rFonts w:ascii="SimSun" w:hAnsi="SimSun" w:cs="SimSun" w:eastAsia="新宋体"/>
                                <w:sz w:val="17"/>
                                <w:szCs w:val="17"/>
                              </w:rPr>
                              <w:t>位，追加到“</w:t>
                            </w:r>
                            <w:r>
                              <w:rPr>
                                <w:rFonts w:eastAsia="新宋体" w:cs="SimSun" w:ascii="SimSun" w:hAnsi="SimSun"/>
                                <w:sz w:val="17"/>
                                <w:szCs w:val="17"/>
                              </w:rPr>
                              <w:t>33</w:t>
                            </w:r>
                            <w:r>
                              <w:rPr>
                                <w:rFonts w:ascii="SimSun" w:hAnsi="SimSun" w:cs="SimSun" w:eastAsia="新宋体"/>
                                <w:sz w:val="17"/>
                                <w:szCs w:val="17"/>
                              </w:rPr>
                              <w:t>：</w:t>
                            </w:r>
                            <w:r>
                              <w:rPr>
                                <w:rFonts w:eastAsia="新宋体" w:cs="SimSun" w:ascii="SimSun" w:hAnsi="SimSun"/>
                                <w:sz w:val="17"/>
                                <w:szCs w:val="17"/>
                              </w:rPr>
                              <w:t>33</w:t>
                              <w:br/>
                            </w:r>
                            <w:r>
                              <w:rPr>
                                <w:rFonts w:ascii="SimSun" w:hAnsi="SimSun" w:cs="SimSun" w:eastAsia="新宋体"/>
                                <w:sz w:val="17"/>
                                <w:szCs w:val="17"/>
                              </w:rPr>
                              <w:t>（</w:t>
                            </w:r>
                            <w:r>
                              <w:rPr>
                                <w:rFonts w:eastAsia="新宋体" w:cs="SimSun" w:ascii="SimSun" w:hAnsi="SimSun"/>
                                <w:sz w:val="17"/>
                                <w:szCs w:val="17"/>
                              </w:rPr>
                              <w:t>16</w:t>
                            </w:r>
                            <w:r>
                              <w:rPr>
                                <w:rFonts w:ascii="SimSun" w:hAnsi="SimSun" w:cs="SimSun" w:eastAsia="新宋体"/>
                                <w:sz w:val="17"/>
                                <w:szCs w:val="17"/>
                              </w:rPr>
                              <w:t>位二进制位）后面，形成完整的</w:t>
                            </w:r>
                            <w:r>
                              <w:rPr>
                                <w:rFonts w:eastAsia="新宋体" w:cs="SimSun" w:ascii="SimSun" w:hAnsi="SimSun"/>
                                <w:sz w:val="17"/>
                                <w:szCs w:val="17"/>
                              </w:rPr>
                              <w:t>48</w:t>
                            </w:r>
                            <w:r>
                              <w:rPr>
                                <w:rFonts w:ascii="SimSun" w:hAnsi="SimSun" w:cs="SimSun" w:eastAsia="新宋体"/>
                                <w:sz w:val="17"/>
                                <w:szCs w:val="17"/>
                              </w:rPr>
                              <w:t>位以太网</w:t>
                            </w:r>
                            <w:r>
                              <w:rPr>
                                <w:rFonts w:eastAsia="新宋体" w:cs="SimSun" w:ascii="SimSun" w:hAnsi="SimSun"/>
                                <w:sz w:val="17"/>
                                <w:szCs w:val="17"/>
                              </w:rPr>
                              <w:t>MAC</w:t>
                            </w:r>
                            <w:r>
                              <w:rPr>
                                <w:rFonts w:ascii="SimSun" w:hAnsi="SimSun" w:cs="SimSun" w:eastAsia="新宋体"/>
                                <w:sz w:val="17"/>
                                <w:szCs w:val="17"/>
                              </w:rPr>
                              <w:t>地址（链路层地址）</w:t>
                            </w:r>
                            <w:r>
                              <w:rPr>
                                <w:rFonts w:eastAsia="新宋体" w:cs="SimSun" w:ascii="SimSun" w:hAnsi="SimSun"/>
                                <w:sz w:val="17"/>
                                <w:szCs w:val="17"/>
                              </w:rPr>
                              <w:br/>
                            </w: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组播地址的映射类似，</w:t>
                            </w:r>
                            <w:r>
                              <w:rPr>
                                <w:rFonts w:eastAsia="新宋体" w:cs="SimSun" w:ascii="SimSun" w:hAnsi="SimSun"/>
                                <w:sz w:val="17"/>
                                <w:szCs w:val="17"/>
                              </w:rPr>
                              <w:t>IPv6</w:t>
                            </w:r>
                            <w:r>
                              <w:rPr>
                                <w:rFonts w:ascii="SimSun" w:hAnsi="SimSun" w:cs="SimSun" w:eastAsia="新宋体"/>
                                <w:sz w:val="17"/>
                                <w:szCs w:val="17"/>
                              </w:rPr>
                              <w:t>组播地址中有</w:t>
                            </w:r>
                            <w:r>
                              <w:rPr>
                                <w:rFonts w:eastAsia="新宋体" w:cs="SimSun" w:ascii="SimSun" w:hAnsi="SimSun"/>
                                <w:sz w:val="17"/>
                                <w:szCs w:val="17"/>
                              </w:rPr>
                              <w:t>88</w:t>
                            </w:r>
                            <w:r>
                              <w:rPr>
                                <w:rFonts w:ascii="SimSun" w:hAnsi="SimSun" w:cs="SimSun" w:eastAsia="新宋体"/>
                                <w:sz w:val="17"/>
                                <w:szCs w:val="17"/>
                              </w:rPr>
                              <w:t>位并没有参加映射（见图</w:t>
                            </w:r>
                            <w:r>
                              <w:rPr>
                                <w:rFonts w:eastAsia="新宋体" w:cs="SimSun" w:ascii="SimSun" w:hAnsi="SimSun"/>
                                <w:sz w:val="17"/>
                                <w:szCs w:val="17"/>
                              </w:rPr>
                              <w:t>5</w:t>
                              <w:br/>
                              <w:t>99</w:t>
                            </w:r>
                            <w:r>
                              <w:rPr>
                                <w:rFonts w:ascii="SimSun" w:hAnsi="SimSun" w:cs="SimSun" w:eastAsia="新宋体"/>
                                <w:sz w:val="17"/>
                                <w:szCs w:val="17"/>
                              </w:rPr>
                              <w:t>），也就意味着可能</w:t>
                            </w:r>
                            <w:r>
                              <w:rPr>
                                <w:rFonts w:eastAsia="新宋体" w:cs="SimSun" w:ascii="SimSun" w:hAnsi="SimSun"/>
                                <w:sz w:val="17"/>
                                <w:szCs w:val="17"/>
                              </w:rPr>
                              <w:t>2</w:t>
                            </w:r>
                            <w:r>
                              <w:rPr>
                                <w:rFonts w:ascii="SimSun" w:hAnsi="SimSun" w:cs="SimSun" w:eastAsia="新宋体"/>
                                <w:sz w:val="17"/>
                                <w:szCs w:val="17"/>
                              </w:rPr>
                              <w:t>个不同的</w:t>
                            </w:r>
                            <w:r>
                              <w:rPr>
                                <w:rFonts w:eastAsia="新宋体" w:cs="SimSun" w:ascii="SimSun" w:hAnsi="SimSun"/>
                                <w:sz w:val="17"/>
                                <w:szCs w:val="17"/>
                              </w:rPr>
                              <w:t>IPv6</w:t>
                            </w:r>
                            <w:r>
                              <w:rPr>
                                <w:rFonts w:ascii="SimSun" w:hAnsi="SimSun" w:cs="SimSun" w:eastAsia="新宋体"/>
                                <w:sz w:val="17"/>
                                <w:szCs w:val="17"/>
                              </w:rPr>
                              <w:t>组播地址，多对一的现象更加严重。但是</w:t>
                            </w:r>
                            <w:r>
                              <w:rPr>
                                <w:rFonts w:eastAsia="新宋体" w:cs="SimSun" w:ascii="SimSun" w:hAnsi="SimSun"/>
                                <w:sz w:val="17"/>
                                <w:szCs w:val="17"/>
                              </w:rPr>
                              <w:br/>
                              <w:t>IPv6</w:t>
                            </w:r>
                            <w:r>
                              <w:rPr>
                                <w:rFonts w:ascii="SimSun" w:hAnsi="SimSun" w:cs="SimSun" w:eastAsia="新宋体"/>
                                <w:sz w:val="17"/>
                                <w:szCs w:val="17"/>
                              </w:rPr>
                              <w:t>组播地址有严格定义的范围控制，所以，看起来更加严重的多对一现象，其实并</w:t>
                            </w:r>
                            <w:r>
                              <w:rPr>
                                <w:rFonts w:eastAsia="新宋体" w:cs="SimSun" w:ascii="SimSun" w:hAnsi="SimSun"/>
                                <w:sz w:val="17"/>
                                <w:szCs w:val="17"/>
                              </w:rPr>
                              <w:br/>
                            </w:r>
                            <w:r>
                              <w:rPr>
                                <w:rFonts w:ascii="SimSun" w:hAnsi="SimSun" w:cs="SimSun" w:eastAsia="新宋体"/>
                                <w:sz w:val="17"/>
                                <w:szCs w:val="17"/>
                              </w:rPr>
                              <w:t>无太大关系</w:t>
                            </w:r>
                          </w:p>
                        </w:txbxContent>
                      </wps:txbx>
                      <wps:bodyPr anchor="t" lIns="53975" tIns="53975" rIns="53975" bIns="53975">
                        <a:spAutoFit/>
                      </wps:bodyPr>
                    </wps:wsp>
                  </a:graphicData>
                </a:graphic>
              </wp:anchor>
            </w:drawing>
          </mc:Choice>
          <mc:Fallback>
            <w:pict>
              <v:rect fillcolor="#729FCF" style="position:absolute;rotation:-0;width:548.5pt;height:92.65pt;mso-wrap-distance-left:5.7pt;mso-wrap-distance-right:5.7pt;mso-wrap-distance-top:5.7pt;mso-wrap-distance-bottom:5.7pt;margin-top:275.9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将</w:t>
                      </w:r>
                      <w:r>
                        <w:rPr>
                          <w:rFonts w:eastAsia="新宋体" w:cs="SimSun" w:ascii="SimSun" w:hAnsi="SimSun"/>
                          <w:sz w:val="17"/>
                          <w:szCs w:val="17"/>
                        </w:rPr>
                        <w:t>IP</w:t>
                      </w:r>
                      <w:r>
                        <w:rPr>
                          <w:rFonts w:ascii="SimSun" w:hAnsi="SimSun" w:cs="SimSun" w:eastAsia="新宋体"/>
                          <w:sz w:val="17"/>
                          <w:szCs w:val="17"/>
                        </w:rPr>
                        <w:t>组播地址的低</w:t>
                      </w:r>
                      <w:r>
                        <w:rPr>
                          <w:rFonts w:eastAsia="新宋体" w:cs="SimSun" w:ascii="SimSun" w:hAnsi="SimSun"/>
                          <w:sz w:val="17"/>
                          <w:szCs w:val="17"/>
                        </w:rPr>
                        <w:t>32</w:t>
                      </w:r>
                      <w:r>
                        <w:rPr>
                          <w:rFonts w:ascii="SimSun" w:hAnsi="SimSun" w:cs="SimSun" w:eastAsia="新宋体"/>
                          <w:sz w:val="17"/>
                          <w:szCs w:val="17"/>
                        </w:rPr>
                        <w:t>位直接映射到组播</w:t>
                      </w:r>
                      <w:r>
                        <w:rPr>
                          <w:rFonts w:eastAsia="新宋体" w:cs="SimSun" w:ascii="SimSun" w:hAnsi="SimSun"/>
                          <w:sz w:val="17"/>
                          <w:szCs w:val="17"/>
                        </w:rPr>
                        <w:t>MAC</w:t>
                      </w:r>
                      <w:r>
                        <w:rPr>
                          <w:rFonts w:ascii="SimSun" w:hAnsi="SimSun" w:cs="SimSun" w:eastAsia="新宋体"/>
                          <w:sz w:val="17"/>
                          <w:szCs w:val="17"/>
                        </w:rPr>
                        <w:t>地址的低</w:t>
                      </w:r>
                      <w:r>
                        <w:rPr>
                          <w:rFonts w:eastAsia="新宋体" w:cs="SimSun" w:ascii="SimSun" w:hAnsi="SimSun"/>
                          <w:sz w:val="17"/>
                          <w:szCs w:val="17"/>
                        </w:rPr>
                        <w:t>32</w:t>
                      </w:r>
                      <w:r>
                        <w:rPr>
                          <w:rFonts w:ascii="SimSun" w:hAnsi="SimSun" w:cs="SimSun" w:eastAsia="新宋体"/>
                          <w:sz w:val="17"/>
                          <w:szCs w:val="17"/>
                        </w:rPr>
                        <w:t>位，追加到“</w:t>
                      </w:r>
                      <w:r>
                        <w:rPr>
                          <w:rFonts w:eastAsia="新宋体" w:cs="SimSun" w:ascii="SimSun" w:hAnsi="SimSun"/>
                          <w:sz w:val="17"/>
                          <w:szCs w:val="17"/>
                        </w:rPr>
                        <w:t>33</w:t>
                      </w:r>
                      <w:r>
                        <w:rPr>
                          <w:rFonts w:ascii="SimSun" w:hAnsi="SimSun" w:cs="SimSun" w:eastAsia="新宋体"/>
                          <w:sz w:val="17"/>
                          <w:szCs w:val="17"/>
                        </w:rPr>
                        <w:t>：</w:t>
                      </w:r>
                      <w:r>
                        <w:rPr>
                          <w:rFonts w:eastAsia="新宋体" w:cs="SimSun" w:ascii="SimSun" w:hAnsi="SimSun"/>
                          <w:sz w:val="17"/>
                          <w:szCs w:val="17"/>
                        </w:rPr>
                        <w:t>33</w:t>
                        <w:br/>
                      </w:r>
                      <w:r>
                        <w:rPr>
                          <w:rFonts w:ascii="SimSun" w:hAnsi="SimSun" w:cs="SimSun" w:eastAsia="新宋体"/>
                          <w:sz w:val="17"/>
                          <w:szCs w:val="17"/>
                        </w:rPr>
                        <w:t>（</w:t>
                      </w:r>
                      <w:r>
                        <w:rPr>
                          <w:rFonts w:eastAsia="新宋体" w:cs="SimSun" w:ascii="SimSun" w:hAnsi="SimSun"/>
                          <w:sz w:val="17"/>
                          <w:szCs w:val="17"/>
                        </w:rPr>
                        <w:t>16</w:t>
                      </w:r>
                      <w:r>
                        <w:rPr>
                          <w:rFonts w:ascii="SimSun" w:hAnsi="SimSun" w:cs="SimSun" w:eastAsia="新宋体"/>
                          <w:sz w:val="17"/>
                          <w:szCs w:val="17"/>
                        </w:rPr>
                        <w:t>位二进制位）后面，形成完整的</w:t>
                      </w:r>
                      <w:r>
                        <w:rPr>
                          <w:rFonts w:eastAsia="新宋体" w:cs="SimSun" w:ascii="SimSun" w:hAnsi="SimSun"/>
                          <w:sz w:val="17"/>
                          <w:szCs w:val="17"/>
                        </w:rPr>
                        <w:t>48</w:t>
                      </w:r>
                      <w:r>
                        <w:rPr>
                          <w:rFonts w:ascii="SimSun" w:hAnsi="SimSun" w:cs="SimSun" w:eastAsia="新宋体"/>
                          <w:sz w:val="17"/>
                          <w:szCs w:val="17"/>
                        </w:rPr>
                        <w:t>位以太网</w:t>
                      </w:r>
                      <w:r>
                        <w:rPr>
                          <w:rFonts w:eastAsia="新宋体" w:cs="SimSun" w:ascii="SimSun" w:hAnsi="SimSun"/>
                          <w:sz w:val="17"/>
                          <w:szCs w:val="17"/>
                        </w:rPr>
                        <w:t>MAC</w:t>
                      </w:r>
                      <w:r>
                        <w:rPr>
                          <w:rFonts w:ascii="SimSun" w:hAnsi="SimSun" w:cs="SimSun" w:eastAsia="新宋体"/>
                          <w:sz w:val="17"/>
                          <w:szCs w:val="17"/>
                        </w:rPr>
                        <w:t>地址（链路层地址）</w:t>
                      </w:r>
                      <w:r>
                        <w:rPr>
                          <w:rFonts w:eastAsia="新宋体" w:cs="SimSun" w:ascii="SimSun" w:hAnsi="SimSun"/>
                          <w:sz w:val="17"/>
                          <w:szCs w:val="17"/>
                        </w:rPr>
                        <w:br/>
                      </w:r>
                      <w:r>
                        <w:rPr>
                          <w:rFonts w:ascii="SimSun" w:hAnsi="SimSun" w:cs="SimSun" w:eastAsia="新宋体"/>
                          <w:sz w:val="17"/>
                          <w:szCs w:val="17"/>
                        </w:rPr>
                        <w:t>与</w:t>
                      </w:r>
                      <w:r>
                        <w:rPr>
                          <w:rFonts w:eastAsia="新宋体" w:cs="SimSun" w:ascii="SimSun" w:hAnsi="SimSun"/>
                          <w:sz w:val="17"/>
                          <w:szCs w:val="17"/>
                        </w:rPr>
                        <w:t>IPv4</w:t>
                      </w:r>
                      <w:r>
                        <w:rPr>
                          <w:rFonts w:ascii="SimSun" w:hAnsi="SimSun" w:cs="SimSun" w:eastAsia="新宋体"/>
                          <w:sz w:val="17"/>
                          <w:szCs w:val="17"/>
                        </w:rPr>
                        <w:t>组播地址的映射类似，</w:t>
                      </w:r>
                      <w:r>
                        <w:rPr>
                          <w:rFonts w:eastAsia="新宋体" w:cs="SimSun" w:ascii="SimSun" w:hAnsi="SimSun"/>
                          <w:sz w:val="17"/>
                          <w:szCs w:val="17"/>
                        </w:rPr>
                        <w:t>IPv6</w:t>
                      </w:r>
                      <w:r>
                        <w:rPr>
                          <w:rFonts w:ascii="SimSun" w:hAnsi="SimSun" w:cs="SimSun" w:eastAsia="新宋体"/>
                          <w:sz w:val="17"/>
                          <w:szCs w:val="17"/>
                        </w:rPr>
                        <w:t>组播地址中有</w:t>
                      </w:r>
                      <w:r>
                        <w:rPr>
                          <w:rFonts w:eastAsia="新宋体" w:cs="SimSun" w:ascii="SimSun" w:hAnsi="SimSun"/>
                          <w:sz w:val="17"/>
                          <w:szCs w:val="17"/>
                        </w:rPr>
                        <w:t>88</w:t>
                      </w:r>
                      <w:r>
                        <w:rPr>
                          <w:rFonts w:ascii="SimSun" w:hAnsi="SimSun" w:cs="SimSun" w:eastAsia="新宋体"/>
                          <w:sz w:val="17"/>
                          <w:szCs w:val="17"/>
                        </w:rPr>
                        <w:t>位并没有参加映射（见图</w:t>
                      </w:r>
                      <w:r>
                        <w:rPr>
                          <w:rFonts w:eastAsia="新宋体" w:cs="SimSun" w:ascii="SimSun" w:hAnsi="SimSun"/>
                          <w:sz w:val="17"/>
                          <w:szCs w:val="17"/>
                        </w:rPr>
                        <w:t>5</w:t>
                        <w:br/>
                        <w:t>99</w:t>
                      </w:r>
                      <w:r>
                        <w:rPr>
                          <w:rFonts w:ascii="SimSun" w:hAnsi="SimSun" w:cs="SimSun" w:eastAsia="新宋体"/>
                          <w:sz w:val="17"/>
                          <w:szCs w:val="17"/>
                        </w:rPr>
                        <w:t>），也就意味着可能</w:t>
                      </w:r>
                      <w:r>
                        <w:rPr>
                          <w:rFonts w:eastAsia="新宋体" w:cs="SimSun" w:ascii="SimSun" w:hAnsi="SimSun"/>
                          <w:sz w:val="17"/>
                          <w:szCs w:val="17"/>
                        </w:rPr>
                        <w:t>2</w:t>
                      </w:r>
                      <w:r>
                        <w:rPr>
                          <w:rFonts w:ascii="SimSun" w:hAnsi="SimSun" w:cs="SimSun" w:eastAsia="新宋体"/>
                          <w:sz w:val="17"/>
                          <w:szCs w:val="17"/>
                        </w:rPr>
                        <w:t>个不同的</w:t>
                      </w:r>
                      <w:r>
                        <w:rPr>
                          <w:rFonts w:eastAsia="新宋体" w:cs="SimSun" w:ascii="SimSun" w:hAnsi="SimSun"/>
                          <w:sz w:val="17"/>
                          <w:szCs w:val="17"/>
                        </w:rPr>
                        <w:t>IPv6</w:t>
                      </w:r>
                      <w:r>
                        <w:rPr>
                          <w:rFonts w:ascii="SimSun" w:hAnsi="SimSun" w:cs="SimSun" w:eastAsia="新宋体"/>
                          <w:sz w:val="17"/>
                          <w:szCs w:val="17"/>
                        </w:rPr>
                        <w:t>组播地址，多对一的现象更加严重。但是</w:t>
                      </w:r>
                      <w:r>
                        <w:rPr>
                          <w:rFonts w:eastAsia="新宋体" w:cs="SimSun" w:ascii="SimSun" w:hAnsi="SimSun"/>
                          <w:sz w:val="17"/>
                          <w:szCs w:val="17"/>
                        </w:rPr>
                        <w:br/>
                        <w:t>IPv6</w:t>
                      </w:r>
                      <w:r>
                        <w:rPr>
                          <w:rFonts w:ascii="SimSun" w:hAnsi="SimSun" w:cs="SimSun" w:eastAsia="新宋体"/>
                          <w:sz w:val="17"/>
                          <w:szCs w:val="17"/>
                        </w:rPr>
                        <w:t>组播地址有严格定义的范围控制，所以，看起来更加严重的多对一现象，其实并</w:t>
                      </w:r>
                      <w:r>
                        <w:rPr>
                          <w:rFonts w:eastAsia="新宋体" w:cs="SimSun" w:ascii="SimSun" w:hAnsi="SimSun"/>
                          <w:sz w:val="17"/>
                          <w:szCs w:val="17"/>
                        </w:rPr>
                        <w:br/>
                      </w:r>
                      <w:r>
                        <w:rPr>
                          <w:rFonts w:ascii="SimSun" w:hAnsi="SimSun" w:cs="SimSun" w:eastAsia="新宋体"/>
                          <w:sz w:val="17"/>
                          <w:szCs w:val="17"/>
                        </w:rPr>
                        <w:t>无太大关系</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603885</wp:posOffset>
                </wp:positionH>
                <wp:positionV relativeFrom="line">
                  <wp:posOffset>5006340</wp:posOffset>
                </wp:positionV>
                <wp:extent cx="6595745" cy="233680"/>
                <wp:effectExtent l="0" t="0" r="0" b="0"/>
                <wp:wrapSquare wrapText="bothSides"/>
                <wp:docPr id="317" name="Frame7"/>
                <a:graphic xmlns:a="http://schemas.openxmlformats.org/drawingml/2006/main">
                  <a:graphicData uri="http://schemas.microsoft.com/office/word/2010/wordprocessingShape">
                    <wps:wsp>
                      <wps:cNvSpPr txBox="1"/>
                      <wps:spPr>
                        <a:xfrm>
                          <a:off x="0" y="0"/>
                          <a:ext cx="6595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）组播侦听发现（</w:t>
                            </w:r>
                            <w:r>
                              <w:rPr>
                                <w:rFonts w:eastAsia="新宋体" w:cs="SimSun" w:ascii="SimSun" w:hAnsi="SimSun"/>
                                <w:sz w:val="17"/>
                                <w:szCs w:val="17"/>
                              </w:rPr>
                              <w:t>MLD</w:t>
                            </w:r>
                            <w:r>
                              <w:rPr>
                                <w:rFonts w:ascii="SimSun" w:hAnsi="SimSun" w:cs="SimSun" w:eastAsia="新宋体"/>
                                <w:sz w:val="17"/>
                                <w:szCs w:val="17"/>
                              </w:rPr>
                              <w:t>）协议</w:t>
                            </w:r>
                          </w:p>
                        </w:txbxContent>
                      </wps:txbx>
                      <wps:bodyPr anchor="t" lIns="53975" tIns="53975" rIns="53975" bIns="53975">
                        <a:spAutoFit/>
                      </wps:bodyPr>
                    </wps:wsp>
                  </a:graphicData>
                </a:graphic>
              </wp:anchor>
            </w:drawing>
          </mc:Choice>
          <mc:Fallback>
            <w:pict>
              <v:rect fillcolor="#729FCF" style="position:absolute;rotation:-0;width:519.35pt;height:18.4pt;mso-wrap-distance-left:5.7pt;mso-wrap-distance-right:5.7pt;mso-wrap-distance-top:5.7pt;mso-wrap-distance-bottom:5.7pt;margin-top:394.2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）组播侦听发现（</w:t>
                      </w:r>
                      <w:r>
                        <w:rPr>
                          <w:rFonts w:eastAsia="新宋体" w:cs="SimSun" w:ascii="SimSun" w:hAnsi="SimSun"/>
                          <w:sz w:val="17"/>
                          <w:szCs w:val="17"/>
                        </w:rPr>
                        <w:t>MLD</w:t>
                      </w:r>
                      <w:r>
                        <w:rPr>
                          <w:rFonts w:ascii="SimSun" w:hAnsi="SimSun" w:cs="SimSun" w:eastAsia="新宋体"/>
                          <w:sz w:val="17"/>
                          <w:szCs w:val="17"/>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242570</wp:posOffset>
                </wp:positionH>
                <wp:positionV relativeFrom="line">
                  <wp:posOffset>5247640</wp:posOffset>
                </wp:positionV>
                <wp:extent cx="6957060" cy="1176655"/>
                <wp:effectExtent l="0" t="0" r="0" b="0"/>
                <wp:wrapSquare wrapText="bothSides"/>
                <wp:docPr id="318" name="Frame8"/>
                <a:graphic xmlns:a="http://schemas.openxmlformats.org/drawingml/2006/main">
                  <a:graphicData uri="http://schemas.microsoft.com/office/word/2010/wordprocessingShape">
                    <wps:wsp>
                      <wps:cNvSpPr txBox="1"/>
                      <wps:spPr>
                        <a:xfrm>
                          <a:off x="0" y="0"/>
                          <a:ext cx="69570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组播采用</w:t>
                            </w:r>
                            <w:r>
                              <w:rPr>
                                <w:rFonts w:eastAsia="新宋体" w:cs="SimSun" w:ascii="SimSun" w:hAnsi="SimSun"/>
                                <w:sz w:val="17"/>
                                <w:szCs w:val="17"/>
                              </w:rPr>
                              <w:t>MLD</w:t>
                            </w:r>
                            <w:r>
                              <w:rPr>
                                <w:rFonts w:ascii="SimSun" w:hAnsi="SimSun" w:cs="SimSun" w:eastAsia="新宋体"/>
                                <w:sz w:val="17"/>
                                <w:szCs w:val="17"/>
                              </w:rPr>
                              <w:t>协议进行组成员管理。</w:t>
                            </w:r>
                            <w:r>
                              <w:rPr>
                                <w:rFonts w:eastAsia="新宋体" w:cs="SimSun" w:ascii="SimSun" w:hAnsi="SimSun"/>
                                <w:sz w:val="17"/>
                                <w:szCs w:val="17"/>
                              </w:rPr>
                              <w:t>MLD</w:t>
                            </w:r>
                            <w:r>
                              <w:rPr>
                                <w:rFonts w:ascii="SimSun" w:hAnsi="SimSun" w:cs="SimSun" w:eastAsia="新宋体"/>
                                <w:sz w:val="17"/>
                                <w:szCs w:val="17"/>
                              </w:rPr>
                              <w:t>协议把组成员称为组播侦听</w:t>
                            </w:r>
                            <w:r>
                              <w:rPr>
                                <w:rFonts w:eastAsia="新宋体" w:cs="SimSun" w:ascii="SimSun" w:hAnsi="SimSun"/>
                                <w:sz w:val="17"/>
                                <w:szCs w:val="17"/>
                              </w:rPr>
                              <w:br/>
                            </w:r>
                            <w:r>
                              <w:rPr>
                                <w:rFonts w:ascii="SimSun" w:hAnsi="SimSun" w:cs="SimSun" w:eastAsia="新宋体"/>
                                <w:sz w:val="17"/>
                                <w:szCs w:val="17"/>
                              </w:rPr>
                              <w:t>者，</w:t>
                            </w:r>
                            <w:r>
                              <w:rPr>
                                <w:rFonts w:eastAsia="新宋体" w:cs="SimSun" w:ascii="SimSun" w:hAnsi="SimSun"/>
                                <w:sz w:val="17"/>
                                <w:szCs w:val="17"/>
                              </w:rPr>
                              <w:t>IPv6</w:t>
                            </w:r>
                            <w:r>
                              <w:rPr>
                                <w:rFonts w:ascii="SimSun" w:hAnsi="SimSun" w:cs="SimSun" w:eastAsia="新宋体"/>
                                <w:sz w:val="17"/>
                                <w:szCs w:val="17"/>
                              </w:rPr>
                              <w:t>路由器通过</w:t>
                            </w:r>
                            <w:r>
                              <w:rPr>
                                <w:rFonts w:eastAsia="新宋体" w:cs="SimSun" w:ascii="SimSun" w:hAnsi="SimSun"/>
                                <w:sz w:val="17"/>
                                <w:szCs w:val="17"/>
                              </w:rPr>
                              <w:t>MLD</w:t>
                            </w:r>
                            <w:r>
                              <w:rPr>
                                <w:rFonts w:ascii="SimSun" w:hAnsi="SimSun" w:cs="SimSun" w:eastAsia="新宋体"/>
                                <w:sz w:val="17"/>
                                <w:szCs w:val="17"/>
                              </w:rPr>
                              <w:t>协议发现自已的直连链路上是否有期望接收组播数据的价</w:t>
                            </w:r>
                            <w:r>
                              <w:rPr>
                                <w:rFonts w:eastAsia="新宋体" w:cs="SimSun" w:ascii="SimSun" w:hAnsi="SimSun"/>
                                <w:sz w:val="17"/>
                                <w:szCs w:val="17"/>
                              </w:rPr>
                              <w:br/>
                            </w:r>
                            <w:r>
                              <w:rPr>
                                <w:rFonts w:ascii="SimSun" w:hAnsi="SimSun" w:cs="SimSun" w:eastAsia="新宋体"/>
                                <w:sz w:val="17"/>
                                <w:szCs w:val="17"/>
                              </w:rPr>
                              <w:t>听者，以及侦听者所感兴趣的组播地址，</w:t>
                            </w:r>
                            <w:r>
                              <w:rPr>
                                <w:rFonts w:eastAsia="新宋体" w:cs="SimSun" w:ascii="SimSun" w:hAnsi="SimSun"/>
                                <w:sz w:val="17"/>
                                <w:szCs w:val="17"/>
                              </w:rPr>
                              <w:t>MLD</w:t>
                            </w:r>
                            <w:r>
                              <w:rPr>
                                <w:rFonts w:ascii="SimSun" w:hAnsi="SimSun" w:cs="SimSun" w:eastAsia="新宋体"/>
                                <w:sz w:val="17"/>
                                <w:szCs w:val="17"/>
                              </w:rPr>
                              <w:t>协议要做的事情，与</w:t>
                            </w:r>
                            <w:r>
                              <w:rPr>
                                <w:rFonts w:eastAsia="新宋体" w:cs="SimSun" w:ascii="SimSun" w:hAnsi="SimSun"/>
                                <w:sz w:val="17"/>
                                <w:szCs w:val="17"/>
                              </w:rPr>
                              <w:t>IPv4</w:t>
                            </w:r>
                            <w:r>
                              <w:rPr>
                                <w:rFonts w:ascii="SimSun" w:hAnsi="SimSun" w:cs="SimSun" w:eastAsia="新宋体"/>
                                <w:sz w:val="17"/>
                                <w:szCs w:val="17"/>
                              </w:rPr>
                              <w:t>组播中的互联</w:t>
                            </w:r>
                            <w:r>
                              <w:rPr>
                                <w:rFonts w:eastAsia="新宋体" w:cs="SimSun" w:ascii="SimSun" w:hAnsi="SimSun"/>
                                <w:sz w:val="17"/>
                                <w:szCs w:val="17"/>
                              </w:rPr>
                              <w:br/>
                            </w:r>
                            <w:r>
                              <w:rPr>
                                <w:rFonts w:ascii="SimSun" w:hAnsi="SimSun" w:cs="SimSun" w:eastAsia="新宋体"/>
                                <w:sz w:val="17"/>
                                <w:szCs w:val="17"/>
                              </w:rPr>
                              <w:t>网组管理协议</w:t>
                            </w:r>
                            <w:r>
                              <w:rPr>
                                <w:rFonts w:eastAsia="新宋体" w:cs="SimSun" w:ascii="SimSun" w:hAnsi="SimSun"/>
                                <w:sz w:val="17"/>
                                <w:szCs w:val="17"/>
                              </w:rPr>
                              <w:t>[</w:t>
                            </w:r>
                            <w:r>
                              <w:rPr>
                                <w:rFonts w:ascii="SimSun" w:hAnsi="SimSun" w:cs="SimSun" w:eastAsia="新宋体"/>
                                <w:sz w:val="17"/>
                                <w:szCs w:val="17"/>
                              </w:rPr>
                              <w:t>参看本节“互联网组管理协议（</w:t>
                            </w:r>
                            <w:r>
                              <w:rPr>
                                <w:rFonts w:eastAsia="新宋体" w:cs="SimSun" w:ascii="SimSun" w:hAnsi="SimSun"/>
                                <w:sz w:val="17"/>
                                <w:szCs w:val="17"/>
                              </w:rPr>
                              <w:t>IGMP</w:t>
                            </w:r>
                            <w:r>
                              <w:rPr>
                                <w:rFonts w:ascii="SimSun" w:hAnsi="SimSun" w:cs="SimSun" w:eastAsia="新宋体"/>
                                <w:sz w:val="17"/>
                                <w:szCs w:val="17"/>
                              </w:rPr>
                              <w:t>）”一致，</w:t>
                            </w:r>
                            <w:r>
                              <w:rPr>
                                <w:rFonts w:eastAsia="新宋体" w:cs="SimSun" w:ascii="SimSun" w:hAnsi="SimSun"/>
                                <w:sz w:val="17"/>
                                <w:szCs w:val="17"/>
                              </w:rPr>
                              <w:t>IPv6</w:t>
                            </w:r>
                            <w:r>
                              <w:rPr>
                                <w:rFonts w:ascii="SimSun" w:hAnsi="SimSun" w:cs="SimSun" w:eastAsia="新宋体"/>
                                <w:sz w:val="17"/>
                                <w:szCs w:val="17"/>
                              </w:rPr>
                              <w:t>没有设计新的互联</w:t>
                            </w:r>
                            <w:r>
                              <w:rPr>
                                <w:rFonts w:eastAsia="新宋体" w:cs="SimSun" w:ascii="SimSun" w:hAnsi="SimSun"/>
                                <w:sz w:val="17"/>
                                <w:szCs w:val="17"/>
                              </w:rPr>
                              <w:br/>
                            </w:r>
                            <w:r>
                              <w:rPr>
                                <w:rFonts w:ascii="SimSun" w:hAnsi="SimSun" w:cs="SimSun" w:eastAsia="新宋体"/>
                                <w:sz w:val="17"/>
                                <w:szCs w:val="17"/>
                              </w:rPr>
                              <w:t>网组管理协议，所以，</w:t>
                            </w:r>
                            <w:r>
                              <w:rPr>
                                <w:rFonts w:eastAsia="新宋体" w:cs="SimSun" w:ascii="SimSun" w:hAnsi="SimSun"/>
                                <w:sz w:val="17"/>
                                <w:szCs w:val="17"/>
                              </w:rPr>
                              <w:t>MLD</w:t>
                            </w:r>
                            <w:r>
                              <w:rPr>
                                <w:rFonts w:ascii="SimSun" w:hAnsi="SimSun" w:cs="SimSun" w:eastAsia="新宋体"/>
                                <w:sz w:val="17"/>
                                <w:szCs w:val="17"/>
                              </w:rPr>
                              <w:t>协议其实就是</w:t>
                            </w:r>
                            <w:r>
                              <w:rPr>
                                <w:rFonts w:eastAsia="新宋体" w:cs="SimSun" w:ascii="SimSun" w:hAnsi="SimSun"/>
                                <w:sz w:val="17"/>
                                <w:szCs w:val="17"/>
                              </w:rPr>
                              <w:t>IGMP</w:t>
                            </w:r>
                            <w:r>
                              <w:rPr>
                                <w:rFonts w:ascii="SimSun" w:hAnsi="SimSun" w:cs="SimSun" w:eastAsia="新宋体"/>
                                <w:sz w:val="17"/>
                                <w:szCs w:val="17"/>
                              </w:rPr>
                              <w:t>，目前只有两个版本，分别对应着</w:t>
                            </w:r>
                            <w:r>
                              <w:rPr>
                                <w:rFonts w:eastAsia="新宋体" w:cs="SimSun" w:ascii="SimSun" w:hAnsi="SimSun"/>
                                <w:sz w:val="17"/>
                                <w:szCs w:val="17"/>
                              </w:rPr>
                              <w:br/>
                              <w:t>IGMP</w:t>
                            </w:r>
                            <w:r>
                              <w:rPr>
                                <w:rFonts w:ascii="SimSun" w:hAnsi="SimSun" w:cs="SimSun" w:eastAsia="新宋体"/>
                                <w:sz w:val="17"/>
                                <w:szCs w:val="17"/>
                              </w:rPr>
                              <w:t>的两个版本，如表</w:t>
                            </w:r>
                            <w:r>
                              <w:rPr>
                                <w:rFonts w:eastAsia="新宋体" w:cs="SimSun" w:ascii="SimSun" w:hAnsi="SimSun"/>
                                <w:sz w:val="17"/>
                                <w:szCs w:val="17"/>
                              </w:rPr>
                              <w:t>5-34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7.8pt;height:92.65pt;mso-wrap-distance-left:5.7pt;mso-wrap-distance-right:5.7pt;mso-wrap-distance-top:5.7pt;mso-wrap-distance-bottom:5.7pt;margin-top:413.2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IPv6</w:t>
                      </w:r>
                      <w:r>
                        <w:rPr>
                          <w:rFonts w:ascii="SimSun" w:hAnsi="SimSun" w:cs="SimSun" w:eastAsia="新宋体"/>
                          <w:sz w:val="17"/>
                          <w:szCs w:val="17"/>
                        </w:rPr>
                        <w:t>组播采用</w:t>
                      </w:r>
                      <w:r>
                        <w:rPr>
                          <w:rFonts w:eastAsia="新宋体" w:cs="SimSun" w:ascii="SimSun" w:hAnsi="SimSun"/>
                          <w:sz w:val="17"/>
                          <w:szCs w:val="17"/>
                        </w:rPr>
                        <w:t>MLD</w:t>
                      </w:r>
                      <w:r>
                        <w:rPr>
                          <w:rFonts w:ascii="SimSun" w:hAnsi="SimSun" w:cs="SimSun" w:eastAsia="新宋体"/>
                          <w:sz w:val="17"/>
                          <w:szCs w:val="17"/>
                        </w:rPr>
                        <w:t>协议进行组成员管理。</w:t>
                      </w:r>
                      <w:r>
                        <w:rPr>
                          <w:rFonts w:eastAsia="新宋体" w:cs="SimSun" w:ascii="SimSun" w:hAnsi="SimSun"/>
                          <w:sz w:val="17"/>
                          <w:szCs w:val="17"/>
                        </w:rPr>
                        <w:t>MLD</w:t>
                      </w:r>
                      <w:r>
                        <w:rPr>
                          <w:rFonts w:ascii="SimSun" w:hAnsi="SimSun" w:cs="SimSun" w:eastAsia="新宋体"/>
                          <w:sz w:val="17"/>
                          <w:szCs w:val="17"/>
                        </w:rPr>
                        <w:t>协议把组成员称为组播侦听</w:t>
                      </w:r>
                      <w:r>
                        <w:rPr>
                          <w:rFonts w:eastAsia="新宋体" w:cs="SimSun" w:ascii="SimSun" w:hAnsi="SimSun"/>
                          <w:sz w:val="17"/>
                          <w:szCs w:val="17"/>
                        </w:rPr>
                        <w:br/>
                      </w:r>
                      <w:r>
                        <w:rPr>
                          <w:rFonts w:ascii="SimSun" w:hAnsi="SimSun" w:cs="SimSun" w:eastAsia="新宋体"/>
                          <w:sz w:val="17"/>
                          <w:szCs w:val="17"/>
                        </w:rPr>
                        <w:t>者，</w:t>
                      </w:r>
                      <w:r>
                        <w:rPr>
                          <w:rFonts w:eastAsia="新宋体" w:cs="SimSun" w:ascii="SimSun" w:hAnsi="SimSun"/>
                          <w:sz w:val="17"/>
                          <w:szCs w:val="17"/>
                        </w:rPr>
                        <w:t>IPv6</w:t>
                      </w:r>
                      <w:r>
                        <w:rPr>
                          <w:rFonts w:ascii="SimSun" w:hAnsi="SimSun" w:cs="SimSun" w:eastAsia="新宋体"/>
                          <w:sz w:val="17"/>
                          <w:szCs w:val="17"/>
                        </w:rPr>
                        <w:t>路由器通过</w:t>
                      </w:r>
                      <w:r>
                        <w:rPr>
                          <w:rFonts w:eastAsia="新宋体" w:cs="SimSun" w:ascii="SimSun" w:hAnsi="SimSun"/>
                          <w:sz w:val="17"/>
                          <w:szCs w:val="17"/>
                        </w:rPr>
                        <w:t>MLD</w:t>
                      </w:r>
                      <w:r>
                        <w:rPr>
                          <w:rFonts w:ascii="SimSun" w:hAnsi="SimSun" w:cs="SimSun" w:eastAsia="新宋体"/>
                          <w:sz w:val="17"/>
                          <w:szCs w:val="17"/>
                        </w:rPr>
                        <w:t>协议发现自已的直连链路上是否有期望接收组播数据的价</w:t>
                      </w:r>
                      <w:r>
                        <w:rPr>
                          <w:rFonts w:eastAsia="新宋体" w:cs="SimSun" w:ascii="SimSun" w:hAnsi="SimSun"/>
                          <w:sz w:val="17"/>
                          <w:szCs w:val="17"/>
                        </w:rPr>
                        <w:br/>
                      </w:r>
                      <w:r>
                        <w:rPr>
                          <w:rFonts w:ascii="SimSun" w:hAnsi="SimSun" w:cs="SimSun" w:eastAsia="新宋体"/>
                          <w:sz w:val="17"/>
                          <w:szCs w:val="17"/>
                        </w:rPr>
                        <w:t>听者，以及侦听者所感兴趣的组播地址，</w:t>
                      </w:r>
                      <w:r>
                        <w:rPr>
                          <w:rFonts w:eastAsia="新宋体" w:cs="SimSun" w:ascii="SimSun" w:hAnsi="SimSun"/>
                          <w:sz w:val="17"/>
                          <w:szCs w:val="17"/>
                        </w:rPr>
                        <w:t>MLD</w:t>
                      </w:r>
                      <w:r>
                        <w:rPr>
                          <w:rFonts w:ascii="SimSun" w:hAnsi="SimSun" w:cs="SimSun" w:eastAsia="新宋体"/>
                          <w:sz w:val="17"/>
                          <w:szCs w:val="17"/>
                        </w:rPr>
                        <w:t>协议要做的事情，与</w:t>
                      </w:r>
                      <w:r>
                        <w:rPr>
                          <w:rFonts w:eastAsia="新宋体" w:cs="SimSun" w:ascii="SimSun" w:hAnsi="SimSun"/>
                          <w:sz w:val="17"/>
                          <w:szCs w:val="17"/>
                        </w:rPr>
                        <w:t>IPv4</w:t>
                      </w:r>
                      <w:r>
                        <w:rPr>
                          <w:rFonts w:ascii="SimSun" w:hAnsi="SimSun" w:cs="SimSun" w:eastAsia="新宋体"/>
                          <w:sz w:val="17"/>
                          <w:szCs w:val="17"/>
                        </w:rPr>
                        <w:t>组播中的互联</w:t>
                      </w:r>
                      <w:r>
                        <w:rPr>
                          <w:rFonts w:eastAsia="新宋体" w:cs="SimSun" w:ascii="SimSun" w:hAnsi="SimSun"/>
                          <w:sz w:val="17"/>
                          <w:szCs w:val="17"/>
                        </w:rPr>
                        <w:br/>
                      </w:r>
                      <w:r>
                        <w:rPr>
                          <w:rFonts w:ascii="SimSun" w:hAnsi="SimSun" w:cs="SimSun" w:eastAsia="新宋体"/>
                          <w:sz w:val="17"/>
                          <w:szCs w:val="17"/>
                        </w:rPr>
                        <w:t>网组管理协议</w:t>
                      </w:r>
                      <w:r>
                        <w:rPr>
                          <w:rFonts w:eastAsia="新宋体" w:cs="SimSun" w:ascii="SimSun" w:hAnsi="SimSun"/>
                          <w:sz w:val="17"/>
                          <w:szCs w:val="17"/>
                        </w:rPr>
                        <w:t>[</w:t>
                      </w:r>
                      <w:r>
                        <w:rPr>
                          <w:rFonts w:ascii="SimSun" w:hAnsi="SimSun" w:cs="SimSun" w:eastAsia="新宋体"/>
                          <w:sz w:val="17"/>
                          <w:szCs w:val="17"/>
                        </w:rPr>
                        <w:t>参看本节“互联网组管理协议（</w:t>
                      </w:r>
                      <w:r>
                        <w:rPr>
                          <w:rFonts w:eastAsia="新宋体" w:cs="SimSun" w:ascii="SimSun" w:hAnsi="SimSun"/>
                          <w:sz w:val="17"/>
                          <w:szCs w:val="17"/>
                        </w:rPr>
                        <w:t>IGMP</w:t>
                      </w:r>
                      <w:r>
                        <w:rPr>
                          <w:rFonts w:ascii="SimSun" w:hAnsi="SimSun" w:cs="SimSun" w:eastAsia="新宋体"/>
                          <w:sz w:val="17"/>
                          <w:szCs w:val="17"/>
                        </w:rPr>
                        <w:t>）”一致，</w:t>
                      </w:r>
                      <w:r>
                        <w:rPr>
                          <w:rFonts w:eastAsia="新宋体" w:cs="SimSun" w:ascii="SimSun" w:hAnsi="SimSun"/>
                          <w:sz w:val="17"/>
                          <w:szCs w:val="17"/>
                        </w:rPr>
                        <w:t>IPv6</w:t>
                      </w:r>
                      <w:r>
                        <w:rPr>
                          <w:rFonts w:ascii="SimSun" w:hAnsi="SimSun" w:cs="SimSun" w:eastAsia="新宋体"/>
                          <w:sz w:val="17"/>
                          <w:szCs w:val="17"/>
                        </w:rPr>
                        <w:t>没有设计新的互联</w:t>
                      </w:r>
                      <w:r>
                        <w:rPr>
                          <w:rFonts w:eastAsia="新宋体" w:cs="SimSun" w:ascii="SimSun" w:hAnsi="SimSun"/>
                          <w:sz w:val="17"/>
                          <w:szCs w:val="17"/>
                        </w:rPr>
                        <w:br/>
                      </w:r>
                      <w:r>
                        <w:rPr>
                          <w:rFonts w:ascii="SimSun" w:hAnsi="SimSun" w:cs="SimSun" w:eastAsia="新宋体"/>
                          <w:sz w:val="17"/>
                          <w:szCs w:val="17"/>
                        </w:rPr>
                        <w:t>网组管理协议，所以，</w:t>
                      </w:r>
                      <w:r>
                        <w:rPr>
                          <w:rFonts w:eastAsia="新宋体" w:cs="SimSun" w:ascii="SimSun" w:hAnsi="SimSun"/>
                          <w:sz w:val="17"/>
                          <w:szCs w:val="17"/>
                        </w:rPr>
                        <w:t>MLD</w:t>
                      </w:r>
                      <w:r>
                        <w:rPr>
                          <w:rFonts w:ascii="SimSun" w:hAnsi="SimSun" w:cs="SimSun" w:eastAsia="新宋体"/>
                          <w:sz w:val="17"/>
                          <w:szCs w:val="17"/>
                        </w:rPr>
                        <w:t>协议其实就是</w:t>
                      </w:r>
                      <w:r>
                        <w:rPr>
                          <w:rFonts w:eastAsia="新宋体" w:cs="SimSun" w:ascii="SimSun" w:hAnsi="SimSun"/>
                          <w:sz w:val="17"/>
                          <w:szCs w:val="17"/>
                        </w:rPr>
                        <w:t>IGMP</w:t>
                      </w:r>
                      <w:r>
                        <w:rPr>
                          <w:rFonts w:ascii="SimSun" w:hAnsi="SimSun" w:cs="SimSun" w:eastAsia="新宋体"/>
                          <w:sz w:val="17"/>
                          <w:szCs w:val="17"/>
                        </w:rPr>
                        <w:t>，目前只有两个版本，分别对应着</w:t>
                      </w:r>
                      <w:r>
                        <w:rPr>
                          <w:rFonts w:eastAsia="新宋体" w:cs="SimSun" w:ascii="SimSun" w:hAnsi="SimSun"/>
                          <w:sz w:val="17"/>
                          <w:szCs w:val="17"/>
                        </w:rPr>
                        <w:br/>
                        <w:t>IGMP</w:t>
                      </w:r>
                      <w:r>
                        <w:rPr>
                          <w:rFonts w:ascii="SimSun" w:hAnsi="SimSun" w:cs="SimSun" w:eastAsia="新宋体"/>
                          <w:sz w:val="17"/>
                          <w:szCs w:val="17"/>
                        </w:rPr>
                        <w:t>的两个版本，如表</w:t>
                      </w:r>
                      <w:r>
                        <w:rPr>
                          <w:rFonts w:eastAsia="新宋体" w:cs="SimSun" w:ascii="SimSun" w:hAnsi="SimSun"/>
                          <w:sz w:val="17"/>
                          <w:szCs w:val="17"/>
                        </w:rPr>
                        <w:t>5-34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2090420</wp:posOffset>
                </wp:positionH>
                <wp:positionV relativeFrom="line">
                  <wp:posOffset>6838315</wp:posOffset>
                </wp:positionV>
                <wp:extent cx="5109210" cy="189230"/>
                <wp:effectExtent l="0" t="0" r="0" b="0"/>
                <wp:wrapSquare wrapText="bothSides"/>
                <wp:docPr id="319" name="Frame9"/>
                <a:graphic xmlns:a="http://schemas.openxmlformats.org/drawingml/2006/main">
                  <a:graphicData uri="http://schemas.microsoft.com/office/word/2010/wordprocessingShape">
                    <wps:wsp>
                      <wps:cNvSpPr txBox="1"/>
                      <wps:spPr>
                        <a:xfrm>
                          <a:off x="0" y="0"/>
                          <a:ext cx="51092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5-34MLD1/2</w:t>
                            </w:r>
                            <w:r>
                              <w:rPr>
                                <w:rFonts w:ascii="SimSun" w:hAnsi="SimSun" w:cs="SimSun" w:eastAsia="新宋体"/>
                                <w:sz w:val="11"/>
                                <w:szCs w:val="11"/>
                              </w:rPr>
                              <w:t>与</w:t>
                            </w:r>
                            <w:r>
                              <w:rPr>
                                <w:rFonts w:eastAsia="新宋体" w:cs="SimSun" w:ascii="SimSun" w:hAnsi="SimSun"/>
                                <w:sz w:val="11"/>
                                <w:szCs w:val="11"/>
                              </w:rPr>
                              <w:t>IGMP</w:t>
                            </w:r>
                            <w:r>
                              <w:rPr>
                                <w:rFonts w:ascii="SimSun" w:hAnsi="SimSun" w:cs="SimSun" w:eastAsia="新宋体"/>
                                <w:sz w:val="11"/>
                                <w:szCs w:val="11"/>
                              </w:rPr>
                              <w:t>的对应关系</w:t>
                            </w:r>
                          </w:p>
                        </w:txbxContent>
                      </wps:txbx>
                      <wps:bodyPr anchor="t" lIns="53975" tIns="53975" rIns="53975" bIns="53975">
                        <a:spAutoFit/>
                      </wps:bodyPr>
                    </wps:wsp>
                  </a:graphicData>
                </a:graphic>
              </wp:anchor>
            </w:drawing>
          </mc:Choice>
          <mc:Fallback>
            <w:pict>
              <v:rect fillcolor="#729FCF" style="position:absolute;rotation:-0;width:402.3pt;height:14.9pt;mso-wrap-distance-left:5.7pt;mso-wrap-distance-right:5.7pt;mso-wrap-distance-top:5.7pt;mso-wrap-distance-bottom:5.7pt;margin-top:538.45pt;mso-position-vertical-relative:text;margin-left:164.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5-34MLD1/2</w:t>
                      </w:r>
                      <w:r>
                        <w:rPr>
                          <w:rFonts w:ascii="SimSun" w:hAnsi="SimSun" w:cs="SimSun" w:eastAsia="新宋体"/>
                          <w:sz w:val="11"/>
                          <w:szCs w:val="11"/>
                        </w:rPr>
                        <w:t>与</w:t>
                      </w:r>
                      <w:r>
                        <w:rPr>
                          <w:rFonts w:eastAsia="新宋体" w:cs="SimSun" w:ascii="SimSun" w:hAnsi="SimSun"/>
                          <w:sz w:val="11"/>
                          <w:szCs w:val="11"/>
                        </w:rPr>
                        <w:t>IGMP</w:t>
                      </w:r>
                      <w:r>
                        <w:rPr>
                          <w:rFonts w:ascii="SimSun" w:hAnsi="SimSun" w:cs="SimSun" w:eastAsia="新宋体"/>
                          <w:sz w:val="11"/>
                          <w:szCs w:val="11"/>
                        </w:rPr>
                        <w:t>的对应关系</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250825</wp:posOffset>
                </wp:positionH>
                <wp:positionV relativeFrom="line">
                  <wp:posOffset>8252460</wp:posOffset>
                </wp:positionV>
                <wp:extent cx="6949440" cy="610870"/>
                <wp:effectExtent l="0" t="0" r="0" b="0"/>
                <wp:wrapSquare wrapText="bothSides"/>
                <wp:docPr id="320" name="Frame10"/>
                <a:graphic xmlns:a="http://schemas.openxmlformats.org/drawingml/2006/main">
                  <a:graphicData uri="http://schemas.microsoft.com/office/word/2010/wordprocessingShape">
                    <wps:wsp>
                      <wps:cNvSpPr txBox="1"/>
                      <wps:spPr>
                        <a:xfrm>
                          <a:off x="0" y="0"/>
                          <a:ext cx="69494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MLDv1</w:t>
                            </w:r>
                            <w:r>
                              <w:rPr>
                                <w:rFonts w:ascii="SimSun" w:hAnsi="SimSun" w:cs="SimSun" w:eastAsia="新宋体"/>
                                <w:sz w:val="17"/>
                                <w:szCs w:val="17"/>
                              </w:rPr>
                              <w:t>（</w:t>
                            </w:r>
                            <w:r>
                              <w:rPr>
                                <w:rFonts w:eastAsia="新宋体" w:cs="SimSun" w:ascii="SimSun" w:hAnsi="SimSun"/>
                                <w:sz w:val="17"/>
                                <w:szCs w:val="17"/>
                              </w:rPr>
                              <w:t>RFC2710</w:t>
                            </w:r>
                            <w:r>
                              <w:rPr>
                                <w:rFonts w:ascii="SimSun" w:hAnsi="SimSun" w:cs="SimSun" w:eastAsia="新宋体"/>
                                <w:sz w:val="17"/>
                                <w:szCs w:val="17"/>
                              </w:rPr>
                              <w:t>，</w:t>
                            </w:r>
                            <w:r>
                              <w:rPr>
                                <w:rFonts w:eastAsia="新宋体" w:cs="SimSun" w:ascii="SimSun" w:hAnsi="SimSun"/>
                                <w:sz w:val="17"/>
                                <w:szCs w:val="17"/>
                              </w:rPr>
                              <w:t>1999</w:t>
                            </w:r>
                            <w:r>
                              <w:rPr>
                                <w:rFonts w:ascii="SimSun" w:hAnsi="SimSun" w:cs="SimSun" w:eastAsia="新宋体"/>
                                <w:sz w:val="17"/>
                                <w:szCs w:val="17"/>
                              </w:rPr>
                              <w:t>年）和</w:t>
                            </w:r>
                            <w:r>
                              <w:rPr>
                                <w:rFonts w:eastAsia="新宋体" w:cs="SimSun" w:ascii="SimSun" w:hAnsi="SimSun"/>
                                <w:sz w:val="17"/>
                                <w:szCs w:val="17"/>
                              </w:rPr>
                              <w:t>MLDv2</w:t>
                            </w:r>
                            <w:r>
                              <w:rPr>
                                <w:rFonts w:ascii="SimSun" w:hAnsi="SimSun" w:cs="SimSun" w:eastAsia="新宋体"/>
                                <w:sz w:val="17"/>
                                <w:szCs w:val="17"/>
                              </w:rPr>
                              <w:t>（</w:t>
                            </w:r>
                            <w:r>
                              <w:rPr>
                                <w:rFonts w:eastAsia="新宋体" w:cs="SimSun" w:ascii="SimSun" w:hAnsi="SimSun"/>
                                <w:sz w:val="17"/>
                                <w:szCs w:val="17"/>
                              </w:rPr>
                              <w:t>RFC3810.2004</w:t>
                            </w:r>
                            <w:r>
                              <w:rPr>
                                <w:rFonts w:ascii="SimSun" w:hAnsi="SimSun" w:cs="SimSun" w:eastAsia="新宋体"/>
                                <w:sz w:val="17"/>
                                <w:szCs w:val="17"/>
                              </w:rPr>
                              <w:t>年）的工作原理分别对</w:t>
                            </w:r>
                            <w:r>
                              <w:rPr>
                                <w:rFonts w:eastAsia="新宋体" w:cs="SimSun" w:ascii="SimSun" w:hAnsi="SimSun"/>
                                <w:sz w:val="17"/>
                                <w:szCs w:val="17"/>
                              </w:rPr>
                              <w:br/>
                            </w:r>
                            <w:r>
                              <w:rPr>
                                <w:rFonts w:ascii="SimSun" w:hAnsi="SimSun" w:cs="SimSun" w:eastAsia="新宋体"/>
                                <w:sz w:val="17"/>
                                <w:szCs w:val="17"/>
                              </w:rPr>
                              <w:t>应着</w:t>
                            </w:r>
                            <w:r>
                              <w:rPr>
                                <w:rFonts w:eastAsia="新宋体" w:cs="SimSun" w:ascii="SimSun" w:hAnsi="SimSun"/>
                                <w:sz w:val="17"/>
                                <w:szCs w:val="17"/>
                              </w:rPr>
                              <w:t>IGMPv2</w:t>
                            </w:r>
                            <w:r>
                              <w:rPr>
                                <w:rFonts w:ascii="SimSun" w:hAnsi="SimSun" w:cs="SimSun" w:eastAsia="新宋体"/>
                                <w:sz w:val="17"/>
                                <w:szCs w:val="17"/>
                              </w:rPr>
                              <w:t>和</w:t>
                            </w:r>
                            <w:r>
                              <w:rPr>
                                <w:rFonts w:eastAsia="新宋体" w:cs="SimSun" w:ascii="SimSun" w:hAnsi="SimSun"/>
                                <w:sz w:val="17"/>
                                <w:szCs w:val="17"/>
                              </w:rPr>
                              <w:t>IGMPv3</w:t>
                            </w:r>
                            <w:r>
                              <w:rPr>
                                <w:rFonts w:ascii="SimSun" w:hAnsi="SimSun" w:cs="SimSun" w:eastAsia="新宋体"/>
                                <w:sz w:val="17"/>
                                <w:szCs w:val="17"/>
                              </w:rPr>
                              <w:t>的工作原理，除了报文的格式发生了一些变化外，其余几乎</w:t>
                            </w:r>
                            <w:r>
                              <w:rPr>
                                <w:rFonts w:eastAsia="新宋体" w:cs="SimSun" w:ascii="SimSun" w:hAnsi="SimSun"/>
                                <w:sz w:val="17"/>
                                <w:szCs w:val="17"/>
                              </w:rPr>
                              <w:br/>
                            </w:r>
                            <w:r>
                              <w:rPr>
                                <w:rFonts w:ascii="SimSun" w:hAnsi="SimSun" w:cs="SimSun" w:eastAsia="新宋体"/>
                                <w:sz w:val="17"/>
                                <w:szCs w:val="17"/>
                              </w:rPr>
                              <w:t>致。所以此处不再赘述</w:t>
                            </w:r>
                          </w:p>
                        </w:txbxContent>
                      </wps:txbx>
                      <wps:bodyPr anchor="t" lIns="53975" tIns="53975" rIns="53975" bIns="53975">
                        <a:spAutoFit/>
                      </wps:bodyPr>
                    </wps:wsp>
                  </a:graphicData>
                </a:graphic>
              </wp:anchor>
            </w:drawing>
          </mc:Choice>
          <mc:Fallback>
            <w:pict>
              <v:rect fillcolor="#729FCF" style="position:absolute;rotation:-0;width:547.2pt;height:48.1pt;mso-wrap-distance-left:5.7pt;mso-wrap-distance-right:5.7pt;mso-wrap-distance-top:5.7pt;mso-wrap-distance-bottom:5.7pt;margin-top:649.8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MLDv1</w:t>
                      </w:r>
                      <w:r>
                        <w:rPr>
                          <w:rFonts w:ascii="SimSun" w:hAnsi="SimSun" w:cs="SimSun" w:eastAsia="新宋体"/>
                          <w:sz w:val="17"/>
                          <w:szCs w:val="17"/>
                        </w:rPr>
                        <w:t>（</w:t>
                      </w:r>
                      <w:r>
                        <w:rPr>
                          <w:rFonts w:eastAsia="新宋体" w:cs="SimSun" w:ascii="SimSun" w:hAnsi="SimSun"/>
                          <w:sz w:val="17"/>
                          <w:szCs w:val="17"/>
                        </w:rPr>
                        <w:t>RFC2710</w:t>
                      </w:r>
                      <w:r>
                        <w:rPr>
                          <w:rFonts w:ascii="SimSun" w:hAnsi="SimSun" w:cs="SimSun" w:eastAsia="新宋体"/>
                          <w:sz w:val="17"/>
                          <w:szCs w:val="17"/>
                        </w:rPr>
                        <w:t>，</w:t>
                      </w:r>
                      <w:r>
                        <w:rPr>
                          <w:rFonts w:eastAsia="新宋体" w:cs="SimSun" w:ascii="SimSun" w:hAnsi="SimSun"/>
                          <w:sz w:val="17"/>
                          <w:szCs w:val="17"/>
                        </w:rPr>
                        <w:t>1999</w:t>
                      </w:r>
                      <w:r>
                        <w:rPr>
                          <w:rFonts w:ascii="SimSun" w:hAnsi="SimSun" w:cs="SimSun" w:eastAsia="新宋体"/>
                          <w:sz w:val="17"/>
                          <w:szCs w:val="17"/>
                        </w:rPr>
                        <w:t>年）和</w:t>
                      </w:r>
                      <w:r>
                        <w:rPr>
                          <w:rFonts w:eastAsia="新宋体" w:cs="SimSun" w:ascii="SimSun" w:hAnsi="SimSun"/>
                          <w:sz w:val="17"/>
                          <w:szCs w:val="17"/>
                        </w:rPr>
                        <w:t>MLDv2</w:t>
                      </w:r>
                      <w:r>
                        <w:rPr>
                          <w:rFonts w:ascii="SimSun" w:hAnsi="SimSun" w:cs="SimSun" w:eastAsia="新宋体"/>
                          <w:sz w:val="17"/>
                          <w:szCs w:val="17"/>
                        </w:rPr>
                        <w:t>（</w:t>
                      </w:r>
                      <w:r>
                        <w:rPr>
                          <w:rFonts w:eastAsia="新宋体" w:cs="SimSun" w:ascii="SimSun" w:hAnsi="SimSun"/>
                          <w:sz w:val="17"/>
                          <w:szCs w:val="17"/>
                        </w:rPr>
                        <w:t>RFC3810.2004</w:t>
                      </w:r>
                      <w:r>
                        <w:rPr>
                          <w:rFonts w:ascii="SimSun" w:hAnsi="SimSun" w:cs="SimSun" w:eastAsia="新宋体"/>
                          <w:sz w:val="17"/>
                          <w:szCs w:val="17"/>
                        </w:rPr>
                        <w:t>年）的工作原理分别对</w:t>
                      </w:r>
                      <w:r>
                        <w:rPr>
                          <w:rFonts w:eastAsia="新宋体" w:cs="SimSun" w:ascii="SimSun" w:hAnsi="SimSun"/>
                          <w:sz w:val="17"/>
                          <w:szCs w:val="17"/>
                        </w:rPr>
                        <w:br/>
                      </w:r>
                      <w:r>
                        <w:rPr>
                          <w:rFonts w:ascii="SimSun" w:hAnsi="SimSun" w:cs="SimSun" w:eastAsia="新宋体"/>
                          <w:sz w:val="17"/>
                          <w:szCs w:val="17"/>
                        </w:rPr>
                        <w:t>应着</w:t>
                      </w:r>
                      <w:r>
                        <w:rPr>
                          <w:rFonts w:eastAsia="新宋体" w:cs="SimSun" w:ascii="SimSun" w:hAnsi="SimSun"/>
                          <w:sz w:val="17"/>
                          <w:szCs w:val="17"/>
                        </w:rPr>
                        <w:t>IGMPv2</w:t>
                      </w:r>
                      <w:r>
                        <w:rPr>
                          <w:rFonts w:ascii="SimSun" w:hAnsi="SimSun" w:cs="SimSun" w:eastAsia="新宋体"/>
                          <w:sz w:val="17"/>
                          <w:szCs w:val="17"/>
                        </w:rPr>
                        <w:t>和</w:t>
                      </w:r>
                      <w:r>
                        <w:rPr>
                          <w:rFonts w:eastAsia="新宋体" w:cs="SimSun" w:ascii="SimSun" w:hAnsi="SimSun"/>
                          <w:sz w:val="17"/>
                          <w:szCs w:val="17"/>
                        </w:rPr>
                        <w:t>IGMPv3</w:t>
                      </w:r>
                      <w:r>
                        <w:rPr>
                          <w:rFonts w:ascii="SimSun" w:hAnsi="SimSun" w:cs="SimSun" w:eastAsia="新宋体"/>
                          <w:sz w:val="17"/>
                          <w:szCs w:val="17"/>
                        </w:rPr>
                        <w:t>的工作原理，除了报文的格式发生了一些变化外，其余几乎</w:t>
                      </w:r>
                      <w:r>
                        <w:rPr>
                          <w:rFonts w:eastAsia="新宋体" w:cs="SimSun" w:ascii="SimSun" w:hAnsi="SimSun"/>
                          <w:sz w:val="17"/>
                          <w:szCs w:val="17"/>
                        </w:rPr>
                        <w:br/>
                      </w:r>
                      <w:r>
                        <w:rPr>
                          <w:rFonts w:ascii="SimSun" w:hAnsi="SimSun" w:cs="SimSun" w:eastAsia="新宋体"/>
                          <w:sz w:val="17"/>
                          <w:szCs w:val="17"/>
                        </w:rPr>
                        <w:t>致。所以此处不再赘述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250825</wp:posOffset>
                </wp:positionH>
                <wp:positionV relativeFrom="line">
                  <wp:posOffset>9007475</wp:posOffset>
                </wp:positionV>
                <wp:extent cx="6949440" cy="988060"/>
                <wp:effectExtent l="0" t="0" r="0" b="0"/>
                <wp:wrapSquare wrapText="bothSides"/>
                <wp:docPr id="321" name="Frame11"/>
                <a:graphic xmlns:a="http://schemas.openxmlformats.org/drawingml/2006/main">
                  <a:graphicData uri="http://schemas.microsoft.com/office/word/2010/wordprocessingShape">
                    <wps:wsp>
                      <wps:cNvSpPr txBox="1"/>
                      <wps:spPr>
                        <a:xfrm>
                          <a:off x="0" y="0"/>
                          <a:ext cx="694944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MLD</w:t>
                            </w:r>
                            <w:r>
                              <w:rPr>
                                <w:rFonts w:ascii="SimSun" w:hAnsi="SimSun" w:cs="SimSun" w:eastAsia="新宋体"/>
                                <w:sz w:val="17"/>
                                <w:szCs w:val="17"/>
                              </w:rPr>
                              <w:t>协议的报文由</w:t>
                            </w:r>
                            <w:r>
                              <w:rPr>
                                <w:rFonts w:eastAsia="新宋体" w:cs="SimSun" w:ascii="SimSun" w:hAnsi="SimSun"/>
                                <w:sz w:val="17"/>
                                <w:szCs w:val="17"/>
                              </w:rPr>
                              <w:t>ICMPv6</w:t>
                            </w:r>
                            <w:r>
                              <w:rPr>
                                <w:rFonts w:ascii="SimSun" w:hAnsi="SimSun" w:cs="SimSun" w:eastAsia="新宋体"/>
                                <w:sz w:val="17"/>
                                <w:szCs w:val="17"/>
                              </w:rPr>
                              <w:t>（参看</w:t>
                            </w:r>
                            <w:r>
                              <w:rPr>
                                <w:rFonts w:eastAsia="新宋体" w:cs="SimSun" w:ascii="SimSun" w:hAnsi="SimSun"/>
                                <w:sz w:val="17"/>
                                <w:szCs w:val="17"/>
                              </w:rPr>
                              <w:t>5.4.3</w:t>
                            </w:r>
                            <w:r>
                              <w:rPr>
                                <w:rFonts w:ascii="SimSun" w:hAnsi="SimSun" w:cs="SimSun" w:eastAsia="新宋体"/>
                                <w:sz w:val="17"/>
                                <w:szCs w:val="17"/>
                              </w:rPr>
                              <w:t>节）承载，基本格式如图</w:t>
                            </w:r>
                            <w:r>
                              <w:rPr>
                                <w:rFonts w:eastAsia="新宋体" w:cs="SimSun" w:ascii="SimSun" w:hAnsi="SimSun"/>
                                <w:sz w:val="17"/>
                                <w:szCs w:val="17"/>
                              </w:rPr>
                              <w:t>5-100</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第一个字段类型取值</w:t>
                            </w:r>
                            <w:r>
                              <w:rPr>
                                <w:rFonts w:eastAsia="新宋体" w:cs="SimSun" w:ascii="SimSun" w:hAnsi="SimSun"/>
                                <w:sz w:val="17"/>
                                <w:szCs w:val="17"/>
                              </w:rPr>
                              <w:t>130</w:t>
                            </w:r>
                            <w:r>
                              <w:rPr>
                                <w:rFonts w:ascii="SimSun" w:hAnsi="SimSun" w:cs="SimSun" w:eastAsia="新宋体"/>
                                <w:sz w:val="17"/>
                                <w:szCs w:val="17"/>
                              </w:rPr>
                              <w:t>、</w:t>
                            </w:r>
                            <w:r>
                              <w:rPr>
                                <w:rFonts w:eastAsia="新宋体" w:cs="SimSun" w:ascii="SimSun" w:hAnsi="SimSun"/>
                                <w:sz w:val="17"/>
                                <w:szCs w:val="17"/>
                              </w:rPr>
                              <w:t>131</w:t>
                            </w:r>
                            <w:r>
                              <w:rPr>
                                <w:rFonts w:ascii="SimSun" w:hAnsi="SimSun" w:cs="SimSun" w:eastAsia="新宋体"/>
                                <w:sz w:val="17"/>
                                <w:szCs w:val="17"/>
                              </w:rPr>
                              <w:t>和</w:t>
                            </w:r>
                            <w:r>
                              <w:rPr>
                                <w:rFonts w:eastAsia="新宋体" w:cs="SimSun" w:ascii="SimSun" w:hAnsi="SimSun"/>
                                <w:sz w:val="17"/>
                                <w:szCs w:val="17"/>
                              </w:rPr>
                              <w:t>132.</w:t>
                            </w:r>
                            <w:r>
                              <w:rPr>
                                <w:rFonts w:ascii="SimSun" w:hAnsi="SimSun" w:cs="SimSun" w:eastAsia="新宋体"/>
                                <w:sz w:val="17"/>
                                <w:szCs w:val="17"/>
                              </w:rPr>
                              <w:t>分别代表组播侦听者查询（</w:t>
                            </w:r>
                            <w:r>
                              <w:rPr>
                                <w:rFonts w:eastAsia="新宋体" w:cs="SimSun" w:ascii="SimSun" w:hAnsi="SimSun"/>
                                <w:sz w:val="17"/>
                                <w:szCs w:val="17"/>
                              </w:rPr>
                              <w:t>multicast</w:t>
                              <w:br/>
                              <w:t>listenerquery</w:t>
                            </w:r>
                            <w:r>
                              <w:rPr>
                                <w:rFonts w:ascii="SimSun" w:hAnsi="SimSun" w:cs="SimSun" w:eastAsia="新宋体"/>
                                <w:sz w:val="17"/>
                                <w:szCs w:val="17"/>
                              </w:rPr>
                              <w:t>）、组播侦听者报告（</w:t>
                            </w:r>
                            <w:r>
                              <w:rPr>
                                <w:rFonts w:eastAsia="新宋体" w:cs="SimSun" w:ascii="SimSun" w:hAnsi="SimSun"/>
                                <w:sz w:val="17"/>
                                <w:szCs w:val="17"/>
                              </w:rPr>
                              <w:t>multicastlistenerreport</w:t>
                            </w:r>
                            <w:r>
                              <w:rPr>
                                <w:rFonts w:ascii="SimSun" w:hAnsi="SimSun" w:cs="SimSun" w:eastAsia="新宋体"/>
                                <w:sz w:val="17"/>
                                <w:szCs w:val="17"/>
                              </w:rPr>
                              <w:t>）和组播侦听者完成</w:t>
                            </w:r>
                            <w:r>
                              <w:rPr>
                                <w:rFonts w:eastAsia="新宋体" w:cs="SimSun" w:ascii="SimSun" w:hAnsi="SimSun"/>
                                <w:sz w:val="17"/>
                                <w:szCs w:val="17"/>
                              </w:rPr>
                              <w:br/>
                              <w:t>multicastlistenerdone</w:t>
                            </w:r>
                            <w:r>
                              <w:rPr>
                                <w:rFonts w:ascii="SimSun" w:hAnsi="SimSun" w:cs="SimSun" w:eastAsia="新宋体"/>
                                <w:sz w:val="17"/>
                                <w:szCs w:val="17"/>
                              </w:rPr>
                              <w:t>）报文，含义与对应的</w:t>
                            </w:r>
                            <w:r>
                              <w:rPr>
                                <w:rFonts w:eastAsia="新宋体" w:cs="SimSun" w:ascii="SimSun" w:hAnsi="SimSun"/>
                                <w:sz w:val="17"/>
                                <w:szCs w:val="17"/>
                              </w:rPr>
                              <w:t>IGMP</w:t>
                            </w:r>
                            <w:r>
                              <w:rPr>
                                <w:rFonts w:ascii="SimSun" w:hAnsi="SimSun" w:cs="SimSun" w:eastAsia="新宋体"/>
                                <w:sz w:val="17"/>
                                <w:szCs w:val="17"/>
                              </w:rPr>
                              <w:t>报文一致。其余各字段也类似</w:t>
                            </w:r>
                            <w:r>
                              <w:rPr>
                                <w:rFonts w:eastAsia="新宋体" w:cs="SimSun" w:ascii="SimSun" w:hAnsi="SimSun"/>
                                <w:sz w:val="17"/>
                                <w:szCs w:val="17"/>
                              </w:rPr>
                              <w:br/>
                            </w:r>
                            <w:r>
                              <w:rPr>
                                <w:rFonts w:ascii="SimSun" w:hAnsi="SimSun" w:cs="SimSun" w:eastAsia="新宋体"/>
                                <w:sz w:val="17"/>
                                <w:szCs w:val="17"/>
                              </w:rPr>
                              <w:t>不再一一赘述</w:t>
                            </w:r>
                          </w:p>
                        </w:txbxContent>
                      </wps:txbx>
                      <wps:bodyPr anchor="t" lIns="53975" tIns="53975" rIns="53975" bIns="53975">
                        <a:spAutoFit/>
                      </wps:bodyPr>
                    </wps:wsp>
                  </a:graphicData>
                </a:graphic>
              </wp:anchor>
            </w:drawing>
          </mc:Choice>
          <mc:Fallback>
            <w:pict>
              <v:rect fillcolor="#729FCF" style="position:absolute;rotation:-0;width:547.2pt;height:77.8pt;mso-wrap-distance-left:5.7pt;mso-wrap-distance-right:5.7pt;mso-wrap-distance-top:5.7pt;mso-wrap-distance-bottom:5.7pt;margin-top:709.2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MLD</w:t>
                      </w:r>
                      <w:r>
                        <w:rPr>
                          <w:rFonts w:ascii="SimSun" w:hAnsi="SimSun" w:cs="SimSun" w:eastAsia="新宋体"/>
                          <w:sz w:val="17"/>
                          <w:szCs w:val="17"/>
                        </w:rPr>
                        <w:t>协议的报文由</w:t>
                      </w:r>
                      <w:r>
                        <w:rPr>
                          <w:rFonts w:eastAsia="新宋体" w:cs="SimSun" w:ascii="SimSun" w:hAnsi="SimSun"/>
                          <w:sz w:val="17"/>
                          <w:szCs w:val="17"/>
                        </w:rPr>
                        <w:t>ICMPv6</w:t>
                      </w:r>
                      <w:r>
                        <w:rPr>
                          <w:rFonts w:ascii="SimSun" w:hAnsi="SimSun" w:cs="SimSun" w:eastAsia="新宋体"/>
                          <w:sz w:val="17"/>
                          <w:szCs w:val="17"/>
                        </w:rPr>
                        <w:t>（参看</w:t>
                      </w:r>
                      <w:r>
                        <w:rPr>
                          <w:rFonts w:eastAsia="新宋体" w:cs="SimSun" w:ascii="SimSun" w:hAnsi="SimSun"/>
                          <w:sz w:val="17"/>
                          <w:szCs w:val="17"/>
                        </w:rPr>
                        <w:t>5.4.3</w:t>
                      </w:r>
                      <w:r>
                        <w:rPr>
                          <w:rFonts w:ascii="SimSun" w:hAnsi="SimSun" w:cs="SimSun" w:eastAsia="新宋体"/>
                          <w:sz w:val="17"/>
                          <w:szCs w:val="17"/>
                        </w:rPr>
                        <w:t>节）承载，基本格式如图</w:t>
                      </w:r>
                      <w:r>
                        <w:rPr>
                          <w:rFonts w:eastAsia="新宋体" w:cs="SimSun" w:ascii="SimSun" w:hAnsi="SimSun"/>
                          <w:sz w:val="17"/>
                          <w:szCs w:val="17"/>
                        </w:rPr>
                        <w:t>5-100</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第一个字段类型取值</w:t>
                      </w:r>
                      <w:r>
                        <w:rPr>
                          <w:rFonts w:eastAsia="新宋体" w:cs="SimSun" w:ascii="SimSun" w:hAnsi="SimSun"/>
                          <w:sz w:val="17"/>
                          <w:szCs w:val="17"/>
                        </w:rPr>
                        <w:t>130</w:t>
                      </w:r>
                      <w:r>
                        <w:rPr>
                          <w:rFonts w:ascii="SimSun" w:hAnsi="SimSun" w:cs="SimSun" w:eastAsia="新宋体"/>
                          <w:sz w:val="17"/>
                          <w:szCs w:val="17"/>
                        </w:rPr>
                        <w:t>、</w:t>
                      </w:r>
                      <w:r>
                        <w:rPr>
                          <w:rFonts w:eastAsia="新宋体" w:cs="SimSun" w:ascii="SimSun" w:hAnsi="SimSun"/>
                          <w:sz w:val="17"/>
                          <w:szCs w:val="17"/>
                        </w:rPr>
                        <w:t>131</w:t>
                      </w:r>
                      <w:r>
                        <w:rPr>
                          <w:rFonts w:ascii="SimSun" w:hAnsi="SimSun" w:cs="SimSun" w:eastAsia="新宋体"/>
                          <w:sz w:val="17"/>
                          <w:szCs w:val="17"/>
                        </w:rPr>
                        <w:t>和</w:t>
                      </w:r>
                      <w:r>
                        <w:rPr>
                          <w:rFonts w:eastAsia="新宋体" w:cs="SimSun" w:ascii="SimSun" w:hAnsi="SimSun"/>
                          <w:sz w:val="17"/>
                          <w:szCs w:val="17"/>
                        </w:rPr>
                        <w:t>132.</w:t>
                      </w:r>
                      <w:r>
                        <w:rPr>
                          <w:rFonts w:ascii="SimSun" w:hAnsi="SimSun" w:cs="SimSun" w:eastAsia="新宋体"/>
                          <w:sz w:val="17"/>
                          <w:szCs w:val="17"/>
                        </w:rPr>
                        <w:t>分别代表组播侦听者查询（</w:t>
                      </w:r>
                      <w:r>
                        <w:rPr>
                          <w:rFonts w:eastAsia="新宋体" w:cs="SimSun" w:ascii="SimSun" w:hAnsi="SimSun"/>
                          <w:sz w:val="17"/>
                          <w:szCs w:val="17"/>
                        </w:rPr>
                        <w:t>multicast</w:t>
                        <w:br/>
                        <w:t>listenerquery</w:t>
                      </w:r>
                      <w:r>
                        <w:rPr>
                          <w:rFonts w:ascii="SimSun" w:hAnsi="SimSun" w:cs="SimSun" w:eastAsia="新宋体"/>
                          <w:sz w:val="17"/>
                          <w:szCs w:val="17"/>
                        </w:rPr>
                        <w:t>）、组播侦听者报告（</w:t>
                      </w:r>
                      <w:r>
                        <w:rPr>
                          <w:rFonts w:eastAsia="新宋体" w:cs="SimSun" w:ascii="SimSun" w:hAnsi="SimSun"/>
                          <w:sz w:val="17"/>
                          <w:szCs w:val="17"/>
                        </w:rPr>
                        <w:t>multicastlistenerreport</w:t>
                      </w:r>
                      <w:r>
                        <w:rPr>
                          <w:rFonts w:ascii="SimSun" w:hAnsi="SimSun" w:cs="SimSun" w:eastAsia="新宋体"/>
                          <w:sz w:val="17"/>
                          <w:szCs w:val="17"/>
                        </w:rPr>
                        <w:t>）和组播侦听者完成</w:t>
                      </w:r>
                      <w:r>
                        <w:rPr>
                          <w:rFonts w:eastAsia="新宋体" w:cs="SimSun" w:ascii="SimSun" w:hAnsi="SimSun"/>
                          <w:sz w:val="17"/>
                          <w:szCs w:val="17"/>
                        </w:rPr>
                        <w:br/>
                        <w:t>multicastlistenerdone</w:t>
                      </w:r>
                      <w:r>
                        <w:rPr>
                          <w:rFonts w:ascii="SimSun" w:hAnsi="SimSun" w:cs="SimSun" w:eastAsia="新宋体"/>
                          <w:sz w:val="17"/>
                          <w:szCs w:val="17"/>
                        </w:rPr>
                        <w:t>）报文，含义与对应的</w:t>
                      </w:r>
                      <w:r>
                        <w:rPr>
                          <w:rFonts w:eastAsia="新宋体" w:cs="SimSun" w:ascii="SimSun" w:hAnsi="SimSun"/>
                          <w:sz w:val="17"/>
                          <w:szCs w:val="17"/>
                        </w:rPr>
                        <w:t>IGMP</w:t>
                      </w:r>
                      <w:r>
                        <w:rPr>
                          <w:rFonts w:ascii="SimSun" w:hAnsi="SimSun" w:cs="SimSun" w:eastAsia="新宋体"/>
                          <w:sz w:val="17"/>
                          <w:szCs w:val="17"/>
                        </w:rPr>
                        <w:t>报文一致。其余各字段也类似</w:t>
                      </w:r>
                      <w:r>
                        <w:rPr>
                          <w:rFonts w:eastAsia="新宋体" w:cs="SimSun" w:ascii="SimSun" w:hAnsi="SimSun"/>
                          <w:sz w:val="17"/>
                          <w:szCs w:val="17"/>
                        </w:rPr>
                        <w:br/>
                      </w:r>
                      <w:r>
                        <w:rPr>
                          <w:rFonts w:ascii="SimSun" w:hAnsi="SimSun" w:cs="SimSun" w:eastAsia="新宋体"/>
                          <w:sz w:val="17"/>
                          <w:szCs w:val="17"/>
                        </w:rPr>
                        <w:t>不再一一赘述</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588010</wp:posOffset>
                </wp:positionH>
                <wp:positionV relativeFrom="line">
                  <wp:posOffset>10268585</wp:posOffset>
                </wp:positionV>
                <wp:extent cx="6612255" cy="233680"/>
                <wp:effectExtent l="0" t="0" r="0" b="0"/>
                <wp:wrapSquare wrapText="bothSides"/>
                <wp:docPr id="322" name="Frame12"/>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）组播路由协议</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808.5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）组播路由协议</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579755</wp:posOffset>
                </wp:positionH>
                <wp:positionV relativeFrom="line">
                  <wp:posOffset>10509885</wp:posOffset>
                </wp:positionV>
                <wp:extent cx="6619875" cy="233680"/>
                <wp:effectExtent l="0" t="0" r="0" b="0"/>
                <wp:wrapSquare wrapText="bothSides"/>
                <wp:docPr id="323" name="Frame13"/>
                <a:graphic xmlns:a="http://schemas.openxmlformats.org/drawingml/2006/main">
                  <a:graphicData uri="http://schemas.microsoft.com/office/word/2010/wordprocessingShape">
                    <wps:wsp>
                      <wps:cNvSpPr txBox="1"/>
                      <wps:spPr>
                        <a:xfrm>
                          <a:off x="0" y="0"/>
                          <a:ext cx="6619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组播路由协议主要采用的是</w:t>
                            </w:r>
                            <w:r>
                              <w:rPr>
                                <w:rFonts w:eastAsia="新宋体" w:cs="SimSun" w:ascii="SimSun" w:hAnsi="SimSun"/>
                                <w:sz w:val="17"/>
                                <w:szCs w:val="17"/>
                              </w:rPr>
                              <w:t>PIM-DM</w:t>
                            </w:r>
                            <w:r>
                              <w:rPr>
                                <w:rFonts w:ascii="SimSun" w:hAnsi="SimSun" w:cs="SimSun" w:eastAsia="新宋体"/>
                                <w:sz w:val="17"/>
                                <w:szCs w:val="17"/>
                              </w:rPr>
                              <w:t>和</w:t>
                            </w:r>
                            <w:r>
                              <w:rPr>
                                <w:rFonts w:eastAsia="新宋体" w:cs="SimSun" w:ascii="SimSun" w:hAnsi="SimSun"/>
                                <w:sz w:val="17"/>
                                <w:szCs w:val="17"/>
                              </w:rPr>
                              <w:t>PIM-SM</w:t>
                            </w: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中，继续使用，全</w:t>
                            </w:r>
                          </w:p>
                        </w:txbxContent>
                      </wps:txbx>
                      <wps:bodyPr anchor="t" lIns="53975" tIns="53975" rIns="53975" bIns="53975">
                        <a:spAutoFit/>
                      </wps:bodyPr>
                    </wps:wsp>
                  </a:graphicData>
                </a:graphic>
              </wp:anchor>
            </w:drawing>
          </mc:Choice>
          <mc:Fallback>
            <w:pict>
              <v:rect fillcolor="#729FCF" style="position:absolute;rotation:-0;width:521.25pt;height:18.4pt;mso-wrap-distance-left:5.7pt;mso-wrap-distance-right:5.7pt;mso-wrap-distance-top:5.7pt;mso-wrap-distance-bottom:5.7pt;margin-top:827.5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组播路由协议主要采用的是</w:t>
                      </w:r>
                      <w:r>
                        <w:rPr>
                          <w:rFonts w:eastAsia="新宋体" w:cs="SimSun" w:ascii="SimSun" w:hAnsi="SimSun"/>
                          <w:sz w:val="17"/>
                          <w:szCs w:val="17"/>
                        </w:rPr>
                        <w:t>PIM-DM</w:t>
                      </w:r>
                      <w:r>
                        <w:rPr>
                          <w:rFonts w:ascii="SimSun" w:hAnsi="SimSun" w:cs="SimSun" w:eastAsia="新宋体"/>
                          <w:sz w:val="17"/>
                          <w:szCs w:val="17"/>
                        </w:rPr>
                        <w:t>和</w:t>
                      </w:r>
                      <w:r>
                        <w:rPr>
                          <w:rFonts w:eastAsia="新宋体" w:cs="SimSun" w:ascii="SimSun" w:hAnsi="SimSun"/>
                          <w:sz w:val="17"/>
                          <w:szCs w:val="17"/>
                        </w:rPr>
                        <w:t>PIM-SM</w:t>
                      </w:r>
                      <w:r>
                        <w:rPr>
                          <w:rFonts w:ascii="SimSun" w:hAnsi="SimSun" w:cs="SimSun" w:eastAsia="新宋体"/>
                          <w:sz w:val="17"/>
                          <w:szCs w:val="17"/>
                        </w:rPr>
                        <w:t>，在</w:t>
                      </w:r>
                      <w:r>
                        <w:rPr>
                          <w:rFonts w:eastAsia="新宋体" w:cs="SimSun" w:ascii="SimSun" w:hAnsi="SimSun"/>
                          <w:sz w:val="17"/>
                          <w:szCs w:val="17"/>
                        </w:rPr>
                        <w:t>IPv6</w:t>
                      </w:r>
                      <w:r>
                        <w:rPr>
                          <w:rFonts w:ascii="SimSun" w:hAnsi="SimSun" w:cs="SimSun" w:eastAsia="新宋体"/>
                          <w:sz w:val="17"/>
                          <w:szCs w:val="17"/>
                        </w:rPr>
                        <w:t>中，继续使用，全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1463675</wp:posOffset>
            </wp:positionH>
            <wp:positionV relativeFrom="paragraph">
              <wp:posOffset>732790</wp:posOffset>
            </wp:positionV>
            <wp:extent cx="4097655" cy="1767840"/>
            <wp:effectExtent l="0" t="0" r="0" b="0"/>
            <wp:wrapSquare wrapText="largest"/>
            <wp:docPr id="32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descr=""/>
                    <pic:cNvPicPr>
                      <a:picLocks noChangeAspect="1" noChangeArrowheads="1"/>
                    </pic:cNvPicPr>
                  </pic:nvPicPr>
                  <pic:blipFill>
                    <a:blip r:embed="rId29"/>
                    <a:stretch>
                      <a:fillRect/>
                    </a:stretch>
                  </pic:blipFill>
                  <pic:spPr bwMode="auto">
                    <a:xfrm>
                      <a:off x="0" y="0"/>
                      <a:ext cx="4097655" cy="17678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780415</wp:posOffset>
            </wp:positionH>
            <wp:positionV relativeFrom="paragraph">
              <wp:posOffset>7216140</wp:posOffset>
            </wp:positionV>
            <wp:extent cx="5422900" cy="739140"/>
            <wp:effectExtent l="0" t="0" r="0" b="0"/>
            <wp:wrapSquare wrapText="largest"/>
            <wp:docPr id="3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30"/>
                    <a:stretch>
                      <a:fillRect/>
                    </a:stretch>
                  </pic:blipFill>
                  <pic:spPr bwMode="auto">
                    <a:xfrm>
                      <a:off x="0" y="0"/>
                      <a:ext cx="5422900" cy="7391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-14605</wp:posOffset>
                </wp:positionH>
                <wp:positionV relativeFrom="line">
                  <wp:posOffset>57785</wp:posOffset>
                </wp:positionV>
                <wp:extent cx="7214235" cy="189230"/>
                <wp:effectExtent l="0" t="0" r="0" b="0"/>
                <wp:wrapSquare wrapText="bothSides"/>
                <wp:docPr id="326"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306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4.5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306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2459990</wp:posOffset>
                </wp:positionH>
                <wp:positionV relativeFrom="line">
                  <wp:posOffset>2540000</wp:posOffset>
                </wp:positionV>
                <wp:extent cx="4740275" cy="189230"/>
                <wp:effectExtent l="0" t="0" r="0" b="0"/>
                <wp:wrapSquare wrapText="bothSides"/>
                <wp:docPr id="327" name="Frame2"/>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5-100MLD</w:t>
                            </w:r>
                            <w:r>
                              <w:rPr>
                                <w:rFonts w:ascii="SimSun" w:hAnsi="SimSun" w:cs="SimSun" w:eastAsia="新宋体"/>
                                <w:sz w:val="11"/>
                                <w:szCs w:val="11"/>
                              </w:rPr>
                              <w:t>消息报文的格式</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200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5-100MLD</w:t>
                      </w:r>
                      <w:r>
                        <w:rPr>
                          <w:rFonts w:ascii="SimSun" w:hAnsi="SimSun" w:cs="SimSun" w:eastAsia="新宋体"/>
                          <w:sz w:val="11"/>
                          <w:szCs w:val="11"/>
                        </w:rPr>
                        <w:t>消息报文的格式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419100</wp:posOffset>
                </wp:positionH>
                <wp:positionV relativeFrom="line">
                  <wp:posOffset>2877185</wp:posOffset>
                </wp:positionV>
                <wp:extent cx="6780530" cy="676910"/>
                <wp:effectExtent l="0" t="0" r="0" b="0"/>
                <wp:wrapSquare wrapText="bothSides"/>
                <wp:docPr id="328" name="Frame3"/>
                <a:graphic xmlns:a="http://schemas.openxmlformats.org/drawingml/2006/main">
                  <a:graphicData uri="http://schemas.microsoft.com/office/word/2010/wordprocessingShape">
                    <wps:wsp>
                      <wps:cNvSpPr txBox="1"/>
                      <wps:spPr>
                        <a:xfrm>
                          <a:off x="0" y="0"/>
                          <a:ext cx="67805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盘继承；所做的变化是地址和报文格式方面的适应性变化。</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域间组播路由时，以</w:t>
                            </w:r>
                            <w:r>
                              <w:rPr>
                                <w:rFonts w:eastAsia="新宋体" w:cs="SimSun" w:ascii="SimSun" w:hAnsi="SimSun"/>
                                <w:sz w:val="11"/>
                                <w:szCs w:val="11"/>
                              </w:rPr>
                              <w:t>PIM-SM</w:t>
                            </w:r>
                            <w:r>
                              <w:rPr>
                                <w:rFonts w:ascii="SimSun" w:hAnsi="SimSun" w:cs="SimSun" w:eastAsia="新宋体"/>
                                <w:sz w:val="11"/>
                                <w:szCs w:val="11"/>
                              </w:rPr>
                              <w:t>为基础，与</w:t>
                            </w:r>
                            <w:r>
                              <w:rPr>
                                <w:rFonts w:eastAsia="新宋体" w:cs="SimSun" w:ascii="SimSun" w:hAnsi="SimSun"/>
                                <w:sz w:val="11"/>
                                <w:szCs w:val="11"/>
                              </w:rPr>
                              <w:t>MBGP</w:t>
                            </w:r>
                            <w:r>
                              <w:rPr>
                                <w:rFonts w:ascii="SimSun" w:hAnsi="SimSun" w:cs="SimSun" w:eastAsia="新宋体"/>
                                <w:sz w:val="11"/>
                                <w:szCs w:val="11"/>
                              </w:rPr>
                              <w:t>和</w:t>
                            </w:r>
                            <w:r>
                              <w:rPr>
                                <w:rFonts w:eastAsia="新宋体" w:cs="SimSun" w:ascii="SimSun" w:hAnsi="SimSun"/>
                                <w:sz w:val="11"/>
                                <w:szCs w:val="11"/>
                              </w:rPr>
                              <w:t>MSDP</w:t>
                            </w:r>
                            <w:r>
                              <w:rPr>
                                <w:rFonts w:ascii="SimSun" w:hAnsi="SimSun" w:cs="SimSun" w:eastAsia="新宋体"/>
                                <w:sz w:val="11"/>
                                <w:szCs w:val="11"/>
                              </w:rPr>
                              <w:t>共同结合，完</w:t>
                            </w:r>
                            <w:r>
                              <w:rPr>
                                <w:rFonts w:eastAsia="新宋体" w:cs="SimSun" w:ascii="SimSun" w:hAnsi="SimSun"/>
                                <w:sz w:val="11"/>
                                <w:szCs w:val="11"/>
                              </w:rPr>
                              <w:br/>
                            </w:r>
                            <w:r>
                              <w:rPr>
                                <w:rFonts w:ascii="SimSun" w:hAnsi="SimSun" w:cs="SimSun" w:eastAsia="新宋体"/>
                                <w:sz w:val="11"/>
                                <w:szCs w:val="11"/>
                              </w:rPr>
                              <w:t>成跨域的组播。在</w:t>
                            </w:r>
                            <w:r>
                              <w:rPr>
                                <w:rFonts w:eastAsia="新宋体" w:cs="SimSun" w:ascii="SimSun" w:hAnsi="SimSun"/>
                                <w:sz w:val="11"/>
                                <w:szCs w:val="11"/>
                              </w:rPr>
                              <w:t>IPv6</w:t>
                            </w:r>
                            <w:r>
                              <w:rPr>
                                <w:rFonts w:ascii="SimSun" w:hAnsi="SimSun" w:cs="SimSun" w:eastAsia="新宋体"/>
                                <w:sz w:val="11"/>
                                <w:szCs w:val="11"/>
                              </w:rPr>
                              <w:t>中，</w:t>
                            </w:r>
                            <w:r>
                              <w:rPr>
                                <w:rFonts w:eastAsia="新宋体" w:cs="SimSun" w:ascii="SimSun" w:hAnsi="SimSun"/>
                                <w:sz w:val="11"/>
                                <w:szCs w:val="11"/>
                              </w:rPr>
                              <w:t>MSDP</w:t>
                            </w:r>
                            <w:r>
                              <w:rPr>
                                <w:rFonts w:ascii="SimSun" w:hAnsi="SimSun" w:cs="SimSun" w:eastAsia="新宋体"/>
                                <w:sz w:val="11"/>
                                <w:szCs w:val="11"/>
                              </w:rPr>
                              <w:t>不再使用，它是为了找到组播源的</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中</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RP</w:t>
                            </w:r>
                            <w:r>
                              <w:rPr>
                                <w:rFonts w:ascii="SimSun" w:hAnsi="SimSun" w:cs="SimSun" w:eastAsia="新宋体"/>
                                <w:sz w:val="11"/>
                                <w:szCs w:val="11"/>
                              </w:rPr>
                              <w:t>）而设计的协议；在</w:t>
                            </w:r>
                            <w:r>
                              <w:rPr>
                                <w:rFonts w:eastAsia="新宋体" w:cs="SimSun" w:ascii="SimSun" w:hAnsi="SimSun"/>
                                <w:sz w:val="11"/>
                                <w:szCs w:val="11"/>
                              </w:rPr>
                              <w:t>IPv6</w:t>
                            </w:r>
                            <w:r>
                              <w:rPr>
                                <w:rFonts w:ascii="SimSun" w:hAnsi="SimSun" w:cs="SimSun" w:eastAsia="新宋体"/>
                                <w:sz w:val="11"/>
                                <w:szCs w:val="11"/>
                              </w:rPr>
                              <w:t>中，无须通过复杂的</w:t>
                            </w:r>
                            <w:r>
                              <w:rPr>
                                <w:rFonts w:eastAsia="新宋体" w:cs="SimSun" w:ascii="SimSun" w:hAnsi="SimSun"/>
                                <w:sz w:val="11"/>
                                <w:szCs w:val="11"/>
                              </w:rPr>
                              <w:t>MSDP</w:t>
                            </w:r>
                            <w:r>
                              <w:rPr>
                                <w:rFonts w:ascii="SimSun" w:hAnsi="SimSun" w:cs="SimSun" w:eastAsia="新宋体"/>
                                <w:sz w:val="11"/>
                                <w:szCs w:val="11"/>
                              </w:rPr>
                              <w:t>就可以找到组播源和</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比如在</w:t>
                            </w:r>
                            <w:r>
                              <w:rPr>
                                <w:rFonts w:eastAsia="新宋体" w:cs="SimSun" w:ascii="SimSun" w:hAnsi="SimSun"/>
                                <w:sz w:val="11"/>
                                <w:szCs w:val="11"/>
                              </w:rPr>
                              <w:t>IPv6</w:t>
                            </w:r>
                            <w:r>
                              <w:rPr>
                                <w:rFonts w:ascii="SimSun" w:hAnsi="SimSun" w:cs="SimSun" w:eastAsia="新宋体"/>
                                <w:sz w:val="11"/>
                                <w:szCs w:val="11"/>
                              </w:rPr>
                              <w:t>组播地址中内嵌</w:t>
                            </w:r>
                            <w:r>
                              <w:rPr>
                                <w:rFonts w:eastAsia="新宋体" w:cs="SimSun" w:ascii="SimSun" w:hAnsi="SimSun"/>
                                <w:sz w:val="11"/>
                                <w:szCs w:val="11"/>
                              </w:rPr>
                              <w:t>RP</w:t>
                            </w:r>
                            <w:r>
                              <w:rPr>
                                <w:rFonts w:ascii="SimSun" w:hAnsi="SimSun" w:cs="SimSun" w:eastAsia="新宋体"/>
                                <w:sz w:val="11"/>
                                <w:szCs w:val="11"/>
                              </w:rPr>
                              <w:t>地址，也可以通过</w:t>
                            </w:r>
                            <w:r>
                              <w:rPr>
                                <w:rFonts w:eastAsia="新宋体" w:cs="SimSun" w:ascii="SimSun" w:hAnsi="SimSun"/>
                                <w:sz w:val="11"/>
                                <w:szCs w:val="11"/>
                              </w:rPr>
                              <w:t>SSM</w:t>
                            </w:r>
                            <w:r>
                              <w:rPr>
                                <w:rFonts w:ascii="SimSun" w:hAnsi="SimSun" w:cs="SimSun" w:eastAsia="新宋体"/>
                                <w:sz w:val="11"/>
                                <w:szCs w:val="11"/>
                              </w:rPr>
                              <w:t>找到组播源，实现跨域组播</w:t>
                            </w:r>
                          </w:p>
                        </w:txbxContent>
                      </wps:txbx>
                      <wps:bodyPr anchor="t" lIns="53975" tIns="53975" rIns="53975" bIns="53975">
                        <a:spAutoFit/>
                      </wps:bodyPr>
                    </wps:wsp>
                  </a:graphicData>
                </a:graphic>
              </wp:anchor>
            </w:drawing>
          </mc:Choice>
          <mc:Fallback>
            <w:pict>
              <v:rect fillcolor="#729FCF" style="position:absolute;rotation:-0;width:533.9pt;height:53.3pt;mso-wrap-distance-left:5.7pt;mso-wrap-distance-right:5.7pt;mso-wrap-distance-top:5.7pt;mso-wrap-distance-bottom:5.7pt;margin-top:226.5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盘继承；所做的变化是地址和报文格式方面的适应性变化。</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域间组播路由时，以</w:t>
                      </w:r>
                      <w:r>
                        <w:rPr>
                          <w:rFonts w:eastAsia="新宋体" w:cs="SimSun" w:ascii="SimSun" w:hAnsi="SimSun"/>
                          <w:sz w:val="11"/>
                          <w:szCs w:val="11"/>
                        </w:rPr>
                        <w:t>PIM-SM</w:t>
                      </w:r>
                      <w:r>
                        <w:rPr>
                          <w:rFonts w:ascii="SimSun" w:hAnsi="SimSun" w:cs="SimSun" w:eastAsia="新宋体"/>
                          <w:sz w:val="11"/>
                          <w:szCs w:val="11"/>
                        </w:rPr>
                        <w:t>为基础，与</w:t>
                      </w:r>
                      <w:r>
                        <w:rPr>
                          <w:rFonts w:eastAsia="新宋体" w:cs="SimSun" w:ascii="SimSun" w:hAnsi="SimSun"/>
                          <w:sz w:val="11"/>
                          <w:szCs w:val="11"/>
                        </w:rPr>
                        <w:t>MBGP</w:t>
                      </w:r>
                      <w:r>
                        <w:rPr>
                          <w:rFonts w:ascii="SimSun" w:hAnsi="SimSun" w:cs="SimSun" w:eastAsia="新宋体"/>
                          <w:sz w:val="11"/>
                          <w:szCs w:val="11"/>
                        </w:rPr>
                        <w:t>和</w:t>
                      </w:r>
                      <w:r>
                        <w:rPr>
                          <w:rFonts w:eastAsia="新宋体" w:cs="SimSun" w:ascii="SimSun" w:hAnsi="SimSun"/>
                          <w:sz w:val="11"/>
                          <w:szCs w:val="11"/>
                        </w:rPr>
                        <w:t>MSDP</w:t>
                      </w:r>
                      <w:r>
                        <w:rPr>
                          <w:rFonts w:ascii="SimSun" w:hAnsi="SimSun" w:cs="SimSun" w:eastAsia="新宋体"/>
                          <w:sz w:val="11"/>
                          <w:szCs w:val="11"/>
                        </w:rPr>
                        <w:t>共同结合，完</w:t>
                      </w:r>
                      <w:r>
                        <w:rPr>
                          <w:rFonts w:eastAsia="新宋体" w:cs="SimSun" w:ascii="SimSun" w:hAnsi="SimSun"/>
                          <w:sz w:val="11"/>
                          <w:szCs w:val="11"/>
                        </w:rPr>
                        <w:br/>
                      </w:r>
                      <w:r>
                        <w:rPr>
                          <w:rFonts w:ascii="SimSun" w:hAnsi="SimSun" w:cs="SimSun" w:eastAsia="新宋体"/>
                          <w:sz w:val="11"/>
                          <w:szCs w:val="11"/>
                        </w:rPr>
                        <w:t>成跨域的组播。在</w:t>
                      </w:r>
                      <w:r>
                        <w:rPr>
                          <w:rFonts w:eastAsia="新宋体" w:cs="SimSun" w:ascii="SimSun" w:hAnsi="SimSun"/>
                          <w:sz w:val="11"/>
                          <w:szCs w:val="11"/>
                        </w:rPr>
                        <w:t>IPv6</w:t>
                      </w:r>
                      <w:r>
                        <w:rPr>
                          <w:rFonts w:ascii="SimSun" w:hAnsi="SimSun" w:cs="SimSun" w:eastAsia="新宋体"/>
                          <w:sz w:val="11"/>
                          <w:szCs w:val="11"/>
                        </w:rPr>
                        <w:t>中，</w:t>
                      </w:r>
                      <w:r>
                        <w:rPr>
                          <w:rFonts w:eastAsia="新宋体" w:cs="SimSun" w:ascii="SimSun" w:hAnsi="SimSun"/>
                          <w:sz w:val="11"/>
                          <w:szCs w:val="11"/>
                        </w:rPr>
                        <w:t>MSDP</w:t>
                      </w:r>
                      <w:r>
                        <w:rPr>
                          <w:rFonts w:ascii="SimSun" w:hAnsi="SimSun" w:cs="SimSun" w:eastAsia="新宋体"/>
                          <w:sz w:val="11"/>
                          <w:szCs w:val="11"/>
                        </w:rPr>
                        <w:t>不再使用，它是为了找到组播源的</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中</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RP</w:t>
                      </w:r>
                      <w:r>
                        <w:rPr>
                          <w:rFonts w:ascii="SimSun" w:hAnsi="SimSun" w:cs="SimSun" w:eastAsia="新宋体"/>
                          <w:sz w:val="11"/>
                          <w:szCs w:val="11"/>
                        </w:rPr>
                        <w:t>）而设计的协议；在</w:t>
                      </w:r>
                      <w:r>
                        <w:rPr>
                          <w:rFonts w:eastAsia="新宋体" w:cs="SimSun" w:ascii="SimSun" w:hAnsi="SimSun"/>
                          <w:sz w:val="11"/>
                          <w:szCs w:val="11"/>
                        </w:rPr>
                        <w:t>IPv6</w:t>
                      </w:r>
                      <w:r>
                        <w:rPr>
                          <w:rFonts w:ascii="SimSun" w:hAnsi="SimSun" w:cs="SimSun" w:eastAsia="新宋体"/>
                          <w:sz w:val="11"/>
                          <w:szCs w:val="11"/>
                        </w:rPr>
                        <w:t>中，无须通过复杂的</w:t>
                      </w:r>
                      <w:r>
                        <w:rPr>
                          <w:rFonts w:eastAsia="新宋体" w:cs="SimSun" w:ascii="SimSun" w:hAnsi="SimSun"/>
                          <w:sz w:val="11"/>
                          <w:szCs w:val="11"/>
                        </w:rPr>
                        <w:t>MSDP</w:t>
                      </w:r>
                      <w:r>
                        <w:rPr>
                          <w:rFonts w:ascii="SimSun" w:hAnsi="SimSun" w:cs="SimSun" w:eastAsia="新宋体"/>
                          <w:sz w:val="11"/>
                          <w:szCs w:val="11"/>
                        </w:rPr>
                        <w:t>就可以找到组播源和</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比如在</w:t>
                      </w:r>
                      <w:r>
                        <w:rPr>
                          <w:rFonts w:eastAsia="新宋体" w:cs="SimSun" w:ascii="SimSun" w:hAnsi="SimSun"/>
                          <w:sz w:val="11"/>
                          <w:szCs w:val="11"/>
                        </w:rPr>
                        <w:t>IPv6</w:t>
                      </w:r>
                      <w:r>
                        <w:rPr>
                          <w:rFonts w:ascii="SimSun" w:hAnsi="SimSun" w:cs="SimSun" w:eastAsia="新宋体"/>
                          <w:sz w:val="11"/>
                          <w:szCs w:val="11"/>
                        </w:rPr>
                        <w:t>组播地址中内嵌</w:t>
                      </w:r>
                      <w:r>
                        <w:rPr>
                          <w:rFonts w:eastAsia="新宋体" w:cs="SimSun" w:ascii="SimSun" w:hAnsi="SimSun"/>
                          <w:sz w:val="11"/>
                          <w:szCs w:val="11"/>
                        </w:rPr>
                        <w:t>RP</w:t>
                      </w:r>
                      <w:r>
                        <w:rPr>
                          <w:rFonts w:ascii="SimSun" w:hAnsi="SimSun" w:cs="SimSun" w:eastAsia="新宋体"/>
                          <w:sz w:val="11"/>
                          <w:szCs w:val="11"/>
                        </w:rPr>
                        <w:t>地址，也可以通过</w:t>
                      </w:r>
                      <w:r>
                        <w:rPr>
                          <w:rFonts w:eastAsia="新宋体" w:cs="SimSun" w:ascii="SimSun" w:hAnsi="SimSun"/>
                          <w:sz w:val="11"/>
                          <w:szCs w:val="11"/>
                        </w:rPr>
                        <w:t>SSM</w:t>
                      </w:r>
                      <w:r>
                        <w:rPr>
                          <w:rFonts w:ascii="SimSun" w:hAnsi="SimSun" w:cs="SimSun" w:eastAsia="新宋体"/>
                          <w:sz w:val="11"/>
                          <w:szCs w:val="11"/>
                        </w:rPr>
                        <w:t>找到组播源，实现跨域组播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410845</wp:posOffset>
                </wp:positionH>
                <wp:positionV relativeFrom="line">
                  <wp:posOffset>4131310</wp:posOffset>
                </wp:positionV>
                <wp:extent cx="6788785" cy="433070"/>
                <wp:effectExtent l="0" t="0" r="0" b="0"/>
                <wp:wrapSquare wrapText="bothSides"/>
                <wp:docPr id="329" name="Frame4"/>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SSM</w:t>
                            </w:r>
                            <w:r>
                              <w:rPr>
                                <w:rFonts w:ascii="SimSun" w:hAnsi="SimSun" w:cs="SimSun" w:eastAsia="新宋体"/>
                                <w:sz w:val="11"/>
                                <w:szCs w:val="11"/>
                              </w:rPr>
                              <w:t>是相对</w:t>
                            </w:r>
                            <w:r>
                              <w:rPr>
                                <w:rFonts w:eastAsia="新宋体" w:cs="SimSun" w:ascii="SimSun" w:hAnsi="SimSun"/>
                                <w:sz w:val="11"/>
                                <w:szCs w:val="11"/>
                              </w:rPr>
                              <w:t>ASM</w:t>
                            </w:r>
                            <w:r>
                              <w:rPr>
                                <w:rFonts w:ascii="SimSun" w:hAnsi="SimSun" w:cs="SimSun" w:eastAsia="新宋体"/>
                                <w:sz w:val="11"/>
                                <w:szCs w:val="11"/>
                              </w:rPr>
                              <w:t>而言的，是一种对特定组播源进行组播的解决方案：由接收主</w:t>
                            </w:r>
                            <w:r>
                              <w:rPr>
                                <w:rFonts w:eastAsia="新宋体" w:cs="SimSun" w:ascii="SimSun" w:hAnsi="SimSun"/>
                                <w:sz w:val="11"/>
                                <w:szCs w:val="11"/>
                              </w:rPr>
                              <w:br/>
                            </w:r>
                            <w:r>
                              <w:rPr>
                                <w:rFonts w:ascii="SimSun" w:hAnsi="SimSun" w:cs="SimSun" w:eastAsia="新宋体"/>
                                <w:sz w:val="11"/>
                                <w:szCs w:val="11"/>
                              </w:rPr>
                              <w:t>机的</w:t>
                            </w:r>
                            <w:r>
                              <w:rPr>
                                <w:rFonts w:eastAsia="新宋体" w:cs="SimSun" w:ascii="SimSun" w:hAnsi="SimSun"/>
                                <w:sz w:val="11"/>
                                <w:szCs w:val="11"/>
                              </w:rPr>
                              <w:t>DR</w:t>
                            </w:r>
                            <w:r>
                              <w:rPr>
                                <w:rFonts w:ascii="SimSun" w:hAnsi="SimSun" w:cs="SimSun" w:eastAsia="新宋体"/>
                                <w:sz w:val="11"/>
                                <w:szCs w:val="11"/>
                              </w:rPr>
                              <w:t>发起对（</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）的加人消息，不加入也不生成任何共享树，加人的组由（</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元组决定，而不单单是由组决定。</w:t>
                            </w:r>
                            <w:r>
                              <w:rPr>
                                <w:rFonts w:eastAsia="新宋体" w:cs="SimSun" w:ascii="SimSun" w:hAnsi="SimSun"/>
                                <w:sz w:val="11"/>
                                <w:szCs w:val="11"/>
                              </w:rPr>
                              <w:t>SSM</w:t>
                            </w:r>
                            <w:r>
                              <w:rPr>
                                <w:rFonts w:ascii="SimSun" w:hAnsi="SimSun" w:cs="SimSun" w:eastAsia="新宋体"/>
                                <w:sz w:val="11"/>
                                <w:szCs w:val="11"/>
                              </w:rPr>
                              <w:t>的主要特点如下</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325.3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SSM</w:t>
                      </w:r>
                      <w:r>
                        <w:rPr>
                          <w:rFonts w:ascii="SimSun" w:hAnsi="SimSun" w:cs="SimSun" w:eastAsia="新宋体"/>
                          <w:sz w:val="11"/>
                          <w:szCs w:val="11"/>
                        </w:rPr>
                        <w:t>是相对</w:t>
                      </w:r>
                      <w:r>
                        <w:rPr>
                          <w:rFonts w:eastAsia="新宋体" w:cs="SimSun" w:ascii="SimSun" w:hAnsi="SimSun"/>
                          <w:sz w:val="11"/>
                          <w:szCs w:val="11"/>
                        </w:rPr>
                        <w:t>ASM</w:t>
                      </w:r>
                      <w:r>
                        <w:rPr>
                          <w:rFonts w:ascii="SimSun" w:hAnsi="SimSun" w:cs="SimSun" w:eastAsia="新宋体"/>
                          <w:sz w:val="11"/>
                          <w:szCs w:val="11"/>
                        </w:rPr>
                        <w:t>而言的，是一种对特定组播源进行组播的解决方案：由接收主</w:t>
                      </w:r>
                      <w:r>
                        <w:rPr>
                          <w:rFonts w:eastAsia="新宋体" w:cs="SimSun" w:ascii="SimSun" w:hAnsi="SimSun"/>
                          <w:sz w:val="11"/>
                          <w:szCs w:val="11"/>
                        </w:rPr>
                        <w:br/>
                      </w:r>
                      <w:r>
                        <w:rPr>
                          <w:rFonts w:ascii="SimSun" w:hAnsi="SimSun" w:cs="SimSun" w:eastAsia="新宋体"/>
                          <w:sz w:val="11"/>
                          <w:szCs w:val="11"/>
                        </w:rPr>
                        <w:t>机的</w:t>
                      </w:r>
                      <w:r>
                        <w:rPr>
                          <w:rFonts w:eastAsia="新宋体" w:cs="SimSun" w:ascii="SimSun" w:hAnsi="SimSun"/>
                          <w:sz w:val="11"/>
                          <w:szCs w:val="11"/>
                        </w:rPr>
                        <w:t>DR</w:t>
                      </w:r>
                      <w:r>
                        <w:rPr>
                          <w:rFonts w:ascii="SimSun" w:hAnsi="SimSun" w:cs="SimSun" w:eastAsia="新宋体"/>
                          <w:sz w:val="11"/>
                          <w:szCs w:val="11"/>
                        </w:rPr>
                        <w:t>发起对（</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）的加人消息，不加入也不生成任何共享树，加人的组由（</w:t>
                      </w:r>
                      <w:r>
                        <w:rPr>
                          <w:rFonts w:eastAsia="新宋体" w:cs="SimSun" w:ascii="SimSun" w:hAnsi="SimSun"/>
                          <w:sz w:val="11"/>
                          <w:szCs w:val="11"/>
                        </w:rPr>
                        <w:t>S</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元组决定，而不单单是由组决定。</w:t>
                      </w:r>
                      <w:r>
                        <w:rPr>
                          <w:rFonts w:eastAsia="新宋体" w:cs="SimSun" w:ascii="SimSun" w:hAnsi="SimSun"/>
                          <w:sz w:val="11"/>
                          <w:szCs w:val="11"/>
                        </w:rPr>
                        <w:t>SSM</w:t>
                      </w:r>
                      <w:r>
                        <w:rPr>
                          <w:rFonts w:ascii="SimSun" w:hAnsi="SimSun" w:cs="SimSun" w:eastAsia="新宋体"/>
                          <w:sz w:val="11"/>
                          <w:szCs w:val="11"/>
                        </w:rPr>
                        <w:t>的主要特点如下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748665</wp:posOffset>
                </wp:positionH>
                <wp:positionV relativeFrom="line">
                  <wp:posOffset>4893945</wp:posOffset>
                </wp:positionV>
                <wp:extent cx="6450965" cy="554990"/>
                <wp:effectExtent l="0" t="0" r="0" b="0"/>
                <wp:wrapSquare wrapText="bothSides"/>
                <wp:docPr id="330" name="Frame5"/>
                <a:graphic xmlns:a="http://schemas.openxmlformats.org/drawingml/2006/main">
                  <a:graphicData uri="http://schemas.microsoft.com/office/word/2010/wordprocessingShape">
                    <wps:wsp>
                      <wps:cNvSpPr txBox="1"/>
                      <wps:spPr>
                        <a:xfrm>
                          <a:off x="0" y="0"/>
                          <a:ext cx="64509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适用于组播组内有某个特定组播源的应用场景。</w:t>
                            </w:r>
                            <w:r>
                              <w:rPr>
                                <w:rFonts w:eastAsia="新宋体" w:cs="SimSun" w:ascii="SimSun" w:hAnsi="SimSun"/>
                                <w:sz w:val="11"/>
                                <w:szCs w:val="11"/>
                              </w:rPr>
                              <w:br/>
                            </w:r>
                            <w:r>
                              <w:rPr>
                                <w:rFonts w:ascii="SimSun" w:hAnsi="SimSun" w:cs="SimSun" w:eastAsia="新宋体"/>
                                <w:sz w:val="11"/>
                                <w:szCs w:val="11"/>
                              </w:rPr>
                              <w:t>不需要生成共享树，直接生成有源树。</w:t>
                            </w:r>
                            <w:r>
                              <w:rPr>
                                <w:rFonts w:eastAsia="新宋体" w:cs="SimSun" w:ascii="SimSun" w:hAnsi="SimSun"/>
                                <w:sz w:val="11"/>
                                <w:szCs w:val="11"/>
                              </w:rPr>
                              <w:br/>
                            </w:r>
                            <w:r>
                              <w:rPr>
                                <w:rFonts w:ascii="SimSun" w:hAnsi="SimSun" w:cs="SimSun" w:eastAsia="新宋体"/>
                                <w:sz w:val="11"/>
                                <w:szCs w:val="11"/>
                              </w:rPr>
                              <w:t>不依赖</w:t>
                            </w:r>
                            <w:r>
                              <w:rPr>
                                <w:rFonts w:eastAsia="新宋体" w:cs="SimSun" w:ascii="SimSun" w:hAnsi="SimSun"/>
                                <w:sz w:val="11"/>
                                <w:szCs w:val="11"/>
                              </w:rPr>
                              <w:t>MSDP</w:t>
                            </w:r>
                            <w:r>
                              <w:rPr>
                                <w:rFonts w:ascii="SimSun" w:hAnsi="SimSun" w:cs="SimSun" w:eastAsia="新宋体"/>
                                <w:sz w:val="11"/>
                                <w:szCs w:val="11"/>
                              </w:rPr>
                              <w:t>发现组播源。</w:t>
                            </w:r>
                            <w:r>
                              <w:rPr>
                                <w:rFonts w:eastAsia="新宋体" w:cs="SimSun" w:ascii="SimSun" w:hAnsi="SimSun"/>
                                <w:sz w:val="11"/>
                                <w:szCs w:val="11"/>
                              </w:rPr>
                              <w:br/>
                              <w:t>5)IPv6</w:t>
                            </w:r>
                            <w:r>
                              <w:rPr>
                                <w:rFonts w:ascii="SimSun" w:hAnsi="SimSun" w:cs="SimSun" w:eastAsia="新宋体"/>
                                <w:sz w:val="11"/>
                                <w:szCs w:val="11"/>
                              </w:rPr>
                              <w:t>组播地址中暗藏玄机</w:t>
                            </w:r>
                          </w:p>
                        </w:txbxContent>
                      </wps:txbx>
                      <wps:bodyPr anchor="t" lIns="53975" tIns="53975" rIns="53975" bIns="53975">
                        <a:spAutoFit/>
                      </wps:bodyPr>
                    </wps:wsp>
                  </a:graphicData>
                </a:graphic>
              </wp:anchor>
            </w:drawing>
          </mc:Choice>
          <mc:Fallback>
            <w:pict>
              <v:rect fillcolor="#729FCF" style="position:absolute;rotation:-0;width:507.95pt;height:43.7pt;mso-wrap-distance-left:5.7pt;mso-wrap-distance-right:5.7pt;mso-wrap-distance-top:5.7pt;mso-wrap-distance-bottom:5.7pt;margin-top:385.3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适用于组播组内有某个特定组播源的应用场景。</w:t>
                      </w:r>
                      <w:r>
                        <w:rPr>
                          <w:rFonts w:eastAsia="新宋体" w:cs="SimSun" w:ascii="SimSun" w:hAnsi="SimSun"/>
                          <w:sz w:val="11"/>
                          <w:szCs w:val="11"/>
                        </w:rPr>
                        <w:br/>
                      </w:r>
                      <w:r>
                        <w:rPr>
                          <w:rFonts w:ascii="SimSun" w:hAnsi="SimSun" w:cs="SimSun" w:eastAsia="新宋体"/>
                          <w:sz w:val="11"/>
                          <w:szCs w:val="11"/>
                        </w:rPr>
                        <w:t>不需要生成共享树，直接生成有源树。</w:t>
                      </w:r>
                      <w:r>
                        <w:rPr>
                          <w:rFonts w:eastAsia="新宋体" w:cs="SimSun" w:ascii="SimSun" w:hAnsi="SimSun"/>
                          <w:sz w:val="11"/>
                          <w:szCs w:val="11"/>
                        </w:rPr>
                        <w:br/>
                      </w:r>
                      <w:r>
                        <w:rPr>
                          <w:rFonts w:ascii="SimSun" w:hAnsi="SimSun" w:cs="SimSun" w:eastAsia="新宋体"/>
                          <w:sz w:val="11"/>
                          <w:szCs w:val="11"/>
                        </w:rPr>
                        <w:t>不依赖</w:t>
                      </w:r>
                      <w:r>
                        <w:rPr>
                          <w:rFonts w:eastAsia="新宋体" w:cs="SimSun" w:ascii="SimSun" w:hAnsi="SimSun"/>
                          <w:sz w:val="11"/>
                          <w:szCs w:val="11"/>
                        </w:rPr>
                        <w:t>MSDP</w:t>
                      </w:r>
                      <w:r>
                        <w:rPr>
                          <w:rFonts w:ascii="SimSun" w:hAnsi="SimSun" w:cs="SimSun" w:eastAsia="新宋体"/>
                          <w:sz w:val="11"/>
                          <w:szCs w:val="11"/>
                        </w:rPr>
                        <w:t>发现组播源。</w:t>
                      </w:r>
                      <w:r>
                        <w:rPr>
                          <w:rFonts w:eastAsia="新宋体" w:cs="SimSun" w:ascii="SimSun" w:hAnsi="SimSun"/>
                          <w:sz w:val="11"/>
                          <w:szCs w:val="11"/>
                        </w:rPr>
                        <w:br/>
                        <w:t>5)IPv6</w:t>
                      </w:r>
                      <w:r>
                        <w:rPr>
                          <w:rFonts w:ascii="SimSun" w:hAnsi="SimSun" w:cs="SimSun" w:eastAsia="新宋体"/>
                          <w:sz w:val="11"/>
                          <w:szCs w:val="11"/>
                        </w:rPr>
                        <w:t>组播地址中暗藏玄机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410845</wp:posOffset>
                </wp:positionH>
                <wp:positionV relativeFrom="line">
                  <wp:posOffset>5898515</wp:posOffset>
                </wp:positionV>
                <wp:extent cx="6788785" cy="554990"/>
                <wp:effectExtent l="0" t="0" r="0" b="0"/>
                <wp:wrapSquare wrapText="bothSides"/>
                <wp:docPr id="331" name="Frame6"/>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组播地址中的</w:t>
                            </w:r>
                            <w:r>
                              <w:rPr>
                                <w:rFonts w:eastAsia="新宋体" w:cs="SimSun" w:ascii="SimSun" w:hAnsi="SimSun"/>
                                <w:sz w:val="11"/>
                                <w:szCs w:val="11"/>
                              </w:rPr>
                              <w:t>112</w:t>
                            </w:r>
                            <w:r>
                              <w:rPr>
                                <w:rFonts w:ascii="SimSun" w:hAnsi="SimSun" w:cs="SimSun" w:eastAsia="新宋体"/>
                                <w:sz w:val="11"/>
                                <w:szCs w:val="11"/>
                              </w:rPr>
                              <w:t>位用于组播组</w:t>
                            </w:r>
                            <w:r>
                              <w:rPr>
                                <w:rFonts w:eastAsia="新宋体" w:cs="SimSun" w:ascii="SimSun" w:hAnsi="SimSun"/>
                                <w:sz w:val="11"/>
                                <w:szCs w:val="11"/>
                              </w:rPr>
                              <w:t>ID</w:t>
                            </w:r>
                            <w:r>
                              <w:rPr>
                                <w:rFonts w:ascii="SimSun" w:hAnsi="SimSun" w:cs="SimSun" w:eastAsia="新宋体"/>
                                <w:sz w:val="11"/>
                                <w:szCs w:val="11"/>
                              </w:rPr>
                              <w:t>，无疑是巨大的浪费。</w:t>
                            </w:r>
                            <w:r>
                              <w:rPr>
                                <w:rFonts w:eastAsia="新宋体" w:cs="SimSun" w:ascii="SimSun" w:hAnsi="SimSun"/>
                                <w:sz w:val="11"/>
                                <w:szCs w:val="11"/>
                              </w:rPr>
                              <w:t>RFC3306</w:t>
                            </w:r>
                            <w:r>
                              <w:rPr>
                                <w:rFonts w:ascii="SimSun" w:hAnsi="SimSun" w:cs="SimSun" w:eastAsia="新宋体"/>
                                <w:sz w:val="11"/>
                                <w:szCs w:val="11"/>
                              </w:rPr>
                              <w:t>（</w:t>
                            </w:r>
                            <w:r>
                              <w:rPr>
                                <w:rFonts w:eastAsia="新宋体" w:cs="SimSun" w:ascii="SimSun" w:hAnsi="SimSun"/>
                                <w:sz w:val="11"/>
                                <w:szCs w:val="11"/>
                              </w:rPr>
                              <w:t>2002</w:t>
                              <w:br/>
                            </w:r>
                            <w:r>
                              <w:rPr>
                                <w:rFonts w:ascii="SimSun" w:hAnsi="SimSun" w:cs="SimSun" w:eastAsia="新宋体"/>
                                <w:sz w:val="11"/>
                                <w:szCs w:val="11"/>
                              </w:rPr>
                              <w:t>年）和</w:t>
                            </w:r>
                            <w:r>
                              <w:rPr>
                                <w:rFonts w:eastAsia="新宋体" w:cs="SimSun" w:ascii="SimSun" w:hAnsi="SimSun"/>
                                <w:sz w:val="11"/>
                                <w:szCs w:val="11"/>
                              </w:rPr>
                              <w:t>RFC3956</w:t>
                            </w:r>
                            <w:r>
                              <w:rPr>
                                <w:rFonts w:ascii="SimSun" w:hAnsi="SimSun" w:cs="SimSun" w:eastAsia="新宋体"/>
                                <w:sz w:val="11"/>
                                <w:szCs w:val="11"/>
                              </w:rPr>
                              <w:t>（</w:t>
                            </w:r>
                            <w:r>
                              <w:rPr>
                                <w:rFonts w:eastAsia="新宋体" w:cs="SimSun" w:ascii="SimSun" w:hAnsi="SimSun"/>
                                <w:sz w:val="11"/>
                                <w:szCs w:val="11"/>
                              </w:rPr>
                              <w:t>2004</w:t>
                            </w:r>
                            <w:r>
                              <w:rPr>
                                <w:rFonts w:ascii="SimSun" w:hAnsi="SimSun" w:cs="SimSun" w:eastAsia="新宋体"/>
                                <w:sz w:val="11"/>
                                <w:szCs w:val="11"/>
                              </w:rPr>
                              <w:t>年）重新定义了组播地址，前者基于单播地址前缀形成组播地</w:t>
                            </w:r>
                            <w:r>
                              <w:rPr>
                                <w:rFonts w:eastAsia="新宋体" w:cs="SimSun" w:ascii="SimSun" w:hAnsi="SimSun"/>
                                <w:sz w:val="11"/>
                                <w:szCs w:val="11"/>
                              </w:rPr>
                              <w:br/>
                            </w:r>
                            <w:r>
                              <w:rPr>
                                <w:rFonts w:ascii="SimSun" w:hAnsi="SimSun" w:cs="SimSun" w:eastAsia="新宋体"/>
                                <w:sz w:val="11"/>
                                <w:szCs w:val="11"/>
                              </w:rPr>
                              <w:t>址，即在组播地址中嵌入单播地址前缀，后者在组播地址中嵌入了</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的</w:t>
                            </w:r>
                            <w:r>
                              <w:rPr>
                                <w:rFonts w:eastAsia="新宋体" w:cs="SimSun" w:ascii="SimSun" w:hAnsi="SimSun"/>
                                <w:sz w:val="11"/>
                                <w:szCs w:val="11"/>
                              </w:rPr>
                              <w:br/>
                              <w:t>RP</w:t>
                            </w:r>
                            <w:r>
                              <w:rPr>
                                <w:rFonts w:ascii="SimSun" w:hAnsi="SimSun" w:cs="SimSun" w:eastAsia="新宋体"/>
                                <w:sz w:val="11"/>
                                <w:szCs w:val="11"/>
                              </w:rPr>
                              <w:t>）的地址信息</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464.4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IPv6</w:t>
                      </w:r>
                      <w:r>
                        <w:rPr>
                          <w:rFonts w:ascii="SimSun" w:hAnsi="SimSun" w:cs="SimSun" w:eastAsia="新宋体"/>
                          <w:sz w:val="11"/>
                          <w:szCs w:val="11"/>
                        </w:rPr>
                        <w:t>组播地址中的</w:t>
                      </w:r>
                      <w:r>
                        <w:rPr>
                          <w:rFonts w:eastAsia="新宋体" w:cs="SimSun" w:ascii="SimSun" w:hAnsi="SimSun"/>
                          <w:sz w:val="11"/>
                          <w:szCs w:val="11"/>
                        </w:rPr>
                        <w:t>112</w:t>
                      </w:r>
                      <w:r>
                        <w:rPr>
                          <w:rFonts w:ascii="SimSun" w:hAnsi="SimSun" w:cs="SimSun" w:eastAsia="新宋体"/>
                          <w:sz w:val="11"/>
                          <w:szCs w:val="11"/>
                        </w:rPr>
                        <w:t>位用于组播组</w:t>
                      </w:r>
                      <w:r>
                        <w:rPr>
                          <w:rFonts w:eastAsia="新宋体" w:cs="SimSun" w:ascii="SimSun" w:hAnsi="SimSun"/>
                          <w:sz w:val="11"/>
                          <w:szCs w:val="11"/>
                        </w:rPr>
                        <w:t>ID</w:t>
                      </w:r>
                      <w:r>
                        <w:rPr>
                          <w:rFonts w:ascii="SimSun" w:hAnsi="SimSun" w:cs="SimSun" w:eastAsia="新宋体"/>
                          <w:sz w:val="11"/>
                          <w:szCs w:val="11"/>
                        </w:rPr>
                        <w:t>，无疑是巨大的浪费。</w:t>
                      </w:r>
                      <w:r>
                        <w:rPr>
                          <w:rFonts w:eastAsia="新宋体" w:cs="SimSun" w:ascii="SimSun" w:hAnsi="SimSun"/>
                          <w:sz w:val="11"/>
                          <w:szCs w:val="11"/>
                        </w:rPr>
                        <w:t>RFC3306</w:t>
                      </w:r>
                      <w:r>
                        <w:rPr>
                          <w:rFonts w:ascii="SimSun" w:hAnsi="SimSun" w:cs="SimSun" w:eastAsia="新宋体"/>
                          <w:sz w:val="11"/>
                          <w:szCs w:val="11"/>
                        </w:rPr>
                        <w:t>（</w:t>
                      </w:r>
                      <w:r>
                        <w:rPr>
                          <w:rFonts w:eastAsia="新宋体" w:cs="SimSun" w:ascii="SimSun" w:hAnsi="SimSun"/>
                          <w:sz w:val="11"/>
                          <w:szCs w:val="11"/>
                        </w:rPr>
                        <w:t>2002</w:t>
                        <w:br/>
                      </w:r>
                      <w:r>
                        <w:rPr>
                          <w:rFonts w:ascii="SimSun" w:hAnsi="SimSun" w:cs="SimSun" w:eastAsia="新宋体"/>
                          <w:sz w:val="11"/>
                          <w:szCs w:val="11"/>
                        </w:rPr>
                        <w:t>年）和</w:t>
                      </w:r>
                      <w:r>
                        <w:rPr>
                          <w:rFonts w:eastAsia="新宋体" w:cs="SimSun" w:ascii="SimSun" w:hAnsi="SimSun"/>
                          <w:sz w:val="11"/>
                          <w:szCs w:val="11"/>
                        </w:rPr>
                        <w:t>RFC3956</w:t>
                      </w:r>
                      <w:r>
                        <w:rPr>
                          <w:rFonts w:ascii="SimSun" w:hAnsi="SimSun" w:cs="SimSun" w:eastAsia="新宋体"/>
                          <w:sz w:val="11"/>
                          <w:szCs w:val="11"/>
                        </w:rPr>
                        <w:t>（</w:t>
                      </w:r>
                      <w:r>
                        <w:rPr>
                          <w:rFonts w:eastAsia="新宋体" w:cs="SimSun" w:ascii="SimSun" w:hAnsi="SimSun"/>
                          <w:sz w:val="11"/>
                          <w:szCs w:val="11"/>
                        </w:rPr>
                        <w:t>2004</w:t>
                      </w:r>
                      <w:r>
                        <w:rPr>
                          <w:rFonts w:ascii="SimSun" w:hAnsi="SimSun" w:cs="SimSun" w:eastAsia="新宋体"/>
                          <w:sz w:val="11"/>
                          <w:szCs w:val="11"/>
                        </w:rPr>
                        <w:t>年）重新定义了组播地址，前者基于单播地址前缀形成组播地</w:t>
                      </w:r>
                      <w:r>
                        <w:rPr>
                          <w:rFonts w:eastAsia="新宋体" w:cs="SimSun" w:ascii="SimSun" w:hAnsi="SimSun"/>
                          <w:sz w:val="11"/>
                          <w:szCs w:val="11"/>
                        </w:rPr>
                        <w:br/>
                      </w:r>
                      <w:r>
                        <w:rPr>
                          <w:rFonts w:ascii="SimSun" w:hAnsi="SimSun" w:cs="SimSun" w:eastAsia="新宋体"/>
                          <w:sz w:val="11"/>
                          <w:szCs w:val="11"/>
                        </w:rPr>
                        <w:t>址，即在组播地址中嵌入单播地址前缀，后者在组播地址中嵌入了</w:t>
                      </w:r>
                      <w:r>
                        <w:rPr>
                          <w:rFonts w:eastAsia="新宋体" w:cs="SimSun" w:ascii="SimSun" w:hAnsi="SimSun"/>
                          <w:sz w:val="11"/>
                          <w:szCs w:val="11"/>
                        </w:rPr>
                        <w:t>RP</w:t>
                      </w:r>
                      <w:r>
                        <w:rPr>
                          <w:rFonts w:ascii="SimSun" w:hAnsi="SimSun" w:cs="SimSun" w:eastAsia="新宋体"/>
                          <w:sz w:val="11"/>
                          <w:szCs w:val="11"/>
                        </w:rPr>
                        <w:t>（</w:t>
                      </w:r>
                      <w:r>
                        <w:rPr>
                          <w:rFonts w:eastAsia="新宋体" w:cs="SimSun" w:ascii="SimSun" w:hAnsi="SimSun"/>
                          <w:sz w:val="11"/>
                          <w:szCs w:val="11"/>
                        </w:rPr>
                        <w:t>PIM-SM</w:t>
                      </w:r>
                      <w:r>
                        <w:rPr>
                          <w:rFonts w:ascii="SimSun" w:hAnsi="SimSun" w:cs="SimSun" w:eastAsia="新宋体"/>
                          <w:sz w:val="11"/>
                          <w:szCs w:val="11"/>
                        </w:rPr>
                        <w:t>的</w:t>
                      </w:r>
                      <w:r>
                        <w:rPr>
                          <w:rFonts w:eastAsia="新宋体" w:cs="SimSun" w:ascii="SimSun" w:hAnsi="SimSun"/>
                          <w:sz w:val="11"/>
                          <w:szCs w:val="11"/>
                        </w:rPr>
                        <w:br/>
                        <w:t>RP</w:t>
                      </w:r>
                      <w:r>
                        <w:rPr>
                          <w:rFonts w:ascii="SimSun" w:hAnsi="SimSun" w:cs="SimSun" w:eastAsia="新宋体"/>
                          <w:sz w:val="11"/>
                          <w:szCs w:val="11"/>
                        </w:rPr>
                        <w:t>）的地址信息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732790</wp:posOffset>
                </wp:positionH>
                <wp:positionV relativeFrom="line">
                  <wp:posOffset>6902450</wp:posOffset>
                </wp:positionV>
                <wp:extent cx="6467475" cy="189230"/>
                <wp:effectExtent l="0" t="0" r="0" b="0"/>
                <wp:wrapSquare wrapText="bothSides"/>
                <wp:docPr id="332" name="Frame7"/>
                <a:graphic xmlns:a="http://schemas.openxmlformats.org/drawingml/2006/main">
                  <a:graphicData uri="http://schemas.microsoft.com/office/word/2010/wordprocessingShape">
                    <wps:wsp>
                      <wps:cNvSpPr txBox="1"/>
                      <wps:spPr>
                        <a:xfrm>
                          <a:off x="0" y="0"/>
                          <a:ext cx="64674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组播地址，其结构（</w:t>
                            </w:r>
                            <w:r>
                              <w:rPr>
                                <w:rFonts w:eastAsia="新宋体" w:cs="SimSun" w:ascii="SimSun" w:hAnsi="SimSun"/>
                                <w:sz w:val="11"/>
                                <w:szCs w:val="11"/>
                              </w:rPr>
                              <w:t>RFC3306</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年）如图</w:t>
                            </w:r>
                            <w:r>
                              <w:rPr>
                                <w:rFonts w:eastAsia="新宋体" w:cs="SimSun" w:ascii="SimSun" w:hAnsi="SimSun"/>
                                <w:sz w:val="11"/>
                                <w:szCs w:val="11"/>
                              </w:rPr>
                              <w:t>5-101</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09.25pt;height:14.9pt;mso-wrap-distance-left:5.7pt;mso-wrap-distance-right:5.7pt;mso-wrap-distance-top:5.7pt;mso-wrap-distance-bottom:5.7pt;margin-top:543.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组播地址，其结构（</w:t>
                      </w:r>
                      <w:r>
                        <w:rPr>
                          <w:rFonts w:eastAsia="新宋体" w:cs="SimSun" w:ascii="SimSun" w:hAnsi="SimSun"/>
                          <w:sz w:val="11"/>
                          <w:szCs w:val="11"/>
                        </w:rPr>
                        <w:t>RFC3306</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年）如图</w:t>
                      </w:r>
                      <w:r>
                        <w:rPr>
                          <w:rFonts w:eastAsia="新宋体" w:cs="SimSun" w:ascii="SimSun" w:hAnsi="SimSun"/>
                          <w:sz w:val="11"/>
                          <w:szCs w:val="11"/>
                        </w:rPr>
                        <w:t>5-101</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2026285</wp:posOffset>
                </wp:positionH>
                <wp:positionV relativeFrom="line">
                  <wp:posOffset>8019415</wp:posOffset>
                </wp:positionV>
                <wp:extent cx="5173980" cy="189230"/>
                <wp:effectExtent l="0" t="0" r="0" b="0"/>
                <wp:wrapSquare wrapText="bothSides"/>
                <wp:docPr id="333" name="Frame8"/>
                <a:graphic xmlns:a="http://schemas.openxmlformats.org/drawingml/2006/main">
                  <a:graphicData uri="http://schemas.microsoft.com/office/word/2010/wordprocessingShape">
                    <wps:wsp>
                      <wps:cNvSpPr txBox="1"/>
                      <wps:spPr>
                        <a:xfrm>
                          <a:off x="0" y="0"/>
                          <a:ext cx="51739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5-101 </w:t>
                            </w: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组播地址结构</w:t>
                            </w:r>
                          </w:p>
                        </w:txbxContent>
                      </wps:txbx>
                      <wps:bodyPr anchor="t" lIns="53975" tIns="53975" rIns="53975" bIns="53975">
                        <a:spAutoFit/>
                      </wps:bodyPr>
                    </wps:wsp>
                  </a:graphicData>
                </a:graphic>
              </wp:anchor>
            </w:drawing>
          </mc:Choice>
          <mc:Fallback>
            <w:pict>
              <v:rect fillcolor="#729FCF" style="position:absolute;rotation:-0;width:407.4pt;height:14.9pt;mso-wrap-distance-left:5.7pt;mso-wrap-distance-right:5.7pt;mso-wrap-distance-top:5.7pt;mso-wrap-distance-bottom:5.7pt;margin-top:631.45pt;mso-position-vertical-relative:text;margin-left:15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5-101 </w:t>
                      </w: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组播地址结构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410845</wp:posOffset>
                </wp:positionH>
                <wp:positionV relativeFrom="line">
                  <wp:posOffset>8340725</wp:posOffset>
                </wp:positionV>
                <wp:extent cx="6788785" cy="554990"/>
                <wp:effectExtent l="0" t="0" r="0" b="0"/>
                <wp:wrapSquare wrapText="bothSides"/>
                <wp:docPr id="334" name="Frame9"/>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组播地址中标记“</w:t>
                            </w:r>
                            <w:r>
                              <w:rPr>
                                <w:rFonts w:eastAsia="新宋体" w:cs="SimSun" w:ascii="SimSun" w:hAnsi="SimSun"/>
                                <w:sz w:val="11"/>
                                <w:szCs w:val="11"/>
                              </w:rPr>
                              <w:t>P”</w:t>
                            </w:r>
                            <w:r>
                              <w:rPr>
                                <w:rFonts w:ascii="SimSun" w:hAnsi="SimSun" w:cs="SimSun" w:eastAsia="新宋体"/>
                                <w:sz w:val="11"/>
                                <w:szCs w:val="11"/>
                              </w:rPr>
                              <w:t>应该置为“</w:t>
                            </w:r>
                            <w:r>
                              <w:rPr>
                                <w:rFonts w:eastAsia="新宋体" w:cs="SimSun" w:ascii="SimSun" w:hAnsi="SimSun"/>
                                <w:sz w:val="11"/>
                                <w:szCs w:val="11"/>
                              </w:rPr>
                              <w:t>1”</w:t>
                            </w:r>
                            <w:r>
                              <w:rPr>
                                <w:rFonts w:ascii="SimSun" w:hAnsi="SimSun" w:cs="SimSun" w:eastAsia="新宋体"/>
                                <w:sz w:val="11"/>
                                <w:szCs w:val="11"/>
                              </w:rPr>
                              <w:t>。其中的网络前缀标识</w:t>
                            </w:r>
                            <w:r>
                              <w:rPr>
                                <w:rFonts w:eastAsia="新宋体" w:cs="SimSun" w:ascii="SimSun" w:hAnsi="SimSun"/>
                                <w:sz w:val="11"/>
                                <w:szCs w:val="11"/>
                              </w:rPr>
                              <w:br/>
                            </w:r>
                            <w:r>
                              <w:rPr>
                                <w:rFonts w:ascii="SimSun" w:hAnsi="SimSun" w:cs="SimSun" w:eastAsia="新宋体"/>
                                <w:sz w:val="11"/>
                                <w:szCs w:val="11"/>
                              </w:rPr>
                              <w:t>该组播地址所属网络的</w:t>
                            </w:r>
                            <w:r>
                              <w:rPr>
                                <w:rFonts w:eastAsia="新宋体" w:cs="SimSun" w:ascii="SimSun" w:hAnsi="SimSun"/>
                                <w:sz w:val="11"/>
                                <w:szCs w:val="11"/>
                              </w:rPr>
                              <w:t>IPv6</w:t>
                            </w:r>
                            <w:r>
                              <w:rPr>
                                <w:rFonts w:ascii="SimSun" w:hAnsi="SimSun" w:cs="SimSun" w:eastAsia="新宋体"/>
                                <w:sz w:val="11"/>
                                <w:szCs w:val="11"/>
                              </w:rPr>
                              <w:t>单播地址前缀，</w:t>
                            </w:r>
                            <w:r>
                              <w:rPr>
                                <w:rFonts w:eastAsia="新宋体" w:cs="SimSun" w:ascii="SimSun" w:hAnsi="SimSun"/>
                                <w:sz w:val="11"/>
                                <w:szCs w:val="11"/>
                              </w:rPr>
                              <w:t>64</w:t>
                            </w:r>
                            <w:r>
                              <w:rPr>
                                <w:rFonts w:ascii="SimSun" w:hAnsi="SimSun" w:cs="SimSun" w:eastAsia="新宋体"/>
                                <w:sz w:val="11"/>
                                <w:szCs w:val="11"/>
                              </w:rPr>
                              <w:t>位长度足够标识了，如果网络较大，前</w:t>
                            </w:r>
                            <w:r>
                              <w:rPr>
                                <w:rFonts w:eastAsia="新宋体" w:cs="SimSun" w:ascii="SimSun" w:hAnsi="SimSun"/>
                                <w:sz w:val="11"/>
                                <w:szCs w:val="11"/>
                              </w:rPr>
                              <w:br/>
                            </w:r>
                            <w:r>
                              <w:rPr>
                                <w:rFonts w:ascii="SimSun" w:hAnsi="SimSun" w:cs="SimSun" w:eastAsia="新宋体"/>
                                <w:sz w:val="11"/>
                                <w:szCs w:val="11"/>
                              </w:rPr>
                              <w:t>缀的长度不足</w:t>
                            </w:r>
                            <w:r>
                              <w:rPr>
                                <w:rFonts w:eastAsia="新宋体" w:cs="SimSun" w:ascii="SimSun" w:hAnsi="SimSun"/>
                                <w:sz w:val="11"/>
                                <w:szCs w:val="11"/>
                              </w:rPr>
                              <w:t>64</w:t>
                            </w:r>
                            <w:r>
                              <w:rPr>
                                <w:rFonts w:ascii="SimSun" w:hAnsi="SimSun" w:cs="SimSun" w:eastAsia="新宋体"/>
                                <w:sz w:val="11"/>
                                <w:szCs w:val="11"/>
                              </w:rPr>
                              <w:t>位，用“</w:t>
                            </w:r>
                            <w:r>
                              <w:rPr>
                                <w:rFonts w:eastAsia="新宋体" w:cs="SimSun" w:ascii="SimSun" w:hAnsi="SimSun"/>
                                <w:sz w:val="11"/>
                                <w:szCs w:val="11"/>
                              </w:rPr>
                              <w:t>0”</w:t>
                            </w:r>
                            <w:r>
                              <w:rPr>
                                <w:rFonts w:ascii="SimSun" w:hAnsi="SimSun" w:cs="SimSun" w:eastAsia="新宋体"/>
                                <w:sz w:val="11"/>
                                <w:szCs w:val="11"/>
                              </w:rPr>
                              <w:t>补齐；“前缀长度”指示了网络前缀的实际长度；组播地址的</w:t>
                            </w:r>
                            <w:r>
                              <w:rPr>
                                <w:rFonts w:eastAsia="新宋体" w:cs="SimSun" w:ascii="SimSun" w:hAnsi="SimSun"/>
                                <w:sz w:val="11"/>
                                <w:szCs w:val="11"/>
                              </w:rPr>
                              <w:br/>
                              <w:t>“</w:t>
                            </w:r>
                            <w:r>
                              <w:rPr>
                                <w:rFonts w:ascii="SimSun" w:hAnsi="SimSun" w:cs="SimSun" w:eastAsia="新宋体"/>
                                <w:sz w:val="11"/>
                                <w:szCs w:val="11"/>
                              </w:rPr>
                              <w:t>范围”表示的组播范围不能大于单播地址前缀的范围。</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656.7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基于单播前缀的</w:t>
                      </w:r>
                      <w:r>
                        <w:rPr>
                          <w:rFonts w:eastAsia="新宋体" w:cs="SimSun" w:ascii="SimSun" w:hAnsi="SimSun"/>
                          <w:sz w:val="11"/>
                          <w:szCs w:val="11"/>
                        </w:rPr>
                        <w:t>IPv6</w:t>
                      </w:r>
                      <w:r>
                        <w:rPr>
                          <w:rFonts w:ascii="SimSun" w:hAnsi="SimSun" w:cs="SimSun" w:eastAsia="新宋体"/>
                          <w:sz w:val="11"/>
                          <w:szCs w:val="11"/>
                        </w:rPr>
                        <w:t>组播地址中标记“</w:t>
                      </w:r>
                      <w:r>
                        <w:rPr>
                          <w:rFonts w:eastAsia="新宋体" w:cs="SimSun" w:ascii="SimSun" w:hAnsi="SimSun"/>
                          <w:sz w:val="11"/>
                          <w:szCs w:val="11"/>
                        </w:rPr>
                        <w:t>P”</w:t>
                      </w:r>
                      <w:r>
                        <w:rPr>
                          <w:rFonts w:ascii="SimSun" w:hAnsi="SimSun" w:cs="SimSun" w:eastAsia="新宋体"/>
                          <w:sz w:val="11"/>
                          <w:szCs w:val="11"/>
                        </w:rPr>
                        <w:t>应该置为“</w:t>
                      </w:r>
                      <w:r>
                        <w:rPr>
                          <w:rFonts w:eastAsia="新宋体" w:cs="SimSun" w:ascii="SimSun" w:hAnsi="SimSun"/>
                          <w:sz w:val="11"/>
                          <w:szCs w:val="11"/>
                        </w:rPr>
                        <w:t>1”</w:t>
                      </w:r>
                      <w:r>
                        <w:rPr>
                          <w:rFonts w:ascii="SimSun" w:hAnsi="SimSun" w:cs="SimSun" w:eastAsia="新宋体"/>
                          <w:sz w:val="11"/>
                          <w:szCs w:val="11"/>
                        </w:rPr>
                        <w:t>。其中的网络前缀标识</w:t>
                      </w:r>
                      <w:r>
                        <w:rPr>
                          <w:rFonts w:eastAsia="新宋体" w:cs="SimSun" w:ascii="SimSun" w:hAnsi="SimSun"/>
                          <w:sz w:val="11"/>
                          <w:szCs w:val="11"/>
                        </w:rPr>
                        <w:br/>
                      </w:r>
                      <w:r>
                        <w:rPr>
                          <w:rFonts w:ascii="SimSun" w:hAnsi="SimSun" w:cs="SimSun" w:eastAsia="新宋体"/>
                          <w:sz w:val="11"/>
                          <w:szCs w:val="11"/>
                        </w:rPr>
                        <w:t>该组播地址所属网络的</w:t>
                      </w:r>
                      <w:r>
                        <w:rPr>
                          <w:rFonts w:eastAsia="新宋体" w:cs="SimSun" w:ascii="SimSun" w:hAnsi="SimSun"/>
                          <w:sz w:val="11"/>
                          <w:szCs w:val="11"/>
                        </w:rPr>
                        <w:t>IPv6</w:t>
                      </w:r>
                      <w:r>
                        <w:rPr>
                          <w:rFonts w:ascii="SimSun" w:hAnsi="SimSun" w:cs="SimSun" w:eastAsia="新宋体"/>
                          <w:sz w:val="11"/>
                          <w:szCs w:val="11"/>
                        </w:rPr>
                        <w:t>单播地址前缀，</w:t>
                      </w:r>
                      <w:r>
                        <w:rPr>
                          <w:rFonts w:eastAsia="新宋体" w:cs="SimSun" w:ascii="SimSun" w:hAnsi="SimSun"/>
                          <w:sz w:val="11"/>
                          <w:szCs w:val="11"/>
                        </w:rPr>
                        <w:t>64</w:t>
                      </w:r>
                      <w:r>
                        <w:rPr>
                          <w:rFonts w:ascii="SimSun" w:hAnsi="SimSun" w:cs="SimSun" w:eastAsia="新宋体"/>
                          <w:sz w:val="11"/>
                          <w:szCs w:val="11"/>
                        </w:rPr>
                        <w:t>位长度足够标识了，如果网络较大，前</w:t>
                      </w:r>
                      <w:r>
                        <w:rPr>
                          <w:rFonts w:eastAsia="新宋体" w:cs="SimSun" w:ascii="SimSun" w:hAnsi="SimSun"/>
                          <w:sz w:val="11"/>
                          <w:szCs w:val="11"/>
                        </w:rPr>
                        <w:br/>
                      </w:r>
                      <w:r>
                        <w:rPr>
                          <w:rFonts w:ascii="SimSun" w:hAnsi="SimSun" w:cs="SimSun" w:eastAsia="新宋体"/>
                          <w:sz w:val="11"/>
                          <w:szCs w:val="11"/>
                        </w:rPr>
                        <w:t>缀的长度不足</w:t>
                      </w:r>
                      <w:r>
                        <w:rPr>
                          <w:rFonts w:eastAsia="新宋体" w:cs="SimSun" w:ascii="SimSun" w:hAnsi="SimSun"/>
                          <w:sz w:val="11"/>
                          <w:szCs w:val="11"/>
                        </w:rPr>
                        <w:t>64</w:t>
                      </w:r>
                      <w:r>
                        <w:rPr>
                          <w:rFonts w:ascii="SimSun" w:hAnsi="SimSun" w:cs="SimSun" w:eastAsia="新宋体"/>
                          <w:sz w:val="11"/>
                          <w:szCs w:val="11"/>
                        </w:rPr>
                        <w:t>位，用“</w:t>
                      </w:r>
                      <w:r>
                        <w:rPr>
                          <w:rFonts w:eastAsia="新宋体" w:cs="SimSun" w:ascii="SimSun" w:hAnsi="SimSun"/>
                          <w:sz w:val="11"/>
                          <w:szCs w:val="11"/>
                        </w:rPr>
                        <w:t>0”</w:t>
                      </w:r>
                      <w:r>
                        <w:rPr>
                          <w:rFonts w:ascii="SimSun" w:hAnsi="SimSun" w:cs="SimSun" w:eastAsia="新宋体"/>
                          <w:sz w:val="11"/>
                          <w:szCs w:val="11"/>
                        </w:rPr>
                        <w:t>补齐；“前缀长度”指示了网络前缀的实际长度；组播地址的</w:t>
                      </w:r>
                      <w:r>
                        <w:rPr>
                          <w:rFonts w:eastAsia="新宋体" w:cs="SimSun" w:ascii="SimSun" w:hAnsi="SimSun"/>
                          <w:sz w:val="11"/>
                          <w:szCs w:val="11"/>
                        </w:rPr>
                        <w:br/>
                        <w:t>“</w:t>
                      </w:r>
                      <w:r>
                        <w:rPr>
                          <w:rFonts w:ascii="SimSun" w:hAnsi="SimSun" w:cs="SimSun" w:eastAsia="新宋体"/>
                          <w:sz w:val="11"/>
                          <w:szCs w:val="11"/>
                        </w:rPr>
                        <w:t>范围”表示的组播范围不能大于单播地址前缀的范围。</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403225</wp:posOffset>
                </wp:positionH>
                <wp:positionV relativeFrom="line">
                  <wp:posOffset>9352915</wp:posOffset>
                </wp:positionV>
                <wp:extent cx="6797040" cy="676910"/>
                <wp:effectExtent l="0" t="0" r="0" b="0"/>
                <wp:wrapSquare wrapText="bothSides"/>
                <wp:docPr id="335" name="Frame10"/>
                <a:graphic xmlns:a="http://schemas.openxmlformats.org/drawingml/2006/main">
                  <a:graphicData uri="http://schemas.microsoft.com/office/word/2010/wordprocessingShape">
                    <wps:wsp>
                      <wps:cNvSpPr txBox="1"/>
                      <wps:spPr>
                        <a:xfrm>
                          <a:off x="0" y="0"/>
                          <a:ext cx="6797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例如，如果一个网络的</w:t>
                            </w:r>
                            <w:r>
                              <w:rPr>
                                <w:rFonts w:eastAsia="新宋体" w:cs="SimSun" w:ascii="SimSun" w:hAnsi="SimSun"/>
                                <w:sz w:val="11"/>
                                <w:szCs w:val="11"/>
                              </w:rPr>
                              <w:t>IPv6</w:t>
                            </w:r>
                            <w:r>
                              <w:rPr>
                                <w:rFonts w:ascii="SimSun" w:hAnsi="SimSun" w:cs="SimSun" w:eastAsia="新宋体"/>
                                <w:sz w:val="11"/>
                                <w:szCs w:val="11"/>
                              </w:rPr>
                              <w:t>单播前缀是</w:t>
                            </w:r>
                            <w:r>
                              <w:rPr>
                                <w:rFonts w:eastAsia="新宋体" w:cs="SimSun" w:ascii="SimSun" w:hAnsi="SimSun"/>
                                <w:sz w:val="11"/>
                                <w:szCs w:val="11"/>
                              </w:rPr>
                              <w:t>3ffe</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，则对应的基于单播前</w:t>
                            </w:r>
                            <w:r>
                              <w:rPr>
                                <w:rFonts w:eastAsia="新宋体" w:cs="SimSun" w:ascii="SimSun" w:hAnsi="SimSun"/>
                                <w:sz w:val="11"/>
                                <w:szCs w:val="11"/>
                              </w:rPr>
                              <w:br/>
                            </w:r>
                            <w:r>
                              <w:rPr>
                                <w:rFonts w:ascii="SimSun" w:hAnsi="SimSun" w:cs="SimSun" w:eastAsia="新宋体"/>
                                <w:sz w:val="11"/>
                                <w:szCs w:val="11"/>
                              </w:rPr>
                              <w:t>缀的</w:t>
                            </w:r>
                            <w:r>
                              <w:rPr>
                                <w:rFonts w:eastAsia="新宋体" w:cs="SimSun" w:ascii="SimSun" w:hAnsi="SimSun"/>
                                <w:sz w:val="11"/>
                                <w:szCs w:val="11"/>
                              </w:rPr>
                              <w:t>IPv6</w:t>
                            </w:r>
                            <w:r>
                              <w:rPr>
                                <w:rFonts w:ascii="SimSun" w:hAnsi="SimSun" w:cs="SimSun" w:eastAsia="新宋体"/>
                                <w:sz w:val="11"/>
                                <w:szCs w:val="11"/>
                              </w:rPr>
                              <w:t>组播地址形如</w:t>
                            </w:r>
                            <w:r>
                              <w:rPr>
                                <w:rFonts w:eastAsia="新宋体" w:cs="SimSun" w:ascii="SimSun" w:hAnsi="SimSun"/>
                                <w:sz w:val="11"/>
                                <w:szCs w:val="11"/>
                              </w:rPr>
                              <w:t>ff3x</w:t>
                            </w:r>
                            <w:r>
                              <w:rPr>
                                <w:rFonts w:ascii="SimSun" w:hAnsi="SimSun" w:cs="SimSun" w:eastAsia="新宋体"/>
                                <w:sz w:val="11"/>
                                <w:szCs w:val="11"/>
                              </w:rPr>
                              <w:t>：</w:t>
                            </w:r>
                            <w:r>
                              <w:rPr>
                                <w:rFonts w:eastAsia="新宋体" w:cs="SimSun" w:ascii="SimSun" w:hAnsi="SimSun"/>
                                <w:sz w:val="11"/>
                                <w:szCs w:val="11"/>
                              </w:rPr>
                              <w:t>0030</w:t>
                            </w:r>
                            <w:r>
                              <w:rPr>
                                <w:rFonts w:ascii="SimSun" w:hAnsi="SimSun" w:cs="SimSun" w:eastAsia="新宋体"/>
                                <w:sz w:val="11"/>
                                <w:szCs w:val="11"/>
                              </w:rPr>
                              <w:t>：</w:t>
                            </w:r>
                            <w:r>
                              <w:rPr>
                                <w:rFonts w:eastAsia="新宋体" w:cs="SimSun" w:ascii="SimSun" w:hAnsi="SimSun"/>
                                <w:sz w:val="11"/>
                                <w:szCs w:val="11"/>
                              </w:rPr>
                              <w:t>3ffe</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/96</w:t>
                            </w:r>
                            <w:r>
                              <w:rPr>
                                <w:rFonts w:ascii="SimSun" w:hAnsi="SimSun" w:cs="SimSun" w:eastAsia="新宋体"/>
                                <w:sz w:val="11"/>
                                <w:szCs w:val="11"/>
                              </w:rPr>
                              <w:t>，其中“</w:t>
                            </w:r>
                            <w:r>
                              <w:rPr>
                                <w:rFonts w:eastAsia="新宋体" w:cs="SimSun" w:ascii="SimSun" w:hAnsi="SimSun"/>
                                <w:sz w:val="11"/>
                                <w:szCs w:val="11"/>
                              </w:rPr>
                              <w:t>x”</w:t>
                            </w:r>
                            <w:r>
                              <w:rPr>
                                <w:rFonts w:ascii="SimSun" w:hAnsi="SimSun" w:cs="SimSun" w:eastAsia="新宋体"/>
                                <w:sz w:val="11"/>
                                <w:szCs w:val="11"/>
                              </w:rPr>
                              <w:t>表示合法的组播范围</w:t>
                            </w:r>
                            <w:r>
                              <w:rPr>
                                <w:rFonts w:eastAsia="新宋体" w:cs="SimSun" w:ascii="SimSun" w:hAnsi="SimSun"/>
                                <w:sz w:val="11"/>
                                <w:szCs w:val="11"/>
                              </w:rPr>
                              <w:br/>
                              <w:t>x”</w:t>
                            </w:r>
                            <w:r>
                              <w:rPr>
                                <w:rFonts w:ascii="SimSun" w:hAnsi="SimSun" w:cs="SimSun" w:eastAsia="新宋体"/>
                                <w:sz w:val="11"/>
                                <w:szCs w:val="11"/>
                              </w:rPr>
                              <w:t>前的“</w:t>
                            </w:r>
                            <w:r>
                              <w:rPr>
                                <w:rFonts w:eastAsia="新宋体" w:cs="SimSun" w:ascii="SimSun" w:hAnsi="SimSun"/>
                                <w:sz w:val="11"/>
                                <w:szCs w:val="11"/>
                              </w:rPr>
                              <w:t>3”</w:t>
                            </w:r>
                            <w:r>
                              <w:rPr>
                                <w:rFonts w:ascii="SimSun" w:hAnsi="SimSun" w:cs="SimSun" w:eastAsia="新宋体"/>
                                <w:sz w:val="11"/>
                                <w:szCs w:val="11"/>
                              </w:rPr>
                              <w:t>是标记位“</w:t>
                            </w:r>
                            <w:r>
                              <w:rPr>
                                <w:rFonts w:eastAsia="新宋体" w:cs="SimSun" w:ascii="SimSun" w:hAnsi="SimSun"/>
                                <w:sz w:val="11"/>
                                <w:szCs w:val="11"/>
                              </w:rPr>
                              <w:t>0011”</w:t>
                            </w:r>
                            <w:r>
                              <w:rPr>
                                <w:rFonts w:ascii="SimSun" w:hAnsi="SimSun" w:cs="SimSun" w:eastAsia="新宋体"/>
                                <w:sz w:val="11"/>
                                <w:szCs w:val="11"/>
                              </w:rPr>
                              <w:t>，表示</w:t>
                            </w:r>
                            <w:r>
                              <w:rPr>
                                <w:rFonts w:eastAsia="新宋体" w:cs="SimSun" w:ascii="SimSun" w:hAnsi="SimSun"/>
                                <w:sz w:val="11"/>
                                <w:szCs w:val="11"/>
                              </w:rPr>
                              <w:t>P=1</w:t>
                            </w:r>
                            <w:r>
                              <w:rPr>
                                <w:rFonts w:ascii="SimSun" w:hAnsi="SimSun" w:cs="SimSun" w:eastAsia="新宋体"/>
                                <w:sz w:val="11"/>
                                <w:szCs w:val="11"/>
                              </w:rPr>
                              <w:t>，</w:t>
                            </w:r>
                            <w:r>
                              <w:rPr>
                                <w:rFonts w:eastAsia="新宋体" w:cs="SimSun" w:ascii="SimSun" w:hAnsi="SimSun"/>
                                <w:sz w:val="11"/>
                                <w:szCs w:val="11"/>
                              </w:rPr>
                              <w:t>T=1</w:t>
                            </w:r>
                            <w:r>
                              <w:rPr>
                                <w:rFonts w:ascii="SimSun" w:hAnsi="SimSun" w:cs="SimSun" w:eastAsia="新宋体"/>
                                <w:sz w:val="11"/>
                                <w:szCs w:val="11"/>
                              </w:rPr>
                              <w:t>。而“</w:t>
                            </w:r>
                            <w:r>
                              <w:rPr>
                                <w:rFonts w:eastAsia="新宋体" w:cs="SimSun" w:ascii="SimSun" w:hAnsi="SimSun"/>
                                <w:sz w:val="11"/>
                                <w:szCs w:val="11"/>
                              </w:rPr>
                              <w:t>30”</w:t>
                            </w:r>
                            <w:r>
                              <w:rPr>
                                <w:rFonts w:ascii="SimSun" w:hAnsi="SimSun" w:cs="SimSun" w:eastAsia="新宋体"/>
                                <w:sz w:val="11"/>
                                <w:szCs w:val="11"/>
                              </w:rPr>
                              <w:t>表示网络前缀（</w:t>
                            </w:r>
                            <w:r>
                              <w:rPr>
                                <w:rFonts w:eastAsia="新宋体" w:cs="SimSun" w:ascii="SimSun" w:hAnsi="SimSun"/>
                                <w:sz w:val="11"/>
                                <w:szCs w:val="11"/>
                              </w:rPr>
                              <w:t>Network</w:t>
                              <w:br/>
                              <w:t>Prefix</w:t>
                            </w:r>
                            <w:r>
                              <w:rPr>
                                <w:rFonts w:ascii="SimSun" w:hAnsi="SimSun" w:cs="SimSun" w:eastAsia="新宋体"/>
                                <w:sz w:val="11"/>
                                <w:szCs w:val="11"/>
                              </w:rPr>
                              <w:t>）的十六进制长度值（</w:t>
                            </w:r>
                            <w:r>
                              <w:rPr>
                                <w:rFonts w:eastAsia="新宋体" w:cs="SimSun" w:ascii="SimSun" w:hAnsi="SimSun"/>
                                <w:sz w:val="11"/>
                                <w:szCs w:val="11"/>
                              </w:rPr>
                              <w:t>PLen</w:t>
                            </w:r>
                            <w:r>
                              <w:rPr>
                                <w:rFonts w:ascii="SimSun" w:hAnsi="SimSun" w:cs="SimSun" w:eastAsia="新宋体"/>
                                <w:sz w:val="11"/>
                                <w:szCs w:val="11"/>
                              </w:rPr>
                              <w:t>），对应的十进制值是“</w:t>
                            </w:r>
                            <w:r>
                              <w:rPr>
                                <w:rFonts w:eastAsia="新宋体" w:cs="SimSun" w:ascii="SimSun" w:hAnsi="SimSun"/>
                                <w:sz w:val="11"/>
                                <w:szCs w:val="11"/>
                              </w:rPr>
                              <w:t>48”</w:t>
                            </w:r>
                            <w:r>
                              <w:rPr>
                                <w:rFonts w:ascii="SimSun" w:hAnsi="SimSun" w:cs="SimSun" w:eastAsia="新宋体"/>
                                <w:sz w:val="11"/>
                                <w:szCs w:val="11"/>
                              </w:rPr>
                              <w:t>，补了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，占据单播</w:t>
                            </w:r>
                            <w:r>
                              <w:rPr>
                                <w:rFonts w:eastAsia="新宋体" w:cs="SimSun" w:ascii="SimSun" w:hAnsi="SimSun"/>
                                <w:sz w:val="11"/>
                                <w:szCs w:val="11"/>
                              </w:rPr>
                              <w:br/>
                            </w:r>
                            <w:r>
                              <w:rPr>
                                <w:rFonts w:ascii="SimSun" w:hAnsi="SimSun" w:cs="SimSun" w:eastAsia="新宋体"/>
                                <w:sz w:val="11"/>
                                <w:szCs w:val="11"/>
                              </w:rPr>
                              <w:t>网络前缀的位置；</w:t>
                            </w:r>
                            <w:r>
                              <w:rPr>
                                <w:rFonts w:eastAsia="新宋体" w:cs="SimSun" w:ascii="SimSun" w:hAnsi="SimSun"/>
                                <w:sz w:val="11"/>
                                <w:szCs w:val="11"/>
                              </w:rPr>
                              <w:t>96</w:t>
                            </w:r>
                            <w:r>
                              <w:rPr>
                                <w:rFonts w:ascii="SimSun" w:hAnsi="SimSun" w:cs="SimSun" w:eastAsia="新宋体"/>
                                <w:sz w:val="11"/>
                                <w:szCs w:val="11"/>
                              </w:rPr>
                              <w:t>位前缀再加上</w:t>
                            </w:r>
                            <w:r>
                              <w:rPr>
                                <w:rFonts w:eastAsia="新宋体" w:cs="SimSun" w:ascii="SimSun" w:hAnsi="SimSun"/>
                                <w:sz w:val="11"/>
                                <w:szCs w:val="11"/>
                              </w:rPr>
                              <w:t>32</w:t>
                            </w:r>
                            <w:r>
                              <w:rPr>
                                <w:rFonts w:ascii="SimSun" w:hAnsi="SimSun" w:cs="SimSun" w:eastAsia="新宋体"/>
                                <w:sz w:val="11"/>
                                <w:szCs w:val="11"/>
                              </w:rPr>
                              <w:t>位的组播组</w:t>
                            </w:r>
                            <w:r>
                              <w:rPr>
                                <w:rFonts w:eastAsia="新宋体" w:cs="SimSun" w:ascii="SimSun" w:hAnsi="SimSun"/>
                                <w:sz w:val="11"/>
                                <w:szCs w:val="11"/>
                              </w:rPr>
                              <w:t>1D</w:t>
                            </w:r>
                            <w:r>
                              <w:rPr>
                                <w:rFonts w:ascii="SimSun" w:hAnsi="SimSun" w:cs="SimSun" w:eastAsia="新宋体"/>
                                <w:sz w:val="11"/>
                                <w:szCs w:val="11"/>
                              </w:rPr>
                              <w:t>，就形成完整的</w:t>
                            </w:r>
                            <w:r>
                              <w:rPr>
                                <w:rFonts w:eastAsia="新宋体" w:cs="SimSun" w:ascii="SimSun" w:hAnsi="SimSun"/>
                                <w:sz w:val="11"/>
                                <w:szCs w:val="11"/>
                              </w:rPr>
                              <w:t>128</w:t>
                            </w:r>
                            <w:r>
                              <w:rPr>
                                <w:rFonts w:ascii="SimSun" w:hAnsi="SimSun" w:cs="SimSun" w:eastAsia="新宋体"/>
                                <w:sz w:val="11"/>
                                <w:szCs w:val="11"/>
                              </w:rPr>
                              <w:t>位组播地址。</w:t>
                            </w:r>
                          </w:p>
                        </w:txbxContent>
                      </wps:txbx>
                      <wps:bodyPr anchor="t" lIns="53975" tIns="53975" rIns="53975" bIns="53975">
                        <a:spAutoFit/>
                      </wps:bodyPr>
                    </wps:wsp>
                  </a:graphicData>
                </a:graphic>
              </wp:anchor>
            </w:drawing>
          </mc:Choice>
          <mc:Fallback>
            <w:pict>
              <v:rect fillcolor="#729FCF" style="position:absolute;rotation:-0;width:535.2pt;height:53.3pt;mso-wrap-distance-left:5.7pt;mso-wrap-distance-right:5.7pt;mso-wrap-distance-top:5.7pt;mso-wrap-distance-bottom:5.7pt;margin-top:736.4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例如，如果一个网络的</w:t>
                      </w:r>
                      <w:r>
                        <w:rPr>
                          <w:rFonts w:eastAsia="新宋体" w:cs="SimSun" w:ascii="SimSun" w:hAnsi="SimSun"/>
                          <w:sz w:val="11"/>
                          <w:szCs w:val="11"/>
                        </w:rPr>
                        <w:t>IPv6</w:t>
                      </w:r>
                      <w:r>
                        <w:rPr>
                          <w:rFonts w:ascii="SimSun" w:hAnsi="SimSun" w:cs="SimSun" w:eastAsia="新宋体"/>
                          <w:sz w:val="11"/>
                          <w:szCs w:val="11"/>
                        </w:rPr>
                        <w:t>单播前缀是</w:t>
                      </w:r>
                      <w:r>
                        <w:rPr>
                          <w:rFonts w:eastAsia="新宋体" w:cs="SimSun" w:ascii="SimSun" w:hAnsi="SimSun"/>
                          <w:sz w:val="11"/>
                          <w:szCs w:val="11"/>
                        </w:rPr>
                        <w:t>3ffe</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，则对应的基于单播前</w:t>
                      </w:r>
                      <w:r>
                        <w:rPr>
                          <w:rFonts w:eastAsia="新宋体" w:cs="SimSun" w:ascii="SimSun" w:hAnsi="SimSun"/>
                          <w:sz w:val="11"/>
                          <w:szCs w:val="11"/>
                        </w:rPr>
                        <w:br/>
                      </w:r>
                      <w:r>
                        <w:rPr>
                          <w:rFonts w:ascii="SimSun" w:hAnsi="SimSun" w:cs="SimSun" w:eastAsia="新宋体"/>
                          <w:sz w:val="11"/>
                          <w:szCs w:val="11"/>
                        </w:rPr>
                        <w:t>缀的</w:t>
                      </w:r>
                      <w:r>
                        <w:rPr>
                          <w:rFonts w:eastAsia="新宋体" w:cs="SimSun" w:ascii="SimSun" w:hAnsi="SimSun"/>
                          <w:sz w:val="11"/>
                          <w:szCs w:val="11"/>
                        </w:rPr>
                        <w:t>IPv6</w:t>
                      </w:r>
                      <w:r>
                        <w:rPr>
                          <w:rFonts w:ascii="SimSun" w:hAnsi="SimSun" w:cs="SimSun" w:eastAsia="新宋体"/>
                          <w:sz w:val="11"/>
                          <w:szCs w:val="11"/>
                        </w:rPr>
                        <w:t>组播地址形如</w:t>
                      </w:r>
                      <w:r>
                        <w:rPr>
                          <w:rFonts w:eastAsia="新宋体" w:cs="SimSun" w:ascii="SimSun" w:hAnsi="SimSun"/>
                          <w:sz w:val="11"/>
                          <w:szCs w:val="11"/>
                        </w:rPr>
                        <w:t>ff3x</w:t>
                      </w:r>
                      <w:r>
                        <w:rPr>
                          <w:rFonts w:ascii="SimSun" w:hAnsi="SimSun" w:cs="SimSun" w:eastAsia="新宋体"/>
                          <w:sz w:val="11"/>
                          <w:szCs w:val="11"/>
                        </w:rPr>
                        <w:t>：</w:t>
                      </w:r>
                      <w:r>
                        <w:rPr>
                          <w:rFonts w:eastAsia="新宋体" w:cs="SimSun" w:ascii="SimSun" w:hAnsi="SimSun"/>
                          <w:sz w:val="11"/>
                          <w:szCs w:val="11"/>
                        </w:rPr>
                        <w:t>0030</w:t>
                      </w:r>
                      <w:r>
                        <w:rPr>
                          <w:rFonts w:ascii="SimSun" w:hAnsi="SimSun" w:cs="SimSun" w:eastAsia="新宋体"/>
                          <w:sz w:val="11"/>
                          <w:szCs w:val="11"/>
                        </w:rPr>
                        <w:t>：</w:t>
                      </w:r>
                      <w:r>
                        <w:rPr>
                          <w:rFonts w:eastAsia="新宋体" w:cs="SimSun" w:ascii="SimSun" w:hAnsi="SimSun"/>
                          <w:sz w:val="11"/>
                          <w:szCs w:val="11"/>
                        </w:rPr>
                        <w:t>3ffe</w:t>
                      </w:r>
                      <w:r>
                        <w:rPr>
                          <w:rFonts w:ascii="SimSun" w:hAnsi="SimSun" w:cs="SimSun" w:eastAsia="新宋体"/>
                          <w:sz w:val="11"/>
                          <w:szCs w:val="11"/>
                        </w:rPr>
                        <w:t>：</w:t>
                      </w:r>
                      <w:r>
                        <w:rPr>
                          <w:rFonts w:eastAsia="新宋体" w:cs="SimSun" w:ascii="SimSun" w:hAnsi="SimSun"/>
                          <w:sz w:val="11"/>
                          <w:szCs w:val="11"/>
                        </w:rPr>
                        <w:t>ffff</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/96</w:t>
                      </w:r>
                      <w:r>
                        <w:rPr>
                          <w:rFonts w:ascii="SimSun" w:hAnsi="SimSun" w:cs="SimSun" w:eastAsia="新宋体"/>
                          <w:sz w:val="11"/>
                          <w:szCs w:val="11"/>
                        </w:rPr>
                        <w:t>，其中“</w:t>
                      </w:r>
                      <w:r>
                        <w:rPr>
                          <w:rFonts w:eastAsia="新宋体" w:cs="SimSun" w:ascii="SimSun" w:hAnsi="SimSun"/>
                          <w:sz w:val="11"/>
                          <w:szCs w:val="11"/>
                        </w:rPr>
                        <w:t>x”</w:t>
                      </w:r>
                      <w:r>
                        <w:rPr>
                          <w:rFonts w:ascii="SimSun" w:hAnsi="SimSun" w:cs="SimSun" w:eastAsia="新宋体"/>
                          <w:sz w:val="11"/>
                          <w:szCs w:val="11"/>
                        </w:rPr>
                        <w:t>表示合法的组播范围</w:t>
                      </w:r>
                      <w:r>
                        <w:rPr>
                          <w:rFonts w:eastAsia="新宋体" w:cs="SimSun" w:ascii="SimSun" w:hAnsi="SimSun"/>
                          <w:sz w:val="11"/>
                          <w:szCs w:val="11"/>
                        </w:rPr>
                        <w:br/>
                        <w:t>x”</w:t>
                      </w:r>
                      <w:r>
                        <w:rPr>
                          <w:rFonts w:ascii="SimSun" w:hAnsi="SimSun" w:cs="SimSun" w:eastAsia="新宋体"/>
                          <w:sz w:val="11"/>
                          <w:szCs w:val="11"/>
                        </w:rPr>
                        <w:t>前的“</w:t>
                      </w:r>
                      <w:r>
                        <w:rPr>
                          <w:rFonts w:eastAsia="新宋体" w:cs="SimSun" w:ascii="SimSun" w:hAnsi="SimSun"/>
                          <w:sz w:val="11"/>
                          <w:szCs w:val="11"/>
                        </w:rPr>
                        <w:t>3”</w:t>
                      </w:r>
                      <w:r>
                        <w:rPr>
                          <w:rFonts w:ascii="SimSun" w:hAnsi="SimSun" w:cs="SimSun" w:eastAsia="新宋体"/>
                          <w:sz w:val="11"/>
                          <w:szCs w:val="11"/>
                        </w:rPr>
                        <w:t>是标记位“</w:t>
                      </w:r>
                      <w:r>
                        <w:rPr>
                          <w:rFonts w:eastAsia="新宋体" w:cs="SimSun" w:ascii="SimSun" w:hAnsi="SimSun"/>
                          <w:sz w:val="11"/>
                          <w:szCs w:val="11"/>
                        </w:rPr>
                        <w:t>0011”</w:t>
                      </w:r>
                      <w:r>
                        <w:rPr>
                          <w:rFonts w:ascii="SimSun" w:hAnsi="SimSun" w:cs="SimSun" w:eastAsia="新宋体"/>
                          <w:sz w:val="11"/>
                          <w:szCs w:val="11"/>
                        </w:rPr>
                        <w:t>，表示</w:t>
                      </w:r>
                      <w:r>
                        <w:rPr>
                          <w:rFonts w:eastAsia="新宋体" w:cs="SimSun" w:ascii="SimSun" w:hAnsi="SimSun"/>
                          <w:sz w:val="11"/>
                          <w:szCs w:val="11"/>
                        </w:rPr>
                        <w:t>P=1</w:t>
                      </w:r>
                      <w:r>
                        <w:rPr>
                          <w:rFonts w:ascii="SimSun" w:hAnsi="SimSun" w:cs="SimSun" w:eastAsia="新宋体"/>
                          <w:sz w:val="11"/>
                          <w:szCs w:val="11"/>
                        </w:rPr>
                        <w:t>，</w:t>
                      </w:r>
                      <w:r>
                        <w:rPr>
                          <w:rFonts w:eastAsia="新宋体" w:cs="SimSun" w:ascii="SimSun" w:hAnsi="SimSun"/>
                          <w:sz w:val="11"/>
                          <w:szCs w:val="11"/>
                        </w:rPr>
                        <w:t>T=1</w:t>
                      </w:r>
                      <w:r>
                        <w:rPr>
                          <w:rFonts w:ascii="SimSun" w:hAnsi="SimSun" w:cs="SimSun" w:eastAsia="新宋体"/>
                          <w:sz w:val="11"/>
                          <w:szCs w:val="11"/>
                        </w:rPr>
                        <w:t>。而“</w:t>
                      </w:r>
                      <w:r>
                        <w:rPr>
                          <w:rFonts w:eastAsia="新宋体" w:cs="SimSun" w:ascii="SimSun" w:hAnsi="SimSun"/>
                          <w:sz w:val="11"/>
                          <w:szCs w:val="11"/>
                        </w:rPr>
                        <w:t>30”</w:t>
                      </w:r>
                      <w:r>
                        <w:rPr>
                          <w:rFonts w:ascii="SimSun" w:hAnsi="SimSun" w:cs="SimSun" w:eastAsia="新宋体"/>
                          <w:sz w:val="11"/>
                          <w:szCs w:val="11"/>
                        </w:rPr>
                        <w:t>表示网络前缀（</w:t>
                      </w:r>
                      <w:r>
                        <w:rPr>
                          <w:rFonts w:eastAsia="新宋体" w:cs="SimSun" w:ascii="SimSun" w:hAnsi="SimSun"/>
                          <w:sz w:val="11"/>
                          <w:szCs w:val="11"/>
                        </w:rPr>
                        <w:t>Network</w:t>
                        <w:br/>
                        <w:t>Prefix</w:t>
                      </w:r>
                      <w:r>
                        <w:rPr>
                          <w:rFonts w:ascii="SimSun" w:hAnsi="SimSun" w:cs="SimSun" w:eastAsia="新宋体"/>
                          <w:sz w:val="11"/>
                          <w:szCs w:val="11"/>
                        </w:rPr>
                        <w:t>）的十六进制长度值（</w:t>
                      </w:r>
                      <w:r>
                        <w:rPr>
                          <w:rFonts w:eastAsia="新宋体" w:cs="SimSun" w:ascii="SimSun" w:hAnsi="SimSun"/>
                          <w:sz w:val="11"/>
                          <w:szCs w:val="11"/>
                        </w:rPr>
                        <w:t>PLen</w:t>
                      </w:r>
                      <w:r>
                        <w:rPr>
                          <w:rFonts w:ascii="SimSun" w:hAnsi="SimSun" w:cs="SimSun" w:eastAsia="新宋体"/>
                          <w:sz w:val="11"/>
                          <w:szCs w:val="11"/>
                        </w:rPr>
                        <w:t>），对应的十进制值是“</w:t>
                      </w:r>
                      <w:r>
                        <w:rPr>
                          <w:rFonts w:eastAsia="新宋体" w:cs="SimSun" w:ascii="SimSun" w:hAnsi="SimSun"/>
                          <w:sz w:val="11"/>
                          <w:szCs w:val="11"/>
                        </w:rPr>
                        <w:t>48”</w:t>
                      </w:r>
                      <w:r>
                        <w:rPr>
                          <w:rFonts w:ascii="SimSun" w:hAnsi="SimSun" w:cs="SimSun" w:eastAsia="新宋体"/>
                          <w:sz w:val="11"/>
                          <w:szCs w:val="11"/>
                        </w:rPr>
                        <w:t>，补了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0”</w:t>
                      </w:r>
                      <w:r>
                        <w:rPr>
                          <w:rFonts w:ascii="SimSun" w:hAnsi="SimSun" w:cs="SimSun" w:eastAsia="新宋体"/>
                          <w:sz w:val="11"/>
                          <w:szCs w:val="11"/>
                        </w:rPr>
                        <w:t>，占据单播</w:t>
                      </w:r>
                      <w:r>
                        <w:rPr>
                          <w:rFonts w:eastAsia="新宋体" w:cs="SimSun" w:ascii="SimSun" w:hAnsi="SimSun"/>
                          <w:sz w:val="11"/>
                          <w:szCs w:val="11"/>
                        </w:rPr>
                        <w:br/>
                      </w:r>
                      <w:r>
                        <w:rPr>
                          <w:rFonts w:ascii="SimSun" w:hAnsi="SimSun" w:cs="SimSun" w:eastAsia="新宋体"/>
                          <w:sz w:val="11"/>
                          <w:szCs w:val="11"/>
                        </w:rPr>
                        <w:t>网络前缀的位置；</w:t>
                      </w:r>
                      <w:r>
                        <w:rPr>
                          <w:rFonts w:eastAsia="新宋体" w:cs="SimSun" w:ascii="SimSun" w:hAnsi="SimSun"/>
                          <w:sz w:val="11"/>
                          <w:szCs w:val="11"/>
                        </w:rPr>
                        <w:t>96</w:t>
                      </w:r>
                      <w:r>
                        <w:rPr>
                          <w:rFonts w:ascii="SimSun" w:hAnsi="SimSun" w:cs="SimSun" w:eastAsia="新宋体"/>
                          <w:sz w:val="11"/>
                          <w:szCs w:val="11"/>
                        </w:rPr>
                        <w:t>位前缀再加上</w:t>
                      </w:r>
                      <w:r>
                        <w:rPr>
                          <w:rFonts w:eastAsia="新宋体" w:cs="SimSun" w:ascii="SimSun" w:hAnsi="SimSun"/>
                          <w:sz w:val="11"/>
                          <w:szCs w:val="11"/>
                        </w:rPr>
                        <w:t>32</w:t>
                      </w:r>
                      <w:r>
                        <w:rPr>
                          <w:rFonts w:ascii="SimSun" w:hAnsi="SimSun" w:cs="SimSun" w:eastAsia="新宋体"/>
                          <w:sz w:val="11"/>
                          <w:szCs w:val="11"/>
                        </w:rPr>
                        <w:t>位的组播组</w:t>
                      </w:r>
                      <w:r>
                        <w:rPr>
                          <w:rFonts w:eastAsia="新宋体" w:cs="SimSun" w:ascii="SimSun" w:hAnsi="SimSun"/>
                          <w:sz w:val="11"/>
                          <w:szCs w:val="11"/>
                        </w:rPr>
                        <w:t>1D</w:t>
                      </w:r>
                      <w:r>
                        <w:rPr>
                          <w:rFonts w:ascii="SimSun" w:hAnsi="SimSun" w:cs="SimSun" w:eastAsia="新宋体"/>
                          <w:sz w:val="11"/>
                          <w:szCs w:val="11"/>
                        </w:rPr>
                        <w:t>，就形成完整的</w:t>
                      </w:r>
                      <w:r>
                        <w:rPr>
                          <w:rFonts w:eastAsia="新宋体" w:cs="SimSun" w:ascii="SimSun" w:hAnsi="SimSun"/>
                          <w:sz w:val="11"/>
                          <w:szCs w:val="11"/>
                        </w:rPr>
                        <w:t>128</w:t>
                      </w:r>
                      <w:r>
                        <w:rPr>
                          <w:rFonts w:ascii="SimSun" w:hAnsi="SimSun" w:cs="SimSun" w:eastAsia="新宋体"/>
                          <w:sz w:val="11"/>
                          <w:szCs w:val="11"/>
                        </w:rPr>
                        <w:t>位组播地址。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563880</wp:posOffset>
            </wp:positionH>
            <wp:positionV relativeFrom="paragraph">
              <wp:posOffset>2966085</wp:posOffset>
            </wp:positionV>
            <wp:extent cx="5414645" cy="763270"/>
            <wp:effectExtent l="0" t="0" r="0" b="0"/>
            <wp:wrapSquare wrapText="largest"/>
            <wp:docPr id="3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31"/>
                    <a:stretch>
                      <a:fillRect/>
                    </a:stretch>
                  </pic:blipFill>
                  <pic:spPr bwMode="auto">
                    <a:xfrm>
                      <a:off x="0" y="0"/>
                      <a:ext cx="5414645" cy="7632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5199380</wp:posOffset>
                </wp:positionH>
                <wp:positionV relativeFrom="line">
                  <wp:posOffset>73660</wp:posOffset>
                </wp:positionV>
                <wp:extent cx="1582420" cy="189230"/>
                <wp:effectExtent l="0" t="0" r="0" b="0"/>
                <wp:wrapSquare wrapText="bothSides"/>
                <wp:docPr id="337" name="Frame1"/>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5.8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106045</wp:posOffset>
                </wp:positionV>
                <wp:extent cx="650875" cy="241300"/>
                <wp:effectExtent l="0" t="0" r="0" b="0"/>
                <wp:wrapSquare wrapText="bothSides"/>
                <wp:docPr id="338"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307</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652145</wp:posOffset>
                </wp:positionV>
                <wp:extent cx="6997700" cy="798830"/>
                <wp:effectExtent l="0" t="0" r="0" b="0"/>
                <wp:wrapSquare wrapText="bothSides"/>
                <wp:docPr id="339" name="Frame3"/>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此种组播地址可用于支持</w:t>
                            </w:r>
                            <w:r>
                              <w:rPr>
                                <w:rFonts w:eastAsia="新宋体" w:cs="SimSun" w:ascii="SimSun" w:hAnsi="SimSun"/>
                                <w:sz w:val="11"/>
                                <w:szCs w:val="11"/>
                              </w:rPr>
                              <w:t>SSM</w:t>
                            </w:r>
                            <w:r>
                              <w:rPr>
                                <w:rFonts w:ascii="SimSun" w:hAnsi="SimSun" w:cs="SimSun" w:eastAsia="新宋体"/>
                                <w:sz w:val="11"/>
                                <w:szCs w:val="11"/>
                              </w:rPr>
                              <w:t>组播地址，此时，地址结构中的这三部分必须是</w:t>
                            </w:r>
                            <w:r>
                              <w:rPr>
                                <w:rFonts w:eastAsia="新宋体" w:cs="SimSun" w:ascii="SimSun" w:hAnsi="SimSun"/>
                                <w:sz w:val="11"/>
                                <w:szCs w:val="11"/>
                              </w:rPr>
                              <w:br/>
                              <w:t>“P=1”“PLen=0”“NetworkPrefix=0”</w:t>
                            </w:r>
                            <w:r>
                              <w:rPr>
                                <w:rFonts w:ascii="SimSun" w:hAnsi="SimSun" w:cs="SimSun" w:eastAsia="新宋体"/>
                                <w:sz w:val="11"/>
                                <w:szCs w:val="11"/>
                              </w:rPr>
                              <w:t>，这样一来，</w:t>
                            </w:r>
                            <w:r>
                              <w:rPr>
                                <w:rFonts w:eastAsia="新宋体" w:cs="SimSun" w:ascii="SimSun" w:hAnsi="SimSun"/>
                                <w:sz w:val="11"/>
                                <w:szCs w:val="11"/>
                              </w:rPr>
                              <w:t>SSM</w:t>
                            </w:r>
                            <w:r>
                              <w:rPr>
                                <w:rFonts w:ascii="SimSun" w:hAnsi="SimSun" w:cs="SimSun" w:eastAsia="新宋体"/>
                                <w:sz w:val="11"/>
                                <w:szCs w:val="11"/>
                              </w:rPr>
                              <w:t>组播地址形如</w:t>
                            </w:r>
                            <w:r>
                              <w:rPr>
                                <w:rFonts w:eastAsia="新宋体" w:cs="SimSun" w:ascii="SimSun" w:hAnsi="SimSun"/>
                                <w:sz w:val="11"/>
                                <w:szCs w:val="11"/>
                              </w:rPr>
                              <w:t>ff3x::/96</w:t>
                              <w:br/>
                            </w:r>
                            <w:r>
                              <w:rPr>
                                <w:rFonts w:ascii="SimSun" w:hAnsi="SimSun" w:cs="SimSun" w:eastAsia="新宋体"/>
                                <w:sz w:val="11"/>
                                <w:szCs w:val="11"/>
                              </w:rPr>
                              <w:t>前面讲到，对于采用</w:t>
                            </w:r>
                            <w:r>
                              <w:rPr>
                                <w:rFonts w:eastAsia="新宋体" w:cs="SimSun" w:ascii="SimSun" w:hAnsi="SimSun"/>
                                <w:sz w:val="11"/>
                                <w:szCs w:val="11"/>
                              </w:rPr>
                              <w:t>PIM-SM</w:t>
                            </w:r>
                            <w:r>
                              <w:rPr>
                                <w:rFonts w:ascii="SimSun" w:hAnsi="SimSun" w:cs="SimSun" w:eastAsia="新宋体"/>
                                <w:sz w:val="11"/>
                                <w:szCs w:val="11"/>
                              </w:rPr>
                              <w:t>组播路由协议的网络来说，作为有源树和共享树的</w:t>
                            </w:r>
                            <w:r>
                              <w:rPr>
                                <w:rFonts w:eastAsia="新宋体" w:cs="SimSun" w:ascii="SimSun" w:hAnsi="SimSun"/>
                                <w:sz w:val="11"/>
                                <w:szCs w:val="11"/>
                              </w:rPr>
                              <w:br/>
                              <w:t>RP</w:t>
                            </w:r>
                            <w:r>
                              <w:rPr>
                                <w:rFonts w:ascii="SimSun" w:hAnsi="SimSun" w:cs="SimSun" w:eastAsia="新宋体"/>
                                <w:sz w:val="11"/>
                                <w:szCs w:val="11"/>
                              </w:rPr>
                              <w:t>，其地位和作用都非常重要，采用了复杂的</w:t>
                            </w:r>
                            <w:r>
                              <w:rPr>
                                <w:rFonts w:eastAsia="新宋体" w:cs="SimSun" w:ascii="SimSun" w:hAnsi="SimSun"/>
                                <w:sz w:val="11"/>
                                <w:szCs w:val="11"/>
                              </w:rPr>
                              <w:t>BSR-RP</w:t>
                            </w:r>
                            <w:r>
                              <w:rPr>
                                <w:rFonts w:ascii="SimSun" w:hAnsi="SimSun" w:cs="SimSun" w:eastAsia="新宋体"/>
                                <w:sz w:val="11"/>
                                <w:szCs w:val="11"/>
                              </w:rPr>
                              <w:t>机制传播</w:t>
                            </w:r>
                            <w:r>
                              <w:rPr>
                                <w:rFonts w:eastAsia="新宋体" w:cs="SimSun" w:ascii="SimSun" w:hAnsi="SimSun"/>
                                <w:sz w:val="11"/>
                                <w:szCs w:val="11"/>
                              </w:rPr>
                              <w:t>RP</w:t>
                            </w:r>
                            <w:r>
                              <w:rPr>
                                <w:rFonts w:ascii="SimSun" w:hAnsi="SimSun" w:cs="SimSun" w:eastAsia="新宋体"/>
                                <w:sz w:val="11"/>
                                <w:szCs w:val="11"/>
                              </w:rPr>
                              <w:t>信息，如果组播</w:t>
                            </w:r>
                            <w:r>
                              <w:rPr>
                                <w:rFonts w:eastAsia="新宋体" w:cs="SimSun" w:ascii="SimSun" w:hAnsi="SimSun"/>
                                <w:sz w:val="11"/>
                                <w:szCs w:val="11"/>
                              </w:rPr>
                              <w:br/>
                            </w:r>
                            <w:r>
                              <w:rPr>
                                <w:rFonts w:ascii="SimSun" w:hAnsi="SimSun" w:cs="SimSun" w:eastAsia="新宋体"/>
                                <w:sz w:val="11"/>
                                <w:szCs w:val="11"/>
                              </w:rPr>
                              <w:t>并不局限于某个特定的域内，不借助其他的协议，很难获取</w:t>
                            </w:r>
                            <w:r>
                              <w:rPr>
                                <w:rFonts w:eastAsia="新宋体" w:cs="SimSun" w:ascii="SimSun" w:hAnsi="SimSun"/>
                                <w:sz w:val="11"/>
                                <w:szCs w:val="11"/>
                              </w:rPr>
                              <w:t>RP</w:t>
                            </w:r>
                            <w:r>
                              <w:rPr>
                                <w:rFonts w:ascii="SimSun" w:hAnsi="SimSun" w:cs="SimSun" w:eastAsia="新宋体"/>
                                <w:sz w:val="11"/>
                                <w:szCs w:val="11"/>
                              </w:rPr>
                              <w:t>信息。如果在组播地</w:t>
                            </w:r>
                            <w:r>
                              <w:rPr>
                                <w:rFonts w:eastAsia="新宋体" w:cs="SimSun" w:ascii="SimSun" w:hAnsi="SimSun"/>
                                <w:sz w:val="11"/>
                                <w:szCs w:val="11"/>
                              </w:rPr>
                              <w:br/>
                            </w:r>
                            <w:r>
                              <w:rPr>
                                <w:rFonts w:ascii="SimSun" w:hAnsi="SimSun" w:cs="SimSun" w:eastAsia="新宋体"/>
                                <w:sz w:val="11"/>
                                <w:szCs w:val="11"/>
                              </w:rPr>
                              <w:t>址中嵌人</w:t>
                            </w:r>
                            <w:r>
                              <w:rPr>
                                <w:rFonts w:eastAsia="新宋体" w:cs="SimSun" w:ascii="SimSun" w:hAnsi="SimSun"/>
                                <w:sz w:val="11"/>
                                <w:szCs w:val="11"/>
                              </w:rPr>
                              <w:t>RP</w:t>
                            </w:r>
                            <w:r>
                              <w:rPr>
                                <w:rFonts w:ascii="SimSun" w:hAnsi="SimSun" w:cs="SimSun" w:eastAsia="新宋体"/>
                                <w:sz w:val="11"/>
                                <w:szCs w:val="11"/>
                              </w:rPr>
                              <w:t>的地址，这个问题就迎刃而解了</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51.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此种组播地址可用于支持</w:t>
                      </w:r>
                      <w:r>
                        <w:rPr>
                          <w:rFonts w:eastAsia="新宋体" w:cs="SimSun" w:ascii="SimSun" w:hAnsi="SimSun"/>
                          <w:sz w:val="11"/>
                          <w:szCs w:val="11"/>
                        </w:rPr>
                        <w:t>SSM</w:t>
                      </w:r>
                      <w:r>
                        <w:rPr>
                          <w:rFonts w:ascii="SimSun" w:hAnsi="SimSun" w:cs="SimSun" w:eastAsia="新宋体"/>
                          <w:sz w:val="11"/>
                          <w:szCs w:val="11"/>
                        </w:rPr>
                        <w:t>组播地址，此时，地址结构中的这三部分必须是</w:t>
                      </w:r>
                      <w:r>
                        <w:rPr>
                          <w:rFonts w:eastAsia="新宋体" w:cs="SimSun" w:ascii="SimSun" w:hAnsi="SimSun"/>
                          <w:sz w:val="11"/>
                          <w:szCs w:val="11"/>
                        </w:rPr>
                        <w:br/>
                        <w:t>“P=1”“PLen=0”“NetworkPrefix=0”</w:t>
                      </w:r>
                      <w:r>
                        <w:rPr>
                          <w:rFonts w:ascii="SimSun" w:hAnsi="SimSun" w:cs="SimSun" w:eastAsia="新宋体"/>
                          <w:sz w:val="11"/>
                          <w:szCs w:val="11"/>
                        </w:rPr>
                        <w:t>，这样一来，</w:t>
                      </w:r>
                      <w:r>
                        <w:rPr>
                          <w:rFonts w:eastAsia="新宋体" w:cs="SimSun" w:ascii="SimSun" w:hAnsi="SimSun"/>
                          <w:sz w:val="11"/>
                          <w:szCs w:val="11"/>
                        </w:rPr>
                        <w:t>SSM</w:t>
                      </w:r>
                      <w:r>
                        <w:rPr>
                          <w:rFonts w:ascii="SimSun" w:hAnsi="SimSun" w:cs="SimSun" w:eastAsia="新宋体"/>
                          <w:sz w:val="11"/>
                          <w:szCs w:val="11"/>
                        </w:rPr>
                        <w:t>组播地址形如</w:t>
                      </w:r>
                      <w:r>
                        <w:rPr>
                          <w:rFonts w:eastAsia="新宋体" w:cs="SimSun" w:ascii="SimSun" w:hAnsi="SimSun"/>
                          <w:sz w:val="11"/>
                          <w:szCs w:val="11"/>
                        </w:rPr>
                        <w:t>ff3x::/96</w:t>
                        <w:br/>
                      </w:r>
                      <w:r>
                        <w:rPr>
                          <w:rFonts w:ascii="SimSun" w:hAnsi="SimSun" w:cs="SimSun" w:eastAsia="新宋体"/>
                          <w:sz w:val="11"/>
                          <w:szCs w:val="11"/>
                        </w:rPr>
                        <w:t>前面讲到，对于采用</w:t>
                      </w:r>
                      <w:r>
                        <w:rPr>
                          <w:rFonts w:eastAsia="新宋体" w:cs="SimSun" w:ascii="SimSun" w:hAnsi="SimSun"/>
                          <w:sz w:val="11"/>
                          <w:szCs w:val="11"/>
                        </w:rPr>
                        <w:t>PIM-SM</w:t>
                      </w:r>
                      <w:r>
                        <w:rPr>
                          <w:rFonts w:ascii="SimSun" w:hAnsi="SimSun" w:cs="SimSun" w:eastAsia="新宋体"/>
                          <w:sz w:val="11"/>
                          <w:szCs w:val="11"/>
                        </w:rPr>
                        <w:t>组播路由协议的网络来说，作为有源树和共享树的</w:t>
                      </w:r>
                      <w:r>
                        <w:rPr>
                          <w:rFonts w:eastAsia="新宋体" w:cs="SimSun" w:ascii="SimSun" w:hAnsi="SimSun"/>
                          <w:sz w:val="11"/>
                          <w:szCs w:val="11"/>
                        </w:rPr>
                        <w:br/>
                        <w:t>RP</w:t>
                      </w:r>
                      <w:r>
                        <w:rPr>
                          <w:rFonts w:ascii="SimSun" w:hAnsi="SimSun" w:cs="SimSun" w:eastAsia="新宋体"/>
                          <w:sz w:val="11"/>
                          <w:szCs w:val="11"/>
                        </w:rPr>
                        <w:t>，其地位和作用都非常重要，采用了复杂的</w:t>
                      </w:r>
                      <w:r>
                        <w:rPr>
                          <w:rFonts w:eastAsia="新宋体" w:cs="SimSun" w:ascii="SimSun" w:hAnsi="SimSun"/>
                          <w:sz w:val="11"/>
                          <w:szCs w:val="11"/>
                        </w:rPr>
                        <w:t>BSR-RP</w:t>
                      </w:r>
                      <w:r>
                        <w:rPr>
                          <w:rFonts w:ascii="SimSun" w:hAnsi="SimSun" w:cs="SimSun" w:eastAsia="新宋体"/>
                          <w:sz w:val="11"/>
                          <w:szCs w:val="11"/>
                        </w:rPr>
                        <w:t>机制传播</w:t>
                      </w:r>
                      <w:r>
                        <w:rPr>
                          <w:rFonts w:eastAsia="新宋体" w:cs="SimSun" w:ascii="SimSun" w:hAnsi="SimSun"/>
                          <w:sz w:val="11"/>
                          <w:szCs w:val="11"/>
                        </w:rPr>
                        <w:t>RP</w:t>
                      </w:r>
                      <w:r>
                        <w:rPr>
                          <w:rFonts w:ascii="SimSun" w:hAnsi="SimSun" w:cs="SimSun" w:eastAsia="新宋体"/>
                          <w:sz w:val="11"/>
                          <w:szCs w:val="11"/>
                        </w:rPr>
                        <w:t>信息，如果组播</w:t>
                      </w:r>
                      <w:r>
                        <w:rPr>
                          <w:rFonts w:eastAsia="新宋体" w:cs="SimSun" w:ascii="SimSun" w:hAnsi="SimSun"/>
                          <w:sz w:val="11"/>
                          <w:szCs w:val="11"/>
                        </w:rPr>
                        <w:br/>
                      </w:r>
                      <w:r>
                        <w:rPr>
                          <w:rFonts w:ascii="SimSun" w:hAnsi="SimSun" w:cs="SimSun" w:eastAsia="新宋体"/>
                          <w:sz w:val="11"/>
                          <w:szCs w:val="11"/>
                        </w:rPr>
                        <w:t>并不局限于某个特定的域内，不借助其他的协议，很难获取</w:t>
                      </w:r>
                      <w:r>
                        <w:rPr>
                          <w:rFonts w:eastAsia="新宋体" w:cs="SimSun" w:ascii="SimSun" w:hAnsi="SimSun"/>
                          <w:sz w:val="11"/>
                          <w:szCs w:val="11"/>
                        </w:rPr>
                        <w:t>RP</w:t>
                      </w:r>
                      <w:r>
                        <w:rPr>
                          <w:rFonts w:ascii="SimSun" w:hAnsi="SimSun" w:cs="SimSun" w:eastAsia="新宋体"/>
                          <w:sz w:val="11"/>
                          <w:szCs w:val="11"/>
                        </w:rPr>
                        <w:t>信息。如果在组播地</w:t>
                      </w:r>
                      <w:r>
                        <w:rPr>
                          <w:rFonts w:eastAsia="新宋体" w:cs="SimSun" w:ascii="SimSun" w:hAnsi="SimSun"/>
                          <w:sz w:val="11"/>
                          <w:szCs w:val="11"/>
                        </w:rPr>
                        <w:br/>
                      </w:r>
                      <w:r>
                        <w:rPr>
                          <w:rFonts w:ascii="SimSun" w:hAnsi="SimSun" w:cs="SimSun" w:eastAsia="新宋体"/>
                          <w:sz w:val="11"/>
                          <w:szCs w:val="11"/>
                        </w:rPr>
                        <w:t>址中嵌人</w:t>
                      </w:r>
                      <w:r>
                        <w:rPr>
                          <w:rFonts w:eastAsia="新宋体" w:cs="SimSun" w:ascii="SimSun" w:hAnsi="SimSun"/>
                          <w:sz w:val="11"/>
                          <w:szCs w:val="11"/>
                        </w:rPr>
                        <w:t>RP</w:t>
                      </w:r>
                      <w:r>
                        <w:rPr>
                          <w:rFonts w:ascii="SimSun" w:hAnsi="SimSun" w:cs="SimSun" w:eastAsia="新宋体"/>
                          <w:sz w:val="11"/>
                          <w:szCs w:val="11"/>
                        </w:rPr>
                        <w:t>的地址，这个问题就迎刃而解了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2170430</wp:posOffset>
                </wp:positionV>
                <wp:extent cx="6989445" cy="433070"/>
                <wp:effectExtent l="0" t="0" r="0" b="0"/>
                <wp:wrapSquare wrapText="bothSides"/>
                <wp:docPr id="340" name="Frame4"/>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问题在于，</w:t>
                            </w:r>
                            <w:r>
                              <w:rPr>
                                <w:rFonts w:eastAsia="新宋体" w:cs="SimSun" w:ascii="SimSun" w:hAnsi="SimSun"/>
                                <w:sz w:val="11"/>
                                <w:szCs w:val="11"/>
                              </w:rPr>
                              <w:t>128</w:t>
                            </w:r>
                            <w:r>
                              <w:rPr>
                                <w:rFonts w:ascii="SimSun" w:hAnsi="SimSun" w:cs="SimSun" w:eastAsia="新宋体"/>
                                <w:sz w:val="11"/>
                                <w:szCs w:val="11"/>
                              </w:rPr>
                              <w:t>位的</w:t>
                            </w:r>
                            <w:r>
                              <w:rPr>
                                <w:rFonts w:eastAsia="新宋体" w:cs="SimSun" w:ascii="SimSun" w:hAnsi="SimSun"/>
                                <w:sz w:val="11"/>
                                <w:szCs w:val="11"/>
                              </w:rPr>
                              <w:t>RP</w:t>
                            </w:r>
                            <w:r>
                              <w:rPr>
                                <w:rFonts w:ascii="SimSun" w:hAnsi="SimSun" w:cs="SimSun" w:eastAsia="新宋体"/>
                                <w:sz w:val="11"/>
                                <w:szCs w:val="11"/>
                              </w:rPr>
                              <w:t>地址怎么可能嵌人</w:t>
                            </w:r>
                            <w:r>
                              <w:rPr>
                                <w:rFonts w:eastAsia="新宋体" w:cs="SimSun" w:ascii="SimSun" w:hAnsi="SimSun"/>
                                <w:sz w:val="11"/>
                                <w:szCs w:val="11"/>
                              </w:rPr>
                              <w:t>128</w:t>
                            </w:r>
                            <w:r>
                              <w:rPr>
                                <w:rFonts w:ascii="SimSun" w:hAnsi="SimSun" w:cs="SimSun" w:eastAsia="新宋体"/>
                                <w:sz w:val="11"/>
                                <w:szCs w:val="11"/>
                              </w:rPr>
                              <w:t>位的组播地址中？只能想办法对</w:t>
                            </w:r>
                            <w:r>
                              <w:rPr>
                                <w:rFonts w:eastAsia="新宋体" w:cs="SimSun" w:ascii="SimSun" w:hAnsi="SimSun"/>
                                <w:sz w:val="11"/>
                                <w:szCs w:val="11"/>
                              </w:rPr>
                              <w:br/>
                            </w:r>
                            <w:r>
                              <w:rPr>
                                <w:rFonts w:ascii="SimSun" w:hAnsi="SimSun" w:cs="SimSun" w:eastAsia="新宋体"/>
                                <w:sz w:val="11"/>
                                <w:szCs w:val="11"/>
                              </w:rPr>
                              <w:t>地址进行压缩了。嵌入</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组播地址结构（</w:t>
                            </w:r>
                            <w:r>
                              <w:rPr>
                                <w:rFonts w:eastAsia="新宋体" w:cs="SimSun" w:ascii="SimSun" w:hAnsi="SimSun"/>
                                <w:sz w:val="11"/>
                                <w:szCs w:val="11"/>
                              </w:rPr>
                              <w:t>RFC3956</w:t>
                            </w:r>
                            <w:r>
                              <w:rPr>
                                <w:rFonts w:ascii="SimSun" w:hAnsi="SimSun" w:cs="SimSun" w:eastAsia="新宋体"/>
                                <w:sz w:val="11"/>
                                <w:szCs w:val="11"/>
                              </w:rPr>
                              <w:t>，</w:t>
                            </w:r>
                            <w:r>
                              <w:rPr>
                                <w:rFonts w:eastAsia="新宋体" w:cs="SimSun" w:ascii="SimSun" w:hAnsi="SimSun"/>
                                <w:sz w:val="11"/>
                                <w:szCs w:val="11"/>
                              </w:rPr>
                              <w:t>2004</w:t>
                            </w:r>
                            <w:r>
                              <w:rPr>
                                <w:rFonts w:ascii="SimSun" w:hAnsi="SimSun" w:cs="SimSun" w:eastAsia="新宋体"/>
                                <w:sz w:val="11"/>
                                <w:szCs w:val="11"/>
                              </w:rPr>
                              <w:t>年）如图</w:t>
                            </w:r>
                            <w:r>
                              <w:rPr>
                                <w:rFonts w:eastAsia="新宋体" w:cs="SimSun" w:ascii="SimSun" w:hAnsi="SimSun"/>
                                <w:sz w:val="11"/>
                                <w:szCs w:val="11"/>
                              </w:rPr>
                              <w:t>5-102</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170.9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问题在于，</w:t>
                      </w:r>
                      <w:r>
                        <w:rPr>
                          <w:rFonts w:eastAsia="新宋体" w:cs="SimSun" w:ascii="SimSun" w:hAnsi="SimSun"/>
                          <w:sz w:val="11"/>
                          <w:szCs w:val="11"/>
                        </w:rPr>
                        <w:t>128</w:t>
                      </w:r>
                      <w:r>
                        <w:rPr>
                          <w:rFonts w:ascii="SimSun" w:hAnsi="SimSun" w:cs="SimSun" w:eastAsia="新宋体"/>
                          <w:sz w:val="11"/>
                          <w:szCs w:val="11"/>
                        </w:rPr>
                        <w:t>位的</w:t>
                      </w:r>
                      <w:r>
                        <w:rPr>
                          <w:rFonts w:eastAsia="新宋体" w:cs="SimSun" w:ascii="SimSun" w:hAnsi="SimSun"/>
                          <w:sz w:val="11"/>
                          <w:szCs w:val="11"/>
                        </w:rPr>
                        <w:t>RP</w:t>
                      </w:r>
                      <w:r>
                        <w:rPr>
                          <w:rFonts w:ascii="SimSun" w:hAnsi="SimSun" w:cs="SimSun" w:eastAsia="新宋体"/>
                          <w:sz w:val="11"/>
                          <w:szCs w:val="11"/>
                        </w:rPr>
                        <w:t>地址怎么可能嵌人</w:t>
                      </w:r>
                      <w:r>
                        <w:rPr>
                          <w:rFonts w:eastAsia="新宋体" w:cs="SimSun" w:ascii="SimSun" w:hAnsi="SimSun"/>
                          <w:sz w:val="11"/>
                          <w:szCs w:val="11"/>
                        </w:rPr>
                        <w:t>128</w:t>
                      </w:r>
                      <w:r>
                        <w:rPr>
                          <w:rFonts w:ascii="SimSun" w:hAnsi="SimSun" w:cs="SimSun" w:eastAsia="新宋体"/>
                          <w:sz w:val="11"/>
                          <w:szCs w:val="11"/>
                        </w:rPr>
                        <w:t>位的组播地址中？只能想办法对</w:t>
                      </w:r>
                      <w:r>
                        <w:rPr>
                          <w:rFonts w:eastAsia="新宋体" w:cs="SimSun" w:ascii="SimSun" w:hAnsi="SimSun"/>
                          <w:sz w:val="11"/>
                          <w:szCs w:val="11"/>
                        </w:rPr>
                        <w:br/>
                      </w:r>
                      <w:r>
                        <w:rPr>
                          <w:rFonts w:ascii="SimSun" w:hAnsi="SimSun" w:cs="SimSun" w:eastAsia="新宋体"/>
                          <w:sz w:val="11"/>
                          <w:szCs w:val="11"/>
                        </w:rPr>
                        <w:t>地址进行压缩了。嵌入</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组播地址结构（</w:t>
                      </w:r>
                      <w:r>
                        <w:rPr>
                          <w:rFonts w:eastAsia="新宋体" w:cs="SimSun" w:ascii="SimSun" w:hAnsi="SimSun"/>
                          <w:sz w:val="11"/>
                          <w:szCs w:val="11"/>
                        </w:rPr>
                        <w:t>RFC3956</w:t>
                      </w:r>
                      <w:r>
                        <w:rPr>
                          <w:rFonts w:ascii="SimSun" w:hAnsi="SimSun" w:cs="SimSun" w:eastAsia="新宋体"/>
                          <w:sz w:val="11"/>
                          <w:szCs w:val="11"/>
                        </w:rPr>
                        <w:t>，</w:t>
                      </w:r>
                      <w:r>
                        <w:rPr>
                          <w:rFonts w:eastAsia="新宋体" w:cs="SimSun" w:ascii="SimSun" w:hAnsi="SimSun"/>
                          <w:sz w:val="11"/>
                          <w:szCs w:val="11"/>
                        </w:rPr>
                        <w:t>2004</w:t>
                      </w:r>
                      <w:r>
                        <w:rPr>
                          <w:rFonts w:ascii="SimSun" w:hAnsi="SimSun" w:cs="SimSun" w:eastAsia="新宋体"/>
                          <w:sz w:val="11"/>
                          <w:szCs w:val="11"/>
                        </w:rPr>
                        <w:t>年）如图</w:t>
                      </w:r>
                      <w:r>
                        <w:rPr>
                          <w:rFonts w:eastAsia="新宋体" w:cs="SimSun" w:ascii="SimSun" w:hAnsi="SimSun"/>
                          <w:sz w:val="11"/>
                          <w:szCs w:val="11"/>
                        </w:rPr>
                        <w:t>5-102</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1824990</wp:posOffset>
                </wp:positionH>
                <wp:positionV relativeFrom="line">
                  <wp:posOffset>3777615</wp:posOffset>
                </wp:positionV>
                <wp:extent cx="5374640" cy="189230"/>
                <wp:effectExtent l="0" t="0" r="0" b="0"/>
                <wp:wrapSquare wrapText="bothSides"/>
                <wp:docPr id="341" name="Frame5"/>
                <a:graphic xmlns:a="http://schemas.openxmlformats.org/drawingml/2006/main">
                  <a:graphicData uri="http://schemas.microsoft.com/office/word/2010/wordprocessingShape">
                    <wps:wsp>
                      <wps:cNvSpPr txBox="1"/>
                      <wps:spPr>
                        <a:xfrm>
                          <a:off x="0" y="0"/>
                          <a:ext cx="53746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5-102</w:t>
                            </w:r>
                            <w:r>
                              <w:rPr>
                                <w:rFonts w:ascii="SimSun" w:hAnsi="SimSun" w:cs="SimSun" w:eastAsia="新宋体"/>
                                <w:sz w:val="11"/>
                                <w:szCs w:val="11"/>
                              </w:rPr>
                              <w:t>嵌入</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组播地址结构</w:t>
                            </w:r>
                          </w:p>
                        </w:txbxContent>
                      </wps:txbx>
                      <wps:bodyPr anchor="t" lIns="53975" tIns="53975" rIns="53975" bIns="53975">
                        <a:spAutoFit/>
                      </wps:bodyPr>
                    </wps:wsp>
                  </a:graphicData>
                </a:graphic>
              </wp:anchor>
            </w:drawing>
          </mc:Choice>
          <mc:Fallback>
            <w:pict>
              <v:rect fillcolor="#729FCF" style="position:absolute;rotation:-0;width:423.2pt;height:14.9pt;mso-wrap-distance-left:5.7pt;mso-wrap-distance-right:5.7pt;mso-wrap-distance-top:5.7pt;mso-wrap-distance-bottom:5.7pt;margin-top:297.45pt;mso-position-vertical-relative:text;margin-left:14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5-102</w:t>
                      </w:r>
                      <w:r>
                        <w:rPr>
                          <w:rFonts w:ascii="SimSun" w:hAnsi="SimSun" w:cs="SimSun" w:eastAsia="新宋体"/>
                          <w:sz w:val="11"/>
                          <w:szCs w:val="11"/>
                        </w:rPr>
                        <w:t>嵌入</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组播地址结构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4131310</wp:posOffset>
                </wp:positionV>
                <wp:extent cx="6668135" cy="433070"/>
                <wp:effectExtent l="0" t="0" r="0" b="0"/>
                <wp:wrapSquare wrapText="bothSides"/>
                <wp:docPr id="342" name="Frame6"/>
                <a:graphic xmlns:a="http://schemas.openxmlformats.org/drawingml/2006/main">
                  <a:graphicData uri="http://schemas.microsoft.com/office/word/2010/wordprocessingShape">
                    <wps:wsp>
                      <wps:cNvSpPr txBox="1"/>
                      <wps:spPr>
                        <a:xfrm>
                          <a:off x="0" y="0"/>
                          <a:ext cx="66681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嵌人</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组播地址必须满足以下要求。</w:t>
                            </w:r>
                            <w:r>
                              <w:rPr>
                                <w:rFonts w:eastAsia="新宋体" w:cs="SimSun" w:ascii="SimSun" w:hAnsi="SimSun"/>
                                <w:sz w:val="11"/>
                                <w:szCs w:val="11"/>
                              </w:rPr>
                              <w:br/>
                            </w:r>
                            <w:r>
                              <w:rPr>
                                <w:rFonts w:ascii="SimSun" w:hAnsi="SimSun" w:cs="SimSun" w:eastAsia="新宋体"/>
                                <w:sz w:val="11"/>
                                <w:szCs w:val="11"/>
                              </w:rPr>
                              <w:t>标记位：必须设置为“</w:t>
                            </w:r>
                            <w:r>
                              <w:rPr>
                                <w:rFonts w:eastAsia="新宋体" w:cs="SimSun" w:ascii="SimSun" w:hAnsi="SimSun"/>
                                <w:sz w:val="11"/>
                                <w:szCs w:val="11"/>
                              </w:rPr>
                              <w:t>0111”</w:t>
                            </w:r>
                            <w:r>
                              <w:rPr>
                                <w:rFonts w:ascii="SimSun" w:hAnsi="SimSun" w:cs="SimSun" w:eastAsia="新宋体"/>
                                <w:sz w:val="11"/>
                                <w:szCs w:val="11"/>
                              </w:rPr>
                              <w:t>，即该组播组地址前缀必须是</w:t>
                            </w:r>
                            <w:r>
                              <w:rPr>
                                <w:rFonts w:eastAsia="新宋体" w:cs="SimSun" w:ascii="SimSun" w:hAnsi="SimSun"/>
                                <w:sz w:val="11"/>
                                <w:szCs w:val="11"/>
                              </w:rPr>
                              <w:t>ff7x</w:t>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前缀长度：必须不能设置为“</w:t>
                            </w:r>
                            <w:r>
                              <w:rPr>
                                <w:rFonts w:eastAsia="新宋体" w:cs="SimSun" w:ascii="SimSun" w:hAnsi="SimSun"/>
                                <w:sz w:val="11"/>
                                <w:szCs w:val="11"/>
                              </w:rPr>
                              <w:t>0”</w:t>
                            </w:r>
                            <w:r>
                              <w:rPr>
                                <w:rFonts w:ascii="SimSun" w:hAnsi="SimSun" w:cs="SimSun" w:eastAsia="新宋体"/>
                                <w:sz w:val="11"/>
                                <w:szCs w:val="11"/>
                              </w:rPr>
                              <w:t>，一定是一个非零值，但前缀长度不能大于</w:t>
                            </w:r>
                            <w:r>
                              <w:rPr>
                                <w:rFonts w:eastAsia="新宋体" w:cs="SimSun" w:ascii="SimSun" w:hAnsi="SimSun"/>
                                <w:sz w:val="11"/>
                                <w:szCs w:val="11"/>
                              </w:rPr>
                              <w:t>64</w:t>
                            </w:r>
                            <w:r>
                              <w:rPr>
                                <w:rFonts w:ascii="SimSun" w:hAnsi="SimSun" w:cs="SimSun" w:eastAsia="新宋体"/>
                                <w:sz w:val="11"/>
                                <w:szCs w:val="11"/>
                              </w:rPr>
                              <w:t>位。</w:t>
                            </w:r>
                          </w:p>
                        </w:txbxContent>
                      </wps:txbx>
                      <wps:bodyPr anchor="t" lIns="53975" tIns="53975" rIns="53975" bIns="53975">
                        <a:spAutoFit/>
                      </wps:bodyPr>
                    </wps:wsp>
                  </a:graphicData>
                </a:graphic>
              </wp:anchor>
            </w:drawing>
          </mc:Choice>
          <mc:Fallback>
            <w:pict>
              <v:rect fillcolor="#729FCF" style="position:absolute;rotation:-0;width:525.05pt;height:34.1pt;mso-wrap-distance-left:5.7pt;mso-wrap-distance-right:5.7pt;mso-wrap-distance-top:5.7pt;mso-wrap-distance-bottom:5.7pt;margin-top:325.3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嵌人</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组播地址必须满足以下要求。</w:t>
                      </w:r>
                      <w:r>
                        <w:rPr>
                          <w:rFonts w:eastAsia="新宋体" w:cs="SimSun" w:ascii="SimSun" w:hAnsi="SimSun"/>
                          <w:sz w:val="11"/>
                          <w:szCs w:val="11"/>
                        </w:rPr>
                        <w:br/>
                      </w:r>
                      <w:r>
                        <w:rPr>
                          <w:rFonts w:ascii="SimSun" w:hAnsi="SimSun" w:cs="SimSun" w:eastAsia="新宋体"/>
                          <w:sz w:val="11"/>
                          <w:szCs w:val="11"/>
                        </w:rPr>
                        <w:t>标记位：必须设置为“</w:t>
                      </w:r>
                      <w:r>
                        <w:rPr>
                          <w:rFonts w:eastAsia="新宋体" w:cs="SimSun" w:ascii="SimSun" w:hAnsi="SimSun"/>
                          <w:sz w:val="11"/>
                          <w:szCs w:val="11"/>
                        </w:rPr>
                        <w:t>0111”</w:t>
                      </w:r>
                      <w:r>
                        <w:rPr>
                          <w:rFonts w:ascii="SimSun" w:hAnsi="SimSun" w:cs="SimSun" w:eastAsia="新宋体"/>
                          <w:sz w:val="11"/>
                          <w:szCs w:val="11"/>
                        </w:rPr>
                        <w:t>，即该组播组地址前缀必须是</w:t>
                      </w:r>
                      <w:r>
                        <w:rPr>
                          <w:rFonts w:eastAsia="新宋体" w:cs="SimSun" w:ascii="SimSun" w:hAnsi="SimSun"/>
                          <w:sz w:val="11"/>
                          <w:szCs w:val="11"/>
                        </w:rPr>
                        <w:t>ff7x</w:t>
                      </w:r>
                      <w:r>
                        <w:rPr>
                          <w:rFonts w:ascii="SimSun" w:hAnsi="SimSun" w:cs="SimSun" w:eastAsia="新宋体"/>
                          <w:sz w:val="11"/>
                          <w:szCs w:val="11"/>
                        </w:rPr>
                        <w:t>：：</w:t>
                      </w:r>
                      <w:r>
                        <w:rPr>
                          <w:rFonts w:eastAsia="新宋体" w:cs="SimSun" w:ascii="SimSun" w:hAnsi="SimSun"/>
                          <w:sz w:val="11"/>
                          <w:szCs w:val="11"/>
                        </w:rPr>
                        <w:t>/12</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前缀长度：必须不能设置为“</w:t>
                      </w:r>
                      <w:r>
                        <w:rPr>
                          <w:rFonts w:eastAsia="新宋体" w:cs="SimSun" w:ascii="SimSun" w:hAnsi="SimSun"/>
                          <w:sz w:val="11"/>
                          <w:szCs w:val="11"/>
                        </w:rPr>
                        <w:t>0”</w:t>
                      </w:r>
                      <w:r>
                        <w:rPr>
                          <w:rFonts w:ascii="SimSun" w:hAnsi="SimSun" w:cs="SimSun" w:eastAsia="新宋体"/>
                          <w:sz w:val="11"/>
                          <w:szCs w:val="11"/>
                        </w:rPr>
                        <w:t>，一定是一个非零值，但前缀长度不能大于</w:t>
                      </w:r>
                      <w:r>
                        <w:rPr>
                          <w:rFonts w:eastAsia="新宋体" w:cs="SimSun" w:ascii="SimSun" w:hAnsi="SimSun"/>
                          <w:sz w:val="11"/>
                          <w:szCs w:val="11"/>
                        </w:rPr>
                        <w:t>64</w:t>
                      </w:r>
                      <w:r>
                        <w:rPr>
                          <w:rFonts w:ascii="SimSun" w:hAnsi="SimSun" w:cs="SimSun" w:eastAsia="新宋体"/>
                          <w:sz w:val="11"/>
                          <w:szCs w:val="11"/>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4893945</wp:posOffset>
                </wp:positionV>
                <wp:extent cx="6989445" cy="433070"/>
                <wp:effectExtent l="0" t="0" r="0" b="0"/>
                <wp:wrapSquare wrapText="bothSides"/>
                <wp:docPr id="343"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RP</w:t>
                            </w:r>
                            <w:r>
                              <w:rPr>
                                <w:rFonts w:ascii="SimSun" w:hAnsi="SimSun" w:cs="SimSun" w:eastAsia="新宋体"/>
                                <w:sz w:val="11"/>
                                <w:szCs w:val="11"/>
                              </w:rPr>
                              <w:t>接口标识（</w:t>
                            </w:r>
                            <w:r>
                              <w:rPr>
                                <w:rFonts w:eastAsia="新宋体" w:cs="SimSun" w:ascii="SimSun" w:hAnsi="SimSun"/>
                                <w:sz w:val="11"/>
                                <w:szCs w:val="11"/>
                              </w:rPr>
                              <w:t>RPInterfaceID</w:t>
                            </w:r>
                            <w:r>
                              <w:rPr>
                                <w:rFonts w:ascii="SimSun" w:hAnsi="SimSun" w:cs="SimSun" w:eastAsia="新宋体"/>
                                <w:sz w:val="11"/>
                                <w:szCs w:val="11"/>
                              </w:rPr>
                              <w:t>）：用于生成</w:t>
                            </w:r>
                            <w:r>
                              <w:rPr>
                                <w:rFonts w:eastAsia="新宋体" w:cs="SimSun" w:ascii="SimSun" w:hAnsi="SimSun"/>
                                <w:sz w:val="11"/>
                                <w:szCs w:val="11"/>
                              </w:rPr>
                              <w:t>RP</w:t>
                            </w:r>
                            <w:r>
                              <w:rPr>
                                <w:rFonts w:ascii="SimSun" w:hAnsi="SimSun" w:cs="SimSun" w:eastAsia="新宋体"/>
                                <w:sz w:val="11"/>
                                <w:szCs w:val="11"/>
                              </w:rPr>
                              <w:t>的接口标识。“</w:t>
                            </w:r>
                            <w:r>
                              <w:rPr>
                                <w:rFonts w:eastAsia="新宋体" w:cs="SimSun" w:ascii="SimSun" w:hAnsi="SimSun"/>
                                <w:sz w:val="11"/>
                                <w:szCs w:val="11"/>
                              </w:rPr>
                              <w:t>RIID”</w:t>
                            </w:r>
                            <w:r>
                              <w:rPr>
                                <w:rFonts w:ascii="SimSun" w:hAnsi="SimSun" w:cs="SimSun" w:eastAsia="新宋体"/>
                                <w:sz w:val="11"/>
                                <w:szCs w:val="11"/>
                              </w:rPr>
                              <w:t>只有</w:t>
                            </w:r>
                            <w:r>
                              <w:rPr>
                                <w:rFonts w:eastAsia="新宋体" w:cs="SimSun" w:ascii="SimSun" w:hAnsi="SimSun"/>
                                <w:sz w:val="11"/>
                                <w:szCs w:val="11"/>
                              </w:rPr>
                              <w:t>4</w:t>
                            </w:r>
                            <w:r>
                              <w:rPr>
                                <w:rFonts w:ascii="SimSun" w:hAnsi="SimSun" w:cs="SimSun" w:eastAsia="新宋体"/>
                                <w:sz w:val="11"/>
                                <w:szCs w:val="11"/>
                              </w:rPr>
                              <w:t>位二</w:t>
                            </w:r>
                            <w:r>
                              <w:rPr>
                                <w:rFonts w:eastAsia="新宋体" w:cs="SimSun" w:ascii="SimSun" w:hAnsi="SimSun"/>
                                <w:sz w:val="11"/>
                                <w:szCs w:val="11"/>
                              </w:rPr>
                              <w:br/>
                            </w:r>
                            <w:r>
                              <w:rPr>
                                <w:rFonts w:ascii="SimSun" w:hAnsi="SimSun" w:cs="SimSun" w:eastAsia="新宋体"/>
                                <w:sz w:val="11"/>
                                <w:szCs w:val="11"/>
                              </w:rPr>
                              <w:t>进制，对应的十六进制数可取值</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被保留；所以</w:t>
                            </w:r>
                            <w:r>
                              <w:rPr>
                                <w:rFonts w:eastAsia="新宋体" w:cs="SimSun" w:ascii="SimSun" w:hAnsi="SimSun"/>
                                <w:sz w:val="11"/>
                                <w:szCs w:val="11"/>
                              </w:rPr>
                              <w:t>RP</w:t>
                            </w:r>
                            <w:r>
                              <w:rPr>
                                <w:rFonts w:ascii="SimSun" w:hAnsi="SimSun" w:cs="SimSun" w:eastAsia="新宋体"/>
                                <w:sz w:val="11"/>
                                <w:szCs w:val="11"/>
                              </w:rPr>
                              <w:t>单播地址受到构成方</w:t>
                            </w:r>
                            <w:r>
                              <w:rPr>
                                <w:rFonts w:eastAsia="新宋体" w:cs="SimSun" w:ascii="SimSun" w:hAnsi="SimSun"/>
                                <w:sz w:val="11"/>
                                <w:szCs w:val="11"/>
                              </w:rPr>
                              <w:br/>
                            </w:r>
                            <w:r>
                              <w:rPr>
                                <w:rFonts w:ascii="SimSun" w:hAnsi="SimSun" w:cs="SimSun" w:eastAsia="新宋体"/>
                                <w:sz w:val="11"/>
                                <w:szCs w:val="11"/>
                              </w:rPr>
                              <w:t>式的限制，其低</w:t>
                            </w:r>
                            <w:r>
                              <w:rPr>
                                <w:rFonts w:eastAsia="新宋体" w:cs="SimSun" w:ascii="SimSun" w:hAnsi="SimSun"/>
                                <w:sz w:val="11"/>
                                <w:szCs w:val="11"/>
                              </w:rPr>
                              <w:t>64</w:t>
                            </w:r>
                            <w:r>
                              <w:rPr>
                                <w:rFonts w:ascii="SimSun" w:hAnsi="SimSun" w:cs="SimSun" w:eastAsia="新宋体"/>
                                <w:sz w:val="11"/>
                                <w:szCs w:val="11"/>
                              </w:rPr>
                              <w:t>位只能是“：：</w:t>
                            </w:r>
                            <w:r>
                              <w:rPr>
                                <w:rFonts w:eastAsia="新宋体" w:cs="SimSun" w:ascii="SimSun" w:hAnsi="SimSun"/>
                                <w:sz w:val="11"/>
                                <w:szCs w:val="11"/>
                              </w:rPr>
                              <w:t>y”</w:t>
                            </w:r>
                            <w:r>
                              <w:rPr>
                                <w:rFonts w:ascii="SimSun" w:hAnsi="SimSun" w:cs="SimSun" w:eastAsia="新宋体"/>
                                <w:sz w:val="11"/>
                                <w:szCs w:val="11"/>
                              </w:rPr>
                              <w:t>，</w:t>
                            </w:r>
                            <w:r>
                              <w:rPr>
                                <w:rFonts w:eastAsia="新宋体" w:cs="SimSun" w:ascii="SimSun" w:hAnsi="SimSun"/>
                                <w:sz w:val="11"/>
                                <w:szCs w:val="11"/>
                              </w:rPr>
                              <w:t>y</w:t>
                            </w:r>
                            <w:r>
                              <w:rPr>
                                <w:rFonts w:ascii="SimSun" w:hAnsi="SimSun" w:cs="SimSun" w:eastAsia="新宋体"/>
                                <w:sz w:val="11"/>
                                <w:szCs w:val="11"/>
                              </w:rPr>
                              <w:t>的十六进制取值范围是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385.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RP</w:t>
                      </w:r>
                      <w:r>
                        <w:rPr>
                          <w:rFonts w:ascii="SimSun" w:hAnsi="SimSun" w:cs="SimSun" w:eastAsia="新宋体"/>
                          <w:sz w:val="11"/>
                          <w:szCs w:val="11"/>
                        </w:rPr>
                        <w:t>接口标识（</w:t>
                      </w:r>
                      <w:r>
                        <w:rPr>
                          <w:rFonts w:eastAsia="新宋体" w:cs="SimSun" w:ascii="SimSun" w:hAnsi="SimSun"/>
                          <w:sz w:val="11"/>
                          <w:szCs w:val="11"/>
                        </w:rPr>
                        <w:t>RPInterfaceID</w:t>
                      </w:r>
                      <w:r>
                        <w:rPr>
                          <w:rFonts w:ascii="SimSun" w:hAnsi="SimSun" w:cs="SimSun" w:eastAsia="新宋体"/>
                          <w:sz w:val="11"/>
                          <w:szCs w:val="11"/>
                        </w:rPr>
                        <w:t>）：用于生成</w:t>
                      </w:r>
                      <w:r>
                        <w:rPr>
                          <w:rFonts w:eastAsia="新宋体" w:cs="SimSun" w:ascii="SimSun" w:hAnsi="SimSun"/>
                          <w:sz w:val="11"/>
                          <w:szCs w:val="11"/>
                        </w:rPr>
                        <w:t>RP</w:t>
                      </w:r>
                      <w:r>
                        <w:rPr>
                          <w:rFonts w:ascii="SimSun" w:hAnsi="SimSun" w:cs="SimSun" w:eastAsia="新宋体"/>
                          <w:sz w:val="11"/>
                          <w:szCs w:val="11"/>
                        </w:rPr>
                        <w:t>的接口标识。“</w:t>
                      </w:r>
                      <w:r>
                        <w:rPr>
                          <w:rFonts w:eastAsia="新宋体" w:cs="SimSun" w:ascii="SimSun" w:hAnsi="SimSun"/>
                          <w:sz w:val="11"/>
                          <w:szCs w:val="11"/>
                        </w:rPr>
                        <w:t>RIID”</w:t>
                      </w:r>
                      <w:r>
                        <w:rPr>
                          <w:rFonts w:ascii="SimSun" w:hAnsi="SimSun" w:cs="SimSun" w:eastAsia="新宋体"/>
                          <w:sz w:val="11"/>
                          <w:szCs w:val="11"/>
                        </w:rPr>
                        <w:t>只有</w:t>
                      </w:r>
                      <w:r>
                        <w:rPr>
                          <w:rFonts w:eastAsia="新宋体" w:cs="SimSun" w:ascii="SimSun" w:hAnsi="SimSun"/>
                          <w:sz w:val="11"/>
                          <w:szCs w:val="11"/>
                        </w:rPr>
                        <w:t>4</w:t>
                      </w:r>
                      <w:r>
                        <w:rPr>
                          <w:rFonts w:ascii="SimSun" w:hAnsi="SimSun" w:cs="SimSun" w:eastAsia="新宋体"/>
                          <w:sz w:val="11"/>
                          <w:szCs w:val="11"/>
                        </w:rPr>
                        <w:t>位二</w:t>
                      </w:r>
                      <w:r>
                        <w:rPr>
                          <w:rFonts w:eastAsia="新宋体" w:cs="SimSun" w:ascii="SimSun" w:hAnsi="SimSun"/>
                          <w:sz w:val="11"/>
                          <w:szCs w:val="11"/>
                        </w:rPr>
                        <w:br/>
                      </w:r>
                      <w:r>
                        <w:rPr>
                          <w:rFonts w:ascii="SimSun" w:hAnsi="SimSun" w:cs="SimSun" w:eastAsia="新宋体"/>
                          <w:sz w:val="11"/>
                          <w:szCs w:val="11"/>
                        </w:rPr>
                        <w:t>进制，对应的十六进制数可取值</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被保留；所以</w:t>
                      </w:r>
                      <w:r>
                        <w:rPr>
                          <w:rFonts w:eastAsia="新宋体" w:cs="SimSun" w:ascii="SimSun" w:hAnsi="SimSun"/>
                          <w:sz w:val="11"/>
                          <w:szCs w:val="11"/>
                        </w:rPr>
                        <w:t>RP</w:t>
                      </w:r>
                      <w:r>
                        <w:rPr>
                          <w:rFonts w:ascii="SimSun" w:hAnsi="SimSun" w:cs="SimSun" w:eastAsia="新宋体"/>
                          <w:sz w:val="11"/>
                          <w:szCs w:val="11"/>
                        </w:rPr>
                        <w:t>单播地址受到构成方</w:t>
                      </w:r>
                      <w:r>
                        <w:rPr>
                          <w:rFonts w:eastAsia="新宋体" w:cs="SimSun" w:ascii="SimSun" w:hAnsi="SimSun"/>
                          <w:sz w:val="11"/>
                          <w:szCs w:val="11"/>
                        </w:rPr>
                        <w:br/>
                      </w:r>
                      <w:r>
                        <w:rPr>
                          <w:rFonts w:ascii="SimSun" w:hAnsi="SimSun" w:cs="SimSun" w:eastAsia="新宋体"/>
                          <w:sz w:val="11"/>
                          <w:szCs w:val="11"/>
                        </w:rPr>
                        <w:t>式的限制，其低</w:t>
                      </w:r>
                      <w:r>
                        <w:rPr>
                          <w:rFonts w:eastAsia="新宋体" w:cs="SimSun" w:ascii="SimSun" w:hAnsi="SimSun"/>
                          <w:sz w:val="11"/>
                          <w:szCs w:val="11"/>
                        </w:rPr>
                        <w:t>64</w:t>
                      </w:r>
                      <w:r>
                        <w:rPr>
                          <w:rFonts w:ascii="SimSun" w:hAnsi="SimSun" w:cs="SimSun" w:eastAsia="新宋体"/>
                          <w:sz w:val="11"/>
                          <w:szCs w:val="11"/>
                        </w:rPr>
                        <w:t>位只能是“：：</w:t>
                      </w:r>
                      <w:r>
                        <w:rPr>
                          <w:rFonts w:eastAsia="新宋体" w:cs="SimSun" w:ascii="SimSun" w:hAnsi="SimSun"/>
                          <w:sz w:val="11"/>
                          <w:szCs w:val="11"/>
                        </w:rPr>
                        <w:t>y”</w:t>
                      </w:r>
                      <w:r>
                        <w:rPr>
                          <w:rFonts w:ascii="SimSun" w:hAnsi="SimSun" w:cs="SimSun" w:eastAsia="新宋体"/>
                          <w:sz w:val="11"/>
                          <w:szCs w:val="11"/>
                        </w:rPr>
                        <w:t>，</w:t>
                      </w:r>
                      <w:r>
                        <w:rPr>
                          <w:rFonts w:eastAsia="新宋体" w:cs="SimSun" w:ascii="SimSun" w:hAnsi="SimSun"/>
                          <w:sz w:val="11"/>
                          <w:szCs w:val="11"/>
                        </w:rPr>
                        <w:t>y</w:t>
                      </w:r>
                      <w:r>
                        <w:rPr>
                          <w:rFonts w:ascii="SimSun" w:hAnsi="SimSun" w:cs="SimSun" w:eastAsia="新宋体"/>
                          <w:sz w:val="11"/>
                          <w:szCs w:val="11"/>
                        </w:rPr>
                        <w:t>的十六进制取值范围是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5657215</wp:posOffset>
                </wp:positionV>
                <wp:extent cx="6981190" cy="554990"/>
                <wp:effectExtent l="0" t="0" r="0" b="0"/>
                <wp:wrapSquare wrapText="bothSides"/>
                <wp:docPr id="344" name="Frame8"/>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当一台设备获得一个嵌人</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组播地址时，可用两步恢复出</w:t>
                            </w:r>
                            <w:r>
                              <w:rPr>
                                <w:rFonts w:eastAsia="新宋体" w:cs="SimSun" w:ascii="SimSun" w:hAnsi="SimSun"/>
                                <w:sz w:val="11"/>
                                <w:szCs w:val="11"/>
                              </w:rPr>
                              <w:t>RP</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首先从组播地址中的“网络前缀”复制出“前缀长度”的位数作为</w:t>
                            </w:r>
                            <w:r>
                              <w:rPr>
                                <w:rFonts w:eastAsia="新宋体" w:cs="SimSun" w:ascii="SimSun" w:hAnsi="SimSun"/>
                                <w:sz w:val="11"/>
                                <w:szCs w:val="11"/>
                              </w:rPr>
                              <w:t>RP</w:t>
                            </w:r>
                            <w:r>
                              <w:rPr>
                                <w:rFonts w:ascii="SimSun" w:hAnsi="SimSun" w:cs="SimSun" w:eastAsia="新宋体"/>
                                <w:sz w:val="11"/>
                                <w:szCs w:val="11"/>
                              </w:rPr>
                              <w:t>单播地址的</w:t>
                            </w:r>
                            <w:r>
                              <w:rPr>
                                <w:rFonts w:eastAsia="新宋体" w:cs="SimSun" w:ascii="SimSun" w:hAnsi="SimSun"/>
                                <w:sz w:val="11"/>
                                <w:szCs w:val="11"/>
                              </w:rPr>
                              <w:br/>
                            </w:r>
                            <w:r>
                              <w:rPr>
                                <w:rFonts w:ascii="SimSun" w:hAnsi="SimSun" w:cs="SimSun" w:eastAsia="新宋体"/>
                                <w:sz w:val="11"/>
                                <w:szCs w:val="11"/>
                              </w:rPr>
                              <w:t>网络前缀，</w:t>
                            </w:r>
                            <w:r>
                              <w:rPr>
                                <w:rFonts w:eastAsia="新宋体" w:cs="SimSun" w:ascii="SimSun" w:hAnsi="SimSun"/>
                                <w:sz w:val="11"/>
                                <w:szCs w:val="11"/>
                              </w:rPr>
                              <w:t>128</w:t>
                            </w:r>
                            <w:r>
                              <w:rPr>
                                <w:rFonts w:ascii="SimSun" w:hAnsi="SimSun" w:cs="SimSun" w:eastAsia="新宋体"/>
                                <w:sz w:val="11"/>
                                <w:szCs w:val="11"/>
                              </w:rPr>
                              <w:t>位的其余部分全部用“</w:t>
                            </w:r>
                            <w:r>
                              <w:rPr>
                                <w:rFonts w:eastAsia="新宋体" w:cs="SimSun" w:ascii="SimSun" w:hAnsi="SimSun"/>
                                <w:sz w:val="11"/>
                                <w:szCs w:val="11"/>
                              </w:rPr>
                              <w:t>0”</w:t>
                            </w:r>
                            <w:r>
                              <w:rPr>
                                <w:rFonts w:ascii="SimSun" w:hAnsi="SimSun" w:cs="SimSun" w:eastAsia="新宋体"/>
                                <w:sz w:val="11"/>
                                <w:szCs w:val="11"/>
                              </w:rPr>
                              <w:t>填充</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445.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当一台设备获得一个嵌人</w:t>
                      </w:r>
                      <w:r>
                        <w:rPr>
                          <w:rFonts w:eastAsia="新宋体" w:cs="SimSun" w:ascii="SimSun" w:hAnsi="SimSun"/>
                          <w:sz w:val="11"/>
                          <w:szCs w:val="11"/>
                        </w:rP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组播地址时，可用两步恢复出</w:t>
                      </w:r>
                      <w:r>
                        <w:rPr>
                          <w:rFonts w:eastAsia="新宋体" w:cs="SimSun" w:ascii="SimSun" w:hAnsi="SimSun"/>
                          <w:sz w:val="11"/>
                          <w:szCs w:val="11"/>
                        </w:rPr>
                        <w:t>RP</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br/>
                      </w:r>
                      <w:r>
                        <w:rPr>
                          <w:rFonts w:ascii="SimSun" w:hAnsi="SimSun" w:cs="SimSun" w:eastAsia="新宋体"/>
                          <w:sz w:val="11"/>
                          <w:szCs w:val="11"/>
                        </w:rPr>
                        <w:t>首先从组播地址中的“网络前缀”复制出“前缀长度”的位数作为</w:t>
                      </w:r>
                      <w:r>
                        <w:rPr>
                          <w:rFonts w:eastAsia="新宋体" w:cs="SimSun" w:ascii="SimSun" w:hAnsi="SimSun"/>
                          <w:sz w:val="11"/>
                          <w:szCs w:val="11"/>
                        </w:rPr>
                        <w:t>RP</w:t>
                      </w:r>
                      <w:r>
                        <w:rPr>
                          <w:rFonts w:ascii="SimSun" w:hAnsi="SimSun" w:cs="SimSun" w:eastAsia="新宋体"/>
                          <w:sz w:val="11"/>
                          <w:szCs w:val="11"/>
                        </w:rPr>
                        <w:t>单播地址的</w:t>
                      </w:r>
                      <w:r>
                        <w:rPr>
                          <w:rFonts w:eastAsia="新宋体" w:cs="SimSun" w:ascii="SimSun" w:hAnsi="SimSun"/>
                          <w:sz w:val="11"/>
                          <w:szCs w:val="11"/>
                        </w:rPr>
                        <w:br/>
                      </w:r>
                      <w:r>
                        <w:rPr>
                          <w:rFonts w:ascii="SimSun" w:hAnsi="SimSun" w:cs="SimSun" w:eastAsia="新宋体"/>
                          <w:sz w:val="11"/>
                          <w:szCs w:val="11"/>
                        </w:rPr>
                        <w:t>网络前缀，</w:t>
                      </w:r>
                      <w:r>
                        <w:rPr>
                          <w:rFonts w:eastAsia="新宋体" w:cs="SimSun" w:ascii="SimSun" w:hAnsi="SimSun"/>
                          <w:sz w:val="11"/>
                          <w:szCs w:val="11"/>
                        </w:rPr>
                        <w:t>128</w:t>
                      </w:r>
                      <w:r>
                        <w:rPr>
                          <w:rFonts w:ascii="SimSun" w:hAnsi="SimSun" w:cs="SimSun" w:eastAsia="新宋体"/>
                          <w:sz w:val="11"/>
                          <w:szCs w:val="11"/>
                        </w:rPr>
                        <w:t>位的其余部分全部用“</w:t>
                      </w:r>
                      <w:r>
                        <w:rPr>
                          <w:rFonts w:eastAsia="新宋体" w:cs="SimSun" w:ascii="SimSun" w:hAnsi="SimSun"/>
                          <w:sz w:val="11"/>
                          <w:szCs w:val="11"/>
                        </w:rPr>
                        <w:t>0”</w:t>
                      </w:r>
                      <w:r>
                        <w:rPr>
                          <w:rFonts w:ascii="SimSun" w:hAnsi="SimSun" w:cs="SimSun" w:eastAsia="新宋体"/>
                          <w:sz w:val="11"/>
                          <w:szCs w:val="11"/>
                        </w:rPr>
                        <w:t>填充</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6677660</wp:posOffset>
                </wp:positionV>
                <wp:extent cx="6997700" cy="798830"/>
                <wp:effectExtent l="0" t="0" r="0" b="0"/>
                <wp:wrapSquare wrapText="bothSides"/>
                <wp:docPr id="345" name="Frame9"/>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接着，复制出组播地址的“</w:t>
                            </w:r>
                            <w:r>
                              <w:rPr>
                                <w:rFonts w:eastAsia="新宋体" w:cs="SimSun" w:ascii="SimSun" w:hAnsi="SimSun"/>
                                <w:sz w:val="11"/>
                                <w:szCs w:val="11"/>
                              </w:rPr>
                              <w:t>RIID”</w:t>
                            </w:r>
                            <w:r>
                              <w:rPr>
                                <w:rFonts w:ascii="SimSun" w:hAnsi="SimSun" w:cs="SimSun" w:eastAsia="新宋体"/>
                                <w:sz w:val="11"/>
                                <w:szCs w:val="11"/>
                              </w:rPr>
                              <w:t>部分，替换上一步生成的</w:t>
                            </w:r>
                            <w:r>
                              <w:rPr>
                                <w:rFonts w:eastAsia="新宋体" w:cs="SimSun" w:ascii="SimSun" w:hAnsi="SimSun"/>
                                <w:sz w:val="11"/>
                                <w:szCs w:val="11"/>
                              </w:rPr>
                              <w:t>RP</w:t>
                            </w:r>
                            <w:r>
                              <w:rPr>
                                <w:rFonts w:ascii="SimSun" w:hAnsi="SimSun" w:cs="SimSun" w:eastAsia="新宋体"/>
                                <w:sz w:val="11"/>
                                <w:szCs w:val="11"/>
                              </w:rPr>
                              <w:t>单播地址的低</w:t>
                            </w:r>
                            <w:r>
                              <w:rPr>
                                <w:rFonts w:eastAsia="新宋体" w:cs="SimSun" w:ascii="SimSun" w:hAnsi="SimSun"/>
                                <w:sz w:val="11"/>
                                <w:szCs w:val="11"/>
                              </w:rPr>
                              <w:t>4</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形成</w:t>
                            </w:r>
                            <w:r>
                              <w:rPr>
                                <w:rFonts w:eastAsia="新宋体" w:cs="SimSun" w:ascii="SimSun" w:hAnsi="SimSun"/>
                                <w:sz w:val="11"/>
                                <w:szCs w:val="11"/>
                              </w:rPr>
                              <w:t>RP</w:t>
                            </w:r>
                            <w:r>
                              <w:rPr>
                                <w:rFonts w:ascii="SimSun" w:hAnsi="SimSun" w:cs="SimSun" w:eastAsia="新宋体"/>
                                <w:sz w:val="11"/>
                                <w:szCs w:val="11"/>
                              </w:rPr>
                              <w:t>的</w:t>
                            </w:r>
                            <w:r>
                              <w:rPr>
                                <w:rFonts w:eastAsia="新宋体" w:cs="SimSun" w:ascii="SimSun" w:hAnsi="SimSun"/>
                                <w:sz w:val="11"/>
                                <w:szCs w:val="11"/>
                              </w:rPr>
                              <w:t>IPv6</w:t>
                            </w:r>
                            <w:r>
                              <w:rPr>
                                <w:rFonts w:ascii="SimSun" w:hAnsi="SimSun" w:cs="SimSun" w:eastAsia="新宋体"/>
                                <w:sz w:val="11"/>
                                <w:szCs w:val="11"/>
                              </w:rPr>
                              <w:t>单播地址。</w:t>
                            </w:r>
                            <w:r>
                              <w:rPr>
                                <w:rFonts w:eastAsia="新宋体" w:cs="SimSun" w:ascii="SimSun" w:hAnsi="SimSun"/>
                                <w:sz w:val="11"/>
                                <w:szCs w:val="11"/>
                              </w:rPr>
                              <w:br/>
                            </w:r>
                            <w:r>
                              <w:rPr>
                                <w:rFonts w:ascii="SimSun" w:hAnsi="SimSun" w:cs="SimSun" w:eastAsia="新宋体"/>
                                <w:sz w:val="11"/>
                                <w:szCs w:val="11"/>
                              </w:rPr>
                              <w:t>举个例子：如果</w:t>
                            </w:r>
                            <w:r>
                              <w:rPr>
                                <w:rFonts w:eastAsia="新宋体" w:cs="SimSun" w:ascii="SimSun" w:hAnsi="SimSun"/>
                                <w:sz w:val="11"/>
                                <w:szCs w:val="11"/>
                              </w:rPr>
                              <w:t>RP</w:t>
                            </w:r>
                            <w:r>
                              <w:rPr>
                                <w:rFonts w:ascii="SimSun" w:hAnsi="SimSun" w:cs="SimSun" w:eastAsia="新宋体"/>
                                <w:sz w:val="11"/>
                                <w:szCs w:val="11"/>
                              </w:rPr>
                              <w:t>所在网络的前缀是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beef</w:t>
                            </w:r>
                            <w:r>
                              <w:rPr>
                                <w:rFonts w:ascii="SimSun" w:hAnsi="SimSun" w:cs="SimSun" w:eastAsia="新宋体"/>
                                <w:sz w:val="11"/>
                                <w:szCs w:val="11"/>
                              </w:rPr>
                              <w:t>：</w:t>
                            </w:r>
                            <w:r>
                              <w:rPr>
                                <w:rFonts w:eastAsia="新宋体" w:cs="SimSun" w:ascii="SimSun" w:hAnsi="SimSun"/>
                                <w:sz w:val="11"/>
                                <w:szCs w:val="11"/>
                              </w:rPr>
                              <w:t>feed:</w:t>
                            </w:r>
                            <w:r>
                              <w:rPr>
                                <w:rFonts w:ascii="SimSun" w:hAnsi="SimSun" w:cs="SimSun" w:eastAsia="新宋体"/>
                                <w:sz w:val="11"/>
                                <w:szCs w:val="11"/>
                              </w:rPr>
                              <w:t>：</w:t>
                            </w:r>
                            <w:r>
                              <w:rPr>
                                <w:rFonts w:eastAsia="新宋体" w:cs="SimSun" w:ascii="SimSun" w:hAnsi="SimSun"/>
                                <w:sz w:val="11"/>
                                <w:szCs w:val="11"/>
                              </w:rPr>
                              <w:t>/64</w:t>
                            </w:r>
                            <w:r>
                              <w:rPr>
                                <w:rFonts w:ascii="SimSun" w:hAnsi="SimSun" w:cs="SimSun" w:eastAsia="新宋体"/>
                                <w:sz w:val="11"/>
                                <w:szCs w:val="11"/>
                              </w:rPr>
                              <w:t>，对应的内嵌</w:t>
                            </w:r>
                            <w:r>
                              <w:rPr>
                                <w:rFonts w:eastAsia="新宋体" w:cs="SimSun" w:ascii="SimSun" w:hAnsi="SimSun"/>
                                <w:sz w:val="11"/>
                                <w:szCs w:val="11"/>
                              </w:rPr>
                              <w:b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组播地址应该是</w:t>
                            </w:r>
                            <w:r>
                              <w:rPr>
                                <w:rFonts w:eastAsia="新宋体" w:cs="SimSun" w:ascii="SimSun" w:hAnsi="SimSun"/>
                                <w:sz w:val="11"/>
                                <w:szCs w:val="11"/>
                              </w:rPr>
                              <w:t>ff7x:y40</w:t>
                            </w:r>
                            <w:r>
                              <w:rPr>
                                <w:rFonts w:ascii="SimSun" w:hAnsi="SimSun" w:cs="SimSun" w:eastAsia="新宋体"/>
                                <w:sz w:val="11"/>
                                <w:szCs w:val="11"/>
                              </w:rPr>
                              <w:t>：</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beef:feed::/96</w:t>
                            </w:r>
                            <w:r>
                              <w:rPr>
                                <w:rFonts w:ascii="SimSun" w:hAnsi="SimSun" w:cs="SimSun" w:eastAsia="新宋体"/>
                                <w:sz w:val="11"/>
                                <w:szCs w:val="11"/>
                              </w:rPr>
                              <w:t>，其中的“</w:t>
                            </w:r>
                            <w:r>
                              <w:rPr>
                                <w:rFonts w:eastAsia="新宋体" w:cs="SimSun" w:ascii="SimSun" w:hAnsi="SimSun"/>
                                <w:sz w:val="11"/>
                                <w:szCs w:val="11"/>
                              </w:rPr>
                              <w:t>x”</w:t>
                            </w:r>
                            <w:r>
                              <w:rPr>
                                <w:rFonts w:ascii="SimSun" w:hAnsi="SimSun" w:cs="SimSun" w:eastAsia="新宋体"/>
                                <w:sz w:val="11"/>
                                <w:szCs w:val="11"/>
                              </w:rPr>
                              <w:t>是</w:t>
                            </w:r>
                            <w:r>
                              <w:rPr>
                                <w:rFonts w:eastAsia="新宋体" w:cs="SimSun" w:ascii="SimSun" w:hAnsi="SimSun"/>
                                <w:sz w:val="11"/>
                                <w:szCs w:val="11"/>
                              </w:rPr>
                              <w:br/>
                            </w:r>
                            <w:r>
                              <w:rPr>
                                <w:rFonts w:ascii="SimSun" w:hAnsi="SimSun" w:cs="SimSun" w:eastAsia="新宋体"/>
                                <w:sz w:val="11"/>
                                <w:szCs w:val="11"/>
                              </w:rPr>
                              <w:t>合法的范围值，“</w:t>
                            </w:r>
                            <w:r>
                              <w:rPr>
                                <w:rFonts w:eastAsia="新宋体" w:cs="SimSun" w:ascii="SimSun" w:hAnsi="SimSun"/>
                                <w:sz w:val="11"/>
                                <w:szCs w:val="11"/>
                              </w:rPr>
                              <w:t>y”</w:t>
                            </w:r>
                            <w:r>
                              <w:rPr>
                                <w:rFonts w:ascii="SimSun" w:hAnsi="SimSun" w:cs="SimSun" w:eastAsia="新宋体"/>
                                <w:sz w:val="11"/>
                                <w:szCs w:val="11"/>
                              </w:rPr>
                              <w:t>是</w:t>
                            </w:r>
                            <w:r>
                              <w:rPr>
                                <w:rFonts w:eastAsia="新宋体" w:cs="SimSun" w:ascii="SimSun" w:hAnsi="SimSun"/>
                                <w:sz w:val="11"/>
                                <w:szCs w:val="11"/>
                              </w:rPr>
                              <w:t>RIID</w:t>
                            </w:r>
                            <w:r>
                              <w:rPr>
                                <w:rFonts w:ascii="SimSun" w:hAnsi="SimSun" w:cs="SimSun" w:eastAsia="新宋体"/>
                                <w:sz w:val="11"/>
                                <w:szCs w:val="11"/>
                              </w:rPr>
                              <w:t>，其十六进制取值从</w:t>
                            </w:r>
                            <w:r>
                              <w:rPr>
                                <w:rFonts w:eastAsia="新宋体" w:cs="SimSun" w:ascii="SimSun" w:hAnsi="SimSun"/>
                                <w:sz w:val="11"/>
                                <w:szCs w:val="11"/>
                              </w:rPr>
                              <w:t>1</w:t>
                            </w:r>
                            <w:r>
                              <w:rPr>
                                <w:rFonts w:ascii="SimSun" w:hAnsi="SimSun" w:cs="SimSun" w:eastAsia="新宋体"/>
                                <w:sz w:val="11"/>
                                <w:szCs w:val="11"/>
                              </w:rPr>
                              <w:t>到</w:t>
                            </w:r>
                            <w:r>
                              <w:rPr>
                                <w:rFonts w:eastAsia="新宋体" w:cs="SimSun" w:ascii="SimSun" w:hAnsi="SimSun"/>
                                <w:sz w:val="11"/>
                                <w:szCs w:val="11"/>
                              </w:rPr>
                              <w:t>f</w:t>
                            </w:r>
                            <w:r>
                              <w:rPr>
                                <w:rFonts w:ascii="SimSun" w:hAnsi="SimSun" w:cs="SimSun" w:eastAsia="新宋体"/>
                                <w:sz w:val="11"/>
                                <w:szCs w:val="11"/>
                              </w:rPr>
                              <w:t>均可；对应的</w:t>
                            </w:r>
                            <w:r>
                              <w:rPr>
                                <w:rFonts w:eastAsia="新宋体" w:cs="SimSun" w:ascii="SimSun" w:hAnsi="SimSun"/>
                                <w:sz w:val="11"/>
                                <w:szCs w:val="11"/>
                              </w:rPr>
                              <w:t>RP</w:t>
                            </w:r>
                            <w:r>
                              <w:rPr>
                                <w:rFonts w:ascii="SimSun" w:hAnsi="SimSun" w:cs="SimSun" w:eastAsia="新宋体"/>
                                <w:sz w:val="11"/>
                                <w:szCs w:val="11"/>
                              </w:rPr>
                              <w:t>单播地址应该</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2001:db8:beef:feed::y/64</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525.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接着，复制出组播地址的“</w:t>
                      </w:r>
                      <w:r>
                        <w:rPr>
                          <w:rFonts w:eastAsia="新宋体" w:cs="SimSun" w:ascii="SimSun" w:hAnsi="SimSun"/>
                          <w:sz w:val="11"/>
                          <w:szCs w:val="11"/>
                        </w:rPr>
                        <w:t>RIID”</w:t>
                      </w:r>
                      <w:r>
                        <w:rPr>
                          <w:rFonts w:ascii="SimSun" w:hAnsi="SimSun" w:cs="SimSun" w:eastAsia="新宋体"/>
                          <w:sz w:val="11"/>
                          <w:szCs w:val="11"/>
                        </w:rPr>
                        <w:t>部分，替换上一步生成的</w:t>
                      </w:r>
                      <w:r>
                        <w:rPr>
                          <w:rFonts w:eastAsia="新宋体" w:cs="SimSun" w:ascii="SimSun" w:hAnsi="SimSun"/>
                          <w:sz w:val="11"/>
                          <w:szCs w:val="11"/>
                        </w:rPr>
                        <w:t>RP</w:t>
                      </w:r>
                      <w:r>
                        <w:rPr>
                          <w:rFonts w:ascii="SimSun" w:hAnsi="SimSun" w:cs="SimSun" w:eastAsia="新宋体"/>
                          <w:sz w:val="11"/>
                          <w:szCs w:val="11"/>
                        </w:rPr>
                        <w:t>单播地址的低</w:t>
                      </w:r>
                      <w:r>
                        <w:rPr>
                          <w:rFonts w:eastAsia="新宋体" w:cs="SimSun" w:ascii="SimSun" w:hAnsi="SimSun"/>
                          <w:sz w:val="11"/>
                          <w:szCs w:val="11"/>
                        </w:rPr>
                        <w:t>4</w:t>
                      </w:r>
                      <w:r>
                        <w:rPr>
                          <w:rFonts w:ascii="SimSun" w:hAnsi="SimSun" w:cs="SimSun" w:eastAsia="新宋体"/>
                          <w:sz w:val="11"/>
                          <w:szCs w:val="11"/>
                        </w:rPr>
                        <w:t>位，</w:t>
                      </w:r>
                      <w:r>
                        <w:rPr>
                          <w:rFonts w:eastAsia="新宋体" w:cs="SimSun" w:ascii="SimSun" w:hAnsi="SimSun"/>
                          <w:sz w:val="11"/>
                          <w:szCs w:val="11"/>
                        </w:rPr>
                        <w:br/>
                      </w:r>
                      <w:r>
                        <w:rPr>
                          <w:rFonts w:ascii="SimSun" w:hAnsi="SimSun" w:cs="SimSun" w:eastAsia="新宋体"/>
                          <w:sz w:val="11"/>
                          <w:szCs w:val="11"/>
                        </w:rPr>
                        <w:t>形成</w:t>
                      </w:r>
                      <w:r>
                        <w:rPr>
                          <w:rFonts w:eastAsia="新宋体" w:cs="SimSun" w:ascii="SimSun" w:hAnsi="SimSun"/>
                          <w:sz w:val="11"/>
                          <w:szCs w:val="11"/>
                        </w:rPr>
                        <w:t>RP</w:t>
                      </w:r>
                      <w:r>
                        <w:rPr>
                          <w:rFonts w:ascii="SimSun" w:hAnsi="SimSun" w:cs="SimSun" w:eastAsia="新宋体"/>
                          <w:sz w:val="11"/>
                          <w:szCs w:val="11"/>
                        </w:rPr>
                        <w:t>的</w:t>
                      </w:r>
                      <w:r>
                        <w:rPr>
                          <w:rFonts w:eastAsia="新宋体" w:cs="SimSun" w:ascii="SimSun" w:hAnsi="SimSun"/>
                          <w:sz w:val="11"/>
                          <w:szCs w:val="11"/>
                        </w:rPr>
                        <w:t>IPv6</w:t>
                      </w:r>
                      <w:r>
                        <w:rPr>
                          <w:rFonts w:ascii="SimSun" w:hAnsi="SimSun" w:cs="SimSun" w:eastAsia="新宋体"/>
                          <w:sz w:val="11"/>
                          <w:szCs w:val="11"/>
                        </w:rPr>
                        <w:t>单播地址。</w:t>
                      </w:r>
                      <w:r>
                        <w:rPr>
                          <w:rFonts w:eastAsia="新宋体" w:cs="SimSun" w:ascii="SimSun" w:hAnsi="SimSun"/>
                          <w:sz w:val="11"/>
                          <w:szCs w:val="11"/>
                        </w:rPr>
                        <w:br/>
                      </w:r>
                      <w:r>
                        <w:rPr>
                          <w:rFonts w:ascii="SimSun" w:hAnsi="SimSun" w:cs="SimSun" w:eastAsia="新宋体"/>
                          <w:sz w:val="11"/>
                          <w:szCs w:val="11"/>
                        </w:rPr>
                        <w:t>举个例子：如果</w:t>
                      </w:r>
                      <w:r>
                        <w:rPr>
                          <w:rFonts w:eastAsia="新宋体" w:cs="SimSun" w:ascii="SimSun" w:hAnsi="SimSun"/>
                          <w:sz w:val="11"/>
                          <w:szCs w:val="11"/>
                        </w:rPr>
                        <w:t>RP</w:t>
                      </w:r>
                      <w:r>
                        <w:rPr>
                          <w:rFonts w:ascii="SimSun" w:hAnsi="SimSun" w:cs="SimSun" w:eastAsia="新宋体"/>
                          <w:sz w:val="11"/>
                          <w:szCs w:val="11"/>
                        </w:rPr>
                        <w:t>所在网络的前缀是</w:t>
                      </w:r>
                      <w:r>
                        <w:rPr>
                          <w:rFonts w:eastAsia="新宋体" w:cs="SimSun" w:ascii="SimSun" w:hAnsi="SimSun"/>
                          <w:sz w:val="11"/>
                          <w:szCs w:val="11"/>
                        </w:rPr>
                        <w:t>2001</w:t>
                      </w:r>
                      <w:r>
                        <w:rPr>
                          <w:rFonts w:ascii="SimSun" w:hAnsi="SimSun" w:cs="SimSun" w:eastAsia="新宋体"/>
                          <w:sz w:val="11"/>
                          <w:szCs w:val="11"/>
                        </w:rPr>
                        <w:t>：</w:t>
                      </w:r>
                      <w:r>
                        <w:rPr>
                          <w:rFonts w:eastAsia="新宋体" w:cs="SimSun" w:ascii="SimSun" w:hAnsi="SimSun"/>
                          <w:sz w:val="11"/>
                          <w:szCs w:val="11"/>
                        </w:rPr>
                        <w:t>db8</w:t>
                      </w:r>
                      <w:r>
                        <w:rPr>
                          <w:rFonts w:ascii="SimSun" w:hAnsi="SimSun" w:cs="SimSun" w:eastAsia="新宋体"/>
                          <w:sz w:val="11"/>
                          <w:szCs w:val="11"/>
                        </w:rPr>
                        <w:t>：</w:t>
                      </w:r>
                      <w:r>
                        <w:rPr>
                          <w:rFonts w:eastAsia="新宋体" w:cs="SimSun" w:ascii="SimSun" w:hAnsi="SimSun"/>
                          <w:sz w:val="11"/>
                          <w:szCs w:val="11"/>
                        </w:rPr>
                        <w:t>beef</w:t>
                      </w:r>
                      <w:r>
                        <w:rPr>
                          <w:rFonts w:ascii="SimSun" w:hAnsi="SimSun" w:cs="SimSun" w:eastAsia="新宋体"/>
                          <w:sz w:val="11"/>
                          <w:szCs w:val="11"/>
                        </w:rPr>
                        <w:t>：</w:t>
                      </w:r>
                      <w:r>
                        <w:rPr>
                          <w:rFonts w:eastAsia="新宋体" w:cs="SimSun" w:ascii="SimSun" w:hAnsi="SimSun"/>
                          <w:sz w:val="11"/>
                          <w:szCs w:val="11"/>
                        </w:rPr>
                        <w:t>feed:</w:t>
                      </w:r>
                      <w:r>
                        <w:rPr>
                          <w:rFonts w:ascii="SimSun" w:hAnsi="SimSun" w:cs="SimSun" w:eastAsia="新宋体"/>
                          <w:sz w:val="11"/>
                          <w:szCs w:val="11"/>
                        </w:rPr>
                        <w:t>：</w:t>
                      </w:r>
                      <w:r>
                        <w:rPr>
                          <w:rFonts w:eastAsia="新宋体" w:cs="SimSun" w:ascii="SimSun" w:hAnsi="SimSun"/>
                          <w:sz w:val="11"/>
                          <w:szCs w:val="11"/>
                        </w:rPr>
                        <w:t>/64</w:t>
                      </w:r>
                      <w:r>
                        <w:rPr>
                          <w:rFonts w:ascii="SimSun" w:hAnsi="SimSun" w:cs="SimSun" w:eastAsia="新宋体"/>
                          <w:sz w:val="11"/>
                          <w:szCs w:val="11"/>
                        </w:rPr>
                        <w:t>，对应的内嵌</w:t>
                      </w:r>
                      <w:r>
                        <w:rPr>
                          <w:rFonts w:eastAsia="新宋体" w:cs="SimSun" w:ascii="SimSun" w:hAnsi="SimSun"/>
                          <w:sz w:val="11"/>
                          <w:szCs w:val="11"/>
                        </w:rPr>
                        <w:br/>
                        <w:t>RP</w:t>
                      </w:r>
                      <w:r>
                        <w:rPr>
                          <w:rFonts w:ascii="SimSun" w:hAnsi="SimSun" w:cs="SimSun" w:eastAsia="新宋体"/>
                          <w:sz w:val="11"/>
                          <w:szCs w:val="11"/>
                        </w:rPr>
                        <w:t>地址的</w:t>
                      </w:r>
                      <w:r>
                        <w:rPr>
                          <w:rFonts w:eastAsia="新宋体" w:cs="SimSun" w:ascii="SimSun" w:hAnsi="SimSun"/>
                          <w:sz w:val="11"/>
                          <w:szCs w:val="11"/>
                        </w:rPr>
                        <w:t>IPv6</w:t>
                      </w:r>
                      <w:r>
                        <w:rPr>
                          <w:rFonts w:ascii="SimSun" w:hAnsi="SimSun" w:cs="SimSun" w:eastAsia="新宋体"/>
                          <w:sz w:val="11"/>
                          <w:szCs w:val="11"/>
                        </w:rPr>
                        <w:t>组播地址应该是</w:t>
                      </w:r>
                      <w:r>
                        <w:rPr>
                          <w:rFonts w:eastAsia="新宋体" w:cs="SimSun" w:ascii="SimSun" w:hAnsi="SimSun"/>
                          <w:sz w:val="11"/>
                          <w:szCs w:val="11"/>
                        </w:rPr>
                        <w:t>ff7x:y40</w:t>
                      </w:r>
                      <w:r>
                        <w:rPr>
                          <w:rFonts w:ascii="SimSun" w:hAnsi="SimSun" w:cs="SimSun" w:eastAsia="新宋体"/>
                          <w:sz w:val="11"/>
                          <w:szCs w:val="11"/>
                        </w:rPr>
                        <w:t>：</w:t>
                      </w:r>
                      <w:r>
                        <w:rPr>
                          <w:rFonts w:eastAsia="新宋体" w:cs="SimSun" w:ascii="SimSun" w:hAnsi="SimSun"/>
                          <w:sz w:val="11"/>
                          <w:szCs w:val="11"/>
                        </w:rPr>
                        <w:t>2001:db8</w:t>
                      </w:r>
                      <w:r>
                        <w:rPr>
                          <w:rFonts w:ascii="SimSun" w:hAnsi="SimSun" w:cs="SimSun" w:eastAsia="新宋体"/>
                          <w:sz w:val="11"/>
                          <w:szCs w:val="11"/>
                        </w:rPr>
                        <w:t>：</w:t>
                      </w:r>
                      <w:r>
                        <w:rPr>
                          <w:rFonts w:eastAsia="新宋体" w:cs="SimSun" w:ascii="SimSun" w:hAnsi="SimSun"/>
                          <w:sz w:val="11"/>
                          <w:szCs w:val="11"/>
                        </w:rPr>
                        <w:t>beef:feed::/96</w:t>
                      </w:r>
                      <w:r>
                        <w:rPr>
                          <w:rFonts w:ascii="SimSun" w:hAnsi="SimSun" w:cs="SimSun" w:eastAsia="新宋体"/>
                          <w:sz w:val="11"/>
                          <w:szCs w:val="11"/>
                        </w:rPr>
                        <w:t>，其中的“</w:t>
                      </w:r>
                      <w:r>
                        <w:rPr>
                          <w:rFonts w:eastAsia="新宋体" w:cs="SimSun" w:ascii="SimSun" w:hAnsi="SimSun"/>
                          <w:sz w:val="11"/>
                          <w:szCs w:val="11"/>
                        </w:rPr>
                        <w:t>x”</w:t>
                      </w:r>
                      <w:r>
                        <w:rPr>
                          <w:rFonts w:ascii="SimSun" w:hAnsi="SimSun" w:cs="SimSun" w:eastAsia="新宋体"/>
                          <w:sz w:val="11"/>
                          <w:szCs w:val="11"/>
                        </w:rPr>
                        <w:t>是</w:t>
                      </w:r>
                      <w:r>
                        <w:rPr>
                          <w:rFonts w:eastAsia="新宋体" w:cs="SimSun" w:ascii="SimSun" w:hAnsi="SimSun"/>
                          <w:sz w:val="11"/>
                          <w:szCs w:val="11"/>
                        </w:rPr>
                        <w:br/>
                      </w:r>
                      <w:r>
                        <w:rPr>
                          <w:rFonts w:ascii="SimSun" w:hAnsi="SimSun" w:cs="SimSun" w:eastAsia="新宋体"/>
                          <w:sz w:val="11"/>
                          <w:szCs w:val="11"/>
                        </w:rPr>
                        <w:t>合法的范围值，“</w:t>
                      </w:r>
                      <w:r>
                        <w:rPr>
                          <w:rFonts w:eastAsia="新宋体" w:cs="SimSun" w:ascii="SimSun" w:hAnsi="SimSun"/>
                          <w:sz w:val="11"/>
                          <w:szCs w:val="11"/>
                        </w:rPr>
                        <w:t>y”</w:t>
                      </w:r>
                      <w:r>
                        <w:rPr>
                          <w:rFonts w:ascii="SimSun" w:hAnsi="SimSun" w:cs="SimSun" w:eastAsia="新宋体"/>
                          <w:sz w:val="11"/>
                          <w:szCs w:val="11"/>
                        </w:rPr>
                        <w:t>是</w:t>
                      </w:r>
                      <w:r>
                        <w:rPr>
                          <w:rFonts w:eastAsia="新宋体" w:cs="SimSun" w:ascii="SimSun" w:hAnsi="SimSun"/>
                          <w:sz w:val="11"/>
                          <w:szCs w:val="11"/>
                        </w:rPr>
                        <w:t>RIID</w:t>
                      </w:r>
                      <w:r>
                        <w:rPr>
                          <w:rFonts w:ascii="SimSun" w:hAnsi="SimSun" w:cs="SimSun" w:eastAsia="新宋体"/>
                          <w:sz w:val="11"/>
                          <w:szCs w:val="11"/>
                        </w:rPr>
                        <w:t>，其十六进制取值从</w:t>
                      </w:r>
                      <w:r>
                        <w:rPr>
                          <w:rFonts w:eastAsia="新宋体" w:cs="SimSun" w:ascii="SimSun" w:hAnsi="SimSun"/>
                          <w:sz w:val="11"/>
                          <w:szCs w:val="11"/>
                        </w:rPr>
                        <w:t>1</w:t>
                      </w:r>
                      <w:r>
                        <w:rPr>
                          <w:rFonts w:ascii="SimSun" w:hAnsi="SimSun" w:cs="SimSun" w:eastAsia="新宋体"/>
                          <w:sz w:val="11"/>
                          <w:szCs w:val="11"/>
                        </w:rPr>
                        <w:t>到</w:t>
                      </w:r>
                      <w:r>
                        <w:rPr>
                          <w:rFonts w:eastAsia="新宋体" w:cs="SimSun" w:ascii="SimSun" w:hAnsi="SimSun"/>
                          <w:sz w:val="11"/>
                          <w:szCs w:val="11"/>
                        </w:rPr>
                        <w:t>f</w:t>
                      </w:r>
                      <w:r>
                        <w:rPr>
                          <w:rFonts w:ascii="SimSun" w:hAnsi="SimSun" w:cs="SimSun" w:eastAsia="新宋体"/>
                          <w:sz w:val="11"/>
                          <w:szCs w:val="11"/>
                        </w:rPr>
                        <w:t>均可；对应的</w:t>
                      </w:r>
                      <w:r>
                        <w:rPr>
                          <w:rFonts w:eastAsia="新宋体" w:cs="SimSun" w:ascii="SimSun" w:hAnsi="SimSun"/>
                          <w:sz w:val="11"/>
                          <w:szCs w:val="11"/>
                        </w:rPr>
                        <w:t>RP</w:t>
                      </w:r>
                      <w:r>
                        <w:rPr>
                          <w:rFonts w:ascii="SimSun" w:hAnsi="SimSun" w:cs="SimSun" w:eastAsia="新宋体"/>
                          <w:sz w:val="11"/>
                          <w:szCs w:val="11"/>
                        </w:rPr>
                        <w:t>单播地址应该</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2001:db8:beef:feed::y/64</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531495</wp:posOffset>
                </wp:positionH>
                <wp:positionV relativeFrom="line">
                  <wp:posOffset>8340725</wp:posOffset>
                </wp:positionV>
                <wp:extent cx="6668135" cy="233680"/>
                <wp:effectExtent l="0" t="0" r="0" b="0"/>
                <wp:wrapSquare wrapText="bothSides"/>
                <wp:docPr id="346" name="Frame10"/>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5.5.6</w:t>
                            </w:r>
                            <w:r>
                              <w:rPr>
                                <w:rFonts w:ascii="SimSun" w:hAnsi="SimSun" w:cs="SimSun" w:eastAsia="新宋体"/>
                                <w:sz w:val="17"/>
                                <w:szCs w:val="17"/>
                              </w:rPr>
                              <w:t>路由器</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656.7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5.5.6</w:t>
                      </w:r>
                      <w:r>
                        <w:rPr>
                          <w:rFonts w:ascii="SimSun" w:hAnsi="SimSun" w:cs="SimSun" w:eastAsia="新宋体"/>
                          <w:sz w:val="17"/>
                          <w:szCs w:val="17"/>
                        </w:rPr>
                        <w:t>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8710295</wp:posOffset>
                </wp:positionV>
                <wp:extent cx="6997700" cy="676910"/>
                <wp:effectExtent l="0" t="0" r="0" b="0"/>
                <wp:wrapSquare wrapText="bothSides"/>
                <wp:docPr id="347" name="Frame11"/>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网络层的功能是将源主机产生的分组一路送达目的主机，沿途可能穿越交换机，</w:t>
                            </w:r>
                            <w:r>
                              <w:rPr>
                                <w:rFonts w:eastAsia="新宋体" w:cs="SimSun" w:ascii="SimSun" w:hAnsi="SimSun"/>
                                <w:sz w:val="11"/>
                                <w:szCs w:val="11"/>
                              </w:rPr>
                              <w:br/>
                            </w:r>
                            <w:r>
                              <w:rPr>
                                <w:rFonts w:ascii="SimSun" w:hAnsi="SimSun" w:cs="SimSun" w:eastAsia="新宋体"/>
                                <w:sz w:val="11"/>
                                <w:szCs w:val="11"/>
                              </w:rPr>
                              <w:t>在广域的范围，穿越的主要设备是路由器，当自的主机和源主机相隔遥远时，可能会穿</w:t>
                            </w:r>
                            <w:r>
                              <w:rPr>
                                <w:rFonts w:eastAsia="新宋体" w:cs="SimSun" w:ascii="SimSun" w:hAnsi="SimSun"/>
                                <w:sz w:val="11"/>
                                <w:szCs w:val="11"/>
                              </w:rPr>
                              <w:br/>
                            </w:r>
                            <w:r>
                              <w:rPr>
                                <w:rFonts w:ascii="SimSun" w:hAnsi="SimSun" w:cs="SimSun" w:eastAsia="新宋体"/>
                                <w:sz w:val="11"/>
                                <w:szCs w:val="11"/>
                              </w:rPr>
                              <w:t>越很多台路由器，可以说，正是每台路由器的接力，将分组推向了目的主机所在的网</w:t>
                            </w:r>
                            <w:r>
                              <w:rPr>
                                <w:rFonts w:eastAsia="新宋体" w:cs="SimSun" w:ascii="SimSun" w:hAnsi="SimSun"/>
                                <w:sz w:val="11"/>
                                <w:szCs w:val="11"/>
                              </w:rPr>
                              <w:br/>
                            </w:r>
                            <w:r>
                              <w:rPr>
                                <w:rFonts w:ascii="SimSun" w:hAnsi="SimSun" w:cs="SimSun" w:eastAsia="新宋体"/>
                                <w:sz w:val="11"/>
                                <w:szCs w:val="11"/>
                              </w:rPr>
                              <w:t>络。路由器就像一个个枢纽路口，根据分组携带的目的地址等信息，将其从“正确”（路</w:t>
                            </w:r>
                            <w:r>
                              <w:rPr>
                                <w:rFonts w:eastAsia="新宋体" w:cs="SimSun" w:ascii="SimSun" w:hAnsi="SimSun"/>
                                <w:sz w:val="11"/>
                                <w:szCs w:val="11"/>
                              </w:rPr>
                              <w:br/>
                            </w:r>
                            <w:r>
                              <w:rPr>
                                <w:rFonts w:ascii="SimSun" w:hAnsi="SimSun" w:cs="SimSun" w:eastAsia="新宋体"/>
                                <w:sz w:val="11"/>
                                <w:szCs w:val="11"/>
                              </w:rPr>
                              <w:t>由器认为最优）的接口推送出去。</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85.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网络层的功能是将源主机产生的分组一路送达目的主机，沿途可能穿越交换机，</w:t>
                      </w:r>
                      <w:r>
                        <w:rPr>
                          <w:rFonts w:eastAsia="新宋体" w:cs="SimSun" w:ascii="SimSun" w:hAnsi="SimSun"/>
                          <w:sz w:val="11"/>
                          <w:szCs w:val="11"/>
                        </w:rPr>
                        <w:br/>
                      </w:r>
                      <w:r>
                        <w:rPr>
                          <w:rFonts w:ascii="SimSun" w:hAnsi="SimSun" w:cs="SimSun" w:eastAsia="新宋体"/>
                          <w:sz w:val="11"/>
                          <w:szCs w:val="11"/>
                        </w:rPr>
                        <w:t>在广域的范围，穿越的主要设备是路由器，当自的主机和源主机相隔遥远时，可能会穿</w:t>
                      </w:r>
                      <w:r>
                        <w:rPr>
                          <w:rFonts w:eastAsia="新宋体" w:cs="SimSun" w:ascii="SimSun" w:hAnsi="SimSun"/>
                          <w:sz w:val="11"/>
                          <w:szCs w:val="11"/>
                        </w:rPr>
                        <w:br/>
                      </w:r>
                      <w:r>
                        <w:rPr>
                          <w:rFonts w:ascii="SimSun" w:hAnsi="SimSun" w:cs="SimSun" w:eastAsia="新宋体"/>
                          <w:sz w:val="11"/>
                          <w:szCs w:val="11"/>
                        </w:rPr>
                        <w:t>越很多台路由器，可以说，正是每台路由器的接力，将分组推向了目的主机所在的网</w:t>
                      </w:r>
                      <w:r>
                        <w:rPr>
                          <w:rFonts w:eastAsia="新宋体" w:cs="SimSun" w:ascii="SimSun" w:hAnsi="SimSun"/>
                          <w:sz w:val="11"/>
                          <w:szCs w:val="11"/>
                        </w:rPr>
                        <w:br/>
                      </w:r>
                      <w:r>
                        <w:rPr>
                          <w:rFonts w:ascii="SimSun" w:hAnsi="SimSun" w:cs="SimSun" w:eastAsia="新宋体"/>
                          <w:sz w:val="11"/>
                          <w:szCs w:val="11"/>
                        </w:rPr>
                        <w:t>络。路由器就像一个个枢纽路口，根据分组携带的目的地址等信息，将其从“正确”（路</w:t>
                      </w:r>
                      <w:r>
                        <w:rPr>
                          <w:rFonts w:eastAsia="新宋体" w:cs="SimSun" w:ascii="SimSun" w:hAnsi="SimSun"/>
                          <w:sz w:val="11"/>
                          <w:szCs w:val="11"/>
                        </w:rPr>
                        <w:br/>
                      </w:r>
                      <w:r>
                        <w:rPr>
                          <w:rFonts w:ascii="SimSun" w:hAnsi="SimSun" w:cs="SimSun" w:eastAsia="新宋体"/>
                          <w:sz w:val="11"/>
                          <w:szCs w:val="11"/>
                        </w:rPr>
                        <w:t>由器认为最优）的接口推送出去。</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202565</wp:posOffset>
                </wp:positionH>
                <wp:positionV relativeFrom="line">
                  <wp:posOffset>9987280</wp:posOffset>
                </wp:positionV>
                <wp:extent cx="6997700" cy="433070"/>
                <wp:effectExtent l="0" t="0" r="0" b="0"/>
                <wp:wrapSquare wrapText="bothSides"/>
                <wp:docPr id="348" name="Frame12"/>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什么是路由器？路由器是一种专用的计算机；用以实现分组的路由和转发。路由</w:t>
                            </w:r>
                            <w:r>
                              <w:rPr>
                                <w:rFonts w:eastAsia="新宋体" w:cs="SimSun" w:ascii="SimSun" w:hAnsi="SimSun"/>
                                <w:sz w:val="11"/>
                                <w:szCs w:val="11"/>
                              </w:rPr>
                              <w:br/>
                            </w:r>
                            <w:r>
                              <w:rPr>
                                <w:rFonts w:ascii="SimSun" w:hAnsi="SimSun" w:cs="SimSun" w:eastAsia="新宋体"/>
                                <w:sz w:val="11"/>
                                <w:szCs w:val="11"/>
                              </w:rPr>
                              <w:t>是为到达的分组找到最优的路，而转发则是按照找到的路径将分组推送出去。站在路</w:t>
                            </w:r>
                            <w:r>
                              <w:rPr>
                                <w:rFonts w:eastAsia="新宋体" w:cs="SimSun" w:ascii="SimSun" w:hAnsi="SimSun"/>
                                <w:sz w:val="11"/>
                                <w:szCs w:val="11"/>
                              </w:rPr>
                              <w:br/>
                            </w:r>
                            <w:r>
                              <w:rPr>
                                <w:rFonts w:ascii="SimSun" w:hAnsi="SimSun" w:cs="SimSun" w:eastAsia="新宋体"/>
                                <w:sz w:val="11"/>
                                <w:szCs w:val="11"/>
                              </w:rPr>
                              <w:t>由器之外来看，路由器不断地接收分组，又不断地发出分组。事实上，这些分组分为数</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786.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什么是路由器？路由器是一种专用的计算机；用以实现分组的路由和转发。路由</w:t>
                      </w:r>
                      <w:r>
                        <w:rPr>
                          <w:rFonts w:eastAsia="新宋体" w:cs="SimSun" w:ascii="SimSun" w:hAnsi="SimSun"/>
                          <w:sz w:val="11"/>
                          <w:szCs w:val="11"/>
                        </w:rPr>
                        <w:br/>
                      </w:r>
                      <w:r>
                        <w:rPr>
                          <w:rFonts w:ascii="SimSun" w:hAnsi="SimSun" w:cs="SimSun" w:eastAsia="新宋体"/>
                          <w:sz w:val="11"/>
                          <w:szCs w:val="11"/>
                        </w:rPr>
                        <w:t>是为到达的分组找到最优的路，而转发则是按照找到的路径将分组推送出去。站在路</w:t>
                      </w:r>
                      <w:r>
                        <w:rPr>
                          <w:rFonts w:eastAsia="新宋体" w:cs="SimSun" w:ascii="SimSun" w:hAnsi="SimSun"/>
                          <w:sz w:val="11"/>
                          <w:szCs w:val="11"/>
                        </w:rPr>
                        <w:br/>
                      </w:r>
                      <w:r>
                        <w:rPr>
                          <w:rFonts w:ascii="SimSun" w:hAnsi="SimSun" w:cs="SimSun" w:eastAsia="新宋体"/>
                          <w:sz w:val="11"/>
                          <w:szCs w:val="11"/>
                        </w:rPr>
                        <w:t>由器之外来看，路由器不断地接收分组，又不断地发出分组。事实上，这些分组分为数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676275</wp:posOffset>
            </wp:positionH>
            <wp:positionV relativeFrom="paragraph">
              <wp:posOffset>1013460</wp:posOffset>
            </wp:positionV>
            <wp:extent cx="2289810" cy="2578735"/>
            <wp:effectExtent l="0" t="0" r="0" b="0"/>
            <wp:wrapSquare wrapText="largest"/>
            <wp:docPr id="3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2289810" cy="25787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-22225</wp:posOffset>
                </wp:positionH>
                <wp:positionV relativeFrom="line">
                  <wp:posOffset>65405</wp:posOffset>
                </wp:positionV>
                <wp:extent cx="7222490" cy="189230"/>
                <wp:effectExtent l="0" t="0" r="0" b="0"/>
                <wp:wrapSquare wrapText="bothSides"/>
                <wp:docPr id="350" name="Frame1"/>
                <a:graphic xmlns:a="http://schemas.openxmlformats.org/drawingml/2006/main">
                  <a:graphicData uri="http://schemas.microsoft.com/office/word/2010/wordprocessingShape">
                    <wps:wsp>
                      <wps:cNvSpPr txBox="1"/>
                      <wps:spPr>
                        <a:xfrm>
                          <a:off x="0" y="0"/>
                          <a:ext cx="7222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308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8.7pt;height:14.9pt;mso-wrap-distance-left:5.7pt;mso-wrap-distance-right:5.7pt;mso-wrap-distance-top:5.7pt;mso-wrap-distance-bottom:5.7pt;margin-top:5.15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308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410845</wp:posOffset>
                </wp:positionH>
                <wp:positionV relativeFrom="line">
                  <wp:posOffset>660400</wp:posOffset>
                </wp:positionV>
                <wp:extent cx="6788785" cy="189230"/>
                <wp:effectExtent l="0" t="0" r="0" b="0"/>
                <wp:wrapSquare wrapText="bothSides"/>
                <wp:docPr id="351" name="Frame2"/>
                <a:graphic xmlns:a="http://schemas.openxmlformats.org/drawingml/2006/main">
                  <a:graphicData uri="http://schemas.microsoft.com/office/word/2010/wordprocessingShape">
                    <wps:wsp>
                      <wps:cNvSpPr txBox="1"/>
                      <wps:spPr>
                        <a:xfrm>
                          <a:off x="0" y="0"/>
                          <a:ext cx="67887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据分组和控制分组</w:t>
                            </w:r>
                            <w:r>
                              <w:rPr>
                                <w:rFonts w:eastAsia="新宋体" w:cs="SimSun" w:ascii="SimSun" w:hAnsi="SimSun"/>
                                <w:sz w:val="11"/>
                                <w:szCs w:val="11"/>
                              </w:rPr>
                              <w:t>)</w:t>
                            </w:r>
                            <w:r>
                              <w:rPr>
                                <w:rFonts w:ascii="SimSun" w:hAnsi="SimSun" w:cs="SimSun" w:eastAsia="新宋体"/>
                                <w:sz w:val="11"/>
                                <w:szCs w:val="11"/>
                              </w:rPr>
                              <w:t>两类。数据分组指的是来自四面八方</w:t>
                            </w:r>
                            <w:r>
                              <w:rPr>
                                <w:rFonts w:eastAsia="新宋体" w:cs="SimSun" w:ascii="SimSun" w:hAnsi="SimSun"/>
                                <w:sz w:val="11"/>
                                <w:szCs w:val="11"/>
                              </w:rPr>
                              <w:t>,</w:t>
                            </w:r>
                            <w:r>
                              <w:rPr>
                                <w:rFonts w:ascii="SimSun" w:hAnsi="SimSun" w:cs="SimSun" w:eastAsia="新宋体"/>
                                <w:sz w:val="11"/>
                                <w:szCs w:val="11"/>
                              </w:rPr>
                              <w:t>去</w:t>
                            </w:r>
                          </w:p>
                        </w:txbxContent>
                      </wps:txbx>
                      <wps:bodyPr anchor="t" lIns="53975" tIns="53975" rIns="53975" bIns="53975">
                        <a:spAutoFit/>
                      </wps:bodyPr>
                    </wps:wsp>
                  </a:graphicData>
                </a:graphic>
              </wp:anchor>
            </w:drawing>
          </mc:Choice>
          <mc:Fallback>
            <w:pict>
              <v:rect fillcolor="#729FCF" style="position:absolute;rotation:-0;width:534.55pt;height:14.9pt;mso-wrap-distance-left:5.7pt;mso-wrap-distance-right:5.7pt;mso-wrap-distance-top:5.7pt;mso-wrap-distance-bottom:5.7pt;margin-top:52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据分组和控制分组</w:t>
                      </w:r>
                      <w:r>
                        <w:rPr>
                          <w:rFonts w:eastAsia="新宋体" w:cs="SimSun" w:ascii="SimSun" w:hAnsi="SimSun"/>
                          <w:sz w:val="11"/>
                          <w:szCs w:val="11"/>
                        </w:rPr>
                        <w:t>)</w:t>
                      </w:r>
                      <w:r>
                        <w:rPr>
                          <w:rFonts w:ascii="SimSun" w:hAnsi="SimSun" w:cs="SimSun" w:eastAsia="新宋体"/>
                          <w:sz w:val="11"/>
                          <w:szCs w:val="11"/>
                        </w:rPr>
                        <w:t>两类。数据分组指的是来自四面八方</w:t>
                      </w:r>
                      <w:r>
                        <w:rPr>
                          <w:rFonts w:eastAsia="新宋体" w:cs="SimSun" w:ascii="SimSun" w:hAnsi="SimSun"/>
                          <w:sz w:val="11"/>
                          <w:szCs w:val="11"/>
                        </w:rPr>
                        <w:t>,</w:t>
                      </w:r>
                      <w:r>
                        <w:rPr>
                          <w:rFonts w:ascii="SimSun" w:hAnsi="SimSun" w:cs="SimSun" w:eastAsia="新宋体"/>
                          <w:sz w:val="11"/>
                          <w:szCs w:val="11"/>
                        </w:rPr>
                        <w:t>去</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3175000</wp:posOffset>
                </wp:positionH>
                <wp:positionV relativeFrom="line">
                  <wp:posOffset>876935</wp:posOffset>
                </wp:positionV>
                <wp:extent cx="4025265" cy="920750"/>
                <wp:effectExtent l="0" t="0" r="0" b="0"/>
                <wp:wrapSquare wrapText="bothSides"/>
                <wp:docPr id="352" name="Frame3"/>
                <a:graphic xmlns:a="http://schemas.openxmlformats.org/drawingml/2006/main">
                  <a:graphicData uri="http://schemas.microsoft.com/office/word/2010/wordprocessingShape">
                    <wps:wsp>
                      <wps:cNvSpPr txBox="1"/>
                      <wps:spPr>
                        <a:xfrm>
                          <a:off x="0" y="0"/>
                          <a:ext cx="402526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往各地的分组，这是路由器处理的主要分组</w:t>
                            </w:r>
                            <w:r>
                              <w:rPr>
                                <w:rFonts w:eastAsia="新宋体" w:cs="SimSun" w:ascii="SimSun" w:hAnsi="SimSun"/>
                                <w:sz w:val="11"/>
                                <w:szCs w:val="11"/>
                              </w:rPr>
                              <w:br/>
                            </w:r>
                            <w:r>
                              <w:rPr>
                                <w:rFonts w:ascii="SimSun" w:hAnsi="SimSun" w:cs="SimSun" w:eastAsia="新宋体"/>
                                <w:sz w:val="11"/>
                                <w:szCs w:val="11"/>
                              </w:rPr>
                              <w:t>这些分组穿越路由器的路径称为数据路径</w:t>
                            </w:r>
                            <w:r>
                              <w:rPr>
                                <w:rFonts w:eastAsia="新宋体" w:cs="SimSun" w:ascii="SimSun" w:hAnsi="SimSun"/>
                                <w:sz w:val="11"/>
                                <w:szCs w:val="11"/>
                              </w:rPr>
                              <w:br/>
                            </w:r>
                            <w:r>
                              <w:rPr>
                                <w:rFonts w:ascii="SimSun" w:hAnsi="SimSun" w:cs="SimSun" w:eastAsia="新宋体"/>
                                <w:sz w:val="11"/>
                                <w:szCs w:val="11"/>
                              </w:rPr>
                              <w:t>控制分组指的是运行路由选择协议或网络管</w:t>
                            </w:r>
                            <w:r>
                              <w:rPr>
                                <w:rFonts w:eastAsia="新宋体" w:cs="SimSun" w:ascii="SimSun" w:hAnsi="SimSun"/>
                                <w:sz w:val="11"/>
                                <w:szCs w:val="11"/>
                              </w:rPr>
                              <w:br/>
                            </w:r>
                            <w:r>
                              <w:rPr>
                                <w:rFonts w:ascii="SimSun" w:hAnsi="SimSun" w:cs="SimSun" w:eastAsia="新宋体"/>
                                <w:sz w:val="11"/>
                                <w:szCs w:val="11"/>
                              </w:rPr>
                              <w:t>理所使用的消息，这里主要指的是运行路由选</w:t>
                            </w:r>
                            <w:r>
                              <w:rPr>
                                <w:rFonts w:eastAsia="新宋体" w:cs="SimSun" w:ascii="SimSun" w:hAnsi="SimSun"/>
                                <w:sz w:val="11"/>
                                <w:szCs w:val="11"/>
                              </w:rPr>
                              <w:br/>
                            </w:r>
                            <w:r>
                              <w:rPr>
                                <w:rFonts w:ascii="SimSun" w:hAnsi="SimSun" w:cs="SimSun" w:eastAsia="新宋体"/>
                                <w:sz w:val="11"/>
                                <w:szCs w:val="11"/>
                              </w:rPr>
                              <w:t>择协议产生的分组，它们穿越路由器的路径称</w:t>
                            </w:r>
                            <w:r>
                              <w:rPr>
                                <w:rFonts w:eastAsia="新宋体" w:cs="SimSun" w:ascii="SimSun" w:hAnsi="SimSun"/>
                                <w:sz w:val="11"/>
                                <w:szCs w:val="11"/>
                              </w:rPr>
                              <w:br/>
                            </w:r>
                            <w:r>
                              <w:rPr>
                                <w:rFonts w:ascii="SimSun" w:hAnsi="SimSun" w:cs="SimSun" w:eastAsia="新宋体"/>
                                <w:sz w:val="11"/>
                                <w:szCs w:val="11"/>
                              </w:rPr>
                              <w:t>为控制路径。图</w:t>
                            </w:r>
                            <w:r>
                              <w:rPr>
                                <w:rFonts w:eastAsia="新宋体" w:cs="SimSun" w:ascii="SimSun" w:hAnsi="SimSun"/>
                                <w:sz w:val="11"/>
                                <w:szCs w:val="11"/>
                              </w:rPr>
                              <w:t>5-103</w:t>
                            </w:r>
                            <w:r>
                              <w:rPr>
                                <w:rFonts w:ascii="SimSun" w:hAnsi="SimSun" w:cs="SimSun" w:eastAsia="新宋体"/>
                                <w:sz w:val="11"/>
                                <w:szCs w:val="11"/>
                              </w:rPr>
                              <w:t>展示了路由器内部的这</w:t>
                            </w:r>
                            <w:r>
                              <w:rPr>
                                <w:rFonts w:eastAsia="新宋体" w:cs="SimSun" w:ascii="SimSun" w:hAnsi="SimSun"/>
                                <w:sz w:val="11"/>
                                <w:szCs w:val="11"/>
                              </w:rPr>
                              <w:br/>
                            </w:r>
                            <w:r>
                              <w:rPr>
                                <w:rFonts w:ascii="SimSun" w:hAnsi="SimSun" w:cs="SimSun" w:eastAsia="新宋体"/>
                                <w:sz w:val="11"/>
                                <w:szCs w:val="11"/>
                              </w:rPr>
                              <w:t>两种路径。</w:t>
                            </w:r>
                          </w:p>
                        </w:txbxContent>
                      </wps:txbx>
                      <wps:bodyPr anchor="t" lIns="53975" tIns="53975" rIns="53975" bIns="53975">
                        <a:spAutoFit/>
                      </wps:bodyPr>
                    </wps:wsp>
                  </a:graphicData>
                </a:graphic>
              </wp:anchor>
            </w:drawing>
          </mc:Choice>
          <mc:Fallback>
            <w:pict>
              <v:rect fillcolor="#729FCF" style="position:absolute;rotation:-0;width:316.95pt;height:72.5pt;mso-wrap-distance-left:5.7pt;mso-wrap-distance-right:5.7pt;mso-wrap-distance-top:5.7pt;mso-wrap-distance-bottom:5.7pt;margin-top:69.05pt;mso-position-vertical-relative:text;margin-left:25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往各地的分组，这是路由器处理的主要分组</w:t>
                      </w:r>
                      <w:r>
                        <w:rPr>
                          <w:rFonts w:eastAsia="新宋体" w:cs="SimSun" w:ascii="SimSun" w:hAnsi="SimSun"/>
                          <w:sz w:val="11"/>
                          <w:szCs w:val="11"/>
                        </w:rPr>
                        <w:br/>
                      </w:r>
                      <w:r>
                        <w:rPr>
                          <w:rFonts w:ascii="SimSun" w:hAnsi="SimSun" w:cs="SimSun" w:eastAsia="新宋体"/>
                          <w:sz w:val="11"/>
                          <w:szCs w:val="11"/>
                        </w:rPr>
                        <w:t>这些分组穿越路由器的路径称为数据路径</w:t>
                      </w:r>
                      <w:r>
                        <w:rPr>
                          <w:rFonts w:eastAsia="新宋体" w:cs="SimSun" w:ascii="SimSun" w:hAnsi="SimSun"/>
                          <w:sz w:val="11"/>
                          <w:szCs w:val="11"/>
                        </w:rPr>
                        <w:br/>
                      </w:r>
                      <w:r>
                        <w:rPr>
                          <w:rFonts w:ascii="SimSun" w:hAnsi="SimSun" w:cs="SimSun" w:eastAsia="新宋体"/>
                          <w:sz w:val="11"/>
                          <w:szCs w:val="11"/>
                        </w:rPr>
                        <w:t>控制分组指的是运行路由选择协议或网络管</w:t>
                      </w:r>
                      <w:r>
                        <w:rPr>
                          <w:rFonts w:eastAsia="新宋体" w:cs="SimSun" w:ascii="SimSun" w:hAnsi="SimSun"/>
                          <w:sz w:val="11"/>
                          <w:szCs w:val="11"/>
                        </w:rPr>
                        <w:br/>
                      </w:r>
                      <w:r>
                        <w:rPr>
                          <w:rFonts w:ascii="SimSun" w:hAnsi="SimSun" w:cs="SimSun" w:eastAsia="新宋体"/>
                          <w:sz w:val="11"/>
                          <w:szCs w:val="11"/>
                        </w:rPr>
                        <w:t>理所使用的消息，这里主要指的是运行路由选</w:t>
                      </w:r>
                      <w:r>
                        <w:rPr>
                          <w:rFonts w:eastAsia="新宋体" w:cs="SimSun" w:ascii="SimSun" w:hAnsi="SimSun"/>
                          <w:sz w:val="11"/>
                          <w:szCs w:val="11"/>
                        </w:rPr>
                        <w:br/>
                      </w:r>
                      <w:r>
                        <w:rPr>
                          <w:rFonts w:ascii="SimSun" w:hAnsi="SimSun" w:cs="SimSun" w:eastAsia="新宋体"/>
                          <w:sz w:val="11"/>
                          <w:szCs w:val="11"/>
                        </w:rPr>
                        <w:t>择协议产生的分组，它们穿越路由器的路径称</w:t>
                      </w:r>
                      <w:r>
                        <w:rPr>
                          <w:rFonts w:eastAsia="新宋体" w:cs="SimSun" w:ascii="SimSun" w:hAnsi="SimSun"/>
                          <w:sz w:val="11"/>
                          <w:szCs w:val="11"/>
                        </w:rPr>
                        <w:br/>
                      </w:r>
                      <w:r>
                        <w:rPr>
                          <w:rFonts w:ascii="SimSun" w:hAnsi="SimSun" w:cs="SimSun" w:eastAsia="新宋体"/>
                          <w:sz w:val="11"/>
                          <w:szCs w:val="11"/>
                        </w:rPr>
                        <w:t>为控制路径。图</w:t>
                      </w:r>
                      <w:r>
                        <w:rPr>
                          <w:rFonts w:eastAsia="新宋体" w:cs="SimSun" w:ascii="SimSun" w:hAnsi="SimSun"/>
                          <w:sz w:val="11"/>
                          <w:szCs w:val="11"/>
                        </w:rPr>
                        <w:t>5-103</w:t>
                      </w:r>
                      <w:r>
                        <w:rPr>
                          <w:rFonts w:ascii="SimSun" w:hAnsi="SimSun" w:cs="SimSun" w:eastAsia="新宋体"/>
                          <w:sz w:val="11"/>
                          <w:szCs w:val="11"/>
                        </w:rPr>
                        <w:t>展示了路由器内部的这</w:t>
                      </w:r>
                      <w:r>
                        <w:rPr>
                          <w:rFonts w:eastAsia="新宋体" w:cs="SimSun" w:ascii="SimSun" w:hAnsi="SimSun"/>
                          <w:sz w:val="11"/>
                          <w:szCs w:val="11"/>
                        </w:rPr>
                        <w:br/>
                      </w:r>
                      <w:r>
                        <w:rPr>
                          <w:rFonts w:ascii="SimSun" w:hAnsi="SimSun" w:cs="SimSun" w:eastAsia="新宋体"/>
                          <w:sz w:val="11"/>
                          <w:szCs w:val="11"/>
                        </w:rPr>
                        <w:t>两种路径。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3166745</wp:posOffset>
                </wp:positionH>
                <wp:positionV relativeFrom="line">
                  <wp:posOffset>2676525</wp:posOffset>
                </wp:positionV>
                <wp:extent cx="4032885" cy="676910"/>
                <wp:effectExtent l="0" t="0" r="0" b="0"/>
                <wp:wrapSquare wrapText="bothSides"/>
                <wp:docPr id="353" name="Frame4"/>
                <a:graphic xmlns:a="http://schemas.openxmlformats.org/drawingml/2006/main">
                  <a:graphicData uri="http://schemas.microsoft.com/office/word/2010/wordprocessingShape">
                    <wps:wsp>
                      <wps:cNvSpPr txBox="1"/>
                      <wps:spPr>
                        <a:xfrm>
                          <a:off x="0" y="0"/>
                          <a:ext cx="403288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5-103</w:t>
                            </w:r>
                            <w:r>
                              <w:rPr>
                                <w:rFonts w:ascii="SimSun" w:hAnsi="SimSun" w:cs="SimSun" w:eastAsia="新宋体"/>
                                <w:sz w:val="11"/>
                                <w:szCs w:val="11"/>
                              </w:rPr>
                              <w:t>只画出了部分接口，事实上，路由</w:t>
                            </w:r>
                            <w:r>
                              <w:rPr>
                                <w:rFonts w:eastAsia="新宋体" w:cs="SimSun" w:ascii="SimSun" w:hAnsi="SimSun"/>
                                <w:sz w:val="11"/>
                                <w:szCs w:val="11"/>
                              </w:rPr>
                              <w:br/>
                            </w:r>
                            <w:r>
                              <w:rPr>
                                <w:rFonts w:ascii="SimSun" w:hAnsi="SimSun" w:cs="SimSun" w:eastAsia="新宋体"/>
                                <w:sz w:val="11"/>
                                <w:szCs w:val="11"/>
                              </w:rPr>
                              <w:t>器不同于普通计算机的一个重要方面就是接</w:t>
                            </w:r>
                            <w:r>
                              <w:rPr>
                                <w:rFonts w:eastAsia="新宋体" w:cs="SimSun" w:ascii="SimSun" w:hAnsi="SimSun"/>
                                <w:sz w:val="11"/>
                                <w:szCs w:val="11"/>
                              </w:rPr>
                              <w:br/>
                            </w:r>
                            <w:r>
                              <w:rPr>
                                <w:rFonts w:ascii="SimSun" w:hAnsi="SimSun" w:cs="SimSun" w:eastAsia="新宋体"/>
                                <w:sz w:val="11"/>
                                <w:szCs w:val="11"/>
                              </w:rPr>
                              <w:t>口，路由器上的接口有</w:t>
                            </w:r>
                            <w:r>
                              <w:rPr>
                                <w:rFonts w:eastAsia="新宋体" w:cs="SimSun" w:ascii="SimSun" w:hAnsi="SimSun"/>
                                <w:sz w:val="11"/>
                                <w:szCs w:val="11"/>
                              </w:rPr>
                              <w:t>LAN</w:t>
                            </w:r>
                            <w:r>
                              <w:rPr>
                                <w:rFonts w:ascii="SimSun" w:hAnsi="SimSun" w:cs="SimSun" w:eastAsia="新宋体"/>
                                <w:sz w:val="11"/>
                                <w:szCs w:val="11"/>
                              </w:rPr>
                              <w:t>口、</w:t>
                            </w:r>
                            <w:r>
                              <w:rPr>
                                <w:rFonts w:eastAsia="新宋体" w:cs="SimSun" w:ascii="SimSun" w:hAnsi="SimSun"/>
                                <w:sz w:val="11"/>
                                <w:szCs w:val="11"/>
                              </w:rPr>
                              <w:t>WAN</w:t>
                            </w:r>
                            <w:r>
                              <w:rPr>
                                <w:rFonts w:ascii="SimSun" w:hAnsi="SimSun" w:cs="SimSun" w:eastAsia="新宋体"/>
                                <w:sz w:val="11"/>
                                <w:szCs w:val="11"/>
                              </w:rPr>
                              <w:t>口、控制</w:t>
                            </w:r>
                            <w:r>
                              <w:rPr>
                                <w:rFonts w:eastAsia="新宋体" w:cs="SimSun" w:ascii="SimSun" w:hAnsi="SimSun"/>
                                <w:sz w:val="11"/>
                                <w:szCs w:val="11"/>
                              </w:rPr>
                              <w:br/>
                            </w:r>
                            <w:r>
                              <w:rPr>
                                <w:rFonts w:ascii="SimSun" w:hAnsi="SimSun" w:cs="SimSun" w:eastAsia="新宋体"/>
                                <w:sz w:val="11"/>
                                <w:szCs w:val="11"/>
                              </w:rPr>
                              <w:t>口等。</w:t>
                            </w:r>
                            <w:r>
                              <w:rPr>
                                <w:rFonts w:eastAsia="新宋体" w:cs="SimSun" w:ascii="SimSun" w:hAnsi="SimSun"/>
                                <w:sz w:val="11"/>
                                <w:szCs w:val="11"/>
                              </w:rPr>
                              <w:t>LAN</w:t>
                            </w:r>
                            <w:r>
                              <w:rPr>
                                <w:rFonts w:ascii="SimSun" w:hAnsi="SimSun" w:cs="SimSun" w:eastAsia="新宋体"/>
                                <w:sz w:val="11"/>
                                <w:szCs w:val="11"/>
                              </w:rPr>
                              <w:t>口用于挂接一个网络（子网），典型</w:t>
                            </w:r>
                            <w:r>
                              <w:rPr>
                                <w:rFonts w:eastAsia="新宋体" w:cs="SimSun" w:ascii="SimSun" w:hAnsi="SimSun"/>
                                <w:sz w:val="11"/>
                                <w:szCs w:val="11"/>
                              </w:rPr>
                              <w:br/>
                            </w:r>
                            <w:r>
                              <w:rPr>
                                <w:rFonts w:ascii="SimSun" w:hAnsi="SimSun" w:cs="SimSun" w:eastAsia="新宋体"/>
                                <w:sz w:val="11"/>
                                <w:szCs w:val="11"/>
                              </w:rPr>
                              <w:t>的连接方式是：路由器的</w:t>
                            </w:r>
                            <w:r>
                              <w:rPr>
                                <w:rFonts w:eastAsia="新宋体" w:cs="SimSun" w:ascii="SimSun" w:hAnsi="SimSun"/>
                                <w:sz w:val="11"/>
                                <w:szCs w:val="11"/>
                              </w:rPr>
                              <w:t>LAN</w:t>
                            </w:r>
                            <w:r>
                              <w:rPr>
                                <w:rFonts w:ascii="SimSun" w:hAnsi="SimSun" w:cs="SimSun" w:eastAsia="新宋体"/>
                                <w:sz w:val="11"/>
                                <w:szCs w:val="11"/>
                              </w:rPr>
                              <w:t>口接一台交换</w:t>
                            </w:r>
                          </w:p>
                        </w:txbxContent>
                      </wps:txbx>
                      <wps:bodyPr anchor="t" lIns="53975" tIns="53975" rIns="53975" bIns="53975">
                        <a:spAutoFit/>
                      </wps:bodyPr>
                    </wps:wsp>
                  </a:graphicData>
                </a:graphic>
              </wp:anchor>
            </w:drawing>
          </mc:Choice>
          <mc:Fallback>
            <w:pict>
              <v:rect fillcolor="#729FCF" style="position:absolute;rotation:-0;width:317.55pt;height:53.3pt;mso-wrap-distance-left:5.7pt;mso-wrap-distance-right:5.7pt;mso-wrap-distance-top:5.7pt;mso-wrap-distance-bottom:5.7pt;margin-top:210.75pt;mso-position-vertical-relative:text;margin-left:249.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5-103</w:t>
                      </w:r>
                      <w:r>
                        <w:rPr>
                          <w:rFonts w:ascii="SimSun" w:hAnsi="SimSun" w:cs="SimSun" w:eastAsia="新宋体"/>
                          <w:sz w:val="11"/>
                          <w:szCs w:val="11"/>
                        </w:rPr>
                        <w:t>只画出了部分接口，事实上，路由</w:t>
                      </w:r>
                      <w:r>
                        <w:rPr>
                          <w:rFonts w:eastAsia="新宋体" w:cs="SimSun" w:ascii="SimSun" w:hAnsi="SimSun"/>
                          <w:sz w:val="11"/>
                          <w:szCs w:val="11"/>
                        </w:rPr>
                        <w:br/>
                      </w:r>
                      <w:r>
                        <w:rPr>
                          <w:rFonts w:ascii="SimSun" w:hAnsi="SimSun" w:cs="SimSun" w:eastAsia="新宋体"/>
                          <w:sz w:val="11"/>
                          <w:szCs w:val="11"/>
                        </w:rPr>
                        <w:t>器不同于普通计算机的一个重要方面就是接</w:t>
                      </w:r>
                      <w:r>
                        <w:rPr>
                          <w:rFonts w:eastAsia="新宋体" w:cs="SimSun" w:ascii="SimSun" w:hAnsi="SimSun"/>
                          <w:sz w:val="11"/>
                          <w:szCs w:val="11"/>
                        </w:rPr>
                        <w:br/>
                      </w:r>
                      <w:r>
                        <w:rPr>
                          <w:rFonts w:ascii="SimSun" w:hAnsi="SimSun" w:cs="SimSun" w:eastAsia="新宋体"/>
                          <w:sz w:val="11"/>
                          <w:szCs w:val="11"/>
                        </w:rPr>
                        <w:t>口，路由器上的接口有</w:t>
                      </w:r>
                      <w:r>
                        <w:rPr>
                          <w:rFonts w:eastAsia="新宋体" w:cs="SimSun" w:ascii="SimSun" w:hAnsi="SimSun"/>
                          <w:sz w:val="11"/>
                          <w:szCs w:val="11"/>
                        </w:rPr>
                        <w:t>LAN</w:t>
                      </w:r>
                      <w:r>
                        <w:rPr>
                          <w:rFonts w:ascii="SimSun" w:hAnsi="SimSun" w:cs="SimSun" w:eastAsia="新宋体"/>
                          <w:sz w:val="11"/>
                          <w:szCs w:val="11"/>
                        </w:rPr>
                        <w:t>口、</w:t>
                      </w:r>
                      <w:r>
                        <w:rPr>
                          <w:rFonts w:eastAsia="新宋体" w:cs="SimSun" w:ascii="SimSun" w:hAnsi="SimSun"/>
                          <w:sz w:val="11"/>
                          <w:szCs w:val="11"/>
                        </w:rPr>
                        <w:t>WAN</w:t>
                      </w:r>
                      <w:r>
                        <w:rPr>
                          <w:rFonts w:ascii="SimSun" w:hAnsi="SimSun" w:cs="SimSun" w:eastAsia="新宋体"/>
                          <w:sz w:val="11"/>
                          <w:szCs w:val="11"/>
                        </w:rPr>
                        <w:t>口、控制</w:t>
                      </w:r>
                      <w:r>
                        <w:rPr>
                          <w:rFonts w:eastAsia="新宋体" w:cs="SimSun" w:ascii="SimSun" w:hAnsi="SimSun"/>
                          <w:sz w:val="11"/>
                          <w:szCs w:val="11"/>
                        </w:rPr>
                        <w:br/>
                      </w:r>
                      <w:r>
                        <w:rPr>
                          <w:rFonts w:ascii="SimSun" w:hAnsi="SimSun" w:cs="SimSun" w:eastAsia="新宋体"/>
                          <w:sz w:val="11"/>
                          <w:szCs w:val="11"/>
                        </w:rPr>
                        <w:t>口等。</w:t>
                      </w:r>
                      <w:r>
                        <w:rPr>
                          <w:rFonts w:eastAsia="新宋体" w:cs="SimSun" w:ascii="SimSun" w:hAnsi="SimSun"/>
                          <w:sz w:val="11"/>
                          <w:szCs w:val="11"/>
                        </w:rPr>
                        <w:t>LAN</w:t>
                      </w:r>
                      <w:r>
                        <w:rPr>
                          <w:rFonts w:ascii="SimSun" w:hAnsi="SimSun" w:cs="SimSun" w:eastAsia="新宋体"/>
                          <w:sz w:val="11"/>
                          <w:szCs w:val="11"/>
                        </w:rPr>
                        <w:t>口用于挂接一个网络（子网），典型</w:t>
                      </w:r>
                      <w:r>
                        <w:rPr>
                          <w:rFonts w:eastAsia="新宋体" w:cs="SimSun" w:ascii="SimSun" w:hAnsi="SimSun"/>
                          <w:sz w:val="11"/>
                          <w:szCs w:val="11"/>
                        </w:rPr>
                        <w:br/>
                      </w:r>
                      <w:r>
                        <w:rPr>
                          <w:rFonts w:ascii="SimSun" w:hAnsi="SimSun" w:cs="SimSun" w:eastAsia="新宋体"/>
                          <w:sz w:val="11"/>
                          <w:szCs w:val="11"/>
                        </w:rPr>
                        <w:t>的连接方式是：路由器的</w:t>
                      </w:r>
                      <w:r>
                        <w:rPr>
                          <w:rFonts w:eastAsia="新宋体" w:cs="SimSun" w:ascii="SimSun" w:hAnsi="SimSun"/>
                          <w:sz w:val="11"/>
                          <w:szCs w:val="11"/>
                        </w:rPr>
                        <w:t>LAN</w:t>
                      </w:r>
                      <w:r>
                        <w:rPr>
                          <w:rFonts w:ascii="SimSun" w:hAnsi="SimSun" w:cs="SimSun" w:eastAsia="新宋体"/>
                          <w:sz w:val="11"/>
                          <w:szCs w:val="11"/>
                        </w:rPr>
                        <w:t>口接一台交换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603885</wp:posOffset>
                </wp:positionH>
                <wp:positionV relativeFrom="line">
                  <wp:posOffset>3632835</wp:posOffset>
                </wp:positionV>
                <wp:extent cx="2562860" cy="241300"/>
                <wp:effectExtent l="0" t="0" r="0" b="0"/>
                <wp:wrapSquare wrapText="bothSides"/>
                <wp:docPr id="354" name="Frame5"/>
                <a:graphic xmlns:a="http://schemas.openxmlformats.org/drawingml/2006/main">
                  <a:graphicData uri="http://schemas.microsoft.com/office/word/2010/wordprocessingShape">
                    <wps:wsp>
                      <wps:cNvSpPr txBox="1"/>
                      <wps:spPr>
                        <a:xfrm>
                          <a:off x="0" y="0"/>
                          <a:ext cx="25628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 xml:space="preserve">5-103 </w:t>
                            </w:r>
                            <w:r>
                              <w:rPr>
                                <w:rFonts w:ascii="SimSun" w:hAnsi="SimSun" w:cs="SimSun" w:eastAsia="新宋体"/>
                                <w:sz w:val="18"/>
                                <w:szCs w:val="18"/>
                              </w:rPr>
                              <w:t>分组穿越路由器的内部路径</w:t>
                            </w:r>
                          </w:p>
                        </w:txbxContent>
                      </wps:txbx>
                      <wps:bodyPr anchor="t" lIns="53975" tIns="53975" rIns="53975" bIns="53975">
                        <a:spAutoFit/>
                      </wps:bodyPr>
                    </wps:wsp>
                  </a:graphicData>
                </a:graphic>
              </wp:anchor>
            </w:drawing>
          </mc:Choice>
          <mc:Fallback>
            <w:pict>
              <v:rect fillcolor="#729FCF" style="position:absolute;rotation:-0;width:201.8pt;height:19pt;mso-wrap-distance-left:5.7pt;mso-wrap-distance-right:5.7pt;mso-wrap-distance-top:5.7pt;mso-wrap-distance-bottom:5.7pt;margin-top:286.05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 xml:space="preserve">5-103 </w:t>
                      </w:r>
                      <w:r>
                        <w:rPr>
                          <w:rFonts w:ascii="SimSun" w:hAnsi="SimSun" w:cs="SimSun" w:eastAsia="新宋体"/>
                          <w:sz w:val="18"/>
                          <w:szCs w:val="18"/>
                        </w:rPr>
                        <w:t>分组穿越路由器的内部路径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3945890</wp:posOffset>
                </wp:positionV>
                <wp:extent cx="6812915" cy="920750"/>
                <wp:effectExtent l="0" t="0" r="0" b="0"/>
                <wp:wrapSquare wrapText="bothSides"/>
                <wp:docPr id="355" name="Frame6"/>
                <a:graphic xmlns:a="http://schemas.openxmlformats.org/drawingml/2006/main">
                  <a:graphicData uri="http://schemas.microsoft.com/office/word/2010/wordprocessingShape">
                    <wps:wsp>
                      <wps:cNvSpPr txBox="1"/>
                      <wps:spPr>
                        <a:xfrm>
                          <a:off x="0" y="0"/>
                          <a:ext cx="681291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机，通过交换机接入用户端设备（比如主机、</w:t>
                            </w:r>
                            <w:r>
                              <w:rPr>
                                <w:rFonts w:eastAsia="新宋体" w:cs="SimSun" w:ascii="SimSun" w:hAnsi="SimSun"/>
                                <w:sz w:val="11"/>
                                <w:szCs w:val="11"/>
                              </w:rPr>
                              <w:t>AP</w:t>
                            </w:r>
                            <w:r>
                              <w:rPr>
                                <w:rFonts w:ascii="SimSun" w:hAnsi="SimSun" w:cs="SimSun" w:eastAsia="新宋体"/>
                                <w:sz w:val="11"/>
                                <w:szCs w:val="11"/>
                              </w:rPr>
                              <w:t>等）：主要的</w:t>
                            </w:r>
                            <w:r>
                              <w:rPr>
                                <w:rFonts w:eastAsia="新宋体" w:cs="SimSun" w:ascii="SimSun" w:hAnsi="SimSun"/>
                                <w:sz w:val="11"/>
                                <w:szCs w:val="11"/>
                              </w:rPr>
                              <w:t>LAN</w:t>
                            </w:r>
                            <w:r>
                              <w:rPr>
                                <w:rFonts w:ascii="SimSun" w:hAnsi="SimSun" w:cs="SimSun" w:eastAsia="新宋体"/>
                                <w:sz w:val="11"/>
                                <w:szCs w:val="11"/>
                              </w:rPr>
                              <w:t>口是百兆以太网口，</w:t>
                            </w:r>
                            <w:r>
                              <w:rPr>
                                <w:rFonts w:eastAsia="新宋体" w:cs="SimSun" w:ascii="SimSun" w:hAnsi="SimSun"/>
                                <w:sz w:val="11"/>
                                <w:szCs w:val="11"/>
                              </w:rPr>
                              <w:br/>
                            </w:r>
                            <w:r>
                              <w:rPr>
                                <w:rFonts w:ascii="SimSun" w:hAnsi="SimSun" w:cs="SimSun" w:eastAsia="新宋体"/>
                                <w:sz w:val="11"/>
                                <w:szCs w:val="11"/>
                              </w:rPr>
                              <w:t>也有千兆、万兆以太网口。</w:t>
                            </w:r>
                            <w:r>
                              <w:rPr>
                                <w:rFonts w:eastAsia="新宋体" w:cs="SimSun" w:ascii="SimSun" w:hAnsi="SimSun"/>
                                <w:sz w:val="11"/>
                                <w:szCs w:val="11"/>
                              </w:rPr>
                              <w:t>WAN</w:t>
                            </w:r>
                            <w:r>
                              <w:rPr>
                                <w:rFonts w:ascii="SimSun" w:hAnsi="SimSun" w:cs="SimSun" w:eastAsia="新宋体"/>
                                <w:sz w:val="11"/>
                                <w:szCs w:val="11"/>
                              </w:rPr>
                              <w:t>口用于连接互联网上其他的交换设备，比如通过</w:t>
                            </w:r>
                            <w:r>
                              <w:rPr>
                                <w:rFonts w:eastAsia="新宋体" w:cs="SimSun" w:ascii="SimSun" w:hAnsi="SimSun"/>
                                <w:sz w:val="11"/>
                                <w:szCs w:val="11"/>
                              </w:rPr>
                              <w:br/>
                              <w:t>WAN</w:t>
                            </w:r>
                            <w:r>
                              <w:rPr>
                                <w:rFonts w:ascii="SimSun" w:hAnsi="SimSun" w:cs="SimSun" w:eastAsia="新宋体"/>
                                <w:sz w:val="11"/>
                                <w:szCs w:val="11"/>
                              </w:rPr>
                              <w:t>口连接另外一台路由器。常见的</w:t>
                            </w:r>
                            <w:r>
                              <w:rPr>
                                <w:rFonts w:eastAsia="新宋体" w:cs="SimSun" w:ascii="SimSun" w:hAnsi="SimSun"/>
                                <w:sz w:val="11"/>
                                <w:szCs w:val="11"/>
                              </w:rPr>
                              <w:t>WAN</w:t>
                            </w:r>
                            <w:r>
                              <w:rPr>
                                <w:rFonts w:ascii="SimSun" w:hAnsi="SimSun" w:cs="SimSun" w:eastAsia="新宋体"/>
                                <w:sz w:val="11"/>
                                <w:szCs w:val="11"/>
                              </w:rPr>
                              <w:t>口是串口，现在也可以用以太口作</w:t>
                            </w:r>
                            <w:r>
                              <w:rPr>
                                <w:rFonts w:eastAsia="新宋体" w:cs="SimSun" w:ascii="SimSun" w:hAnsi="SimSun"/>
                                <w:sz w:val="11"/>
                                <w:szCs w:val="11"/>
                              </w:rPr>
                              <w:br/>
                              <w:t>WAN</w:t>
                            </w:r>
                            <w:r>
                              <w:rPr>
                                <w:rFonts w:ascii="SimSun" w:hAnsi="SimSun" w:cs="SimSun" w:eastAsia="新宋体"/>
                                <w:sz w:val="11"/>
                                <w:szCs w:val="11"/>
                              </w:rPr>
                              <w:t>口，有光口也有电口，越来越多的</w:t>
                            </w:r>
                            <w:r>
                              <w:rPr>
                                <w:rFonts w:eastAsia="新宋体" w:cs="SimSun" w:ascii="SimSun" w:hAnsi="SimSun"/>
                                <w:sz w:val="11"/>
                                <w:szCs w:val="11"/>
                              </w:rPr>
                              <w:t>WAN</w:t>
                            </w:r>
                            <w:r>
                              <w:rPr>
                                <w:rFonts w:ascii="SimSun" w:hAnsi="SimSun" w:cs="SimSun" w:eastAsia="新宋体"/>
                                <w:sz w:val="11"/>
                                <w:szCs w:val="11"/>
                              </w:rPr>
                              <w:t>口使用光口（连接光纤）。控制口用于</w:t>
                            </w:r>
                            <w:r>
                              <w:rPr>
                                <w:rFonts w:eastAsia="新宋体" w:cs="SimSun" w:ascii="SimSun" w:hAnsi="SimSun"/>
                                <w:sz w:val="11"/>
                                <w:szCs w:val="11"/>
                              </w:rPr>
                              <w:br/>
                            </w:r>
                            <w:r>
                              <w:rPr>
                                <w:rFonts w:ascii="SimSun" w:hAnsi="SimSun" w:cs="SimSun" w:eastAsia="新宋体"/>
                                <w:sz w:val="11"/>
                                <w:szCs w:val="11"/>
                              </w:rPr>
                              <w:t>连接外部计算机，可以通过外部计算机操作路由器，比如对路由器进行初始配置。一</w:t>
                            </w:r>
                            <w:r>
                              <w:rPr>
                                <w:rFonts w:eastAsia="新宋体" w:cs="SimSun" w:ascii="SimSun" w:hAnsi="SimSun"/>
                                <w:sz w:val="11"/>
                                <w:szCs w:val="11"/>
                              </w:rPr>
                              <w:br/>
                            </w:r>
                            <w:r>
                              <w:rPr>
                                <w:rFonts w:ascii="SimSun" w:hAnsi="SimSun" w:cs="SimSun" w:eastAsia="新宋体"/>
                                <w:sz w:val="11"/>
                                <w:szCs w:val="11"/>
                              </w:rPr>
                              <w:t>台路由器往往有多个</w:t>
                            </w:r>
                            <w:r>
                              <w:rPr>
                                <w:rFonts w:eastAsia="新宋体" w:cs="SimSun" w:ascii="SimSun" w:hAnsi="SimSun"/>
                                <w:sz w:val="11"/>
                                <w:szCs w:val="11"/>
                              </w:rPr>
                              <w:t>LAN</w:t>
                            </w:r>
                            <w:r>
                              <w:rPr>
                                <w:rFonts w:ascii="SimSun" w:hAnsi="SimSun" w:cs="SimSun" w:eastAsia="新宋体"/>
                                <w:sz w:val="11"/>
                                <w:szCs w:val="11"/>
                              </w:rPr>
                              <w:t>口，挂接多个子网；有多个</w:t>
                            </w:r>
                            <w:r>
                              <w:rPr>
                                <w:rFonts w:eastAsia="新宋体" w:cs="SimSun" w:ascii="SimSun" w:hAnsi="SimSun"/>
                                <w:sz w:val="11"/>
                                <w:szCs w:val="11"/>
                              </w:rPr>
                              <w:t>WAN</w:t>
                            </w:r>
                            <w:r>
                              <w:rPr>
                                <w:rFonts w:ascii="SimSun" w:hAnsi="SimSun" w:cs="SimSun" w:eastAsia="新宋体"/>
                                <w:sz w:val="11"/>
                                <w:szCs w:val="11"/>
                              </w:rPr>
                              <w:t>口，通过多条线路与其他</w:t>
                            </w:r>
                            <w:r>
                              <w:rPr>
                                <w:rFonts w:eastAsia="新宋体" w:cs="SimSun" w:ascii="SimSun" w:hAnsi="SimSun"/>
                                <w:sz w:val="11"/>
                                <w:szCs w:val="11"/>
                              </w:rPr>
                              <w:br/>
                            </w:r>
                            <w:r>
                              <w:rPr>
                                <w:rFonts w:ascii="SimSun" w:hAnsi="SimSun" w:cs="SimSun" w:eastAsia="新宋体"/>
                                <w:sz w:val="11"/>
                                <w:szCs w:val="11"/>
                              </w:rPr>
                              <w:t>网络连在一起</w:t>
                            </w:r>
                          </w:p>
                        </w:txbxContent>
                      </wps:txbx>
                      <wps:bodyPr anchor="t" lIns="53975" tIns="53975" rIns="53975" bIns="53975">
                        <a:spAutoFit/>
                      </wps:bodyPr>
                    </wps:wsp>
                  </a:graphicData>
                </a:graphic>
              </wp:anchor>
            </w:drawing>
          </mc:Choice>
          <mc:Fallback>
            <w:pict>
              <v:rect fillcolor="#729FCF" style="position:absolute;rotation:-0;width:536.45pt;height:72.5pt;mso-wrap-distance-left:5.7pt;mso-wrap-distance-right:5.7pt;mso-wrap-distance-top:5.7pt;mso-wrap-distance-bottom:5.7pt;margin-top:310.7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机，通过交换机接入用户端设备（比如主机、</w:t>
                      </w:r>
                      <w:r>
                        <w:rPr>
                          <w:rFonts w:eastAsia="新宋体" w:cs="SimSun" w:ascii="SimSun" w:hAnsi="SimSun"/>
                          <w:sz w:val="11"/>
                          <w:szCs w:val="11"/>
                        </w:rPr>
                        <w:t>AP</w:t>
                      </w:r>
                      <w:r>
                        <w:rPr>
                          <w:rFonts w:ascii="SimSun" w:hAnsi="SimSun" w:cs="SimSun" w:eastAsia="新宋体"/>
                          <w:sz w:val="11"/>
                          <w:szCs w:val="11"/>
                        </w:rPr>
                        <w:t>等）：主要的</w:t>
                      </w:r>
                      <w:r>
                        <w:rPr>
                          <w:rFonts w:eastAsia="新宋体" w:cs="SimSun" w:ascii="SimSun" w:hAnsi="SimSun"/>
                          <w:sz w:val="11"/>
                          <w:szCs w:val="11"/>
                        </w:rPr>
                        <w:t>LAN</w:t>
                      </w:r>
                      <w:r>
                        <w:rPr>
                          <w:rFonts w:ascii="SimSun" w:hAnsi="SimSun" w:cs="SimSun" w:eastAsia="新宋体"/>
                          <w:sz w:val="11"/>
                          <w:szCs w:val="11"/>
                        </w:rPr>
                        <w:t>口是百兆以太网口，</w:t>
                      </w:r>
                      <w:r>
                        <w:rPr>
                          <w:rFonts w:eastAsia="新宋体" w:cs="SimSun" w:ascii="SimSun" w:hAnsi="SimSun"/>
                          <w:sz w:val="11"/>
                          <w:szCs w:val="11"/>
                        </w:rPr>
                        <w:br/>
                      </w:r>
                      <w:r>
                        <w:rPr>
                          <w:rFonts w:ascii="SimSun" w:hAnsi="SimSun" w:cs="SimSun" w:eastAsia="新宋体"/>
                          <w:sz w:val="11"/>
                          <w:szCs w:val="11"/>
                        </w:rPr>
                        <w:t>也有千兆、万兆以太网口。</w:t>
                      </w:r>
                      <w:r>
                        <w:rPr>
                          <w:rFonts w:eastAsia="新宋体" w:cs="SimSun" w:ascii="SimSun" w:hAnsi="SimSun"/>
                          <w:sz w:val="11"/>
                          <w:szCs w:val="11"/>
                        </w:rPr>
                        <w:t>WAN</w:t>
                      </w:r>
                      <w:r>
                        <w:rPr>
                          <w:rFonts w:ascii="SimSun" w:hAnsi="SimSun" w:cs="SimSun" w:eastAsia="新宋体"/>
                          <w:sz w:val="11"/>
                          <w:szCs w:val="11"/>
                        </w:rPr>
                        <w:t>口用于连接互联网上其他的交换设备，比如通过</w:t>
                      </w:r>
                      <w:r>
                        <w:rPr>
                          <w:rFonts w:eastAsia="新宋体" w:cs="SimSun" w:ascii="SimSun" w:hAnsi="SimSun"/>
                          <w:sz w:val="11"/>
                          <w:szCs w:val="11"/>
                        </w:rPr>
                        <w:br/>
                        <w:t>WAN</w:t>
                      </w:r>
                      <w:r>
                        <w:rPr>
                          <w:rFonts w:ascii="SimSun" w:hAnsi="SimSun" w:cs="SimSun" w:eastAsia="新宋体"/>
                          <w:sz w:val="11"/>
                          <w:szCs w:val="11"/>
                        </w:rPr>
                        <w:t>口连接另外一台路由器。常见的</w:t>
                      </w:r>
                      <w:r>
                        <w:rPr>
                          <w:rFonts w:eastAsia="新宋体" w:cs="SimSun" w:ascii="SimSun" w:hAnsi="SimSun"/>
                          <w:sz w:val="11"/>
                          <w:szCs w:val="11"/>
                        </w:rPr>
                        <w:t>WAN</w:t>
                      </w:r>
                      <w:r>
                        <w:rPr>
                          <w:rFonts w:ascii="SimSun" w:hAnsi="SimSun" w:cs="SimSun" w:eastAsia="新宋体"/>
                          <w:sz w:val="11"/>
                          <w:szCs w:val="11"/>
                        </w:rPr>
                        <w:t>口是串口，现在也可以用以太口作</w:t>
                      </w:r>
                      <w:r>
                        <w:rPr>
                          <w:rFonts w:eastAsia="新宋体" w:cs="SimSun" w:ascii="SimSun" w:hAnsi="SimSun"/>
                          <w:sz w:val="11"/>
                          <w:szCs w:val="11"/>
                        </w:rPr>
                        <w:br/>
                        <w:t>WAN</w:t>
                      </w:r>
                      <w:r>
                        <w:rPr>
                          <w:rFonts w:ascii="SimSun" w:hAnsi="SimSun" w:cs="SimSun" w:eastAsia="新宋体"/>
                          <w:sz w:val="11"/>
                          <w:szCs w:val="11"/>
                        </w:rPr>
                        <w:t>口，有光口也有电口，越来越多的</w:t>
                      </w:r>
                      <w:r>
                        <w:rPr>
                          <w:rFonts w:eastAsia="新宋体" w:cs="SimSun" w:ascii="SimSun" w:hAnsi="SimSun"/>
                          <w:sz w:val="11"/>
                          <w:szCs w:val="11"/>
                        </w:rPr>
                        <w:t>WAN</w:t>
                      </w:r>
                      <w:r>
                        <w:rPr>
                          <w:rFonts w:ascii="SimSun" w:hAnsi="SimSun" w:cs="SimSun" w:eastAsia="新宋体"/>
                          <w:sz w:val="11"/>
                          <w:szCs w:val="11"/>
                        </w:rPr>
                        <w:t>口使用光口（连接光纤）。控制口用于</w:t>
                      </w:r>
                      <w:r>
                        <w:rPr>
                          <w:rFonts w:eastAsia="新宋体" w:cs="SimSun" w:ascii="SimSun" w:hAnsi="SimSun"/>
                          <w:sz w:val="11"/>
                          <w:szCs w:val="11"/>
                        </w:rPr>
                        <w:br/>
                      </w:r>
                      <w:r>
                        <w:rPr>
                          <w:rFonts w:ascii="SimSun" w:hAnsi="SimSun" w:cs="SimSun" w:eastAsia="新宋体"/>
                          <w:sz w:val="11"/>
                          <w:szCs w:val="11"/>
                        </w:rPr>
                        <w:t>连接外部计算机，可以通过外部计算机操作路由器，比如对路由器进行初始配置。一</w:t>
                      </w:r>
                      <w:r>
                        <w:rPr>
                          <w:rFonts w:eastAsia="新宋体" w:cs="SimSun" w:ascii="SimSun" w:hAnsi="SimSun"/>
                          <w:sz w:val="11"/>
                          <w:szCs w:val="11"/>
                        </w:rPr>
                        <w:br/>
                      </w:r>
                      <w:r>
                        <w:rPr>
                          <w:rFonts w:ascii="SimSun" w:hAnsi="SimSun" w:cs="SimSun" w:eastAsia="新宋体"/>
                          <w:sz w:val="11"/>
                          <w:szCs w:val="11"/>
                        </w:rPr>
                        <w:t>台路由器往往有多个</w:t>
                      </w:r>
                      <w:r>
                        <w:rPr>
                          <w:rFonts w:eastAsia="新宋体" w:cs="SimSun" w:ascii="SimSun" w:hAnsi="SimSun"/>
                          <w:sz w:val="11"/>
                          <w:szCs w:val="11"/>
                        </w:rPr>
                        <w:t>LAN</w:t>
                      </w:r>
                      <w:r>
                        <w:rPr>
                          <w:rFonts w:ascii="SimSun" w:hAnsi="SimSun" w:cs="SimSun" w:eastAsia="新宋体"/>
                          <w:sz w:val="11"/>
                          <w:szCs w:val="11"/>
                        </w:rPr>
                        <w:t>口，挂接多个子网；有多个</w:t>
                      </w:r>
                      <w:r>
                        <w:rPr>
                          <w:rFonts w:eastAsia="新宋体" w:cs="SimSun" w:ascii="SimSun" w:hAnsi="SimSun"/>
                          <w:sz w:val="11"/>
                          <w:szCs w:val="11"/>
                        </w:rPr>
                        <w:t>WAN</w:t>
                      </w:r>
                      <w:r>
                        <w:rPr>
                          <w:rFonts w:ascii="SimSun" w:hAnsi="SimSun" w:cs="SimSun" w:eastAsia="新宋体"/>
                          <w:sz w:val="11"/>
                          <w:szCs w:val="11"/>
                        </w:rPr>
                        <w:t>口，通过多条线路与其他</w:t>
                      </w:r>
                      <w:r>
                        <w:rPr>
                          <w:rFonts w:eastAsia="新宋体" w:cs="SimSun" w:ascii="SimSun" w:hAnsi="SimSun"/>
                          <w:sz w:val="11"/>
                          <w:szCs w:val="11"/>
                        </w:rPr>
                        <w:br/>
                      </w:r>
                      <w:r>
                        <w:rPr>
                          <w:rFonts w:ascii="SimSun" w:hAnsi="SimSun" w:cs="SimSun" w:eastAsia="新宋体"/>
                          <w:sz w:val="11"/>
                          <w:szCs w:val="11"/>
                        </w:rPr>
                        <w:t>网络连在一起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394970</wp:posOffset>
                </wp:positionH>
                <wp:positionV relativeFrom="line">
                  <wp:posOffset>5745480</wp:posOffset>
                </wp:positionV>
                <wp:extent cx="6804660" cy="433070"/>
                <wp:effectExtent l="0" t="0" r="0" b="0"/>
                <wp:wrapSquare wrapText="bothSides"/>
                <wp:docPr id="356" name="Frame7"/>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路由器的内存中有若干数据表，比如</w:t>
                            </w:r>
                            <w:r>
                              <w:rPr>
                                <w:rFonts w:eastAsia="新宋体" w:cs="SimSun" w:ascii="SimSun" w:hAnsi="SimSun"/>
                                <w:sz w:val="11"/>
                                <w:szCs w:val="11"/>
                              </w:rPr>
                              <w:t>ARP</w:t>
                            </w:r>
                            <w:r>
                              <w:rPr>
                                <w:rFonts w:ascii="SimSun" w:hAnsi="SimSun" w:cs="SimSun" w:eastAsia="新宋体"/>
                                <w:sz w:val="11"/>
                                <w:szCs w:val="11"/>
                              </w:rPr>
                              <w:t>表，最重要的无疑是路由表。数据分</w:t>
                            </w:r>
                            <w:r>
                              <w:rPr>
                                <w:rFonts w:eastAsia="新宋体" w:cs="SimSun" w:ascii="SimSun" w:hAnsi="SimSun"/>
                                <w:sz w:val="11"/>
                                <w:szCs w:val="11"/>
                              </w:rPr>
                              <w:br/>
                            </w:r>
                            <w:r>
                              <w:rPr>
                                <w:rFonts w:ascii="SimSun" w:hAnsi="SimSun" w:cs="SimSun" w:eastAsia="新宋体"/>
                                <w:sz w:val="11"/>
                                <w:szCs w:val="11"/>
                              </w:rPr>
                              <w:t>组从哪个接口转出，通过查找路由表得知路径；而路由表是通过运行路由选择协议建</w:t>
                            </w:r>
                            <w:r>
                              <w:rPr>
                                <w:rFonts w:eastAsia="新宋体" w:cs="SimSun" w:ascii="SimSun" w:hAnsi="SimSun"/>
                                <w:sz w:val="11"/>
                                <w:szCs w:val="11"/>
                              </w:rPr>
                              <w:br/>
                            </w:r>
                            <w:r>
                              <w:rPr>
                                <w:rFonts w:ascii="SimSun" w:hAnsi="SimSun" w:cs="SimSun" w:eastAsia="新宋体"/>
                                <w:sz w:val="11"/>
                                <w:szCs w:val="11"/>
                              </w:rPr>
                              <w:t>立、更新和维护的，存储着去往各目的网络的最优路径</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452.4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路由器的内存中有若干数据表，比如</w:t>
                      </w:r>
                      <w:r>
                        <w:rPr>
                          <w:rFonts w:eastAsia="新宋体" w:cs="SimSun" w:ascii="SimSun" w:hAnsi="SimSun"/>
                          <w:sz w:val="11"/>
                          <w:szCs w:val="11"/>
                        </w:rPr>
                        <w:t>ARP</w:t>
                      </w:r>
                      <w:r>
                        <w:rPr>
                          <w:rFonts w:ascii="SimSun" w:hAnsi="SimSun" w:cs="SimSun" w:eastAsia="新宋体"/>
                          <w:sz w:val="11"/>
                          <w:szCs w:val="11"/>
                        </w:rPr>
                        <w:t>表，最重要的无疑是路由表。数据分</w:t>
                      </w:r>
                      <w:r>
                        <w:rPr>
                          <w:rFonts w:eastAsia="新宋体" w:cs="SimSun" w:ascii="SimSun" w:hAnsi="SimSun"/>
                          <w:sz w:val="11"/>
                          <w:szCs w:val="11"/>
                        </w:rPr>
                        <w:br/>
                      </w:r>
                      <w:r>
                        <w:rPr>
                          <w:rFonts w:ascii="SimSun" w:hAnsi="SimSun" w:cs="SimSun" w:eastAsia="新宋体"/>
                          <w:sz w:val="11"/>
                          <w:szCs w:val="11"/>
                        </w:rPr>
                        <w:t>组从哪个接口转出，通过查找路由表得知路径；而路由表是通过运行路由选择协议建</w:t>
                      </w:r>
                      <w:r>
                        <w:rPr>
                          <w:rFonts w:eastAsia="新宋体" w:cs="SimSun" w:ascii="SimSun" w:hAnsi="SimSun"/>
                          <w:sz w:val="11"/>
                          <w:szCs w:val="11"/>
                        </w:rPr>
                        <w:br/>
                      </w:r>
                      <w:r>
                        <w:rPr>
                          <w:rFonts w:ascii="SimSun" w:hAnsi="SimSun" w:cs="SimSun" w:eastAsia="新宋体"/>
                          <w:sz w:val="11"/>
                          <w:szCs w:val="11"/>
                        </w:rPr>
                        <w:t>立、更新和维护的，存储着去往各目的网络的最优路径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403225</wp:posOffset>
                </wp:positionH>
                <wp:positionV relativeFrom="line">
                  <wp:posOffset>6508750</wp:posOffset>
                </wp:positionV>
                <wp:extent cx="6797040" cy="433070"/>
                <wp:effectExtent l="0" t="0" r="0" b="0"/>
                <wp:wrapSquare wrapText="bothSides"/>
                <wp:docPr id="357" name="Frame8"/>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本章前面已经介绍了路由表的使用，也介绍了通过路由选择协议建立路由表的工</w:t>
                            </w:r>
                            <w:r>
                              <w:rPr>
                                <w:rFonts w:eastAsia="新宋体" w:cs="SimSun" w:ascii="SimSun" w:hAnsi="SimSun"/>
                                <w:sz w:val="11"/>
                                <w:szCs w:val="11"/>
                              </w:rPr>
                              <w:br/>
                            </w:r>
                            <w:r>
                              <w:rPr>
                                <w:rFonts w:ascii="SimSun" w:hAnsi="SimSun" w:cs="SimSun" w:eastAsia="新宋体"/>
                                <w:sz w:val="11"/>
                                <w:szCs w:val="11"/>
                              </w:rPr>
                              <w:t>作原理。路由表包括单播路由表、组播路由表、</w:t>
                            </w:r>
                            <w:r>
                              <w:rPr>
                                <w:rFonts w:eastAsia="新宋体" w:cs="SimSun" w:ascii="SimSun" w:hAnsi="SimSun"/>
                                <w:sz w:val="11"/>
                                <w:szCs w:val="11"/>
                              </w:rPr>
                              <w:t>BGP</w:t>
                            </w:r>
                            <w:r>
                              <w:rPr>
                                <w:rFonts w:ascii="SimSun" w:hAnsi="SimSun" w:cs="SimSun" w:eastAsia="新宋体"/>
                                <w:sz w:val="11"/>
                                <w:szCs w:val="11"/>
                              </w:rPr>
                              <w:t>路由表等。</w:t>
                            </w:r>
                            <w:r>
                              <w:rPr>
                                <w:rFonts w:eastAsia="新宋体" w:cs="SimSun" w:ascii="SimSun" w:hAnsi="SimSun"/>
                                <w:sz w:val="11"/>
                                <w:szCs w:val="11"/>
                              </w:rPr>
                              <w:br/>
                            </w:r>
                            <w:r>
                              <w:rPr>
                                <w:rFonts w:ascii="SimSun" w:hAnsi="SimSun" w:cs="SimSun" w:eastAsia="新宋体"/>
                                <w:sz w:val="11"/>
                                <w:szCs w:val="11"/>
                              </w:rPr>
                              <w:t>用得最多的是单播路由表，其中的路由来源主要有三种。</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512.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本章前面已经介绍了路由表的使用，也介绍了通过路由选择协议建立路由表的工</w:t>
                      </w:r>
                      <w:r>
                        <w:rPr>
                          <w:rFonts w:eastAsia="新宋体" w:cs="SimSun" w:ascii="SimSun" w:hAnsi="SimSun"/>
                          <w:sz w:val="11"/>
                          <w:szCs w:val="11"/>
                        </w:rPr>
                        <w:br/>
                      </w:r>
                      <w:r>
                        <w:rPr>
                          <w:rFonts w:ascii="SimSun" w:hAnsi="SimSun" w:cs="SimSun" w:eastAsia="新宋体"/>
                          <w:sz w:val="11"/>
                          <w:szCs w:val="11"/>
                        </w:rPr>
                        <w:t>作原理。路由表包括单播路由表、组播路由表、</w:t>
                      </w:r>
                      <w:r>
                        <w:rPr>
                          <w:rFonts w:eastAsia="新宋体" w:cs="SimSun" w:ascii="SimSun" w:hAnsi="SimSun"/>
                          <w:sz w:val="11"/>
                          <w:szCs w:val="11"/>
                        </w:rPr>
                        <w:t>BGP</w:t>
                      </w:r>
                      <w:r>
                        <w:rPr>
                          <w:rFonts w:ascii="SimSun" w:hAnsi="SimSun" w:cs="SimSun" w:eastAsia="新宋体"/>
                          <w:sz w:val="11"/>
                          <w:szCs w:val="11"/>
                        </w:rPr>
                        <w:t>路由表等。</w:t>
                      </w:r>
                      <w:r>
                        <w:rPr>
                          <w:rFonts w:eastAsia="新宋体" w:cs="SimSun" w:ascii="SimSun" w:hAnsi="SimSun"/>
                          <w:sz w:val="11"/>
                          <w:szCs w:val="11"/>
                        </w:rPr>
                        <w:br/>
                      </w:r>
                      <w:r>
                        <w:rPr>
                          <w:rFonts w:ascii="SimSun" w:hAnsi="SimSun" w:cs="SimSun" w:eastAsia="新宋体"/>
                          <w:sz w:val="11"/>
                          <w:szCs w:val="11"/>
                        </w:rPr>
                        <w:t>用得最多的是单播路由表，其中的路由来源主要有三种。</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7280275</wp:posOffset>
                </wp:positionV>
                <wp:extent cx="6812915" cy="433070"/>
                <wp:effectExtent l="0" t="0" r="0" b="0"/>
                <wp:wrapSquare wrapText="bothSides"/>
                <wp:docPr id="358" name="Frame9"/>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直连路由：路由器通过学习自己已经启用的接口而获得。</w:t>
                            </w:r>
                            <w:r>
                              <w:rPr>
                                <w:rFonts w:eastAsia="新宋体" w:cs="SimSun" w:ascii="SimSun" w:hAnsi="SimSun"/>
                                <w:sz w:val="11"/>
                                <w:szCs w:val="11"/>
                              </w:rPr>
                              <w:br/>
                            </w:r>
                            <w:r>
                              <w:rPr>
                                <w:rFonts w:ascii="SimSun" w:hAnsi="SimSun" w:cs="SimSun" w:eastAsia="新宋体"/>
                                <w:sz w:val="11"/>
                                <w:szCs w:val="11"/>
                              </w:rPr>
                              <w:t>静态路由：由管理员手工配置的路由，常见的静态路由是默认路由，为找不到路</w:t>
                            </w:r>
                            <w:r>
                              <w:rPr>
                                <w:rFonts w:eastAsia="新宋体" w:cs="SimSun" w:ascii="SimSun" w:hAnsi="SimSun"/>
                                <w:sz w:val="11"/>
                                <w:szCs w:val="11"/>
                              </w:rPr>
                              <w:br/>
                            </w:r>
                            <w:r>
                              <w:rPr>
                                <w:rFonts w:ascii="SimSun" w:hAnsi="SimSun" w:cs="SimSun" w:eastAsia="新宋体"/>
                                <w:sz w:val="11"/>
                                <w:szCs w:val="11"/>
                              </w:rPr>
                              <w:t>的分组设置保护路径，以免被丢弃</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573.2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直连路由：路由器通过学习自己已经启用的接口而获得。</w:t>
                      </w:r>
                      <w:r>
                        <w:rPr>
                          <w:rFonts w:eastAsia="新宋体" w:cs="SimSun" w:ascii="SimSun" w:hAnsi="SimSun"/>
                          <w:sz w:val="11"/>
                          <w:szCs w:val="11"/>
                        </w:rPr>
                        <w:br/>
                      </w:r>
                      <w:r>
                        <w:rPr>
                          <w:rFonts w:ascii="SimSun" w:hAnsi="SimSun" w:cs="SimSun" w:eastAsia="新宋体"/>
                          <w:sz w:val="11"/>
                          <w:szCs w:val="11"/>
                        </w:rPr>
                        <w:t>静态路由：由管理员手工配置的路由，常见的静态路由是默认路由，为找不到路</w:t>
                      </w:r>
                      <w:r>
                        <w:rPr>
                          <w:rFonts w:eastAsia="新宋体" w:cs="SimSun" w:ascii="SimSun" w:hAnsi="SimSun"/>
                          <w:sz w:val="11"/>
                          <w:szCs w:val="11"/>
                        </w:rPr>
                        <w:br/>
                      </w:r>
                      <w:r>
                        <w:rPr>
                          <w:rFonts w:ascii="SimSun" w:hAnsi="SimSun" w:cs="SimSun" w:eastAsia="新宋体"/>
                          <w:sz w:val="11"/>
                          <w:szCs w:val="11"/>
                        </w:rPr>
                        <w:t>的分组设置保护路径，以免被丢弃</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386715</wp:posOffset>
                </wp:positionH>
                <wp:positionV relativeFrom="line">
                  <wp:posOffset>8043545</wp:posOffset>
                </wp:positionV>
                <wp:extent cx="6812915" cy="1164590"/>
                <wp:effectExtent l="0" t="0" r="0" b="0"/>
                <wp:wrapSquare wrapText="bothSides"/>
                <wp:docPr id="359" name="Frame10"/>
                <a:graphic xmlns:a="http://schemas.openxmlformats.org/drawingml/2006/main">
                  <a:graphicData uri="http://schemas.microsoft.com/office/word/2010/wordprocessingShape">
                    <wps:wsp>
                      <wps:cNvSpPr txBox="1"/>
                      <wps:spPr>
                        <a:xfrm>
                          <a:off x="0" y="0"/>
                          <a:ext cx="681291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动态路由：由路由器运行路由选择协议（</w:t>
                            </w:r>
                            <w:r>
                              <w:rPr>
                                <w:rFonts w:eastAsia="新宋体" w:cs="SimSun" w:ascii="SimSun" w:hAnsi="SimSun"/>
                                <w:sz w:val="11"/>
                                <w:szCs w:val="11"/>
                              </w:rPr>
                              <w:t>IGP</w:t>
                            </w:r>
                            <w:r>
                              <w:rPr>
                                <w:rFonts w:ascii="SimSun" w:hAnsi="SimSun" w:cs="SimSun" w:eastAsia="新宋体"/>
                                <w:sz w:val="11"/>
                                <w:szCs w:val="11"/>
                              </w:rPr>
                              <w:t>）而产生、更新和维护。</w:t>
                            </w:r>
                            <w:r>
                              <w:rPr>
                                <w:rFonts w:eastAsia="新宋体" w:cs="SimSun" w:ascii="SimSun" w:hAnsi="SimSun"/>
                                <w:sz w:val="11"/>
                                <w:szCs w:val="11"/>
                              </w:rPr>
                              <w:br/>
                            </w:r>
                            <w:r>
                              <w:rPr>
                                <w:rFonts w:ascii="SimSun" w:hAnsi="SimSun" w:cs="SimSun" w:eastAsia="新宋体"/>
                                <w:sz w:val="11"/>
                                <w:szCs w:val="11"/>
                              </w:rPr>
                              <w:t>通常，路由表中的直连路由和静态路由相对较少，大部分路由是动态路由。</w:t>
                            </w:r>
                            <w:r>
                              <w:rPr>
                                <w:rFonts w:eastAsia="新宋体" w:cs="SimSun" w:ascii="SimSun" w:hAnsi="SimSun"/>
                                <w:sz w:val="11"/>
                                <w:szCs w:val="11"/>
                              </w:rPr>
                              <w:br/>
                            </w:r>
                            <w:r>
                              <w:rPr>
                                <w:rFonts w:ascii="SimSun" w:hAnsi="SimSun" w:cs="SimSun" w:eastAsia="新宋体"/>
                                <w:sz w:val="11"/>
                                <w:szCs w:val="11"/>
                              </w:rPr>
                              <w:t>【例</w:t>
                            </w:r>
                            <w:r>
                              <w:rPr>
                                <w:rFonts w:eastAsia="新宋体" w:cs="SimSun" w:ascii="SimSun" w:hAnsi="SimSun"/>
                                <w:sz w:val="11"/>
                                <w:szCs w:val="11"/>
                              </w:rPr>
                              <w:t>5-10</w:t>
                            </w:r>
                            <w:r>
                              <w:rPr>
                                <w:rFonts w:ascii="SimSun" w:hAnsi="SimSun" w:cs="SimSun" w:eastAsia="新宋体"/>
                                <w:sz w:val="11"/>
                                <w:szCs w:val="11"/>
                              </w:rPr>
                              <w:t>】有一个公司的网络拓扑如图</w:t>
                            </w:r>
                            <w:r>
                              <w:rPr>
                                <w:rFonts w:eastAsia="新宋体" w:cs="SimSun" w:ascii="SimSun" w:hAnsi="SimSun"/>
                                <w:sz w:val="11"/>
                                <w:szCs w:val="11"/>
                              </w:rPr>
                              <w:t>5-104</w:t>
                            </w:r>
                            <w:r>
                              <w:rPr>
                                <w:rFonts w:ascii="SimSun" w:hAnsi="SimSun" w:cs="SimSun" w:eastAsia="新宋体"/>
                                <w:sz w:val="11"/>
                                <w:szCs w:val="11"/>
                              </w:rPr>
                              <w:t>所示，两台路由器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通过</w:t>
                            </w:r>
                            <w:r>
                              <w:rPr>
                                <w:rFonts w:eastAsia="新宋体" w:cs="SimSun" w:ascii="SimSun" w:hAnsi="SimSun"/>
                                <w:sz w:val="11"/>
                                <w:szCs w:val="11"/>
                              </w:rPr>
                              <w:br/>
                            </w:r>
                            <w:r>
                              <w:rPr>
                                <w:rFonts w:ascii="SimSun" w:hAnsi="SimSun" w:cs="SimSun" w:eastAsia="新宋体"/>
                                <w:sz w:val="11"/>
                                <w:szCs w:val="11"/>
                              </w:rPr>
                              <w:t>各自的串口相连，路由器</w:t>
                            </w:r>
                            <w:r>
                              <w:rPr>
                                <w:rFonts w:eastAsia="新宋体" w:cs="SimSun" w:ascii="SimSun" w:hAnsi="SimSun"/>
                                <w:sz w:val="11"/>
                                <w:szCs w:val="11"/>
                              </w:rPr>
                              <w:t>R1</w:t>
                            </w:r>
                            <w:r>
                              <w:rPr>
                                <w:rFonts w:ascii="SimSun" w:hAnsi="SimSun" w:cs="SimSun" w:eastAsia="新宋体"/>
                                <w:sz w:val="11"/>
                                <w:szCs w:val="11"/>
                              </w:rPr>
                              <w:t>有三个直连网络，配置了一条静态默认路由指向</w:t>
                            </w:r>
                            <w:r>
                              <w:rPr>
                                <w:rFonts w:eastAsia="新宋体" w:cs="SimSun" w:ascii="SimSun" w:hAnsi="SimSun"/>
                                <w:sz w:val="11"/>
                                <w:szCs w:val="11"/>
                              </w:rPr>
                              <w:t>R2</w:t>
                            </w:r>
                            <w:r>
                              <w:rPr>
                                <w:rFonts w:ascii="SimSun" w:hAnsi="SimSun" w:cs="SimSun" w:eastAsia="新宋体"/>
                                <w:sz w:val="11"/>
                                <w:szCs w:val="11"/>
                              </w:rPr>
                              <w:t>；路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R2</w:t>
                            </w:r>
                            <w:r>
                              <w:rPr>
                                <w:rFonts w:ascii="SimSun" w:hAnsi="SimSun" w:cs="SimSun" w:eastAsia="新宋体"/>
                                <w:sz w:val="11"/>
                                <w:szCs w:val="11"/>
                              </w:rPr>
                              <w:t>上也有三个直连网络，配置了一条静态默认路由指向互联网；</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都配</w:t>
                            </w:r>
                            <w:r>
                              <w:rPr>
                                <w:rFonts w:eastAsia="新宋体" w:cs="SimSun" w:ascii="SimSun" w:hAnsi="SimSun"/>
                                <w:sz w:val="11"/>
                                <w:szCs w:val="11"/>
                              </w:rPr>
                              <w:br/>
                            </w:r>
                            <w:r>
                              <w:rPr>
                                <w:rFonts w:ascii="SimSun" w:hAnsi="SimSun" w:cs="SimSun" w:eastAsia="新宋体"/>
                                <w:sz w:val="11"/>
                                <w:szCs w:val="11"/>
                              </w:rPr>
                              <w:t>置了</w:t>
                            </w:r>
                            <w:r>
                              <w:rPr>
                                <w:rFonts w:eastAsia="新宋体" w:cs="SimSun" w:ascii="SimSun" w:hAnsi="SimSun"/>
                                <w:sz w:val="11"/>
                                <w:szCs w:val="11"/>
                              </w:rPr>
                              <w:t>OSPF</w:t>
                            </w:r>
                            <w:r>
                              <w:rPr>
                                <w:rFonts w:ascii="SimSun" w:hAnsi="SimSun" w:cs="SimSun" w:eastAsia="新宋体"/>
                                <w:sz w:val="11"/>
                                <w:szCs w:val="11"/>
                              </w:rPr>
                              <w:t>协议，并可学习到相应的网络路由。所有的</w:t>
                            </w:r>
                            <w:r>
                              <w:rPr>
                                <w:rFonts w:eastAsia="新宋体" w:cs="SimSun" w:ascii="SimSun" w:hAnsi="SimSun"/>
                                <w:sz w:val="11"/>
                                <w:szCs w:val="11"/>
                              </w:rPr>
                              <w:t>IP</w:t>
                            </w:r>
                            <w:r>
                              <w:rPr>
                                <w:rFonts w:ascii="SimSun" w:hAnsi="SimSun" w:cs="SimSun" w:eastAsia="新宋体"/>
                                <w:sz w:val="11"/>
                                <w:szCs w:val="11"/>
                              </w:rPr>
                              <w:t>地址都已经按照图</w:t>
                            </w:r>
                            <w:r>
                              <w:rPr>
                                <w:rFonts w:eastAsia="新宋体" w:cs="SimSun" w:ascii="SimSun" w:hAnsi="SimSun"/>
                                <w:sz w:val="11"/>
                                <w:szCs w:val="11"/>
                              </w:rPr>
                              <w:t>5-104</w:t>
                              <w:br/>
                            </w:r>
                            <w:r>
                              <w:rPr>
                                <w:rFonts w:ascii="SimSun" w:hAnsi="SimSun" w:cs="SimSun" w:eastAsia="新宋体"/>
                                <w:sz w:val="11"/>
                                <w:szCs w:val="11"/>
                              </w:rPr>
                              <w:t>所示配置妥当。（</w:t>
                            </w:r>
                            <w:r>
                              <w:rPr>
                                <w:rFonts w:eastAsia="新宋体" w:cs="SimSun" w:ascii="SimSun" w:hAnsi="SimSun"/>
                                <w:sz w:val="11"/>
                                <w:szCs w:val="11"/>
                              </w:rPr>
                              <w:t>1</w:t>
                            </w:r>
                            <w:r>
                              <w:rPr>
                                <w:rFonts w:ascii="SimSun" w:hAnsi="SimSun" w:cs="SimSun" w:eastAsia="新宋体"/>
                                <w:sz w:val="11"/>
                                <w:szCs w:val="11"/>
                              </w:rPr>
                              <w:t>）填写两台路由器的路由表的主要表项（为了简便，略去了量度等</w:t>
                            </w:r>
                            <w:r>
                              <w:rPr>
                                <w:rFonts w:eastAsia="新宋体" w:cs="SimSun" w:ascii="SimSun" w:hAnsi="SimSun"/>
                                <w:sz w:val="11"/>
                                <w:szCs w:val="11"/>
                              </w:rPr>
                              <w:br/>
                            </w:r>
                            <w:r>
                              <w:rPr>
                                <w:rFonts w:ascii="SimSun" w:hAnsi="SimSun" w:cs="SimSun" w:eastAsia="新宋体"/>
                                <w:sz w:val="11"/>
                                <w:szCs w:val="11"/>
                              </w:rPr>
                              <w:t>其他表项）。（</w:t>
                            </w:r>
                            <w:r>
                              <w:rPr>
                                <w:rFonts w:eastAsia="新宋体" w:cs="SimSun" w:ascii="SimSun" w:hAnsi="SimSun"/>
                                <w:sz w:val="11"/>
                                <w:szCs w:val="11"/>
                              </w:rPr>
                              <w:t>2</w:t>
                            </w:r>
                            <w:r>
                              <w:rPr>
                                <w:rFonts w:ascii="SimSun" w:hAnsi="SimSun" w:cs="SimSun" w:eastAsia="新宋体"/>
                                <w:sz w:val="11"/>
                                <w:szCs w:val="11"/>
                              </w:rPr>
                              <w:t>）如果某个时刻，上例中的路由器</w:t>
                            </w:r>
                            <w:r>
                              <w:rPr>
                                <w:rFonts w:eastAsia="新宋体" w:cs="SimSun" w:ascii="SimSun" w:hAnsi="SimSun"/>
                                <w:sz w:val="11"/>
                                <w:szCs w:val="11"/>
                              </w:rPr>
                              <w:t>R2</w:t>
                            </w:r>
                            <w:r>
                              <w:rPr>
                                <w:rFonts w:ascii="SimSun" w:hAnsi="SimSun" w:cs="SimSun" w:eastAsia="新宋体"/>
                                <w:sz w:val="11"/>
                                <w:szCs w:val="11"/>
                              </w:rPr>
                              <w:t>收到了两个分组①和②，其目的</w:t>
                            </w:r>
                            <w:r>
                              <w:rPr>
                                <w:rFonts w:eastAsia="新宋体" w:cs="SimSun" w:ascii="SimSun" w:hAnsi="SimSun"/>
                                <w:sz w:val="11"/>
                                <w:szCs w:val="11"/>
                              </w:rPr>
                              <w:br/>
                            </w:r>
                            <w:r>
                              <w:rPr>
                                <w:rFonts w:ascii="SimSun" w:hAnsi="SimSun" w:cs="SimSun" w:eastAsia="新宋体"/>
                                <w:sz w:val="11"/>
                                <w:szCs w:val="11"/>
                              </w:rPr>
                              <w:t>地址分别是</w:t>
                            </w:r>
                            <w:r>
                              <w:rPr>
                                <w:rFonts w:eastAsia="新宋体" w:cs="SimSun" w:ascii="SimSun" w:hAnsi="SimSun"/>
                                <w:sz w:val="11"/>
                                <w:szCs w:val="11"/>
                              </w:rPr>
                              <w:t>192.168.1.56</w:t>
                            </w:r>
                            <w:r>
                              <w:rPr>
                                <w:rFonts w:ascii="SimSun" w:hAnsi="SimSun" w:cs="SimSun" w:eastAsia="新宋体"/>
                                <w:sz w:val="11"/>
                                <w:szCs w:val="11"/>
                              </w:rPr>
                              <w:t>和</w:t>
                            </w:r>
                            <w:r>
                              <w:rPr>
                                <w:rFonts w:eastAsia="新宋体" w:cs="SimSun" w:ascii="SimSun" w:hAnsi="SimSun"/>
                                <w:sz w:val="11"/>
                                <w:szCs w:val="11"/>
                              </w:rPr>
                              <w:t>222.3.5.6</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根据路由表，应该怎样处理这两个分组？</w:t>
                            </w:r>
                          </w:p>
                        </w:txbxContent>
                      </wps:txbx>
                      <wps:bodyPr anchor="t" lIns="53975" tIns="53975" rIns="53975" bIns="53975">
                        <a:spAutoFit/>
                      </wps:bodyPr>
                    </wps:wsp>
                  </a:graphicData>
                </a:graphic>
              </wp:anchor>
            </w:drawing>
          </mc:Choice>
          <mc:Fallback>
            <w:pict>
              <v:rect fillcolor="#729FCF" style="position:absolute;rotation:-0;width:536.45pt;height:91.7pt;mso-wrap-distance-left:5.7pt;mso-wrap-distance-right:5.7pt;mso-wrap-distance-top:5.7pt;mso-wrap-distance-bottom:5.7pt;margin-top:633.3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动态路由：由路由器运行路由选择协议（</w:t>
                      </w:r>
                      <w:r>
                        <w:rPr>
                          <w:rFonts w:eastAsia="新宋体" w:cs="SimSun" w:ascii="SimSun" w:hAnsi="SimSun"/>
                          <w:sz w:val="11"/>
                          <w:szCs w:val="11"/>
                        </w:rPr>
                        <w:t>IGP</w:t>
                      </w:r>
                      <w:r>
                        <w:rPr>
                          <w:rFonts w:ascii="SimSun" w:hAnsi="SimSun" w:cs="SimSun" w:eastAsia="新宋体"/>
                          <w:sz w:val="11"/>
                          <w:szCs w:val="11"/>
                        </w:rPr>
                        <w:t>）而产生、更新和维护。</w:t>
                      </w:r>
                      <w:r>
                        <w:rPr>
                          <w:rFonts w:eastAsia="新宋体" w:cs="SimSun" w:ascii="SimSun" w:hAnsi="SimSun"/>
                          <w:sz w:val="11"/>
                          <w:szCs w:val="11"/>
                        </w:rPr>
                        <w:br/>
                      </w:r>
                      <w:r>
                        <w:rPr>
                          <w:rFonts w:ascii="SimSun" w:hAnsi="SimSun" w:cs="SimSun" w:eastAsia="新宋体"/>
                          <w:sz w:val="11"/>
                          <w:szCs w:val="11"/>
                        </w:rPr>
                        <w:t>通常，路由表中的直连路由和静态路由相对较少，大部分路由是动态路由。</w:t>
                      </w:r>
                      <w:r>
                        <w:rPr>
                          <w:rFonts w:eastAsia="新宋体" w:cs="SimSun" w:ascii="SimSun" w:hAnsi="SimSun"/>
                          <w:sz w:val="11"/>
                          <w:szCs w:val="11"/>
                        </w:rPr>
                        <w:br/>
                      </w:r>
                      <w:r>
                        <w:rPr>
                          <w:rFonts w:ascii="SimSun" w:hAnsi="SimSun" w:cs="SimSun" w:eastAsia="新宋体"/>
                          <w:sz w:val="11"/>
                          <w:szCs w:val="11"/>
                        </w:rPr>
                        <w:t>【例</w:t>
                      </w:r>
                      <w:r>
                        <w:rPr>
                          <w:rFonts w:eastAsia="新宋体" w:cs="SimSun" w:ascii="SimSun" w:hAnsi="SimSun"/>
                          <w:sz w:val="11"/>
                          <w:szCs w:val="11"/>
                        </w:rPr>
                        <w:t>5-10</w:t>
                      </w:r>
                      <w:r>
                        <w:rPr>
                          <w:rFonts w:ascii="SimSun" w:hAnsi="SimSun" w:cs="SimSun" w:eastAsia="新宋体"/>
                          <w:sz w:val="11"/>
                          <w:szCs w:val="11"/>
                        </w:rPr>
                        <w:t>】有一个公司的网络拓扑如图</w:t>
                      </w:r>
                      <w:r>
                        <w:rPr>
                          <w:rFonts w:eastAsia="新宋体" w:cs="SimSun" w:ascii="SimSun" w:hAnsi="SimSun"/>
                          <w:sz w:val="11"/>
                          <w:szCs w:val="11"/>
                        </w:rPr>
                        <w:t>5-104</w:t>
                      </w:r>
                      <w:r>
                        <w:rPr>
                          <w:rFonts w:ascii="SimSun" w:hAnsi="SimSun" w:cs="SimSun" w:eastAsia="新宋体"/>
                          <w:sz w:val="11"/>
                          <w:szCs w:val="11"/>
                        </w:rPr>
                        <w:t>所示，两台路由器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通过</w:t>
                      </w:r>
                      <w:r>
                        <w:rPr>
                          <w:rFonts w:eastAsia="新宋体" w:cs="SimSun" w:ascii="SimSun" w:hAnsi="SimSun"/>
                          <w:sz w:val="11"/>
                          <w:szCs w:val="11"/>
                        </w:rPr>
                        <w:br/>
                      </w:r>
                      <w:r>
                        <w:rPr>
                          <w:rFonts w:ascii="SimSun" w:hAnsi="SimSun" w:cs="SimSun" w:eastAsia="新宋体"/>
                          <w:sz w:val="11"/>
                          <w:szCs w:val="11"/>
                        </w:rPr>
                        <w:t>各自的串口相连，路由器</w:t>
                      </w:r>
                      <w:r>
                        <w:rPr>
                          <w:rFonts w:eastAsia="新宋体" w:cs="SimSun" w:ascii="SimSun" w:hAnsi="SimSun"/>
                          <w:sz w:val="11"/>
                          <w:szCs w:val="11"/>
                        </w:rPr>
                        <w:t>R1</w:t>
                      </w:r>
                      <w:r>
                        <w:rPr>
                          <w:rFonts w:ascii="SimSun" w:hAnsi="SimSun" w:cs="SimSun" w:eastAsia="新宋体"/>
                          <w:sz w:val="11"/>
                          <w:szCs w:val="11"/>
                        </w:rPr>
                        <w:t>有三个直连网络，配置了一条静态默认路由指向</w:t>
                      </w:r>
                      <w:r>
                        <w:rPr>
                          <w:rFonts w:eastAsia="新宋体" w:cs="SimSun" w:ascii="SimSun" w:hAnsi="SimSun"/>
                          <w:sz w:val="11"/>
                          <w:szCs w:val="11"/>
                        </w:rPr>
                        <w:t>R2</w:t>
                      </w:r>
                      <w:r>
                        <w:rPr>
                          <w:rFonts w:ascii="SimSun" w:hAnsi="SimSun" w:cs="SimSun" w:eastAsia="新宋体"/>
                          <w:sz w:val="11"/>
                          <w:szCs w:val="11"/>
                        </w:rPr>
                        <w:t>；路</w:t>
                      </w:r>
                      <w:r>
                        <w:rPr>
                          <w:rFonts w:eastAsia="新宋体" w:cs="SimSun" w:ascii="SimSun" w:hAnsi="SimSun"/>
                          <w:sz w:val="11"/>
                          <w:szCs w:val="11"/>
                        </w:rPr>
                        <w:br/>
                      </w:r>
                      <w:r>
                        <w:rPr>
                          <w:rFonts w:ascii="SimSun" w:hAnsi="SimSun" w:cs="SimSun" w:eastAsia="新宋体"/>
                          <w:sz w:val="11"/>
                          <w:szCs w:val="11"/>
                        </w:rPr>
                        <w:t>由器</w:t>
                      </w:r>
                      <w:r>
                        <w:rPr>
                          <w:rFonts w:eastAsia="新宋体" w:cs="SimSun" w:ascii="SimSun" w:hAnsi="SimSun"/>
                          <w:sz w:val="11"/>
                          <w:szCs w:val="11"/>
                        </w:rPr>
                        <w:t>R2</w:t>
                      </w:r>
                      <w:r>
                        <w:rPr>
                          <w:rFonts w:ascii="SimSun" w:hAnsi="SimSun" w:cs="SimSun" w:eastAsia="新宋体"/>
                          <w:sz w:val="11"/>
                          <w:szCs w:val="11"/>
                        </w:rPr>
                        <w:t>上也有三个直连网络，配置了一条静态默认路由指向互联网；</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都配</w:t>
                      </w:r>
                      <w:r>
                        <w:rPr>
                          <w:rFonts w:eastAsia="新宋体" w:cs="SimSun" w:ascii="SimSun" w:hAnsi="SimSun"/>
                          <w:sz w:val="11"/>
                          <w:szCs w:val="11"/>
                        </w:rPr>
                        <w:br/>
                      </w:r>
                      <w:r>
                        <w:rPr>
                          <w:rFonts w:ascii="SimSun" w:hAnsi="SimSun" w:cs="SimSun" w:eastAsia="新宋体"/>
                          <w:sz w:val="11"/>
                          <w:szCs w:val="11"/>
                        </w:rPr>
                        <w:t>置了</w:t>
                      </w:r>
                      <w:r>
                        <w:rPr>
                          <w:rFonts w:eastAsia="新宋体" w:cs="SimSun" w:ascii="SimSun" w:hAnsi="SimSun"/>
                          <w:sz w:val="11"/>
                          <w:szCs w:val="11"/>
                        </w:rPr>
                        <w:t>OSPF</w:t>
                      </w:r>
                      <w:r>
                        <w:rPr>
                          <w:rFonts w:ascii="SimSun" w:hAnsi="SimSun" w:cs="SimSun" w:eastAsia="新宋体"/>
                          <w:sz w:val="11"/>
                          <w:szCs w:val="11"/>
                        </w:rPr>
                        <w:t>协议，并可学习到相应的网络路由。所有的</w:t>
                      </w:r>
                      <w:r>
                        <w:rPr>
                          <w:rFonts w:eastAsia="新宋体" w:cs="SimSun" w:ascii="SimSun" w:hAnsi="SimSun"/>
                          <w:sz w:val="11"/>
                          <w:szCs w:val="11"/>
                        </w:rPr>
                        <w:t>IP</w:t>
                      </w:r>
                      <w:r>
                        <w:rPr>
                          <w:rFonts w:ascii="SimSun" w:hAnsi="SimSun" w:cs="SimSun" w:eastAsia="新宋体"/>
                          <w:sz w:val="11"/>
                          <w:szCs w:val="11"/>
                        </w:rPr>
                        <w:t>地址都已经按照图</w:t>
                      </w:r>
                      <w:r>
                        <w:rPr>
                          <w:rFonts w:eastAsia="新宋体" w:cs="SimSun" w:ascii="SimSun" w:hAnsi="SimSun"/>
                          <w:sz w:val="11"/>
                          <w:szCs w:val="11"/>
                        </w:rPr>
                        <w:t>5-104</w:t>
                        <w:br/>
                      </w:r>
                      <w:r>
                        <w:rPr>
                          <w:rFonts w:ascii="SimSun" w:hAnsi="SimSun" w:cs="SimSun" w:eastAsia="新宋体"/>
                          <w:sz w:val="11"/>
                          <w:szCs w:val="11"/>
                        </w:rPr>
                        <w:t>所示配置妥当。（</w:t>
                      </w:r>
                      <w:r>
                        <w:rPr>
                          <w:rFonts w:eastAsia="新宋体" w:cs="SimSun" w:ascii="SimSun" w:hAnsi="SimSun"/>
                          <w:sz w:val="11"/>
                          <w:szCs w:val="11"/>
                        </w:rPr>
                        <w:t>1</w:t>
                      </w:r>
                      <w:r>
                        <w:rPr>
                          <w:rFonts w:ascii="SimSun" w:hAnsi="SimSun" w:cs="SimSun" w:eastAsia="新宋体"/>
                          <w:sz w:val="11"/>
                          <w:szCs w:val="11"/>
                        </w:rPr>
                        <w:t>）填写两台路由器的路由表的主要表项（为了简便，略去了量度等</w:t>
                      </w:r>
                      <w:r>
                        <w:rPr>
                          <w:rFonts w:eastAsia="新宋体" w:cs="SimSun" w:ascii="SimSun" w:hAnsi="SimSun"/>
                          <w:sz w:val="11"/>
                          <w:szCs w:val="11"/>
                        </w:rPr>
                        <w:br/>
                      </w:r>
                      <w:r>
                        <w:rPr>
                          <w:rFonts w:ascii="SimSun" w:hAnsi="SimSun" w:cs="SimSun" w:eastAsia="新宋体"/>
                          <w:sz w:val="11"/>
                          <w:szCs w:val="11"/>
                        </w:rPr>
                        <w:t>其他表项）。（</w:t>
                      </w:r>
                      <w:r>
                        <w:rPr>
                          <w:rFonts w:eastAsia="新宋体" w:cs="SimSun" w:ascii="SimSun" w:hAnsi="SimSun"/>
                          <w:sz w:val="11"/>
                          <w:szCs w:val="11"/>
                        </w:rPr>
                        <w:t>2</w:t>
                      </w:r>
                      <w:r>
                        <w:rPr>
                          <w:rFonts w:ascii="SimSun" w:hAnsi="SimSun" w:cs="SimSun" w:eastAsia="新宋体"/>
                          <w:sz w:val="11"/>
                          <w:szCs w:val="11"/>
                        </w:rPr>
                        <w:t>）如果某个时刻，上例中的路由器</w:t>
                      </w:r>
                      <w:r>
                        <w:rPr>
                          <w:rFonts w:eastAsia="新宋体" w:cs="SimSun" w:ascii="SimSun" w:hAnsi="SimSun"/>
                          <w:sz w:val="11"/>
                          <w:szCs w:val="11"/>
                        </w:rPr>
                        <w:t>R2</w:t>
                      </w:r>
                      <w:r>
                        <w:rPr>
                          <w:rFonts w:ascii="SimSun" w:hAnsi="SimSun" w:cs="SimSun" w:eastAsia="新宋体"/>
                          <w:sz w:val="11"/>
                          <w:szCs w:val="11"/>
                        </w:rPr>
                        <w:t>收到了两个分组①和②，其目的</w:t>
                      </w:r>
                      <w:r>
                        <w:rPr>
                          <w:rFonts w:eastAsia="新宋体" w:cs="SimSun" w:ascii="SimSun" w:hAnsi="SimSun"/>
                          <w:sz w:val="11"/>
                          <w:szCs w:val="11"/>
                        </w:rPr>
                        <w:br/>
                      </w:r>
                      <w:r>
                        <w:rPr>
                          <w:rFonts w:ascii="SimSun" w:hAnsi="SimSun" w:cs="SimSun" w:eastAsia="新宋体"/>
                          <w:sz w:val="11"/>
                          <w:szCs w:val="11"/>
                        </w:rPr>
                        <w:t>地址分别是</w:t>
                      </w:r>
                      <w:r>
                        <w:rPr>
                          <w:rFonts w:eastAsia="新宋体" w:cs="SimSun" w:ascii="SimSun" w:hAnsi="SimSun"/>
                          <w:sz w:val="11"/>
                          <w:szCs w:val="11"/>
                        </w:rPr>
                        <w:t>192.168.1.56</w:t>
                      </w:r>
                      <w:r>
                        <w:rPr>
                          <w:rFonts w:ascii="SimSun" w:hAnsi="SimSun" w:cs="SimSun" w:eastAsia="新宋体"/>
                          <w:sz w:val="11"/>
                          <w:szCs w:val="11"/>
                        </w:rPr>
                        <w:t>和</w:t>
                      </w:r>
                      <w:r>
                        <w:rPr>
                          <w:rFonts w:eastAsia="新宋体" w:cs="SimSun" w:ascii="SimSun" w:hAnsi="SimSun"/>
                          <w:sz w:val="11"/>
                          <w:szCs w:val="11"/>
                        </w:rPr>
                        <w:t>222.3.5.6</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根据路由表，应该怎样处理这两个分组？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394970</wp:posOffset>
                </wp:positionH>
                <wp:positionV relativeFrom="line">
                  <wp:posOffset>10260965</wp:posOffset>
                </wp:positionV>
                <wp:extent cx="6804660" cy="311150"/>
                <wp:effectExtent l="0" t="0" r="0" b="0"/>
                <wp:wrapSquare wrapText="bothSides"/>
                <wp:docPr id="360" name="Frame11"/>
                <a:graphic xmlns:a="http://schemas.openxmlformats.org/drawingml/2006/main">
                  <a:graphicData uri="http://schemas.microsoft.com/office/word/2010/wordprocessingShape">
                    <wps:wsp>
                      <wps:cNvSpPr txBox="1"/>
                      <wps:spPr>
                        <a:xfrm>
                          <a:off x="0" y="0"/>
                          <a:ext cx="68046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上的路由表包括三条直连路由（接口处于“</w:t>
                            </w:r>
                            <w:r>
                              <w:rPr>
                                <w:rFonts w:eastAsia="新宋体" w:cs="SimSun" w:ascii="SimSun" w:hAnsi="SimSun"/>
                                <w:sz w:val="11"/>
                                <w:szCs w:val="11"/>
                              </w:rPr>
                              <w:t>UP”</w:t>
                            </w:r>
                            <w:r>
                              <w:rPr>
                                <w:rFonts w:ascii="SimSun" w:hAnsi="SimSun" w:cs="SimSun" w:eastAsia="新宋体"/>
                                <w:sz w:val="11"/>
                                <w:szCs w:val="11"/>
                              </w:rPr>
                              <w:t>状态并配置好地址</w:t>
                            </w:r>
                            <w:r>
                              <w:rPr>
                                <w:rFonts w:eastAsia="新宋体" w:cs="SimSun" w:ascii="SimSun" w:hAnsi="SimSun"/>
                                <w:sz w:val="11"/>
                                <w:szCs w:val="11"/>
                              </w:rPr>
                              <w:br/>
                            </w:r>
                            <w:r>
                              <w:rPr>
                                <w:rFonts w:ascii="SimSun" w:hAnsi="SimSun" w:cs="SimSun" w:eastAsia="新宋体"/>
                                <w:sz w:val="11"/>
                                <w:szCs w:val="11"/>
                              </w:rPr>
                              <w:t>等参数），一条静态的默认路由，还有一条通过</w:t>
                            </w:r>
                            <w:r>
                              <w:rPr>
                                <w:rFonts w:eastAsia="新宋体" w:cs="SimSun" w:ascii="SimSun" w:hAnsi="SimSun"/>
                                <w:sz w:val="11"/>
                                <w:szCs w:val="11"/>
                              </w:rPr>
                              <w:t>OSPF</w:t>
                            </w:r>
                            <w:r>
                              <w:rPr>
                                <w:rFonts w:ascii="SimSun" w:hAnsi="SimSun" w:cs="SimSun" w:eastAsia="新宋体"/>
                                <w:sz w:val="11"/>
                                <w:szCs w:val="11"/>
                              </w:rPr>
                              <w:t>协议学习到的去往目的网络</w:t>
                            </w:r>
                          </w:p>
                        </w:txbxContent>
                      </wps:txbx>
                      <wps:bodyPr anchor="t" lIns="53975" tIns="53975" rIns="53975" bIns="53975">
                        <a:spAutoFit/>
                      </wps:bodyPr>
                    </wps:wsp>
                  </a:graphicData>
                </a:graphic>
              </wp:anchor>
            </w:drawing>
          </mc:Choice>
          <mc:Fallback>
            <w:pict>
              <v:rect fillcolor="#729FCF" style="position:absolute;rotation:-0;width:535.8pt;height:24.5pt;mso-wrap-distance-left:5.7pt;mso-wrap-distance-right:5.7pt;mso-wrap-distance-top:5.7pt;mso-wrap-distance-bottom:5.7pt;margin-top:807.9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R1</w:t>
                      </w:r>
                      <w:r>
                        <w:rPr>
                          <w:rFonts w:ascii="SimSun" w:hAnsi="SimSun" w:cs="SimSun" w:eastAsia="新宋体"/>
                          <w:sz w:val="11"/>
                          <w:szCs w:val="11"/>
                        </w:rPr>
                        <w:t>上的路由表包括三条直连路由（接口处于“</w:t>
                      </w:r>
                      <w:r>
                        <w:rPr>
                          <w:rFonts w:eastAsia="新宋体" w:cs="SimSun" w:ascii="SimSun" w:hAnsi="SimSun"/>
                          <w:sz w:val="11"/>
                          <w:szCs w:val="11"/>
                        </w:rPr>
                        <w:t>UP”</w:t>
                      </w:r>
                      <w:r>
                        <w:rPr>
                          <w:rFonts w:ascii="SimSun" w:hAnsi="SimSun" w:cs="SimSun" w:eastAsia="新宋体"/>
                          <w:sz w:val="11"/>
                          <w:szCs w:val="11"/>
                        </w:rPr>
                        <w:t>状态并配置好地址</w:t>
                      </w:r>
                      <w:r>
                        <w:rPr>
                          <w:rFonts w:eastAsia="新宋体" w:cs="SimSun" w:ascii="SimSun" w:hAnsi="SimSun"/>
                          <w:sz w:val="11"/>
                          <w:szCs w:val="11"/>
                        </w:rPr>
                        <w:br/>
                      </w:r>
                      <w:r>
                        <w:rPr>
                          <w:rFonts w:ascii="SimSun" w:hAnsi="SimSun" w:cs="SimSun" w:eastAsia="新宋体"/>
                          <w:sz w:val="11"/>
                          <w:szCs w:val="11"/>
                        </w:rPr>
                        <w:t>等参数），一条静态的默认路由，还有一条通过</w:t>
                      </w:r>
                      <w:r>
                        <w:rPr>
                          <w:rFonts w:eastAsia="新宋体" w:cs="SimSun" w:ascii="SimSun" w:hAnsi="SimSun"/>
                          <w:sz w:val="11"/>
                          <w:szCs w:val="11"/>
                        </w:rPr>
                        <w:t>OSPF</w:t>
                      </w:r>
                      <w:r>
                        <w:rPr>
                          <w:rFonts w:ascii="SimSun" w:hAnsi="SimSun" w:cs="SimSun" w:eastAsia="新宋体"/>
                          <w:sz w:val="11"/>
                          <w:szCs w:val="11"/>
                        </w:rPr>
                        <w:t>协议学习到的去往目的网络</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1768475</wp:posOffset>
            </wp:positionH>
            <wp:positionV relativeFrom="paragraph">
              <wp:posOffset>748665</wp:posOffset>
            </wp:positionV>
            <wp:extent cx="3061335" cy="1840230"/>
            <wp:effectExtent l="0" t="0" r="0" b="0"/>
            <wp:wrapSquare wrapText="largest"/>
            <wp:docPr id="36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3061335" cy="18402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194310</wp:posOffset>
            </wp:positionH>
            <wp:positionV relativeFrom="paragraph">
              <wp:posOffset>4235450</wp:posOffset>
            </wp:positionV>
            <wp:extent cx="6194425" cy="3695700"/>
            <wp:effectExtent l="0" t="0" r="0" b="0"/>
            <wp:wrapSquare wrapText="largest"/>
            <wp:docPr id="36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descr=""/>
                    <pic:cNvPicPr>
                      <a:picLocks noChangeAspect="1" noChangeArrowheads="1"/>
                    </pic:cNvPicPr>
                  </pic:nvPicPr>
                  <pic:blipFill>
                    <a:blip r:embed="rId34"/>
                    <a:stretch>
                      <a:fillRect/>
                    </a:stretch>
                  </pic:blipFill>
                  <pic:spPr bwMode="auto">
                    <a:xfrm>
                      <a:off x="0" y="0"/>
                      <a:ext cx="6194425" cy="36957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5215255</wp:posOffset>
                </wp:positionH>
                <wp:positionV relativeFrom="line">
                  <wp:posOffset>97790</wp:posOffset>
                </wp:positionV>
                <wp:extent cx="1590675" cy="189230"/>
                <wp:effectExtent l="0" t="0" r="0" b="0"/>
                <wp:wrapSquare wrapText="bothSides"/>
                <wp:docPr id="363" name="Frame1"/>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7.7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5.5</w:t>
                      </w:r>
                      <w:r>
                        <w:rPr>
                          <w:rFonts w:ascii="SimSun" w:hAnsi="SimSun" w:cs="SimSun" w:eastAsia="新宋体"/>
                          <w:sz w:val="11"/>
                          <w:szCs w:val="11"/>
                        </w:rPr>
                        <w:t>路由选择协议</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6565265</wp:posOffset>
                </wp:positionH>
                <wp:positionV relativeFrom="line">
                  <wp:posOffset>113665</wp:posOffset>
                </wp:positionV>
                <wp:extent cx="634365" cy="241300"/>
                <wp:effectExtent l="0" t="0" r="0" b="0"/>
                <wp:wrapSquare wrapText="bothSides"/>
                <wp:docPr id="364"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9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309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5159375</wp:posOffset>
                </wp:positionH>
                <wp:positionV relativeFrom="line">
                  <wp:posOffset>708660</wp:posOffset>
                </wp:positionV>
                <wp:extent cx="2040255" cy="311150"/>
                <wp:effectExtent l="0" t="0" r="0" b="0"/>
                <wp:wrapSquare wrapText="bothSides"/>
                <wp:docPr id="365" name="Frame3"/>
                <a:graphic xmlns:a="http://schemas.openxmlformats.org/drawingml/2006/main">
                  <a:graphicData uri="http://schemas.microsoft.com/office/word/2010/wordprocessingShape">
                    <wps:wsp>
                      <wps:cNvSpPr txBox="1"/>
                      <wps:spPr>
                        <a:xfrm>
                          <a:off x="0" y="0"/>
                          <a:ext cx="20402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堅我源长</w:t>
                            </w:r>
                            <w:r>
                              <w:rPr>
                                <w:rFonts w:eastAsia="新宋体" w:cs="SimSun" w:ascii="SimSun" w:hAnsi="SimSun"/>
                                <w:sz w:val="11"/>
                                <w:szCs w:val="11"/>
                              </w:rPr>
                              <w:br/>
                              <w:t>584-11L-38287822 725</w:t>
                            </w:r>
                          </w:p>
                        </w:txbxContent>
                      </wps:txbx>
                      <wps:bodyPr anchor="t" lIns="53975" tIns="53975" rIns="53975" bIns="53975">
                        <a:spAutoFit/>
                      </wps:bodyPr>
                    </wps:wsp>
                  </a:graphicData>
                </a:graphic>
              </wp:anchor>
            </w:drawing>
          </mc:Choice>
          <mc:Fallback>
            <w:pict>
              <v:rect fillcolor="#729FCF" style="position:absolute;rotation:-0;width:160.65pt;height:24.5pt;mso-wrap-distance-left:5.7pt;mso-wrap-distance-right:5.7pt;mso-wrap-distance-top:5.7pt;mso-wrap-distance-bottom:5.7pt;margin-top:55.8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堅我源长</w:t>
                      </w:r>
                      <w:r>
                        <w:rPr>
                          <w:rFonts w:eastAsia="新宋体" w:cs="SimSun" w:ascii="SimSun" w:hAnsi="SimSun"/>
                          <w:sz w:val="11"/>
                          <w:szCs w:val="11"/>
                        </w:rPr>
                        <w:br/>
                        <w:t>584-11L-38287822 725</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2443480</wp:posOffset>
                </wp:positionH>
                <wp:positionV relativeFrom="line">
                  <wp:posOffset>2628265</wp:posOffset>
                </wp:positionV>
                <wp:extent cx="4756150" cy="189230"/>
                <wp:effectExtent l="0" t="0" r="0" b="0"/>
                <wp:wrapSquare wrapText="bothSides"/>
                <wp:docPr id="366" name="Frame4"/>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5-104</w:t>
                            </w:r>
                            <w:r>
                              <w:rPr>
                                <w:rFonts w:ascii="SimSun" w:hAnsi="SimSun" w:cs="SimSun" w:eastAsia="新宋体"/>
                                <w:sz w:val="11"/>
                                <w:szCs w:val="11"/>
                              </w:rPr>
                              <w:t>公司的网络拓扑</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206.9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5-104</w:t>
                      </w:r>
                      <w:r>
                        <w:rPr>
                          <w:rFonts w:ascii="SimSun" w:hAnsi="SimSun" w:cs="SimSun" w:eastAsia="新宋体"/>
                          <w:sz w:val="11"/>
                          <w:szCs w:val="11"/>
                        </w:rPr>
                        <w:t>公司的网络拓扑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2949575</wp:posOffset>
                </wp:positionV>
                <wp:extent cx="6997700" cy="554990"/>
                <wp:effectExtent l="0" t="0" r="0" b="0"/>
                <wp:wrapSquare wrapText="bothSides"/>
                <wp:docPr id="367" name="Frame5"/>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192.168.9.0/24</w:t>
                            </w:r>
                            <w:r>
                              <w:rPr>
                                <w:rFonts w:ascii="SimSun" w:hAnsi="SimSun" w:cs="SimSun" w:eastAsia="新宋体"/>
                                <w:sz w:val="11"/>
                                <w:szCs w:val="11"/>
                              </w:rPr>
                              <w:t>的路由。</w:t>
                            </w:r>
                            <w:r>
                              <w:rPr>
                                <w:rFonts w:eastAsia="新宋体" w:cs="SimSun" w:ascii="SimSun" w:hAnsi="SimSun"/>
                                <w:sz w:val="11"/>
                                <w:szCs w:val="11"/>
                              </w:rPr>
                              <w:t>R2</w:t>
                            </w:r>
                            <w:r>
                              <w:rPr>
                                <w:rFonts w:ascii="SimSun" w:hAnsi="SimSun" w:cs="SimSun" w:eastAsia="新宋体"/>
                                <w:sz w:val="11"/>
                                <w:szCs w:val="11"/>
                              </w:rPr>
                              <w:t>的路由表中包括三条直连路由，一条静态的默认路由去</w:t>
                            </w:r>
                            <w:r>
                              <w:rPr>
                                <w:rFonts w:eastAsia="新宋体" w:cs="SimSun" w:ascii="SimSun" w:hAnsi="SimSun"/>
                                <w:sz w:val="11"/>
                                <w:szCs w:val="11"/>
                              </w:rPr>
                              <w:br/>
                            </w:r>
                            <w:r>
                              <w:rPr>
                                <w:rFonts w:ascii="SimSun" w:hAnsi="SimSun" w:cs="SimSun" w:eastAsia="新宋体"/>
                                <w:sz w:val="11"/>
                                <w:szCs w:val="11"/>
                              </w:rPr>
                              <w:t>往外网（互联网），其网关（即下一跳）地址是</w:t>
                            </w:r>
                            <w:r>
                              <w:rPr>
                                <w:rFonts w:eastAsia="新宋体" w:cs="SimSun" w:ascii="SimSun" w:hAnsi="SimSun"/>
                                <w:sz w:val="11"/>
                                <w:szCs w:val="11"/>
                              </w:rPr>
                              <w:t>202.12.82.0/24</w:t>
                            </w:r>
                            <w:r>
                              <w:rPr>
                                <w:rFonts w:ascii="SimSun" w:hAnsi="SimSun" w:cs="SimSun" w:eastAsia="新宋体"/>
                                <w:sz w:val="11"/>
                                <w:szCs w:val="11"/>
                              </w:rPr>
                              <w:t>网络中的合法地址，应该</w:t>
                            </w:r>
                            <w:r>
                              <w:rPr>
                                <w:rFonts w:eastAsia="新宋体" w:cs="SimSun" w:ascii="SimSun" w:hAnsi="SimSun"/>
                                <w:sz w:val="11"/>
                                <w:szCs w:val="11"/>
                              </w:rPr>
                              <w:br/>
                            </w:r>
                            <w:r>
                              <w:rPr>
                                <w:rFonts w:ascii="SimSun" w:hAnsi="SimSun" w:cs="SimSun" w:eastAsia="新宋体"/>
                                <w:sz w:val="11"/>
                                <w:szCs w:val="11"/>
                              </w:rPr>
                              <w:t>是与</w:t>
                            </w:r>
                            <w:r>
                              <w:rPr>
                                <w:rFonts w:eastAsia="新宋体" w:cs="SimSun" w:ascii="SimSun" w:hAnsi="SimSun"/>
                                <w:sz w:val="11"/>
                                <w:szCs w:val="11"/>
                              </w:rPr>
                              <w:t>R2</w:t>
                            </w:r>
                            <w:r>
                              <w:rPr>
                                <w:rFonts w:ascii="SimSun" w:hAnsi="SimSun" w:cs="SimSun" w:eastAsia="新宋体"/>
                                <w:sz w:val="11"/>
                                <w:szCs w:val="11"/>
                              </w:rPr>
                              <w:t>的接口</w:t>
                            </w:r>
                            <w:r>
                              <w:rPr>
                                <w:rFonts w:eastAsia="新宋体" w:cs="SimSun" w:ascii="SimSun" w:hAnsi="SimSun"/>
                                <w:sz w:val="11"/>
                                <w:szCs w:val="11"/>
                              </w:rPr>
                              <w:t>S0</w:t>
                            </w:r>
                            <w:r>
                              <w:rPr>
                                <w:rFonts w:ascii="SimSun" w:hAnsi="SimSun" w:cs="SimSun" w:eastAsia="新宋体"/>
                                <w:sz w:val="11"/>
                                <w:szCs w:val="11"/>
                              </w:rPr>
                              <w:t>直接相连的那台路由器的接口地址（图中未显示），还有两条通过</w:t>
                            </w:r>
                            <w:r>
                              <w:rPr>
                                <w:rFonts w:eastAsia="新宋体" w:cs="SimSun" w:ascii="SimSun" w:hAnsi="SimSun"/>
                                <w:sz w:val="11"/>
                                <w:szCs w:val="11"/>
                              </w:rPr>
                              <w:br/>
                              <w:t>OSPF</w:t>
                            </w:r>
                            <w:r>
                              <w:rPr>
                                <w:rFonts w:ascii="SimSun" w:hAnsi="SimSun" w:cs="SimSun" w:eastAsia="新宋体"/>
                                <w:sz w:val="11"/>
                                <w:szCs w:val="11"/>
                              </w:rPr>
                              <w:t>协议学习到的路由，如表</w:t>
                            </w:r>
                            <w:r>
                              <w:rPr>
                                <w:rFonts w:eastAsia="新宋体" w:cs="SimSun" w:ascii="SimSun" w:hAnsi="SimSun"/>
                                <w:sz w:val="11"/>
                                <w:szCs w:val="11"/>
                              </w:rPr>
                              <w:t>5-35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232.2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192.168.9.0/24</w:t>
                      </w:r>
                      <w:r>
                        <w:rPr>
                          <w:rFonts w:ascii="SimSun" w:hAnsi="SimSun" w:cs="SimSun" w:eastAsia="新宋体"/>
                          <w:sz w:val="11"/>
                          <w:szCs w:val="11"/>
                        </w:rPr>
                        <w:t>的路由。</w:t>
                      </w:r>
                      <w:r>
                        <w:rPr>
                          <w:rFonts w:eastAsia="新宋体" w:cs="SimSun" w:ascii="SimSun" w:hAnsi="SimSun"/>
                          <w:sz w:val="11"/>
                          <w:szCs w:val="11"/>
                        </w:rPr>
                        <w:t>R2</w:t>
                      </w:r>
                      <w:r>
                        <w:rPr>
                          <w:rFonts w:ascii="SimSun" w:hAnsi="SimSun" w:cs="SimSun" w:eastAsia="新宋体"/>
                          <w:sz w:val="11"/>
                          <w:szCs w:val="11"/>
                        </w:rPr>
                        <w:t>的路由表中包括三条直连路由，一条静态的默认路由去</w:t>
                      </w:r>
                      <w:r>
                        <w:rPr>
                          <w:rFonts w:eastAsia="新宋体" w:cs="SimSun" w:ascii="SimSun" w:hAnsi="SimSun"/>
                          <w:sz w:val="11"/>
                          <w:szCs w:val="11"/>
                        </w:rPr>
                        <w:br/>
                      </w:r>
                      <w:r>
                        <w:rPr>
                          <w:rFonts w:ascii="SimSun" w:hAnsi="SimSun" w:cs="SimSun" w:eastAsia="新宋体"/>
                          <w:sz w:val="11"/>
                          <w:szCs w:val="11"/>
                        </w:rPr>
                        <w:t>往外网（互联网），其网关（即下一跳）地址是</w:t>
                      </w:r>
                      <w:r>
                        <w:rPr>
                          <w:rFonts w:eastAsia="新宋体" w:cs="SimSun" w:ascii="SimSun" w:hAnsi="SimSun"/>
                          <w:sz w:val="11"/>
                          <w:szCs w:val="11"/>
                        </w:rPr>
                        <w:t>202.12.82.0/24</w:t>
                      </w:r>
                      <w:r>
                        <w:rPr>
                          <w:rFonts w:ascii="SimSun" w:hAnsi="SimSun" w:cs="SimSun" w:eastAsia="新宋体"/>
                          <w:sz w:val="11"/>
                          <w:szCs w:val="11"/>
                        </w:rPr>
                        <w:t>网络中的合法地址，应该</w:t>
                      </w:r>
                      <w:r>
                        <w:rPr>
                          <w:rFonts w:eastAsia="新宋体" w:cs="SimSun" w:ascii="SimSun" w:hAnsi="SimSun"/>
                          <w:sz w:val="11"/>
                          <w:szCs w:val="11"/>
                        </w:rPr>
                        <w:br/>
                      </w:r>
                      <w:r>
                        <w:rPr>
                          <w:rFonts w:ascii="SimSun" w:hAnsi="SimSun" w:cs="SimSun" w:eastAsia="新宋体"/>
                          <w:sz w:val="11"/>
                          <w:szCs w:val="11"/>
                        </w:rPr>
                        <w:t>是与</w:t>
                      </w:r>
                      <w:r>
                        <w:rPr>
                          <w:rFonts w:eastAsia="新宋体" w:cs="SimSun" w:ascii="SimSun" w:hAnsi="SimSun"/>
                          <w:sz w:val="11"/>
                          <w:szCs w:val="11"/>
                        </w:rPr>
                        <w:t>R2</w:t>
                      </w:r>
                      <w:r>
                        <w:rPr>
                          <w:rFonts w:ascii="SimSun" w:hAnsi="SimSun" w:cs="SimSun" w:eastAsia="新宋体"/>
                          <w:sz w:val="11"/>
                          <w:szCs w:val="11"/>
                        </w:rPr>
                        <w:t>的接口</w:t>
                      </w:r>
                      <w:r>
                        <w:rPr>
                          <w:rFonts w:eastAsia="新宋体" w:cs="SimSun" w:ascii="SimSun" w:hAnsi="SimSun"/>
                          <w:sz w:val="11"/>
                          <w:szCs w:val="11"/>
                        </w:rPr>
                        <w:t>S0</w:t>
                      </w:r>
                      <w:r>
                        <w:rPr>
                          <w:rFonts w:ascii="SimSun" w:hAnsi="SimSun" w:cs="SimSun" w:eastAsia="新宋体"/>
                          <w:sz w:val="11"/>
                          <w:szCs w:val="11"/>
                        </w:rPr>
                        <w:t>直接相连的那台路由器的接口地址（图中未显示），还有两条通过</w:t>
                      </w:r>
                      <w:r>
                        <w:rPr>
                          <w:rFonts w:eastAsia="新宋体" w:cs="SimSun" w:ascii="SimSun" w:hAnsi="SimSun"/>
                          <w:sz w:val="11"/>
                          <w:szCs w:val="11"/>
                        </w:rPr>
                        <w:br/>
                        <w:t>OSPF</w:t>
                      </w:r>
                      <w:r>
                        <w:rPr>
                          <w:rFonts w:ascii="SimSun" w:hAnsi="SimSun" w:cs="SimSun" w:eastAsia="新宋体"/>
                          <w:sz w:val="11"/>
                          <w:szCs w:val="11"/>
                        </w:rPr>
                        <w:t>协议学习到的路由，如表</w:t>
                      </w:r>
                      <w:r>
                        <w:rPr>
                          <w:rFonts w:eastAsia="新宋体" w:cs="SimSun" w:ascii="SimSun" w:hAnsi="SimSun"/>
                          <w:sz w:val="11"/>
                          <w:szCs w:val="11"/>
                        </w:rPr>
                        <w:t>5-35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2162810</wp:posOffset>
                </wp:positionH>
                <wp:positionV relativeFrom="line">
                  <wp:posOffset>4034790</wp:posOffset>
                </wp:positionV>
                <wp:extent cx="5037455" cy="189230"/>
                <wp:effectExtent l="0" t="0" r="0" b="0"/>
                <wp:wrapSquare wrapText="bothSides"/>
                <wp:docPr id="368" name="Frame6"/>
                <a:graphic xmlns:a="http://schemas.openxmlformats.org/drawingml/2006/main">
                  <a:graphicData uri="http://schemas.microsoft.com/office/word/2010/wordprocessingShape">
                    <wps:wsp>
                      <wps:cNvSpPr txBox="1"/>
                      <wps:spPr>
                        <a:xfrm>
                          <a:off x="0" y="0"/>
                          <a:ext cx="50374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5-35</w:t>
                            </w:r>
                            <w:r>
                              <w:rPr>
                                <w:rFonts w:ascii="SimSun" w:hAnsi="SimSun" w:cs="SimSun" w:eastAsia="新宋体"/>
                                <w:sz w:val="11"/>
                                <w:szCs w:val="11"/>
                              </w:rPr>
                              <w:t>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的路由表</w:t>
                            </w:r>
                          </w:p>
                        </w:txbxContent>
                      </wps:txbx>
                      <wps:bodyPr anchor="t" lIns="53975" tIns="53975" rIns="53975" bIns="53975">
                        <a:spAutoFit/>
                      </wps:bodyPr>
                    </wps:wsp>
                  </a:graphicData>
                </a:graphic>
              </wp:anchor>
            </w:drawing>
          </mc:Choice>
          <mc:Fallback>
            <w:pict>
              <v:rect fillcolor="#729FCF" style="position:absolute;rotation:-0;width:396.65pt;height:14.9pt;mso-wrap-distance-left:5.7pt;mso-wrap-distance-right:5.7pt;mso-wrap-distance-top:5.7pt;mso-wrap-distance-bottom:5.7pt;margin-top:317.7pt;mso-position-vertical-relative:text;margin-left:17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5-35</w:t>
                      </w:r>
                      <w:r>
                        <w:rPr>
                          <w:rFonts w:ascii="SimSun" w:hAnsi="SimSun" w:cs="SimSun" w:eastAsia="新宋体"/>
                          <w:sz w:val="11"/>
                          <w:szCs w:val="11"/>
                        </w:rPr>
                        <w:t>路由器</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的路由表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8075295</wp:posOffset>
                </wp:positionV>
                <wp:extent cx="6997700" cy="676910"/>
                <wp:effectExtent l="0" t="0" r="0" b="0"/>
                <wp:wrapSquare wrapText="bothSides"/>
                <wp:docPr id="369" name="Frame7"/>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）分组①的目的地址</w:t>
                            </w:r>
                            <w:r>
                              <w:rPr>
                                <w:rFonts w:eastAsia="新宋体" w:cs="SimSun" w:ascii="SimSun" w:hAnsi="SimSun"/>
                                <w:sz w:val="11"/>
                                <w:szCs w:val="11"/>
                              </w:rPr>
                              <w:t>192.168.1.56</w:t>
                            </w:r>
                            <w:r>
                              <w:rPr>
                                <w:rFonts w:ascii="SimSun" w:hAnsi="SimSun" w:cs="SimSun" w:eastAsia="新宋体"/>
                                <w:sz w:val="11"/>
                                <w:szCs w:val="11"/>
                              </w:rPr>
                              <w:t>匹配路由表中的自的网络</w:t>
                            </w:r>
                            <w:r>
                              <w:rPr>
                                <w:rFonts w:eastAsia="新宋体" w:cs="SimSun" w:ascii="SimSun" w:hAnsi="SimSun"/>
                                <w:sz w:val="11"/>
                                <w:szCs w:val="11"/>
                              </w:rPr>
                              <w:t>192.16.1.0/24</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以，分组①按照此路由指示，从本地接口</w:t>
                            </w:r>
                            <w:r>
                              <w:rPr>
                                <w:rFonts w:eastAsia="新宋体" w:cs="SimSun" w:ascii="SimSun" w:hAnsi="SimSun"/>
                                <w:sz w:val="11"/>
                                <w:szCs w:val="11"/>
                              </w:rPr>
                              <w:t>S0</w:t>
                            </w:r>
                            <w:r>
                              <w:rPr>
                                <w:rFonts w:ascii="SimSun" w:hAnsi="SimSun" w:cs="SimSun" w:eastAsia="新宋体"/>
                                <w:sz w:val="11"/>
                                <w:szCs w:val="11"/>
                              </w:rPr>
                              <w:t>转出，经</w:t>
                            </w:r>
                            <w:r>
                              <w:rPr>
                                <w:rFonts w:eastAsia="新宋体" w:cs="SimSun" w:ascii="SimSun" w:hAnsi="SimSun"/>
                                <w:sz w:val="11"/>
                                <w:szCs w:val="11"/>
                              </w:rPr>
                              <w:t>R1</w:t>
                            </w:r>
                            <w:r>
                              <w:rPr>
                                <w:rFonts w:ascii="SimSun" w:hAnsi="SimSun" w:cs="SimSun" w:eastAsia="新宋体"/>
                                <w:sz w:val="11"/>
                                <w:szCs w:val="11"/>
                              </w:rPr>
                              <w:t>到达目的网络，进而到达目的</w:t>
                            </w:r>
                            <w:r>
                              <w:rPr>
                                <w:rFonts w:eastAsia="新宋体" w:cs="SimSun" w:ascii="SimSun" w:hAnsi="SimSun"/>
                                <w:sz w:val="11"/>
                                <w:szCs w:val="11"/>
                              </w:rPr>
                              <w:br/>
                            </w:r>
                            <w:r>
                              <w:rPr>
                                <w:rFonts w:ascii="SimSun" w:hAnsi="SimSun" w:cs="SimSun" w:eastAsia="新宋体"/>
                                <w:sz w:val="11"/>
                                <w:szCs w:val="11"/>
                              </w:rPr>
                              <w:t>主机。分组②的目的地址</w:t>
                            </w:r>
                            <w:r>
                              <w:rPr>
                                <w:rFonts w:eastAsia="新宋体" w:cs="SimSun" w:ascii="SimSun" w:hAnsi="SimSun"/>
                                <w:sz w:val="11"/>
                                <w:szCs w:val="11"/>
                              </w:rPr>
                              <w:t>222.3.5.6</w:t>
                            </w:r>
                            <w:r>
                              <w:rPr>
                                <w:rFonts w:ascii="SimSun" w:hAnsi="SimSun" w:cs="SimSun" w:eastAsia="新宋体"/>
                                <w:sz w:val="11"/>
                                <w:szCs w:val="11"/>
                              </w:rPr>
                              <w:t>不匹配任何一个目的网络，除了</w:t>
                            </w:r>
                            <w:r>
                              <w:rPr>
                                <w:rFonts w:eastAsia="新宋体" w:cs="SimSun" w:ascii="SimSun" w:hAnsi="SimSun"/>
                                <w:sz w:val="11"/>
                                <w:szCs w:val="11"/>
                              </w:rPr>
                              <w:t>0.0.0.0/0</w:t>
                            </w:r>
                            <w:r>
                              <w:rPr>
                                <w:rFonts w:ascii="SimSun" w:hAnsi="SimSun" w:cs="SimSun" w:eastAsia="新宋体"/>
                                <w:sz w:val="11"/>
                                <w:szCs w:val="11"/>
                              </w:rPr>
                              <w:t>，所以，</w:t>
                            </w:r>
                            <w:r>
                              <w:rPr>
                                <w:rFonts w:eastAsia="新宋体" w:cs="SimSun" w:ascii="SimSun" w:hAnsi="SimSun"/>
                                <w:sz w:val="11"/>
                                <w:szCs w:val="11"/>
                              </w:rPr>
                              <w:br/>
                            </w:r>
                            <w:r>
                              <w:rPr>
                                <w:rFonts w:ascii="SimSun" w:hAnsi="SimSun" w:cs="SimSun" w:eastAsia="新宋体"/>
                                <w:sz w:val="11"/>
                                <w:szCs w:val="11"/>
                              </w:rPr>
                              <w:t>分组②按照默认路由的指示从本地接口</w:t>
                            </w:r>
                            <w:r>
                              <w:rPr>
                                <w:rFonts w:eastAsia="新宋体" w:cs="SimSun" w:ascii="SimSun" w:hAnsi="SimSun"/>
                                <w:sz w:val="11"/>
                                <w:szCs w:val="11"/>
                              </w:rPr>
                              <w:t>S1</w:t>
                            </w:r>
                            <w:r>
                              <w:rPr>
                                <w:rFonts w:ascii="SimSun" w:hAnsi="SimSun" w:cs="SimSun" w:eastAsia="新宋体"/>
                                <w:sz w:val="11"/>
                                <w:szCs w:val="11"/>
                              </w:rPr>
                              <w:t>转出，经网关</w:t>
                            </w:r>
                            <w:r>
                              <w:rPr>
                                <w:rFonts w:eastAsia="新宋体" w:cs="SimSun" w:ascii="SimSun" w:hAnsi="SimSun"/>
                                <w:sz w:val="11"/>
                                <w:szCs w:val="11"/>
                              </w:rPr>
                              <w:t>202.12.82.*</w:t>
                            </w:r>
                            <w:r>
                              <w:rPr>
                                <w:rFonts w:ascii="SimSun" w:hAnsi="SimSun" w:cs="SimSun" w:eastAsia="新宋体"/>
                                <w:sz w:val="11"/>
                                <w:szCs w:val="11"/>
                              </w:rPr>
                              <w:t>去往目的网络；</w:t>
                            </w:r>
                            <w:r>
                              <w:rPr>
                                <w:rFonts w:eastAsia="新宋体" w:cs="SimSun" w:ascii="SimSun" w:hAnsi="SimSun"/>
                                <w:sz w:val="11"/>
                                <w:szCs w:val="11"/>
                              </w:rPr>
                              <w:br/>
                            </w:r>
                            <w:r>
                              <w:rPr>
                                <w:rFonts w:ascii="SimSun" w:hAnsi="SimSun" w:cs="SimSun" w:eastAsia="新宋体"/>
                                <w:sz w:val="11"/>
                                <w:szCs w:val="11"/>
                              </w:rPr>
                              <w:t>图中的信息不足以判断该分组还要经过多少跳才能到达目的网络。</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35.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）分组①的目的地址</w:t>
                      </w:r>
                      <w:r>
                        <w:rPr>
                          <w:rFonts w:eastAsia="新宋体" w:cs="SimSun" w:ascii="SimSun" w:hAnsi="SimSun"/>
                          <w:sz w:val="11"/>
                          <w:szCs w:val="11"/>
                        </w:rPr>
                        <w:t>192.168.1.56</w:t>
                      </w:r>
                      <w:r>
                        <w:rPr>
                          <w:rFonts w:ascii="SimSun" w:hAnsi="SimSun" w:cs="SimSun" w:eastAsia="新宋体"/>
                          <w:sz w:val="11"/>
                          <w:szCs w:val="11"/>
                        </w:rPr>
                        <w:t>匹配路由表中的自的网络</w:t>
                      </w:r>
                      <w:r>
                        <w:rPr>
                          <w:rFonts w:eastAsia="新宋体" w:cs="SimSun" w:ascii="SimSun" w:hAnsi="SimSun"/>
                          <w:sz w:val="11"/>
                          <w:szCs w:val="11"/>
                        </w:rPr>
                        <w:t>192.16.1.0/24</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以，分组①按照此路由指示，从本地接口</w:t>
                      </w:r>
                      <w:r>
                        <w:rPr>
                          <w:rFonts w:eastAsia="新宋体" w:cs="SimSun" w:ascii="SimSun" w:hAnsi="SimSun"/>
                          <w:sz w:val="11"/>
                          <w:szCs w:val="11"/>
                        </w:rPr>
                        <w:t>S0</w:t>
                      </w:r>
                      <w:r>
                        <w:rPr>
                          <w:rFonts w:ascii="SimSun" w:hAnsi="SimSun" w:cs="SimSun" w:eastAsia="新宋体"/>
                          <w:sz w:val="11"/>
                          <w:szCs w:val="11"/>
                        </w:rPr>
                        <w:t>转出，经</w:t>
                      </w:r>
                      <w:r>
                        <w:rPr>
                          <w:rFonts w:eastAsia="新宋体" w:cs="SimSun" w:ascii="SimSun" w:hAnsi="SimSun"/>
                          <w:sz w:val="11"/>
                          <w:szCs w:val="11"/>
                        </w:rPr>
                        <w:t>R1</w:t>
                      </w:r>
                      <w:r>
                        <w:rPr>
                          <w:rFonts w:ascii="SimSun" w:hAnsi="SimSun" w:cs="SimSun" w:eastAsia="新宋体"/>
                          <w:sz w:val="11"/>
                          <w:szCs w:val="11"/>
                        </w:rPr>
                        <w:t>到达目的网络，进而到达目的</w:t>
                      </w:r>
                      <w:r>
                        <w:rPr>
                          <w:rFonts w:eastAsia="新宋体" w:cs="SimSun" w:ascii="SimSun" w:hAnsi="SimSun"/>
                          <w:sz w:val="11"/>
                          <w:szCs w:val="11"/>
                        </w:rPr>
                        <w:br/>
                      </w:r>
                      <w:r>
                        <w:rPr>
                          <w:rFonts w:ascii="SimSun" w:hAnsi="SimSun" w:cs="SimSun" w:eastAsia="新宋体"/>
                          <w:sz w:val="11"/>
                          <w:szCs w:val="11"/>
                        </w:rPr>
                        <w:t>主机。分组②的目的地址</w:t>
                      </w:r>
                      <w:r>
                        <w:rPr>
                          <w:rFonts w:eastAsia="新宋体" w:cs="SimSun" w:ascii="SimSun" w:hAnsi="SimSun"/>
                          <w:sz w:val="11"/>
                          <w:szCs w:val="11"/>
                        </w:rPr>
                        <w:t>222.3.5.6</w:t>
                      </w:r>
                      <w:r>
                        <w:rPr>
                          <w:rFonts w:ascii="SimSun" w:hAnsi="SimSun" w:cs="SimSun" w:eastAsia="新宋体"/>
                          <w:sz w:val="11"/>
                          <w:szCs w:val="11"/>
                        </w:rPr>
                        <w:t>不匹配任何一个目的网络，除了</w:t>
                      </w:r>
                      <w:r>
                        <w:rPr>
                          <w:rFonts w:eastAsia="新宋体" w:cs="SimSun" w:ascii="SimSun" w:hAnsi="SimSun"/>
                          <w:sz w:val="11"/>
                          <w:szCs w:val="11"/>
                        </w:rPr>
                        <w:t>0.0.0.0/0</w:t>
                      </w:r>
                      <w:r>
                        <w:rPr>
                          <w:rFonts w:ascii="SimSun" w:hAnsi="SimSun" w:cs="SimSun" w:eastAsia="新宋体"/>
                          <w:sz w:val="11"/>
                          <w:szCs w:val="11"/>
                        </w:rPr>
                        <w:t>，所以，</w:t>
                      </w:r>
                      <w:r>
                        <w:rPr>
                          <w:rFonts w:eastAsia="新宋体" w:cs="SimSun" w:ascii="SimSun" w:hAnsi="SimSun"/>
                          <w:sz w:val="11"/>
                          <w:szCs w:val="11"/>
                        </w:rPr>
                        <w:br/>
                      </w:r>
                      <w:r>
                        <w:rPr>
                          <w:rFonts w:ascii="SimSun" w:hAnsi="SimSun" w:cs="SimSun" w:eastAsia="新宋体"/>
                          <w:sz w:val="11"/>
                          <w:szCs w:val="11"/>
                        </w:rPr>
                        <w:t>分组②按照默认路由的指示从本地接口</w:t>
                      </w:r>
                      <w:r>
                        <w:rPr>
                          <w:rFonts w:eastAsia="新宋体" w:cs="SimSun" w:ascii="SimSun" w:hAnsi="SimSun"/>
                          <w:sz w:val="11"/>
                          <w:szCs w:val="11"/>
                        </w:rPr>
                        <w:t>S1</w:t>
                      </w:r>
                      <w:r>
                        <w:rPr>
                          <w:rFonts w:ascii="SimSun" w:hAnsi="SimSun" w:cs="SimSun" w:eastAsia="新宋体"/>
                          <w:sz w:val="11"/>
                          <w:szCs w:val="11"/>
                        </w:rPr>
                        <w:t>转出，经网关</w:t>
                      </w:r>
                      <w:r>
                        <w:rPr>
                          <w:rFonts w:eastAsia="新宋体" w:cs="SimSun" w:ascii="SimSun" w:hAnsi="SimSun"/>
                          <w:sz w:val="11"/>
                          <w:szCs w:val="11"/>
                        </w:rPr>
                        <w:t>202.12.82.*</w:t>
                      </w:r>
                      <w:r>
                        <w:rPr>
                          <w:rFonts w:ascii="SimSun" w:hAnsi="SimSun" w:cs="SimSun" w:eastAsia="新宋体"/>
                          <w:sz w:val="11"/>
                          <w:szCs w:val="11"/>
                        </w:rPr>
                        <w:t>去往目的网络；</w:t>
                      </w:r>
                      <w:r>
                        <w:rPr>
                          <w:rFonts w:eastAsia="新宋体" w:cs="SimSun" w:ascii="SimSun" w:hAnsi="SimSun"/>
                          <w:sz w:val="11"/>
                          <w:szCs w:val="11"/>
                        </w:rPr>
                        <w:br/>
                      </w:r>
                      <w:r>
                        <w:rPr>
                          <w:rFonts w:ascii="SimSun" w:hAnsi="SimSun" w:cs="SimSun" w:eastAsia="新宋体"/>
                          <w:sz w:val="11"/>
                          <w:szCs w:val="11"/>
                        </w:rPr>
                        <w:t>图中的信息不足以判断该分组还要经过多少跳才能到达目的网络。</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9288780</wp:posOffset>
                </wp:positionV>
                <wp:extent cx="6997700" cy="554990"/>
                <wp:effectExtent l="0" t="0" r="0" b="0"/>
                <wp:wrapSquare wrapText="bothSides"/>
                <wp:docPr id="370" name="Frame8"/>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路由器用于连接网络，不断地从接口接收分组，按照路由策略处理分组，再从相应</w:t>
                            </w:r>
                            <w:r>
                              <w:rPr>
                                <w:rFonts w:eastAsia="新宋体" w:cs="SimSun" w:ascii="SimSun" w:hAnsi="SimSun"/>
                                <w:sz w:val="11"/>
                                <w:szCs w:val="11"/>
                              </w:rPr>
                              <w:br/>
                            </w:r>
                            <w:r>
                              <w:rPr>
                                <w:rFonts w:ascii="SimSun" w:hAnsi="SimSun" w:cs="SimSun" w:eastAsia="新宋体"/>
                                <w:sz w:val="11"/>
                                <w:szCs w:val="11"/>
                              </w:rPr>
                              <w:t>的接口转发出去。源源不断的分组进人路由器，又源源不断地流出；如果路由器的处</w:t>
                            </w:r>
                            <w:r>
                              <w:rPr>
                                <w:rFonts w:eastAsia="新宋体" w:cs="SimSun" w:ascii="SimSun" w:hAnsi="SimSun"/>
                                <w:sz w:val="11"/>
                                <w:szCs w:val="11"/>
                              </w:rPr>
                              <w:br/>
                            </w:r>
                            <w:r>
                              <w:rPr>
                                <w:rFonts w:ascii="SimSun" w:hAnsi="SimSun" w:cs="SimSun" w:eastAsia="新宋体"/>
                                <w:sz w:val="11"/>
                                <w:szCs w:val="11"/>
                              </w:rPr>
                              <w:t>理、转发速度赶不上分组流人的速度，势必造成排队，甚至丢包，加大分组相应的应用</w:t>
                            </w:r>
                            <w:r>
                              <w:rPr>
                                <w:rFonts w:eastAsia="新宋体" w:cs="SimSun" w:ascii="SimSun" w:hAnsi="SimSun"/>
                                <w:sz w:val="11"/>
                                <w:szCs w:val="11"/>
                              </w:rPr>
                              <w:br/>
                            </w:r>
                            <w:r>
                              <w:rPr>
                                <w:rFonts w:ascii="SimSun" w:hAnsi="SimSun" w:cs="SimSun" w:eastAsia="新宋体"/>
                                <w:sz w:val="11"/>
                                <w:szCs w:val="11"/>
                              </w:rPr>
                              <w:t>时延。所以，提升路由器的处理和转发速度一直是路由器的一个重要目标。</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731.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路由器用于连接网络，不断地从接口接收分组，按照路由策略处理分组，再从相应</w:t>
                      </w:r>
                      <w:r>
                        <w:rPr>
                          <w:rFonts w:eastAsia="新宋体" w:cs="SimSun" w:ascii="SimSun" w:hAnsi="SimSun"/>
                          <w:sz w:val="11"/>
                          <w:szCs w:val="11"/>
                        </w:rPr>
                        <w:br/>
                      </w:r>
                      <w:r>
                        <w:rPr>
                          <w:rFonts w:ascii="SimSun" w:hAnsi="SimSun" w:cs="SimSun" w:eastAsia="新宋体"/>
                          <w:sz w:val="11"/>
                          <w:szCs w:val="11"/>
                        </w:rPr>
                        <w:t>的接口转发出去。源源不断的分组进人路由器，又源源不断地流出；如果路由器的处</w:t>
                      </w:r>
                      <w:r>
                        <w:rPr>
                          <w:rFonts w:eastAsia="新宋体" w:cs="SimSun" w:ascii="SimSun" w:hAnsi="SimSun"/>
                          <w:sz w:val="11"/>
                          <w:szCs w:val="11"/>
                        </w:rPr>
                        <w:br/>
                      </w:r>
                      <w:r>
                        <w:rPr>
                          <w:rFonts w:ascii="SimSun" w:hAnsi="SimSun" w:cs="SimSun" w:eastAsia="新宋体"/>
                          <w:sz w:val="11"/>
                          <w:szCs w:val="11"/>
                        </w:rPr>
                        <w:t>理、转发速度赶不上分组流人的速度，势必造成排队，甚至丢包，加大分组相应的应用</w:t>
                      </w:r>
                      <w:r>
                        <w:rPr>
                          <w:rFonts w:eastAsia="新宋体" w:cs="SimSun" w:ascii="SimSun" w:hAnsi="SimSun"/>
                          <w:sz w:val="11"/>
                          <w:szCs w:val="11"/>
                        </w:rPr>
                        <w:br/>
                      </w:r>
                      <w:r>
                        <w:rPr>
                          <w:rFonts w:ascii="SimSun" w:hAnsi="SimSun" w:cs="SimSun" w:eastAsia="新宋体"/>
                          <w:sz w:val="11"/>
                          <w:szCs w:val="11"/>
                        </w:rPr>
                        <w:t>时延。所以，提升路由器的处理和转发速度一直是路由器的一个重要目标。</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10276840</wp:posOffset>
                </wp:positionV>
                <wp:extent cx="6989445" cy="311150"/>
                <wp:effectExtent l="0" t="0" r="0" b="0"/>
                <wp:wrapSquare wrapText="bothSides"/>
                <wp:docPr id="371" name="Frame9"/>
                <a:graphic xmlns:a="http://schemas.openxmlformats.org/drawingml/2006/main">
                  <a:graphicData uri="http://schemas.microsoft.com/office/word/2010/wordprocessingShape">
                    <wps:wsp>
                      <wps:cNvSpPr txBox="1"/>
                      <wps:spPr>
                        <a:xfrm>
                          <a:off x="0" y="0"/>
                          <a:ext cx="6989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路由器内部，除了路由表（骨干路由的表记录数多达几十万条）之外，通常还有一</w:t>
                            </w:r>
                            <w:r>
                              <w:rPr>
                                <w:rFonts w:eastAsia="新宋体" w:cs="SimSun" w:ascii="SimSun" w:hAnsi="SimSun"/>
                                <w:sz w:val="11"/>
                                <w:szCs w:val="11"/>
                              </w:rPr>
                              <w:br/>
                            </w:r>
                            <w:r>
                              <w:rPr>
                                <w:rFonts w:ascii="SimSun" w:hAnsi="SimSun" w:cs="SimSun" w:eastAsia="新宋体"/>
                                <w:sz w:val="11"/>
                                <w:szCs w:val="11"/>
                              </w:rPr>
                              <w:t>个转发表，这是由路由表抽出的一个轻量级局部表，路由转发分组，直接查这个表，提</w:t>
                            </w:r>
                          </w:p>
                        </w:txbxContent>
                      </wps:txbx>
                      <wps:bodyPr anchor="t" lIns="53975" tIns="53975" rIns="53975" bIns="53975">
                        <a:spAutoFit/>
                      </wps:bodyPr>
                    </wps:wsp>
                  </a:graphicData>
                </a:graphic>
              </wp:anchor>
            </w:drawing>
          </mc:Choice>
          <mc:Fallback>
            <w:pict>
              <v:rect fillcolor="#729FCF" style="position:absolute;rotation:-0;width:550.35pt;height:24.5pt;mso-wrap-distance-left:5.7pt;mso-wrap-distance-right:5.7pt;mso-wrap-distance-top:5.7pt;mso-wrap-distance-bottom:5.7pt;margin-top:809.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路由器内部，除了路由表（骨干路由的表记录数多达几十万条）之外，通常还有一</w:t>
                      </w:r>
                      <w:r>
                        <w:rPr>
                          <w:rFonts w:eastAsia="新宋体" w:cs="SimSun" w:ascii="SimSun" w:hAnsi="SimSun"/>
                          <w:sz w:val="11"/>
                          <w:szCs w:val="11"/>
                        </w:rPr>
                        <w:br/>
                      </w:r>
                      <w:r>
                        <w:rPr>
                          <w:rFonts w:ascii="SimSun" w:hAnsi="SimSun" w:cs="SimSun" w:eastAsia="新宋体"/>
                          <w:sz w:val="11"/>
                          <w:szCs w:val="11"/>
                        </w:rPr>
                        <w:t>个转发表，这是由路由表抽出的一个轻量级局部表，路由转发分组，直接查这个表，提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354965</wp:posOffset>
            </wp:positionH>
            <wp:positionV relativeFrom="paragraph">
              <wp:posOffset>8308340</wp:posOffset>
            </wp:positionV>
            <wp:extent cx="6162040" cy="1582420"/>
            <wp:effectExtent l="0" t="0" r="0" b="0"/>
            <wp:wrapSquare wrapText="largest"/>
            <wp:docPr id="37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6162040" cy="15824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-62865</wp:posOffset>
                </wp:positionH>
                <wp:positionV relativeFrom="line">
                  <wp:posOffset>73660</wp:posOffset>
                </wp:positionV>
                <wp:extent cx="7262495" cy="233680"/>
                <wp:effectExtent l="0" t="0" r="0" b="0"/>
                <wp:wrapSquare wrapText="bothSides"/>
                <wp:docPr id="373" name="Frame1"/>
                <a:graphic xmlns:a="http://schemas.openxmlformats.org/drawingml/2006/main">
                  <a:graphicData uri="http://schemas.microsoft.com/office/word/2010/wordprocessingShape">
                    <wps:wsp>
                      <wps:cNvSpPr txBox="1"/>
                      <wps:spPr>
                        <a:xfrm>
                          <a:off x="0" y="0"/>
                          <a:ext cx="72624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310</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71.85pt;height:18.4pt;mso-wrap-distance-left:5.7pt;mso-wrap-distance-right:5.7pt;mso-wrap-distance-top:5.7pt;mso-wrap-distance-bottom:5.7pt;margin-top:5.8pt;mso-position-vertical-relative:text;margin-left:-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310</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370840</wp:posOffset>
                </wp:positionH>
                <wp:positionV relativeFrom="line">
                  <wp:posOffset>668020</wp:posOffset>
                </wp:positionV>
                <wp:extent cx="6828790" cy="610870"/>
                <wp:effectExtent l="0" t="0" r="0" b="0"/>
                <wp:wrapSquare wrapText="bothSides"/>
                <wp:docPr id="374" name="Frame2"/>
                <a:graphic xmlns:a="http://schemas.openxmlformats.org/drawingml/2006/main">
                  <a:graphicData uri="http://schemas.microsoft.com/office/word/2010/wordprocessingShape">
                    <wps:wsp>
                      <wps:cNvSpPr txBox="1"/>
                      <wps:spPr>
                        <a:xfrm>
                          <a:off x="0" y="0"/>
                          <a:ext cx="68287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升转发速度。为了提升转发速度，高速路由器通常将转发部分用硬件实现。</w:t>
                            </w:r>
                            <w:r>
                              <w:rPr>
                                <w:rFonts w:eastAsia="新宋体" w:cs="SimSun" w:ascii="SimSun" w:hAnsi="SimSun"/>
                                <w:sz w:val="17"/>
                                <w:szCs w:val="17"/>
                              </w:rPr>
                              <w:br/>
                            </w:r>
                            <w:r>
                              <w:rPr>
                                <w:rFonts w:ascii="SimSun" w:hAnsi="SimSun" w:cs="SimSun" w:eastAsia="新宋体"/>
                                <w:sz w:val="17"/>
                                <w:szCs w:val="17"/>
                              </w:rPr>
                              <w:t>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年代诞生第一台路由器到现在，根据路由器内部体系结构的变化</w:t>
                            </w:r>
                            <w:r>
                              <w:rPr>
                                <w:rFonts w:eastAsia="新宋体" w:cs="SimSun" w:ascii="SimSun" w:hAnsi="SimSun"/>
                                <w:sz w:val="17"/>
                                <w:szCs w:val="17"/>
                              </w:rPr>
                              <w:br/>
                            </w:r>
                            <w:r>
                              <w:rPr>
                                <w:rFonts w:ascii="SimSun" w:hAnsi="SimSun" w:cs="SimSun" w:eastAsia="新宋体"/>
                                <w:sz w:val="17"/>
                                <w:szCs w:val="17"/>
                              </w:rPr>
                              <w:t>路由器大致可以分成如下四代</w:t>
                            </w:r>
                          </w:p>
                        </w:txbxContent>
                      </wps:txbx>
                      <wps:bodyPr anchor="t" lIns="53975" tIns="53975" rIns="53975" bIns="53975">
                        <a:spAutoFit/>
                      </wps:bodyPr>
                    </wps:wsp>
                  </a:graphicData>
                </a:graphic>
              </wp:anchor>
            </w:drawing>
          </mc:Choice>
          <mc:Fallback>
            <w:pict>
              <v:rect fillcolor="#729FCF" style="position:absolute;rotation:-0;width:537.7pt;height:48.1pt;mso-wrap-distance-left:5.7pt;mso-wrap-distance-right:5.7pt;mso-wrap-distance-top:5.7pt;mso-wrap-distance-bottom:5.7pt;margin-top:52.6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升转发速度。为了提升转发速度，高速路由器通常将转发部分用硬件实现。</w:t>
                      </w:r>
                      <w:r>
                        <w:rPr>
                          <w:rFonts w:eastAsia="新宋体" w:cs="SimSun" w:ascii="SimSun" w:hAnsi="SimSun"/>
                          <w:sz w:val="17"/>
                          <w:szCs w:val="17"/>
                        </w:rPr>
                        <w:br/>
                      </w:r>
                      <w:r>
                        <w:rPr>
                          <w:rFonts w:ascii="SimSun" w:hAnsi="SimSun" w:cs="SimSun" w:eastAsia="新宋体"/>
                          <w:sz w:val="17"/>
                          <w:szCs w:val="17"/>
                        </w:rPr>
                        <w:t>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年代诞生第一台路由器到现在，根据路由器内部体系结构的变化</w:t>
                      </w:r>
                      <w:r>
                        <w:rPr>
                          <w:rFonts w:eastAsia="新宋体" w:cs="SimSun" w:ascii="SimSun" w:hAnsi="SimSun"/>
                          <w:sz w:val="17"/>
                          <w:szCs w:val="17"/>
                        </w:rPr>
                        <w:br/>
                      </w:r>
                      <w:r>
                        <w:rPr>
                          <w:rFonts w:ascii="SimSun" w:hAnsi="SimSun" w:cs="SimSun" w:eastAsia="新宋体"/>
                          <w:sz w:val="17"/>
                          <w:szCs w:val="17"/>
                        </w:rPr>
                        <w:t>路由器大致可以分成如下四代</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362585</wp:posOffset>
                </wp:positionH>
                <wp:positionV relativeFrom="line">
                  <wp:posOffset>1407160</wp:posOffset>
                </wp:positionV>
                <wp:extent cx="6837045" cy="1365250"/>
                <wp:effectExtent l="0" t="0" r="0" b="0"/>
                <wp:wrapSquare wrapText="bothSides"/>
                <wp:docPr id="375" name="Frame3"/>
                <a:graphic xmlns:a="http://schemas.openxmlformats.org/drawingml/2006/main">
                  <a:graphicData uri="http://schemas.microsoft.com/office/word/2010/wordprocessingShape">
                    <wps:wsp>
                      <wps:cNvSpPr txBox="1"/>
                      <wps:spPr>
                        <a:xfrm>
                          <a:off x="0" y="0"/>
                          <a:ext cx="683704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）单机集中式总线：第一代路由器，采用单机集中式总线结构，所有的线卡通</w:t>
                            </w:r>
                            <w:r>
                              <w:rPr>
                                <w:rFonts w:eastAsia="新宋体" w:cs="SimSun" w:ascii="SimSun" w:hAnsi="SimSun"/>
                                <w:sz w:val="17"/>
                                <w:szCs w:val="17"/>
                              </w:rPr>
                              <w:br/>
                            </w:r>
                            <w:r>
                              <w:rPr>
                                <w:rFonts w:ascii="SimSun" w:hAnsi="SimSun" w:cs="SimSun" w:eastAsia="新宋体"/>
                                <w:sz w:val="17"/>
                                <w:szCs w:val="17"/>
                              </w:rPr>
                              <w:t>过总线共享内存和</w:t>
                            </w:r>
                            <w:r>
                              <w:rPr>
                                <w:rFonts w:eastAsia="新宋体" w:cs="SimSun" w:ascii="SimSun" w:hAnsi="SimSun"/>
                                <w:sz w:val="17"/>
                                <w:szCs w:val="17"/>
                              </w:rPr>
                              <w:t>CPU</w:t>
                            </w:r>
                            <w:r>
                              <w:rPr>
                                <w:rFonts w:ascii="SimSun" w:hAnsi="SimSun" w:cs="SimSun" w:eastAsia="新宋体"/>
                                <w:sz w:val="17"/>
                                <w:szCs w:val="17"/>
                              </w:rPr>
                              <w:t>，当线卡数量较多或流量较大时，对总线的争用冲突频频，集</w:t>
                            </w:r>
                            <w:r>
                              <w:rPr>
                                <w:rFonts w:eastAsia="新宋体" w:cs="SimSun" w:ascii="SimSun" w:hAnsi="SimSun"/>
                                <w:sz w:val="17"/>
                                <w:szCs w:val="17"/>
                              </w:rPr>
                              <w:br/>
                            </w:r>
                            <w:r>
                              <w:rPr>
                                <w:rFonts w:ascii="SimSun" w:hAnsi="SimSun" w:cs="SimSun" w:eastAsia="新宋体"/>
                                <w:sz w:val="17"/>
                                <w:szCs w:val="17"/>
                              </w:rPr>
                              <w:t>中的总线、内存和</w:t>
                            </w:r>
                            <w:r>
                              <w:rPr>
                                <w:rFonts w:eastAsia="新宋体" w:cs="SimSun" w:ascii="SimSun" w:hAnsi="SimSun"/>
                                <w:sz w:val="17"/>
                                <w:szCs w:val="17"/>
                              </w:rPr>
                              <w:t>CPU</w:t>
                            </w:r>
                            <w:r>
                              <w:rPr>
                                <w:rFonts w:ascii="SimSun" w:hAnsi="SimSun" w:cs="SimSun" w:eastAsia="新宋体"/>
                                <w:sz w:val="17"/>
                                <w:szCs w:val="17"/>
                              </w:rPr>
                              <w:t>成为性能瓶颈，典型的交换容量常小于</w:t>
                            </w:r>
                            <w:r>
                              <w:rPr>
                                <w:rFonts w:eastAsia="新宋体" w:cs="SimSun" w:ascii="SimSun" w:hAnsi="SimSun"/>
                                <w:sz w:val="17"/>
                                <w:szCs w:val="17"/>
                              </w:rPr>
                              <w:t>0.5Gb/s</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）单机分布式总线：第二代路由器，采用单机分布式总线结构，仍然采用总线</w:t>
                            </w:r>
                            <w:r>
                              <w:rPr>
                                <w:rFonts w:eastAsia="新宋体" w:cs="SimSun" w:ascii="SimSun" w:hAnsi="SimSun"/>
                                <w:sz w:val="17"/>
                                <w:szCs w:val="17"/>
                              </w:rPr>
                              <w:br/>
                            </w:r>
                            <w:r>
                              <w:rPr>
                                <w:rFonts w:ascii="SimSun" w:hAnsi="SimSun" w:cs="SimSun" w:eastAsia="新宋体"/>
                                <w:sz w:val="17"/>
                                <w:szCs w:val="17"/>
                              </w:rPr>
                              <w:t>共享内存的方式，但是各个线卡拥有自己的</w:t>
                            </w:r>
                            <w:r>
                              <w:rPr>
                                <w:rFonts w:eastAsia="新宋体" w:cs="SimSun" w:ascii="SimSun" w:hAnsi="SimSun"/>
                                <w:sz w:val="17"/>
                                <w:szCs w:val="17"/>
                              </w:rPr>
                              <w:t>CPU</w:t>
                            </w:r>
                            <w:r>
                              <w:rPr>
                                <w:rFonts w:ascii="SimSun" w:hAnsi="SimSun" w:cs="SimSun" w:eastAsia="新宋体"/>
                                <w:sz w:val="17"/>
                                <w:szCs w:val="17"/>
                              </w:rPr>
                              <w:t>，无须争用</w:t>
                            </w:r>
                            <w:r>
                              <w:rPr>
                                <w:rFonts w:eastAsia="新宋体" w:cs="SimSun" w:ascii="SimSun" w:hAnsi="SimSun"/>
                                <w:sz w:val="17"/>
                                <w:szCs w:val="17"/>
                              </w:rPr>
                              <w:t>CPU</w:t>
                            </w:r>
                            <w:r>
                              <w:rPr>
                                <w:rFonts w:ascii="SimSun" w:hAnsi="SimSun" w:cs="SimSun" w:eastAsia="新宋体"/>
                                <w:sz w:val="17"/>
                                <w:szCs w:val="17"/>
                              </w:rPr>
                              <w:t>，分组的转发行为基</w:t>
                            </w:r>
                            <w:r>
                              <w:rPr>
                                <w:rFonts w:eastAsia="新宋体" w:cs="SimSun" w:ascii="SimSun" w:hAnsi="SimSun"/>
                                <w:sz w:val="17"/>
                                <w:szCs w:val="17"/>
                              </w:rPr>
                              <w:br/>
                            </w:r>
                            <w:r>
                              <w:rPr>
                                <w:rFonts w:ascii="SimSun" w:hAnsi="SimSun" w:cs="SimSun" w:eastAsia="新宋体"/>
                                <w:sz w:val="17"/>
                                <w:szCs w:val="17"/>
                              </w:rPr>
                              <w:t>本可在线卡间完成；但共享的总线和内存仍然存在争用情况，交换容量通常小于</w:t>
                            </w:r>
                            <w:r>
                              <w:rPr>
                                <w:rFonts w:eastAsia="新宋体" w:cs="SimSun" w:ascii="SimSun" w:hAnsi="SimSun"/>
                                <w:sz w:val="17"/>
                                <w:szCs w:val="17"/>
                              </w:rPr>
                              <w:br/>
                              <w:t>5Gb/s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8.35pt;height:107.5pt;mso-wrap-distance-left:5.7pt;mso-wrap-distance-right:5.7pt;mso-wrap-distance-top:5.7pt;mso-wrap-distance-bottom:5.7pt;margin-top:110.8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）单机集中式总线：第一代路由器，采用单机集中式总线结构，所有的线卡通</w:t>
                      </w:r>
                      <w:r>
                        <w:rPr>
                          <w:rFonts w:eastAsia="新宋体" w:cs="SimSun" w:ascii="SimSun" w:hAnsi="SimSun"/>
                          <w:sz w:val="17"/>
                          <w:szCs w:val="17"/>
                        </w:rPr>
                        <w:br/>
                      </w:r>
                      <w:r>
                        <w:rPr>
                          <w:rFonts w:ascii="SimSun" w:hAnsi="SimSun" w:cs="SimSun" w:eastAsia="新宋体"/>
                          <w:sz w:val="17"/>
                          <w:szCs w:val="17"/>
                        </w:rPr>
                        <w:t>过总线共享内存和</w:t>
                      </w:r>
                      <w:r>
                        <w:rPr>
                          <w:rFonts w:eastAsia="新宋体" w:cs="SimSun" w:ascii="SimSun" w:hAnsi="SimSun"/>
                          <w:sz w:val="17"/>
                          <w:szCs w:val="17"/>
                        </w:rPr>
                        <w:t>CPU</w:t>
                      </w:r>
                      <w:r>
                        <w:rPr>
                          <w:rFonts w:ascii="SimSun" w:hAnsi="SimSun" w:cs="SimSun" w:eastAsia="新宋体"/>
                          <w:sz w:val="17"/>
                          <w:szCs w:val="17"/>
                        </w:rPr>
                        <w:t>，当线卡数量较多或流量较大时，对总线的争用冲突频频，集</w:t>
                      </w:r>
                      <w:r>
                        <w:rPr>
                          <w:rFonts w:eastAsia="新宋体" w:cs="SimSun" w:ascii="SimSun" w:hAnsi="SimSun"/>
                          <w:sz w:val="17"/>
                          <w:szCs w:val="17"/>
                        </w:rPr>
                        <w:br/>
                      </w:r>
                      <w:r>
                        <w:rPr>
                          <w:rFonts w:ascii="SimSun" w:hAnsi="SimSun" w:cs="SimSun" w:eastAsia="新宋体"/>
                          <w:sz w:val="17"/>
                          <w:szCs w:val="17"/>
                        </w:rPr>
                        <w:t>中的总线、内存和</w:t>
                      </w:r>
                      <w:r>
                        <w:rPr>
                          <w:rFonts w:eastAsia="新宋体" w:cs="SimSun" w:ascii="SimSun" w:hAnsi="SimSun"/>
                          <w:sz w:val="17"/>
                          <w:szCs w:val="17"/>
                        </w:rPr>
                        <w:t>CPU</w:t>
                      </w:r>
                      <w:r>
                        <w:rPr>
                          <w:rFonts w:ascii="SimSun" w:hAnsi="SimSun" w:cs="SimSun" w:eastAsia="新宋体"/>
                          <w:sz w:val="17"/>
                          <w:szCs w:val="17"/>
                        </w:rPr>
                        <w:t>成为性能瓶颈，典型的交换容量常小于</w:t>
                      </w:r>
                      <w:r>
                        <w:rPr>
                          <w:rFonts w:eastAsia="新宋体" w:cs="SimSun" w:ascii="SimSun" w:hAnsi="SimSun"/>
                          <w:sz w:val="17"/>
                          <w:szCs w:val="17"/>
                        </w:rPr>
                        <w:t>0.5Gb/s</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）单机分布式总线：第二代路由器，采用单机分布式总线结构，仍然采用总线</w:t>
                      </w:r>
                      <w:r>
                        <w:rPr>
                          <w:rFonts w:eastAsia="新宋体" w:cs="SimSun" w:ascii="SimSun" w:hAnsi="SimSun"/>
                          <w:sz w:val="17"/>
                          <w:szCs w:val="17"/>
                        </w:rPr>
                        <w:br/>
                      </w:r>
                      <w:r>
                        <w:rPr>
                          <w:rFonts w:ascii="SimSun" w:hAnsi="SimSun" w:cs="SimSun" w:eastAsia="新宋体"/>
                          <w:sz w:val="17"/>
                          <w:szCs w:val="17"/>
                        </w:rPr>
                        <w:t>共享内存的方式，但是各个线卡拥有自己的</w:t>
                      </w:r>
                      <w:r>
                        <w:rPr>
                          <w:rFonts w:eastAsia="新宋体" w:cs="SimSun" w:ascii="SimSun" w:hAnsi="SimSun"/>
                          <w:sz w:val="17"/>
                          <w:szCs w:val="17"/>
                        </w:rPr>
                        <w:t>CPU</w:t>
                      </w:r>
                      <w:r>
                        <w:rPr>
                          <w:rFonts w:ascii="SimSun" w:hAnsi="SimSun" w:cs="SimSun" w:eastAsia="新宋体"/>
                          <w:sz w:val="17"/>
                          <w:szCs w:val="17"/>
                        </w:rPr>
                        <w:t>，无须争用</w:t>
                      </w:r>
                      <w:r>
                        <w:rPr>
                          <w:rFonts w:eastAsia="新宋体" w:cs="SimSun" w:ascii="SimSun" w:hAnsi="SimSun"/>
                          <w:sz w:val="17"/>
                          <w:szCs w:val="17"/>
                        </w:rPr>
                        <w:t>CPU</w:t>
                      </w:r>
                      <w:r>
                        <w:rPr>
                          <w:rFonts w:ascii="SimSun" w:hAnsi="SimSun" w:cs="SimSun" w:eastAsia="新宋体"/>
                          <w:sz w:val="17"/>
                          <w:szCs w:val="17"/>
                        </w:rPr>
                        <w:t>，分组的转发行为基</w:t>
                      </w:r>
                      <w:r>
                        <w:rPr>
                          <w:rFonts w:eastAsia="新宋体" w:cs="SimSun" w:ascii="SimSun" w:hAnsi="SimSun"/>
                          <w:sz w:val="17"/>
                          <w:szCs w:val="17"/>
                        </w:rPr>
                        <w:br/>
                      </w:r>
                      <w:r>
                        <w:rPr>
                          <w:rFonts w:ascii="SimSun" w:hAnsi="SimSun" w:cs="SimSun" w:eastAsia="新宋体"/>
                          <w:sz w:val="17"/>
                          <w:szCs w:val="17"/>
                        </w:rPr>
                        <w:t>本可在线卡间完成；但共享的总线和内存仍然存在争用情况，交换容量通常小于</w:t>
                      </w:r>
                      <w:r>
                        <w:rPr>
                          <w:rFonts w:eastAsia="新宋体" w:cs="SimSun" w:ascii="SimSun" w:hAnsi="SimSun"/>
                          <w:sz w:val="17"/>
                          <w:szCs w:val="17"/>
                        </w:rPr>
                        <w:br/>
                        <w:t>5Gb/s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370840</wp:posOffset>
                </wp:positionH>
                <wp:positionV relativeFrom="line">
                  <wp:posOffset>3102610</wp:posOffset>
                </wp:positionV>
                <wp:extent cx="6828790" cy="610870"/>
                <wp:effectExtent l="0" t="0" r="0" b="0"/>
                <wp:wrapSquare wrapText="bothSides"/>
                <wp:docPr id="376" name="Frame4"/>
                <a:graphic xmlns:a="http://schemas.openxmlformats.org/drawingml/2006/main">
                  <a:graphicData uri="http://schemas.microsoft.com/office/word/2010/wordprocessingShape">
                    <wps:wsp>
                      <wps:cNvSpPr txBox="1"/>
                      <wps:spPr>
                        <a:xfrm>
                          <a:off x="0" y="0"/>
                          <a:ext cx="68287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）单机分布式：第三代路由器，采用单机分布式结构，采用交叉开关（</w:t>
                            </w:r>
                            <w:r>
                              <w:rPr>
                                <w:rFonts w:eastAsia="新宋体" w:cs="SimSun" w:ascii="SimSun" w:hAnsi="SimSun"/>
                                <w:sz w:val="17"/>
                                <w:szCs w:val="17"/>
                              </w:rPr>
                              <w:t>crossbar</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代替共享总线，其主要作用是解决争用问题，线卡间可以通过它并行操作，极大地提升</w:t>
                            </w:r>
                            <w:r>
                              <w:rPr>
                                <w:rFonts w:eastAsia="新宋体" w:cs="SimSun" w:ascii="SimSun" w:hAnsi="SimSun"/>
                                <w:sz w:val="17"/>
                                <w:szCs w:val="17"/>
                              </w:rPr>
                              <w:br/>
                            </w:r>
                            <w:r>
                              <w:rPr>
                                <w:rFonts w:ascii="SimSun" w:hAnsi="SimSun" w:cs="SimSun" w:eastAsia="新宋体"/>
                                <w:sz w:val="17"/>
                                <w:szCs w:val="17"/>
                              </w:rPr>
                              <w:t>了处理和转发速度，典型交换容量可达几百</w:t>
                            </w:r>
                            <w:r>
                              <w:rPr>
                                <w:rFonts w:eastAsia="新宋体" w:cs="SimSun" w:ascii="SimSun" w:hAnsi="SimSun"/>
                                <w:sz w:val="17"/>
                                <w:szCs w:val="17"/>
                              </w:rPr>
                              <w:t>Gb/s</w:t>
                            </w:r>
                          </w:p>
                        </w:txbxContent>
                      </wps:txbx>
                      <wps:bodyPr anchor="t" lIns="53975" tIns="53975" rIns="53975" bIns="53975">
                        <a:spAutoFit/>
                      </wps:bodyPr>
                    </wps:wsp>
                  </a:graphicData>
                </a:graphic>
              </wp:anchor>
            </w:drawing>
          </mc:Choice>
          <mc:Fallback>
            <w:pict>
              <v:rect fillcolor="#729FCF" style="position:absolute;rotation:-0;width:537.7pt;height:48.1pt;mso-wrap-distance-left:5.7pt;mso-wrap-distance-right:5.7pt;mso-wrap-distance-top:5.7pt;mso-wrap-distance-bottom:5.7pt;margin-top:244.3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）单机分布式：第三代路由器，采用单机分布式结构，采用交叉开关（</w:t>
                      </w:r>
                      <w:r>
                        <w:rPr>
                          <w:rFonts w:eastAsia="新宋体" w:cs="SimSun" w:ascii="SimSun" w:hAnsi="SimSun"/>
                          <w:sz w:val="17"/>
                          <w:szCs w:val="17"/>
                        </w:rPr>
                        <w:t>crossbar</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代替共享总线，其主要作用是解决争用问题，线卡间可以通过它并行操作，极大地提升</w:t>
                      </w:r>
                      <w:r>
                        <w:rPr>
                          <w:rFonts w:eastAsia="新宋体" w:cs="SimSun" w:ascii="SimSun" w:hAnsi="SimSun"/>
                          <w:sz w:val="17"/>
                          <w:szCs w:val="17"/>
                        </w:rPr>
                        <w:br/>
                      </w:r>
                      <w:r>
                        <w:rPr>
                          <w:rFonts w:ascii="SimSun" w:hAnsi="SimSun" w:cs="SimSun" w:eastAsia="新宋体"/>
                          <w:sz w:val="17"/>
                          <w:szCs w:val="17"/>
                        </w:rPr>
                        <w:t>了处理和转发速度，典型交换容量可达几百</w:t>
                      </w:r>
                      <w:r>
                        <w:rPr>
                          <w:rFonts w:eastAsia="新宋体" w:cs="SimSun" w:ascii="SimSun" w:hAnsi="SimSun"/>
                          <w:sz w:val="17"/>
                          <w:szCs w:val="17"/>
                        </w:rPr>
                        <w:t>Gb/s</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362585</wp:posOffset>
                </wp:positionH>
                <wp:positionV relativeFrom="line">
                  <wp:posOffset>3825240</wp:posOffset>
                </wp:positionV>
                <wp:extent cx="6837045" cy="1553845"/>
                <wp:effectExtent l="0" t="0" r="0" b="0"/>
                <wp:wrapSquare wrapText="bothSides"/>
                <wp:docPr id="377" name="Frame5"/>
                <a:graphic xmlns:a="http://schemas.openxmlformats.org/drawingml/2006/main">
                  <a:graphicData uri="http://schemas.microsoft.com/office/word/2010/wordprocessingShape">
                    <wps:wsp>
                      <wps:cNvSpPr txBox="1"/>
                      <wps:spPr>
                        <a:xfrm>
                          <a:off x="0" y="0"/>
                          <a:ext cx="6837045"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）多机互联的集群：第四代路由器，采用多机互联的集群结构，整合单台交换</w:t>
                            </w:r>
                            <w:r>
                              <w:rPr>
                                <w:rFonts w:eastAsia="新宋体" w:cs="SimSun" w:ascii="SimSun" w:hAnsi="SimSun"/>
                                <w:sz w:val="17"/>
                                <w:szCs w:val="17"/>
                              </w:rPr>
                              <w:br/>
                            </w:r>
                            <w:r>
                              <w:rPr>
                                <w:rFonts w:ascii="SimSun" w:hAnsi="SimSun" w:cs="SimSun" w:eastAsia="新宋体"/>
                                <w:sz w:val="17"/>
                                <w:szCs w:val="17"/>
                              </w:rPr>
                              <w:t>容量，为需要大交换容量的“交通”枢纽提供解决方案。比如</w:t>
                            </w:r>
                            <w:r>
                              <w:rPr>
                                <w:rFonts w:eastAsia="新宋体" w:cs="SimSun" w:ascii="SimSun" w:hAnsi="SimSun"/>
                                <w:sz w:val="17"/>
                                <w:szCs w:val="17"/>
                              </w:rPr>
                              <w:t>POP</w:t>
                            </w:r>
                            <w:r>
                              <w:rPr>
                                <w:rFonts w:ascii="SimSun" w:hAnsi="SimSun" w:cs="SimSun" w:eastAsia="新宋体"/>
                                <w:sz w:val="17"/>
                                <w:szCs w:val="17"/>
                              </w:rPr>
                              <w:t>（</w:t>
                            </w:r>
                            <w:r>
                              <w:rPr>
                                <w:rFonts w:eastAsia="新宋体" w:cs="SimSun" w:ascii="SimSun" w:hAnsi="SimSun"/>
                                <w:sz w:val="17"/>
                                <w:szCs w:val="17"/>
                              </w:rPr>
                              <w:t>PointofPresence</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接人点，是网络运营商集中放置交换设备的地方，若干核心路由器构成了交换枢纽，它</w:t>
                            </w:r>
                            <w:r>
                              <w:rPr>
                                <w:rFonts w:eastAsia="新宋体" w:cs="SimSun" w:ascii="SimSun" w:hAnsi="SimSun"/>
                                <w:sz w:val="17"/>
                                <w:szCs w:val="17"/>
                              </w:rPr>
                              <w:br/>
                            </w:r>
                            <w:r>
                              <w:rPr>
                                <w:rFonts w:ascii="SimSun" w:hAnsi="SimSun" w:cs="SimSun" w:eastAsia="新宋体"/>
                                <w:sz w:val="17"/>
                                <w:szCs w:val="17"/>
                              </w:rPr>
                              <w:t>们连接了很多骨干网络，从</w:t>
                            </w:r>
                            <w:r>
                              <w:rPr>
                                <w:rFonts w:eastAsia="新宋体" w:cs="SimSun" w:ascii="SimSun" w:hAnsi="SimSun"/>
                                <w:sz w:val="17"/>
                                <w:szCs w:val="17"/>
                              </w:rPr>
                              <w:t>POP</w:t>
                            </w:r>
                            <w:r>
                              <w:rPr>
                                <w:rFonts w:ascii="SimSun" w:hAnsi="SimSun" w:cs="SimSun" w:eastAsia="新宋体"/>
                                <w:sz w:val="17"/>
                                <w:szCs w:val="17"/>
                              </w:rPr>
                              <w:t>外部看起来，大量的分组流人又流出，好像这些路由</w:t>
                            </w:r>
                            <w:r>
                              <w:rPr>
                                <w:rFonts w:eastAsia="新宋体" w:cs="SimSun" w:ascii="SimSun" w:hAnsi="SimSun"/>
                                <w:sz w:val="17"/>
                                <w:szCs w:val="17"/>
                              </w:rPr>
                              <w:br/>
                            </w:r>
                            <w:r>
                              <w:rPr>
                                <w:rFonts w:ascii="SimSun" w:hAnsi="SimSun" w:cs="SimSun" w:eastAsia="新宋体"/>
                                <w:sz w:val="17"/>
                                <w:szCs w:val="17"/>
                              </w:rPr>
                              <w:t>器是一个整体设备一样；所以，为了降低路由器之间连接的复杂性，第四代路由器通过</w:t>
                            </w:r>
                            <w:r>
                              <w:rPr>
                                <w:rFonts w:eastAsia="新宋体" w:cs="SimSun" w:ascii="SimSun" w:hAnsi="SimSun"/>
                                <w:sz w:val="17"/>
                                <w:szCs w:val="17"/>
                              </w:rPr>
                              <w:br/>
                            </w:r>
                            <w:r>
                              <w:rPr>
                                <w:rFonts w:ascii="SimSun" w:hAnsi="SimSun" w:cs="SimSun" w:eastAsia="新宋体"/>
                                <w:sz w:val="17"/>
                                <w:szCs w:val="17"/>
                              </w:rPr>
                              <w:t>内连网络将多台路由器整合成一台新的路由器，这就是路由器集群，它与路由器通过</w:t>
                            </w:r>
                            <w:r>
                              <w:rPr>
                                <w:rFonts w:eastAsia="新宋体" w:cs="SimSun" w:ascii="SimSun" w:hAnsi="SimSun"/>
                                <w:sz w:val="17"/>
                                <w:szCs w:val="17"/>
                              </w:rPr>
                              <w:br/>
                            </w:r>
                            <w:r>
                              <w:rPr>
                                <w:rFonts w:ascii="SimSun" w:hAnsi="SimSun" w:cs="SimSun" w:eastAsia="新宋体"/>
                                <w:sz w:val="17"/>
                                <w:szCs w:val="17"/>
                              </w:rPr>
                              <w:t>接口连接起来的关键不同点在于，它是通过内部连接起来的，不消耗路由器的接口，且</w:t>
                            </w:r>
                            <w:r>
                              <w:rPr>
                                <w:rFonts w:eastAsia="新宋体" w:cs="SimSun" w:ascii="SimSun" w:hAnsi="SimSun"/>
                                <w:sz w:val="17"/>
                                <w:szCs w:val="17"/>
                              </w:rPr>
                              <w:br/>
                            </w:r>
                            <w:r>
                              <w:rPr>
                                <w:rFonts w:ascii="SimSun" w:hAnsi="SimSun" w:cs="SimSun" w:eastAsia="新宋体"/>
                                <w:sz w:val="17"/>
                                <w:szCs w:val="17"/>
                              </w:rPr>
                              <w:t>交换容量可以成倍增长。</w:t>
                            </w:r>
                          </w:p>
                        </w:txbxContent>
                      </wps:txbx>
                      <wps:bodyPr anchor="t" lIns="53975" tIns="53975" rIns="53975" bIns="53975">
                        <a:spAutoFit/>
                      </wps:bodyPr>
                    </wps:wsp>
                  </a:graphicData>
                </a:graphic>
              </wp:anchor>
            </w:drawing>
          </mc:Choice>
          <mc:Fallback>
            <w:pict>
              <v:rect fillcolor="#729FCF" style="position:absolute;rotation:-0;width:538.35pt;height:122.35pt;mso-wrap-distance-left:5.7pt;mso-wrap-distance-right:5.7pt;mso-wrap-distance-top:5.7pt;mso-wrap-distance-bottom:5.7pt;margin-top:301.2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）多机互联的集群：第四代路由器，采用多机互联的集群结构，整合单台交换</w:t>
                      </w:r>
                      <w:r>
                        <w:rPr>
                          <w:rFonts w:eastAsia="新宋体" w:cs="SimSun" w:ascii="SimSun" w:hAnsi="SimSun"/>
                          <w:sz w:val="17"/>
                          <w:szCs w:val="17"/>
                        </w:rPr>
                        <w:br/>
                      </w:r>
                      <w:r>
                        <w:rPr>
                          <w:rFonts w:ascii="SimSun" w:hAnsi="SimSun" w:cs="SimSun" w:eastAsia="新宋体"/>
                          <w:sz w:val="17"/>
                          <w:szCs w:val="17"/>
                        </w:rPr>
                        <w:t>容量，为需要大交换容量的“交通”枢纽提供解决方案。比如</w:t>
                      </w:r>
                      <w:r>
                        <w:rPr>
                          <w:rFonts w:eastAsia="新宋体" w:cs="SimSun" w:ascii="SimSun" w:hAnsi="SimSun"/>
                          <w:sz w:val="17"/>
                          <w:szCs w:val="17"/>
                        </w:rPr>
                        <w:t>POP</w:t>
                      </w:r>
                      <w:r>
                        <w:rPr>
                          <w:rFonts w:ascii="SimSun" w:hAnsi="SimSun" w:cs="SimSun" w:eastAsia="新宋体"/>
                          <w:sz w:val="17"/>
                          <w:szCs w:val="17"/>
                        </w:rPr>
                        <w:t>（</w:t>
                      </w:r>
                      <w:r>
                        <w:rPr>
                          <w:rFonts w:eastAsia="新宋体" w:cs="SimSun" w:ascii="SimSun" w:hAnsi="SimSun"/>
                          <w:sz w:val="17"/>
                          <w:szCs w:val="17"/>
                        </w:rPr>
                        <w:t>PointofPresence</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接人点，是网络运营商集中放置交换设备的地方，若干核心路由器构成了交换枢纽，它</w:t>
                      </w:r>
                      <w:r>
                        <w:rPr>
                          <w:rFonts w:eastAsia="新宋体" w:cs="SimSun" w:ascii="SimSun" w:hAnsi="SimSun"/>
                          <w:sz w:val="17"/>
                          <w:szCs w:val="17"/>
                        </w:rPr>
                        <w:br/>
                      </w:r>
                      <w:r>
                        <w:rPr>
                          <w:rFonts w:ascii="SimSun" w:hAnsi="SimSun" w:cs="SimSun" w:eastAsia="新宋体"/>
                          <w:sz w:val="17"/>
                          <w:szCs w:val="17"/>
                        </w:rPr>
                        <w:t>们连接了很多骨干网络，从</w:t>
                      </w:r>
                      <w:r>
                        <w:rPr>
                          <w:rFonts w:eastAsia="新宋体" w:cs="SimSun" w:ascii="SimSun" w:hAnsi="SimSun"/>
                          <w:sz w:val="17"/>
                          <w:szCs w:val="17"/>
                        </w:rPr>
                        <w:t>POP</w:t>
                      </w:r>
                      <w:r>
                        <w:rPr>
                          <w:rFonts w:ascii="SimSun" w:hAnsi="SimSun" w:cs="SimSun" w:eastAsia="新宋体"/>
                          <w:sz w:val="17"/>
                          <w:szCs w:val="17"/>
                        </w:rPr>
                        <w:t>外部看起来，大量的分组流人又流出，好像这些路由</w:t>
                      </w:r>
                      <w:r>
                        <w:rPr>
                          <w:rFonts w:eastAsia="新宋体" w:cs="SimSun" w:ascii="SimSun" w:hAnsi="SimSun"/>
                          <w:sz w:val="17"/>
                          <w:szCs w:val="17"/>
                        </w:rPr>
                        <w:br/>
                      </w:r>
                      <w:r>
                        <w:rPr>
                          <w:rFonts w:ascii="SimSun" w:hAnsi="SimSun" w:cs="SimSun" w:eastAsia="新宋体"/>
                          <w:sz w:val="17"/>
                          <w:szCs w:val="17"/>
                        </w:rPr>
                        <w:t>器是一个整体设备一样；所以，为了降低路由器之间连接的复杂性，第四代路由器通过</w:t>
                      </w:r>
                      <w:r>
                        <w:rPr>
                          <w:rFonts w:eastAsia="新宋体" w:cs="SimSun" w:ascii="SimSun" w:hAnsi="SimSun"/>
                          <w:sz w:val="17"/>
                          <w:szCs w:val="17"/>
                        </w:rPr>
                        <w:br/>
                      </w:r>
                      <w:r>
                        <w:rPr>
                          <w:rFonts w:ascii="SimSun" w:hAnsi="SimSun" w:cs="SimSun" w:eastAsia="新宋体"/>
                          <w:sz w:val="17"/>
                          <w:szCs w:val="17"/>
                        </w:rPr>
                        <w:t>内连网络将多台路由器整合成一台新的路由器，这就是路由器集群，它与路由器通过</w:t>
                      </w:r>
                      <w:r>
                        <w:rPr>
                          <w:rFonts w:eastAsia="新宋体" w:cs="SimSun" w:ascii="SimSun" w:hAnsi="SimSun"/>
                          <w:sz w:val="17"/>
                          <w:szCs w:val="17"/>
                        </w:rPr>
                        <w:br/>
                      </w:r>
                      <w:r>
                        <w:rPr>
                          <w:rFonts w:ascii="SimSun" w:hAnsi="SimSun" w:cs="SimSun" w:eastAsia="新宋体"/>
                          <w:sz w:val="17"/>
                          <w:szCs w:val="17"/>
                        </w:rPr>
                        <w:t>接口连接起来的关键不同点在于，它是通过内部连接起来的，不消耗路由器的接口，且</w:t>
                      </w:r>
                      <w:r>
                        <w:rPr>
                          <w:rFonts w:eastAsia="新宋体" w:cs="SimSun" w:ascii="SimSun" w:hAnsi="SimSun"/>
                          <w:sz w:val="17"/>
                          <w:szCs w:val="17"/>
                        </w:rPr>
                        <w:br/>
                      </w:r>
                      <w:r>
                        <w:rPr>
                          <w:rFonts w:ascii="SimSun" w:hAnsi="SimSun" w:cs="SimSun" w:eastAsia="新宋体"/>
                          <w:sz w:val="17"/>
                          <w:szCs w:val="17"/>
                        </w:rPr>
                        <w:t>交换容量可以成倍增长。</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370840</wp:posOffset>
                </wp:positionH>
                <wp:positionV relativeFrom="line">
                  <wp:posOffset>5777865</wp:posOffset>
                </wp:positionV>
                <wp:extent cx="6828790" cy="422275"/>
                <wp:effectExtent l="0" t="0" r="0" b="0"/>
                <wp:wrapSquare wrapText="bothSides"/>
                <wp:docPr id="378" name="Frame6"/>
                <a:graphic xmlns:a="http://schemas.openxmlformats.org/drawingml/2006/main">
                  <a:graphicData uri="http://schemas.microsoft.com/office/word/2010/wordprocessingShape">
                    <wps:wsp>
                      <wps:cNvSpPr txBox="1"/>
                      <wps:spPr>
                        <a:xfrm>
                          <a:off x="0" y="0"/>
                          <a:ext cx="68287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随着带宽的不断提升，大规模集成电路技术的进步，路由器也在持续地发展，除了</w:t>
                            </w:r>
                            <w:r>
                              <w:rPr>
                                <w:rFonts w:eastAsia="新宋体" w:cs="SimSun" w:ascii="SimSun" w:hAnsi="SimSun"/>
                                <w:sz w:val="17"/>
                                <w:szCs w:val="17"/>
                              </w:rPr>
                              <w:br/>
                            </w:r>
                            <w:r>
                              <w:rPr>
                                <w:rFonts w:ascii="SimSun" w:hAnsi="SimSun" w:cs="SimSun" w:eastAsia="新宋体"/>
                                <w:sz w:val="17"/>
                                <w:szCs w:val="17"/>
                              </w:rPr>
                              <w:t>提升交换速度和容量之外，还需要关注其可用性、鲁棒性、可扩展性等性能指标</w:t>
                            </w:r>
                          </w:p>
                        </w:txbxContent>
                      </wps:txbx>
                      <wps:bodyPr anchor="t" lIns="53975" tIns="53975" rIns="53975" bIns="53975">
                        <a:spAutoFit/>
                      </wps:bodyPr>
                    </wps:wsp>
                  </a:graphicData>
                </a:graphic>
              </wp:anchor>
            </w:drawing>
          </mc:Choice>
          <mc:Fallback>
            <w:pict>
              <v:rect fillcolor="#729FCF" style="position:absolute;rotation:-0;width:537.7pt;height:33.25pt;mso-wrap-distance-left:5.7pt;mso-wrap-distance-right:5.7pt;mso-wrap-distance-top:5.7pt;mso-wrap-distance-bottom:5.7pt;margin-top:454.9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随着带宽的不断提升，大规模集成电路技术的进步，路由器也在持续地发展，除了</w:t>
                      </w:r>
                      <w:r>
                        <w:rPr>
                          <w:rFonts w:eastAsia="新宋体" w:cs="SimSun" w:ascii="SimSun" w:hAnsi="SimSun"/>
                          <w:sz w:val="17"/>
                          <w:szCs w:val="17"/>
                        </w:rPr>
                        <w:br/>
                      </w:r>
                      <w:r>
                        <w:rPr>
                          <w:rFonts w:ascii="SimSun" w:hAnsi="SimSun" w:cs="SimSun" w:eastAsia="新宋体"/>
                          <w:sz w:val="17"/>
                          <w:szCs w:val="17"/>
                        </w:rPr>
                        <w:t>提升交换速度和容量之外，还需要关注其可用性、鲁棒性、可扩展性等性能指标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716280</wp:posOffset>
                </wp:positionH>
                <wp:positionV relativeFrom="line">
                  <wp:posOffset>6501130</wp:posOffset>
                </wp:positionV>
                <wp:extent cx="6483350" cy="263525"/>
                <wp:effectExtent l="0" t="0" r="0" b="0"/>
                <wp:wrapSquare wrapText="bothSides"/>
                <wp:docPr id="379" name="Frame7"/>
                <a:graphic xmlns:a="http://schemas.openxmlformats.org/drawingml/2006/main">
                  <a:graphicData uri="http://schemas.microsoft.com/office/word/2010/wordprocessingShape">
                    <wps:wsp>
                      <wps:cNvSpPr txBox="1"/>
                      <wps:spPr>
                        <a:xfrm>
                          <a:off x="0" y="0"/>
                          <a:ext cx="648335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5.6</w:t>
                            </w:r>
                            <w:r>
                              <w:rPr>
                                <w:rFonts w:ascii="SimSun" w:hAnsi="SimSun" w:cs="SimSun" w:eastAsia="新宋体"/>
                                <w:sz w:val="21"/>
                                <w:szCs w:val="21"/>
                              </w:rPr>
                              <w:t>服务质量</w:t>
                            </w:r>
                          </w:p>
                        </w:txbxContent>
                      </wps:txbx>
                      <wps:bodyPr anchor="t" lIns="53975" tIns="53975" rIns="53975" bIns="53975">
                        <a:spAutoFit/>
                      </wps:bodyPr>
                    </wps:wsp>
                  </a:graphicData>
                </a:graphic>
              </wp:anchor>
            </w:drawing>
          </mc:Choice>
          <mc:Fallback>
            <w:pict>
              <v:rect fillcolor="#729FCF" style="position:absolute;rotation:-0;width:510.5pt;height:20.75pt;mso-wrap-distance-left:5.7pt;mso-wrap-distance-right:5.7pt;mso-wrap-distance-top:5.7pt;mso-wrap-distance-bottom:5.7pt;margin-top:511.9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5.6</w:t>
                      </w:r>
                      <w:r>
                        <w:rPr>
                          <w:rFonts w:ascii="SimSun" w:hAnsi="SimSun" w:cs="SimSun" w:eastAsia="新宋体"/>
                          <w:sz w:val="21"/>
                          <w:szCs w:val="21"/>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370840</wp:posOffset>
                </wp:positionH>
                <wp:positionV relativeFrom="line">
                  <wp:posOffset>7007225</wp:posOffset>
                </wp:positionV>
                <wp:extent cx="6828790" cy="799465"/>
                <wp:effectExtent l="0" t="0" r="0" b="0"/>
                <wp:wrapSquare wrapText="bothSides"/>
                <wp:docPr id="380" name="Frame8"/>
                <a:graphic xmlns:a="http://schemas.openxmlformats.org/drawingml/2006/main">
                  <a:graphicData uri="http://schemas.microsoft.com/office/word/2010/wordprocessingShape">
                    <wps:wsp>
                      <wps:cNvSpPr txBox="1"/>
                      <wps:spPr>
                        <a:xfrm>
                          <a:off x="0" y="0"/>
                          <a:ext cx="68287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服务质量（</w:t>
                            </w:r>
                            <w:r>
                              <w:rPr>
                                <w:rFonts w:eastAsia="新宋体" w:cs="SimSun" w:ascii="SimSun" w:hAnsi="SimSun"/>
                                <w:sz w:val="17"/>
                                <w:szCs w:val="17"/>
                              </w:rPr>
                              <w:t>QoS</w:t>
                            </w:r>
                            <w:r>
                              <w:rPr>
                                <w:rFonts w:ascii="SimSun" w:hAnsi="SimSun" w:cs="SimSun" w:eastAsia="新宋体"/>
                                <w:sz w:val="17"/>
                                <w:szCs w:val="17"/>
                              </w:rPr>
                              <w:t>）指的是：计算机网络提供的分组传输服务的质量水平，利用带</w:t>
                            </w:r>
                            <w:r>
                              <w:rPr>
                                <w:rFonts w:eastAsia="新宋体" w:cs="SimSun" w:ascii="SimSun" w:hAnsi="SimSun"/>
                                <w:sz w:val="17"/>
                                <w:szCs w:val="17"/>
                              </w:rPr>
                              <w:br/>
                            </w:r>
                            <w:r>
                              <w:rPr>
                                <w:rFonts w:ascii="SimSun" w:hAnsi="SimSun" w:cs="SimSun" w:eastAsia="新宋体"/>
                                <w:sz w:val="17"/>
                                <w:szCs w:val="17"/>
                              </w:rPr>
                              <w:t>宽、时延、抖动、丢包率等量度</w:t>
                            </w:r>
                            <w:r>
                              <w:rPr>
                                <w:rFonts w:eastAsia="新宋体" w:cs="SimSun" w:ascii="SimSun" w:hAnsi="SimSun"/>
                                <w:sz w:val="17"/>
                                <w:szCs w:val="17"/>
                              </w:rPr>
                              <w:br/>
                            </w:r>
                            <w:r>
                              <w:rPr>
                                <w:rFonts w:ascii="SimSun" w:hAnsi="SimSun" w:cs="SimSun" w:eastAsia="新宋体"/>
                                <w:sz w:val="17"/>
                                <w:szCs w:val="17"/>
                              </w:rPr>
                              <w:t>各式各样的网络应用离不开数据传输，对网络的带宽、时延、抖动、丢包率等</w:t>
                            </w:r>
                            <w:r>
                              <w:rPr>
                                <w:rFonts w:eastAsia="新宋体" w:cs="SimSun" w:ascii="SimSun" w:hAnsi="SimSun"/>
                                <w:sz w:val="17"/>
                                <w:szCs w:val="17"/>
                              </w:rPr>
                              <w:t>QoS</w:t>
                              <w:br/>
                            </w:r>
                            <w:r>
                              <w:rPr>
                                <w:rFonts w:ascii="SimSun" w:hAnsi="SimSun" w:cs="SimSun" w:eastAsia="新宋体"/>
                                <w:sz w:val="17"/>
                                <w:szCs w:val="17"/>
                              </w:rPr>
                              <w:t>参数要求也各不相同，参考表</w:t>
                            </w:r>
                            <w:r>
                              <w:rPr>
                                <w:rFonts w:eastAsia="新宋体" w:cs="SimSun" w:ascii="SimSun" w:hAnsi="SimSun"/>
                                <w:sz w:val="17"/>
                                <w:szCs w:val="17"/>
                              </w:rPr>
                              <w:t>5-36</w:t>
                            </w:r>
                          </w:p>
                        </w:txbxContent>
                      </wps:txbx>
                      <wps:bodyPr anchor="t" lIns="53975" tIns="53975" rIns="53975" bIns="53975">
                        <a:spAutoFit/>
                      </wps:bodyPr>
                    </wps:wsp>
                  </a:graphicData>
                </a:graphic>
              </wp:anchor>
            </w:drawing>
          </mc:Choice>
          <mc:Fallback>
            <w:pict>
              <v:rect fillcolor="#729FCF" style="position:absolute;rotation:-0;width:537.7pt;height:62.95pt;mso-wrap-distance-left:5.7pt;mso-wrap-distance-right:5.7pt;mso-wrap-distance-top:5.7pt;mso-wrap-distance-bottom:5.7pt;margin-top:551.7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服务质量（</w:t>
                      </w:r>
                      <w:r>
                        <w:rPr>
                          <w:rFonts w:eastAsia="新宋体" w:cs="SimSun" w:ascii="SimSun" w:hAnsi="SimSun"/>
                          <w:sz w:val="17"/>
                          <w:szCs w:val="17"/>
                        </w:rPr>
                        <w:t>QoS</w:t>
                      </w:r>
                      <w:r>
                        <w:rPr>
                          <w:rFonts w:ascii="SimSun" w:hAnsi="SimSun" w:cs="SimSun" w:eastAsia="新宋体"/>
                          <w:sz w:val="17"/>
                          <w:szCs w:val="17"/>
                        </w:rPr>
                        <w:t>）指的是：计算机网络提供的分组传输服务的质量水平，利用带</w:t>
                      </w:r>
                      <w:r>
                        <w:rPr>
                          <w:rFonts w:eastAsia="新宋体" w:cs="SimSun" w:ascii="SimSun" w:hAnsi="SimSun"/>
                          <w:sz w:val="17"/>
                          <w:szCs w:val="17"/>
                        </w:rPr>
                        <w:br/>
                      </w:r>
                      <w:r>
                        <w:rPr>
                          <w:rFonts w:ascii="SimSun" w:hAnsi="SimSun" w:cs="SimSun" w:eastAsia="新宋体"/>
                          <w:sz w:val="17"/>
                          <w:szCs w:val="17"/>
                        </w:rPr>
                        <w:t>宽、时延、抖动、丢包率等量度</w:t>
                      </w:r>
                      <w:r>
                        <w:rPr>
                          <w:rFonts w:eastAsia="新宋体" w:cs="SimSun" w:ascii="SimSun" w:hAnsi="SimSun"/>
                          <w:sz w:val="17"/>
                          <w:szCs w:val="17"/>
                        </w:rPr>
                        <w:br/>
                      </w:r>
                      <w:r>
                        <w:rPr>
                          <w:rFonts w:ascii="SimSun" w:hAnsi="SimSun" w:cs="SimSun" w:eastAsia="新宋体"/>
                          <w:sz w:val="17"/>
                          <w:szCs w:val="17"/>
                        </w:rPr>
                        <w:t>各式各样的网络应用离不开数据传输，对网络的带宽、时延、抖动、丢包率等</w:t>
                      </w:r>
                      <w:r>
                        <w:rPr>
                          <w:rFonts w:eastAsia="新宋体" w:cs="SimSun" w:ascii="SimSun" w:hAnsi="SimSun"/>
                          <w:sz w:val="17"/>
                          <w:szCs w:val="17"/>
                        </w:rPr>
                        <w:t>QoS</w:t>
                        <w:br/>
                      </w:r>
                      <w:r>
                        <w:rPr>
                          <w:rFonts w:ascii="SimSun" w:hAnsi="SimSun" w:cs="SimSun" w:eastAsia="新宋体"/>
                          <w:sz w:val="17"/>
                          <w:szCs w:val="17"/>
                        </w:rPr>
                        <w:t>参数要求也各不相同，参考表</w:t>
                      </w:r>
                      <w:r>
                        <w:rPr>
                          <w:rFonts w:eastAsia="新宋体" w:cs="SimSun" w:ascii="SimSun" w:hAnsi="SimSun"/>
                          <w:sz w:val="17"/>
                          <w:szCs w:val="17"/>
                        </w:rPr>
                        <w:t>5-36</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2339340</wp:posOffset>
                </wp:positionH>
                <wp:positionV relativeFrom="line">
                  <wp:posOffset>8091805</wp:posOffset>
                </wp:positionV>
                <wp:extent cx="4860925" cy="241300"/>
                <wp:effectExtent l="0" t="0" r="0" b="0"/>
                <wp:wrapSquare wrapText="bothSides"/>
                <wp:docPr id="381" name="Frame9"/>
                <a:graphic xmlns:a="http://schemas.openxmlformats.org/drawingml/2006/main">
                  <a:graphicData uri="http://schemas.microsoft.com/office/word/2010/wordprocessingShape">
                    <wps:wsp>
                      <wps:cNvSpPr txBox="1"/>
                      <wps:spPr>
                        <a:xfrm>
                          <a:off x="0" y="0"/>
                          <a:ext cx="48609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5-36</w:t>
                            </w:r>
                            <w:r>
                              <w:rPr>
                                <w:rFonts w:ascii="SimSun" w:hAnsi="SimSun" w:cs="SimSun" w:eastAsia="新宋体"/>
                                <w:sz w:val="18"/>
                                <w:szCs w:val="18"/>
                              </w:rPr>
                              <w:t>常见应用的</w:t>
                            </w:r>
                            <w:r>
                              <w:rPr>
                                <w:rFonts w:eastAsia="新宋体" w:cs="SimSun" w:ascii="SimSun" w:hAnsi="SimSun"/>
                                <w:sz w:val="18"/>
                                <w:szCs w:val="18"/>
                              </w:rPr>
                              <w:t>QoS</w:t>
                            </w:r>
                            <w:r>
                              <w:rPr>
                                <w:rFonts w:ascii="SimSun" w:hAnsi="SimSun" w:cs="SimSun" w:eastAsia="新宋体"/>
                                <w:sz w:val="18"/>
                                <w:szCs w:val="18"/>
                              </w:rPr>
                              <w:t>参数要求</w:t>
                            </w:r>
                          </w:p>
                        </w:txbxContent>
                      </wps:txbx>
                      <wps:bodyPr anchor="t" lIns="53975" tIns="53975" rIns="53975" bIns="53975">
                        <a:spAutoFit/>
                      </wps:bodyPr>
                    </wps:wsp>
                  </a:graphicData>
                </a:graphic>
              </wp:anchor>
            </w:drawing>
          </mc:Choice>
          <mc:Fallback>
            <w:pict>
              <v:rect fillcolor="#729FCF" style="position:absolute;rotation:-0;width:382.75pt;height:19pt;mso-wrap-distance-left:5.7pt;mso-wrap-distance-right:5.7pt;mso-wrap-distance-top:5.7pt;mso-wrap-distance-bottom:5.7pt;margin-top:637.15pt;mso-position-vertical-relative:text;margin-left:18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5-36</w:t>
                      </w:r>
                      <w:r>
                        <w:rPr>
                          <w:rFonts w:ascii="SimSun" w:hAnsi="SimSun" w:cs="SimSun" w:eastAsia="新宋体"/>
                          <w:sz w:val="18"/>
                          <w:szCs w:val="18"/>
                        </w:rPr>
                        <w:t>常见应用的</w:t>
                      </w:r>
                      <w:r>
                        <w:rPr>
                          <w:rFonts w:eastAsia="新宋体" w:cs="SimSun" w:ascii="SimSun" w:hAnsi="SimSun"/>
                          <w:sz w:val="18"/>
                          <w:szCs w:val="18"/>
                        </w:rPr>
                        <w:t>QoS</w:t>
                      </w:r>
                      <w:r>
                        <w:rPr>
                          <w:rFonts w:ascii="SimSun" w:hAnsi="SimSun" w:cs="SimSun" w:eastAsia="新宋体"/>
                          <w:sz w:val="18"/>
                          <w:szCs w:val="18"/>
                        </w:rPr>
                        <w:t>参数要求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10357485</wp:posOffset>
                </wp:positionV>
                <wp:extent cx="6837045" cy="311150"/>
                <wp:effectExtent l="0" t="0" r="0" b="0"/>
                <wp:wrapSquare wrapText="bothSides"/>
                <wp:docPr id="382" name="Frame10"/>
                <a:graphic xmlns:a="http://schemas.openxmlformats.org/drawingml/2006/main">
                  <a:graphicData uri="http://schemas.microsoft.com/office/word/2010/wordprocessingShape">
                    <wps:wsp>
                      <wps:cNvSpPr txBox="1"/>
                      <wps:spPr>
                        <a:xfrm>
                          <a:off x="0" y="0"/>
                          <a:ext cx="68370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线卡（</w:t>
                            </w:r>
                            <w:r>
                              <w:rPr>
                                <w:rFonts w:eastAsia="新宋体" w:cs="SimSun" w:ascii="SimSun" w:hAnsi="SimSun"/>
                                <w:sz w:val="11"/>
                                <w:szCs w:val="11"/>
                              </w:rPr>
                              <w:t>linecard</w:t>
                            </w:r>
                            <w:r>
                              <w:rPr>
                                <w:rFonts w:ascii="SimSun" w:hAnsi="SimSun" w:cs="SimSun" w:eastAsia="新宋体"/>
                                <w:sz w:val="11"/>
                                <w:szCs w:val="11"/>
                              </w:rPr>
                              <w:t>），用于完成数据的物理层和数据链路层的收发操作，接口就位于线卡上，第一代路由器</w:t>
                            </w:r>
                            <w:r>
                              <w:rPr>
                                <w:rFonts w:eastAsia="新宋体" w:cs="SimSun" w:ascii="SimSun" w:hAnsi="SimSun"/>
                                <w:sz w:val="11"/>
                                <w:szCs w:val="11"/>
                              </w:rPr>
                              <w:br/>
                            </w:r>
                            <w:r>
                              <w:rPr>
                                <w:rFonts w:ascii="SimSun" w:hAnsi="SimSun" w:cs="SimSun" w:eastAsia="新宋体"/>
                                <w:sz w:val="11"/>
                                <w:szCs w:val="11"/>
                              </w:rPr>
                              <w:t>的线卡实际就是网卡（网络接口卡）</w:t>
                            </w:r>
                          </w:p>
                        </w:txbxContent>
                      </wps:txbx>
                      <wps:bodyPr anchor="t" lIns="53975" tIns="53975" rIns="53975" bIns="53975">
                        <a:spAutoFit/>
                      </wps:bodyPr>
                    </wps:wsp>
                  </a:graphicData>
                </a:graphic>
              </wp:anchor>
            </w:drawing>
          </mc:Choice>
          <mc:Fallback>
            <w:pict>
              <v:rect fillcolor="#729FCF" style="position:absolute;rotation:-0;width:538.35pt;height:24.5pt;mso-wrap-distance-left:5.7pt;mso-wrap-distance-right:5.7pt;mso-wrap-distance-top:5.7pt;mso-wrap-distance-bottom:5.7pt;margin-top:815.5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线卡（</w:t>
                      </w:r>
                      <w:r>
                        <w:rPr>
                          <w:rFonts w:eastAsia="新宋体" w:cs="SimSun" w:ascii="SimSun" w:hAnsi="SimSun"/>
                          <w:sz w:val="11"/>
                          <w:szCs w:val="11"/>
                        </w:rPr>
                        <w:t>linecard</w:t>
                      </w:r>
                      <w:r>
                        <w:rPr>
                          <w:rFonts w:ascii="SimSun" w:hAnsi="SimSun" w:cs="SimSun" w:eastAsia="新宋体"/>
                          <w:sz w:val="11"/>
                          <w:szCs w:val="11"/>
                        </w:rPr>
                        <w:t>），用于完成数据的物理层和数据链路层的收发操作，接口就位于线卡上，第一代路由器</w:t>
                      </w:r>
                      <w:r>
                        <w:rPr>
                          <w:rFonts w:eastAsia="新宋体" w:cs="SimSun" w:ascii="SimSun" w:hAnsi="SimSun"/>
                          <w:sz w:val="11"/>
                          <w:szCs w:val="11"/>
                        </w:rPr>
                        <w:br/>
                      </w:r>
                      <w:r>
                        <w:rPr>
                          <w:rFonts w:ascii="SimSun" w:hAnsi="SimSun" w:cs="SimSun" w:eastAsia="新宋体"/>
                          <w:sz w:val="11"/>
                          <w:szCs w:val="11"/>
                        </w:rPr>
                        <w:t>的线卡实际就是网卡（网络接口卡）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5400675</wp:posOffset>
                </wp:positionH>
                <wp:positionV relativeFrom="line">
                  <wp:posOffset>65405</wp:posOffset>
                </wp:positionV>
                <wp:extent cx="1381760" cy="189230"/>
                <wp:effectExtent l="0" t="0" r="0" b="0"/>
                <wp:wrapSquare wrapText="bothSides"/>
                <wp:docPr id="383" name="Frame1"/>
                <a:graphic xmlns:a="http://schemas.openxmlformats.org/drawingml/2006/main">
                  <a:graphicData uri="http://schemas.microsoft.com/office/word/2010/wordprocessingShape">
                    <wps:wsp>
                      <wps:cNvSpPr txBox="1"/>
                      <wps:spPr>
                        <a:xfrm>
                          <a:off x="0" y="0"/>
                          <a:ext cx="1381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wps:txbx>
                      <wps:bodyPr anchor="t" lIns="53975" tIns="53975" rIns="53975" bIns="53975">
                        <a:spAutoFit/>
                      </wps:bodyPr>
                    </wps:wsp>
                  </a:graphicData>
                </a:graphic>
              </wp:anchor>
            </w:drawing>
          </mc:Choice>
          <mc:Fallback>
            <w:pict>
              <v:rect fillcolor="#729FCF" style="position:absolute;rotation:-0;width:108.8pt;height:14.9pt;mso-wrap-distance-left:5.7pt;mso-wrap-distance-right:5.7pt;mso-wrap-distance-top:5.7pt;mso-wrap-distance-bottom:5.7pt;margin-top:5.15pt;mso-position-vertical-relative:text;margin-left:42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6549390</wp:posOffset>
                </wp:positionH>
                <wp:positionV relativeFrom="line">
                  <wp:posOffset>89535</wp:posOffset>
                </wp:positionV>
                <wp:extent cx="650875" cy="241300"/>
                <wp:effectExtent l="0" t="0" r="0" b="0"/>
                <wp:wrapSquare wrapText="bothSides"/>
                <wp:docPr id="384"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311</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7.0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652145</wp:posOffset>
                </wp:positionV>
                <wp:extent cx="6989445" cy="1042670"/>
                <wp:effectExtent l="0" t="0" r="0" b="0"/>
                <wp:wrapSquare wrapText="bothSides"/>
                <wp:docPr id="385" name="Frame3"/>
                <a:graphic xmlns:a="http://schemas.openxmlformats.org/drawingml/2006/main">
                  <a:graphicData uri="http://schemas.microsoft.com/office/word/2010/wordprocessingShape">
                    <wps:wsp>
                      <wps:cNvSpPr txBox="1"/>
                      <wps:spPr>
                        <a:xfrm>
                          <a:off x="0" y="0"/>
                          <a:ext cx="698944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电子邮件的信息量通常不大，用户也不需要在线等待，所以对带宽、时延、抖动的</w:t>
                            </w:r>
                            <w:r>
                              <w:rPr>
                                <w:rFonts w:eastAsia="新宋体" w:cs="SimSun" w:ascii="SimSun" w:hAnsi="SimSun"/>
                                <w:sz w:val="11"/>
                                <w:szCs w:val="11"/>
                              </w:rPr>
                              <w:br/>
                            </w:r>
                            <w:r>
                              <w:rPr>
                                <w:rFonts w:ascii="SimSun" w:hAnsi="SimSun" w:cs="SimSun" w:eastAsia="新宋体"/>
                                <w:sz w:val="11"/>
                                <w:szCs w:val="11"/>
                              </w:rPr>
                              <w:t>要求不高，但不允许丢包。</w:t>
                            </w:r>
                            <w:r>
                              <w:rPr>
                                <w:rFonts w:eastAsia="新宋体" w:cs="SimSun" w:ascii="SimSun" w:hAnsi="SimSun"/>
                                <w:sz w:val="11"/>
                                <w:szCs w:val="11"/>
                              </w:rPr>
                              <w:t>Web</w:t>
                            </w:r>
                            <w:r>
                              <w:rPr>
                                <w:rFonts w:ascii="SimSun" w:hAnsi="SimSun" w:cs="SimSun" w:eastAsia="新宋体"/>
                                <w:sz w:val="11"/>
                                <w:szCs w:val="11"/>
                              </w:rPr>
                              <w:t>页面已经从最早的静态文本页面，发展到如今的动态</w:t>
                            </w:r>
                            <w:r>
                              <w:rPr>
                                <w:rFonts w:eastAsia="新宋体" w:cs="SimSun" w:ascii="SimSun" w:hAnsi="SimSun"/>
                                <w:sz w:val="11"/>
                                <w:szCs w:val="11"/>
                              </w:rPr>
                              <w:br/>
                            </w:r>
                            <w:r>
                              <w:rPr>
                                <w:rFonts w:ascii="SimSun" w:hAnsi="SimSun" w:cs="SimSun" w:eastAsia="新宋体"/>
                                <w:sz w:val="11"/>
                                <w:szCs w:val="11"/>
                              </w:rPr>
                              <w:t>富媒体页面，所以，</w:t>
                            </w:r>
                            <w:r>
                              <w:rPr>
                                <w:rFonts w:eastAsia="新宋体" w:cs="SimSun" w:ascii="SimSun" w:hAnsi="SimSun"/>
                                <w:sz w:val="11"/>
                                <w:szCs w:val="11"/>
                              </w:rPr>
                              <w:t>Web</w:t>
                            </w:r>
                            <w:r>
                              <w:rPr>
                                <w:rFonts w:ascii="SimSun" w:hAnsi="SimSun" w:cs="SimSun" w:eastAsia="新宋体"/>
                                <w:sz w:val="11"/>
                                <w:szCs w:val="11"/>
                              </w:rPr>
                              <w:t>应用比邮件对带宽的要求高，同时，</w:t>
                            </w:r>
                            <w:r>
                              <w:rPr>
                                <w:rFonts w:eastAsia="新宋体" w:cs="SimSun" w:ascii="SimSun" w:hAnsi="SimSun"/>
                                <w:sz w:val="11"/>
                                <w:szCs w:val="11"/>
                              </w:rPr>
                              <w:t>Web</w:t>
                            </w:r>
                            <w:r>
                              <w:rPr>
                                <w:rFonts w:ascii="SimSun" w:hAnsi="SimSun" w:cs="SimSun" w:eastAsia="新宋体"/>
                                <w:sz w:val="11"/>
                                <w:szCs w:val="11"/>
                              </w:rPr>
                              <w:t>应用也是弱交互式应</w:t>
                            </w:r>
                            <w:r>
                              <w:rPr>
                                <w:rFonts w:eastAsia="新宋体" w:cs="SimSun" w:ascii="SimSun" w:hAnsi="SimSun"/>
                                <w:sz w:val="11"/>
                                <w:szCs w:val="11"/>
                              </w:rPr>
                              <w:br/>
                            </w:r>
                            <w:r>
                              <w:rPr>
                                <w:rFonts w:ascii="SimSun" w:hAnsi="SimSun" w:cs="SimSun" w:eastAsia="新宋体"/>
                                <w:sz w:val="11"/>
                                <w:szCs w:val="11"/>
                              </w:rPr>
                              <w:t>用，要求时延、丢包率控制在一定水平，否则</w:t>
                            </w:r>
                            <w:r>
                              <w:rPr>
                                <w:rFonts w:eastAsia="新宋体" w:cs="SimSun" w:ascii="SimSun" w:hAnsi="SimSun"/>
                                <w:sz w:val="11"/>
                                <w:szCs w:val="11"/>
                              </w:rPr>
                              <w:t>Web</w:t>
                            </w:r>
                            <w:r>
                              <w:rPr>
                                <w:rFonts w:ascii="SimSun" w:hAnsi="SimSun" w:cs="SimSun" w:eastAsia="新宋体"/>
                                <w:sz w:val="11"/>
                                <w:szCs w:val="11"/>
                              </w:rPr>
                              <w:t>用户的“冲浪”体验会大打折扣，对抖</w:t>
                            </w:r>
                            <w:r>
                              <w:rPr>
                                <w:rFonts w:eastAsia="新宋体" w:cs="SimSun" w:ascii="SimSun" w:hAnsi="SimSun"/>
                                <w:sz w:val="11"/>
                                <w:szCs w:val="11"/>
                              </w:rPr>
                              <w:br/>
                            </w:r>
                            <w:r>
                              <w:rPr>
                                <w:rFonts w:ascii="SimSun" w:hAnsi="SimSun" w:cs="SimSun" w:eastAsia="新宋体"/>
                                <w:sz w:val="11"/>
                                <w:szCs w:val="11"/>
                              </w:rPr>
                              <w:t>动的要求低，因为</w:t>
                            </w:r>
                            <w:r>
                              <w:rPr>
                                <w:rFonts w:eastAsia="新宋体" w:cs="SimSun" w:ascii="SimSun" w:hAnsi="SimSun"/>
                                <w:sz w:val="11"/>
                                <w:szCs w:val="11"/>
                              </w:rPr>
                              <w:t>Web</w:t>
                            </w:r>
                            <w:r>
                              <w:rPr>
                                <w:rFonts w:ascii="SimSun" w:hAnsi="SimSun" w:cs="SimSun" w:eastAsia="新宋体"/>
                                <w:sz w:val="11"/>
                                <w:szCs w:val="11"/>
                              </w:rPr>
                              <w:t>浏览器通常会通过缓存抹平抖动，为用户输出稳定的呈现。文</w:t>
                            </w:r>
                            <w:r>
                              <w:rPr>
                                <w:rFonts w:eastAsia="新宋体" w:cs="SimSun" w:ascii="SimSun" w:hAnsi="SimSun"/>
                                <w:sz w:val="11"/>
                                <w:szCs w:val="11"/>
                              </w:rPr>
                              <w:br/>
                            </w:r>
                            <w:r>
                              <w:rPr>
                                <w:rFonts w:ascii="SimSun" w:hAnsi="SimSun" w:cs="SimSun" w:eastAsia="新宋体"/>
                                <w:sz w:val="11"/>
                                <w:szCs w:val="11"/>
                              </w:rPr>
                              <w:t>件传输通常传输的是大容量文件，对带宽的要求高，开启文件传输后，用户可以做别的</w:t>
                            </w:r>
                            <w:r>
                              <w:rPr>
                                <w:rFonts w:eastAsia="新宋体" w:cs="SimSun" w:ascii="SimSun" w:hAnsi="SimSun"/>
                                <w:sz w:val="11"/>
                                <w:szCs w:val="11"/>
                              </w:rPr>
                              <w:br/>
                            </w:r>
                            <w:r>
                              <w:rPr>
                                <w:rFonts w:ascii="SimSun" w:hAnsi="SimSun" w:cs="SimSun" w:eastAsia="新宋体"/>
                                <w:sz w:val="11"/>
                                <w:szCs w:val="11"/>
                              </w:rPr>
                              <w:t>事情，不立等完成，所以，对时延和抖动的要求低。</w:t>
                            </w:r>
                            <w:r>
                              <w:rPr>
                                <w:rFonts w:eastAsia="新宋体" w:cs="SimSun" w:ascii="SimSun" w:hAnsi="SimSun"/>
                                <w:sz w:val="11"/>
                                <w:szCs w:val="11"/>
                              </w:rPr>
                              <w:t>Web</w:t>
                            </w:r>
                            <w:r>
                              <w:rPr>
                                <w:rFonts w:ascii="SimSun" w:hAnsi="SimSun" w:cs="SimSun" w:eastAsia="新宋体"/>
                                <w:sz w:val="11"/>
                                <w:szCs w:val="11"/>
                              </w:rPr>
                              <w:t>应用、电子邮件、文件传输对</w:t>
                            </w:r>
                            <w:r>
                              <w:rPr>
                                <w:rFonts w:eastAsia="新宋体" w:cs="SimSun" w:ascii="SimSun" w:hAnsi="SimSun"/>
                                <w:sz w:val="11"/>
                                <w:szCs w:val="11"/>
                              </w:rPr>
                              <w:br/>
                            </w:r>
                            <w:r>
                              <w:rPr>
                                <w:rFonts w:ascii="SimSun" w:hAnsi="SimSun" w:cs="SimSun" w:eastAsia="新宋体"/>
                                <w:sz w:val="11"/>
                                <w:szCs w:val="11"/>
                              </w:rPr>
                              <w:t>丢包率都有一定的要求，丢失的分组会影响最终的呈现，甚至会导致无法呈现。</w:t>
                            </w:r>
                          </w:p>
                        </w:txbxContent>
                      </wps:txbx>
                      <wps:bodyPr anchor="t" lIns="53975" tIns="53975" rIns="53975" bIns="53975">
                        <a:spAutoFit/>
                      </wps:bodyPr>
                    </wps:wsp>
                  </a:graphicData>
                </a:graphic>
              </wp:anchor>
            </w:drawing>
          </mc:Choice>
          <mc:Fallback>
            <w:pict>
              <v:rect fillcolor="#729FCF" style="position:absolute;rotation:-0;width:550.35pt;height:82.1pt;mso-wrap-distance-left:5.7pt;mso-wrap-distance-right:5.7pt;mso-wrap-distance-top:5.7pt;mso-wrap-distance-bottom:5.7pt;margin-top:51.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电子邮件的信息量通常不大，用户也不需要在线等待，所以对带宽、时延、抖动的</w:t>
                      </w:r>
                      <w:r>
                        <w:rPr>
                          <w:rFonts w:eastAsia="新宋体" w:cs="SimSun" w:ascii="SimSun" w:hAnsi="SimSun"/>
                          <w:sz w:val="11"/>
                          <w:szCs w:val="11"/>
                        </w:rPr>
                        <w:br/>
                      </w:r>
                      <w:r>
                        <w:rPr>
                          <w:rFonts w:ascii="SimSun" w:hAnsi="SimSun" w:cs="SimSun" w:eastAsia="新宋体"/>
                          <w:sz w:val="11"/>
                          <w:szCs w:val="11"/>
                        </w:rPr>
                        <w:t>要求不高，但不允许丢包。</w:t>
                      </w:r>
                      <w:r>
                        <w:rPr>
                          <w:rFonts w:eastAsia="新宋体" w:cs="SimSun" w:ascii="SimSun" w:hAnsi="SimSun"/>
                          <w:sz w:val="11"/>
                          <w:szCs w:val="11"/>
                        </w:rPr>
                        <w:t>Web</w:t>
                      </w:r>
                      <w:r>
                        <w:rPr>
                          <w:rFonts w:ascii="SimSun" w:hAnsi="SimSun" w:cs="SimSun" w:eastAsia="新宋体"/>
                          <w:sz w:val="11"/>
                          <w:szCs w:val="11"/>
                        </w:rPr>
                        <w:t>页面已经从最早的静态文本页面，发展到如今的动态</w:t>
                      </w:r>
                      <w:r>
                        <w:rPr>
                          <w:rFonts w:eastAsia="新宋体" w:cs="SimSun" w:ascii="SimSun" w:hAnsi="SimSun"/>
                          <w:sz w:val="11"/>
                          <w:szCs w:val="11"/>
                        </w:rPr>
                        <w:br/>
                      </w:r>
                      <w:r>
                        <w:rPr>
                          <w:rFonts w:ascii="SimSun" w:hAnsi="SimSun" w:cs="SimSun" w:eastAsia="新宋体"/>
                          <w:sz w:val="11"/>
                          <w:szCs w:val="11"/>
                        </w:rPr>
                        <w:t>富媒体页面，所以，</w:t>
                      </w:r>
                      <w:r>
                        <w:rPr>
                          <w:rFonts w:eastAsia="新宋体" w:cs="SimSun" w:ascii="SimSun" w:hAnsi="SimSun"/>
                          <w:sz w:val="11"/>
                          <w:szCs w:val="11"/>
                        </w:rPr>
                        <w:t>Web</w:t>
                      </w:r>
                      <w:r>
                        <w:rPr>
                          <w:rFonts w:ascii="SimSun" w:hAnsi="SimSun" w:cs="SimSun" w:eastAsia="新宋体"/>
                          <w:sz w:val="11"/>
                          <w:szCs w:val="11"/>
                        </w:rPr>
                        <w:t>应用比邮件对带宽的要求高，同时，</w:t>
                      </w:r>
                      <w:r>
                        <w:rPr>
                          <w:rFonts w:eastAsia="新宋体" w:cs="SimSun" w:ascii="SimSun" w:hAnsi="SimSun"/>
                          <w:sz w:val="11"/>
                          <w:szCs w:val="11"/>
                        </w:rPr>
                        <w:t>Web</w:t>
                      </w:r>
                      <w:r>
                        <w:rPr>
                          <w:rFonts w:ascii="SimSun" w:hAnsi="SimSun" w:cs="SimSun" w:eastAsia="新宋体"/>
                          <w:sz w:val="11"/>
                          <w:szCs w:val="11"/>
                        </w:rPr>
                        <w:t>应用也是弱交互式应</w:t>
                      </w:r>
                      <w:r>
                        <w:rPr>
                          <w:rFonts w:eastAsia="新宋体" w:cs="SimSun" w:ascii="SimSun" w:hAnsi="SimSun"/>
                          <w:sz w:val="11"/>
                          <w:szCs w:val="11"/>
                        </w:rPr>
                        <w:br/>
                      </w:r>
                      <w:r>
                        <w:rPr>
                          <w:rFonts w:ascii="SimSun" w:hAnsi="SimSun" w:cs="SimSun" w:eastAsia="新宋体"/>
                          <w:sz w:val="11"/>
                          <w:szCs w:val="11"/>
                        </w:rPr>
                        <w:t>用，要求时延、丢包率控制在一定水平，否则</w:t>
                      </w:r>
                      <w:r>
                        <w:rPr>
                          <w:rFonts w:eastAsia="新宋体" w:cs="SimSun" w:ascii="SimSun" w:hAnsi="SimSun"/>
                          <w:sz w:val="11"/>
                          <w:szCs w:val="11"/>
                        </w:rPr>
                        <w:t>Web</w:t>
                      </w:r>
                      <w:r>
                        <w:rPr>
                          <w:rFonts w:ascii="SimSun" w:hAnsi="SimSun" w:cs="SimSun" w:eastAsia="新宋体"/>
                          <w:sz w:val="11"/>
                          <w:szCs w:val="11"/>
                        </w:rPr>
                        <w:t>用户的“冲浪”体验会大打折扣，对抖</w:t>
                      </w:r>
                      <w:r>
                        <w:rPr>
                          <w:rFonts w:eastAsia="新宋体" w:cs="SimSun" w:ascii="SimSun" w:hAnsi="SimSun"/>
                          <w:sz w:val="11"/>
                          <w:szCs w:val="11"/>
                        </w:rPr>
                        <w:br/>
                      </w:r>
                      <w:r>
                        <w:rPr>
                          <w:rFonts w:ascii="SimSun" w:hAnsi="SimSun" w:cs="SimSun" w:eastAsia="新宋体"/>
                          <w:sz w:val="11"/>
                          <w:szCs w:val="11"/>
                        </w:rPr>
                        <w:t>动的要求低，因为</w:t>
                      </w:r>
                      <w:r>
                        <w:rPr>
                          <w:rFonts w:eastAsia="新宋体" w:cs="SimSun" w:ascii="SimSun" w:hAnsi="SimSun"/>
                          <w:sz w:val="11"/>
                          <w:szCs w:val="11"/>
                        </w:rPr>
                        <w:t>Web</w:t>
                      </w:r>
                      <w:r>
                        <w:rPr>
                          <w:rFonts w:ascii="SimSun" w:hAnsi="SimSun" w:cs="SimSun" w:eastAsia="新宋体"/>
                          <w:sz w:val="11"/>
                          <w:szCs w:val="11"/>
                        </w:rPr>
                        <w:t>浏览器通常会通过缓存抹平抖动，为用户输出稳定的呈现。文</w:t>
                      </w:r>
                      <w:r>
                        <w:rPr>
                          <w:rFonts w:eastAsia="新宋体" w:cs="SimSun" w:ascii="SimSun" w:hAnsi="SimSun"/>
                          <w:sz w:val="11"/>
                          <w:szCs w:val="11"/>
                        </w:rPr>
                        <w:br/>
                      </w:r>
                      <w:r>
                        <w:rPr>
                          <w:rFonts w:ascii="SimSun" w:hAnsi="SimSun" w:cs="SimSun" w:eastAsia="新宋体"/>
                          <w:sz w:val="11"/>
                          <w:szCs w:val="11"/>
                        </w:rPr>
                        <w:t>件传输通常传输的是大容量文件，对带宽的要求高，开启文件传输后，用户可以做别的</w:t>
                      </w:r>
                      <w:r>
                        <w:rPr>
                          <w:rFonts w:eastAsia="新宋体" w:cs="SimSun" w:ascii="SimSun" w:hAnsi="SimSun"/>
                          <w:sz w:val="11"/>
                          <w:szCs w:val="11"/>
                        </w:rPr>
                        <w:br/>
                      </w:r>
                      <w:r>
                        <w:rPr>
                          <w:rFonts w:ascii="SimSun" w:hAnsi="SimSun" w:cs="SimSun" w:eastAsia="新宋体"/>
                          <w:sz w:val="11"/>
                          <w:szCs w:val="11"/>
                        </w:rPr>
                        <w:t>事情，不立等完成，所以，对时延和抖动的要求低。</w:t>
                      </w:r>
                      <w:r>
                        <w:rPr>
                          <w:rFonts w:eastAsia="新宋体" w:cs="SimSun" w:ascii="SimSun" w:hAnsi="SimSun"/>
                          <w:sz w:val="11"/>
                          <w:szCs w:val="11"/>
                        </w:rPr>
                        <w:t>Web</w:t>
                      </w:r>
                      <w:r>
                        <w:rPr>
                          <w:rFonts w:ascii="SimSun" w:hAnsi="SimSun" w:cs="SimSun" w:eastAsia="新宋体"/>
                          <w:sz w:val="11"/>
                          <w:szCs w:val="11"/>
                        </w:rPr>
                        <w:t>应用、电子邮件、文件传输对</w:t>
                      </w:r>
                      <w:r>
                        <w:rPr>
                          <w:rFonts w:eastAsia="新宋体" w:cs="SimSun" w:ascii="SimSun" w:hAnsi="SimSun"/>
                          <w:sz w:val="11"/>
                          <w:szCs w:val="11"/>
                        </w:rPr>
                        <w:br/>
                      </w:r>
                      <w:r>
                        <w:rPr>
                          <w:rFonts w:ascii="SimSun" w:hAnsi="SimSun" w:cs="SimSun" w:eastAsia="新宋体"/>
                          <w:sz w:val="11"/>
                          <w:szCs w:val="11"/>
                        </w:rPr>
                        <w:t>丢包率都有一定的要求，丢失的分组会影响最终的呈现，甚至会导致无法呈现。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2676525</wp:posOffset>
                </wp:positionV>
                <wp:extent cx="6981190" cy="554990"/>
                <wp:effectExtent l="0" t="0" r="0" b="0"/>
                <wp:wrapSquare wrapText="bothSides"/>
                <wp:docPr id="386" name="Frame4"/>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视频直播是实时的网络应用，对带宽、时延和抖动都有较高的要求，如果这三个参</w:t>
                            </w:r>
                            <w:r>
                              <w:rPr>
                                <w:rFonts w:eastAsia="新宋体" w:cs="SimSun" w:ascii="SimSun" w:hAnsi="SimSun"/>
                                <w:sz w:val="11"/>
                                <w:szCs w:val="11"/>
                              </w:rPr>
                              <w:br/>
                            </w:r>
                            <w:r>
                              <w:rPr>
                                <w:rFonts w:ascii="SimSun" w:hAnsi="SimSun" w:cs="SimSun" w:eastAsia="新宋体"/>
                                <w:sz w:val="11"/>
                                <w:szCs w:val="11"/>
                              </w:rPr>
                              <w:t>数不满足要求，会导致音视频不流畅、卡顿等；对丢包率的要求不高，在一定范围的丢</w:t>
                            </w:r>
                            <w:r>
                              <w:rPr>
                                <w:rFonts w:eastAsia="新宋体" w:cs="SimSun" w:ascii="SimSun" w:hAnsi="SimSun"/>
                                <w:sz w:val="11"/>
                                <w:szCs w:val="11"/>
                              </w:rPr>
                              <w:br/>
                            </w:r>
                            <w:r>
                              <w:rPr>
                                <w:rFonts w:ascii="SimSun" w:hAnsi="SimSun" w:cs="SimSun" w:eastAsia="新宋体"/>
                                <w:sz w:val="11"/>
                                <w:szCs w:val="11"/>
                              </w:rPr>
                              <w:t>包率可以通过音视频处理得到恢复：视频点播对时延、抖动的要求不高，通常通过累积</w:t>
                            </w:r>
                            <w:r>
                              <w:rPr>
                                <w:rFonts w:eastAsia="新宋体" w:cs="SimSun" w:ascii="SimSun" w:hAnsi="SimSun"/>
                                <w:sz w:val="11"/>
                                <w:szCs w:val="11"/>
                              </w:rPr>
                              <w:br/>
                            </w:r>
                            <w:r>
                              <w:rPr>
                                <w:rFonts w:ascii="SimSun" w:hAnsi="SimSun" w:cs="SimSun" w:eastAsia="新宋体"/>
                                <w:sz w:val="11"/>
                                <w:szCs w:val="11"/>
                              </w:rPr>
                              <w:t>定时间的缓存，即可消除抖动带来的影响。</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210.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视频直播是实时的网络应用，对带宽、时延和抖动都有较高的要求，如果这三个参</w:t>
                      </w:r>
                      <w:r>
                        <w:rPr>
                          <w:rFonts w:eastAsia="新宋体" w:cs="SimSun" w:ascii="SimSun" w:hAnsi="SimSun"/>
                          <w:sz w:val="11"/>
                          <w:szCs w:val="11"/>
                        </w:rPr>
                        <w:br/>
                      </w:r>
                      <w:r>
                        <w:rPr>
                          <w:rFonts w:ascii="SimSun" w:hAnsi="SimSun" w:cs="SimSun" w:eastAsia="新宋体"/>
                          <w:sz w:val="11"/>
                          <w:szCs w:val="11"/>
                        </w:rPr>
                        <w:t>数不满足要求，会导致音视频不流畅、卡顿等；对丢包率的要求不高，在一定范围的丢</w:t>
                      </w:r>
                      <w:r>
                        <w:rPr>
                          <w:rFonts w:eastAsia="新宋体" w:cs="SimSun" w:ascii="SimSun" w:hAnsi="SimSun"/>
                          <w:sz w:val="11"/>
                          <w:szCs w:val="11"/>
                        </w:rPr>
                        <w:br/>
                      </w:r>
                      <w:r>
                        <w:rPr>
                          <w:rFonts w:ascii="SimSun" w:hAnsi="SimSun" w:cs="SimSun" w:eastAsia="新宋体"/>
                          <w:sz w:val="11"/>
                          <w:szCs w:val="11"/>
                        </w:rPr>
                        <w:t>包率可以通过音视频处理得到恢复：视频点播对时延、抖动的要求不高，通常通过累积</w:t>
                      </w:r>
                      <w:r>
                        <w:rPr>
                          <w:rFonts w:eastAsia="新宋体" w:cs="SimSun" w:ascii="SimSun" w:hAnsi="SimSun"/>
                          <w:sz w:val="11"/>
                          <w:szCs w:val="11"/>
                        </w:rPr>
                        <w:br/>
                      </w:r>
                      <w:r>
                        <w:rPr>
                          <w:rFonts w:ascii="SimSun" w:hAnsi="SimSun" w:cs="SimSun" w:eastAsia="新宋体"/>
                          <w:sz w:val="11"/>
                          <w:szCs w:val="11"/>
                        </w:rPr>
                        <w:t>定时间的缓存，即可消除抖动带来的影响。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3688715</wp:posOffset>
                </wp:positionV>
                <wp:extent cx="6981190" cy="798830"/>
                <wp:effectExtent l="0" t="0" r="0" b="0"/>
                <wp:wrapSquare wrapText="bothSides"/>
                <wp:docPr id="387" name="Frame5"/>
                <a:graphic xmlns:a="http://schemas.openxmlformats.org/drawingml/2006/main">
                  <a:graphicData uri="http://schemas.microsoft.com/office/word/2010/wordprocessingShape">
                    <wps:wsp>
                      <wps:cNvSpPr txBox="1"/>
                      <wps:spPr>
                        <a:xfrm>
                          <a:off x="0" y="0"/>
                          <a:ext cx="69811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可见，不同应用需求各不相同，匹配用户</w:t>
                            </w:r>
                            <w:r>
                              <w:rPr>
                                <w:rFonts w:eastAsia="新宋体" w:cs="SimSun" w:ascii="SimSun" w:hAnsi="SimSun"/>
                                <w:sz w:val="11"/>
                                <w:szCs w:val="11"/>
                              </w:rPr>
                              <w:t>/</w:t>
                            </w:r>
                            <w:r>
                              <w:rPr>
                                <w:rFonts w:ascii="SimSun" w:hAnsi="SimSun" w:cs="SimSun" w:eastAsia="新宋体"/>
                                <w:sz w:val="11"/>
                                <w:szCs w:val="11"/>
                              </w:rPr>
                              <w:t>应用需求的服务质量，使用户的体验良</w:t>
                            </w:r>
                            <w:r>
                              <w:rPr>
                                <w:rFonts w:eastAsia="新宋体" w:cs="SimSun" w:ascii="SimSun" w:hAnsi="SimSun"/>
                                <w:sz w:val="11"/>
                                <w:szCs w:val="11"/>
                              </w:rPr>
                              <w:br/>
                            </w:r>
                            <w:r>
                              <w:rPr>
                                <w:rFonts w:ascii="SimSun" w:hAnsi="SimSun" w:cs="SimSun" w:eastAsia="新宋体"/>
                                <w:sz w:val="11"/>
                                <w:szCs w:val="11"/>
                              </w:rPr>
                              <w:t>好，关注用户体验的服务质量，也称为体验质量（</w:t>
                            </w:r>
                            <w:r>
                              <w:rPr>
                                <w:rFonts w:eastAsia="新宋体" w:cs="SimSun" w:ascii="SimSun" w:hAnsi="SimSun"/>
                                <w:sz w:val="11"/>
                                <w:szCs w:val="11"/>
                              </w:rPr>
                              <w:t>QualityofExperience</w:t>
                            </w:r>
                            <w:r>
                              <w:rPr>
                                <w:rFonts w:ascii="SimSun" w:hAnsi="SimSun" w:cs="SimSun" w:eastAsia="新宋体"/>
                                <w:sz w:val="11"/>
                                <w:szCs w:val="11"/>
                              </w:rPr>
                              <w:t>，</w:t>
                            </w:r>
                            <w:r>
                              <w:rPr>
                                <w:rFonts w:eastAsia="新宋体" w:cs="SimSun" w:ascii="SimSun" w:hAnsi="SimSun"/>
                                <w:sz w:val="11"/>
                                <w:szCs w:val="11"/>
                              </w:rPr>
                              <w:t>QoE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但是，目前互联网提供的数据传输服务是“尽力而为”的，没有为用户或业务流提</w:t>
                            </w:r>
                            <w:r>
                              <w:rPr>
                                <w:rFonts w:eastAsia="新宋体" w:cs="SimSun" w:ascii="SimSun" w:hAnsi="SimSun"/>
                                <w:sz w:val="11"/>
                                <w:szCs w:val="11"/>
                              </w:rPr>
                              <w:br/>
                            </w:r>
                            <w:r>
                              <w:rPr>
                                <w:rFonts w:ascii="SimSun" w:hAnsi="SimSun" w:cs="SimSun" w:eastAsia="新宋体"/>
                                <w:sz w:val="11"/>
                                <w:szCs w:val="11"/>
                              </w:rPr>
                              <w:t>供明确的承诺和保证，网络“公平”地处理所有分组，如果网络资源足够承载所有分组</w:t>
                            </w:r>
                            <w:r>
                              <w:rPr>
                                <w:rFonts w:eastAsia="新宋体" w:cs="SimSun" w:ascii="SimSun" w:hAnsi="SimSun"/>
                                <w:sz w:val="11"/>
                                <w:szCs w:val="11"/>
                              </w:rPr>
                              <w:br/>
                            </w:r>
                            <w:r>
                              <w:rPr>
                                <w:rFonts w:ascii="SimSun" w:hAnsi="SimSun" w:cs="SimSun" w:eastAsia="新宋体"/>
                                <w:sz w:val="11"/>
                                <w:szCs w:val="11"/>
                              </w:rPr>
                              <w:t>这种“公平”是很有效的工作模型；实际上，网络承载分组的能力往往不足，对于有不同</w:t>
                            </w:r>
                            <w:r>
                              <w:rPr>
                                <w:rFonts w:eastAsia="新宋体" w:cs="SimSun" w:ascii="SimSun" w:hAnsi="SimSun"/>
                                <w:sz w:val="11"/>
                                <w:szCs w:val="11"/>
                              </w:rPr>
                              <w:br/>
                            </w:r>
                            <w:r>
                              <w:rPr>
                                <w:rFonts w:ascii="SimSun" w:hAnsi="SimSun" w:cs="SimSun" w:eastAsia="新宋体"/>
                                <w:sz w:val="11"/>
                                <w:szCs w:val="11"/>
                              </w:rPr>
                              <w:t>服务质量需求的网络应用而言，这种“尽力而为”的工作模型无法一一满足这些需求。</w:t>
                            </w:r>
                          </w:p>
                        </w:txbxContent>
                      </wps:txbx>
                      <wps:bodyPr anchor="t" lIns="53975" tIns="53975" rIns="53975" bIns="53975">
                        <a:spAutoFit/>
                      </wps:bodyPr>
                    </wps:wsp>
                  </a:graphicData>
                </a:graphic>
              </wp:anchor>
            </w:drawing>
          </mc:Choice>
          <mc:Fallback>
            <w:pict>
              <v:rect fillcolor="#729FCF" style="position:absolute;rotation:-0;width:549.7pt;height:62.9pt;mso-wrap-distance-left:5.7pt;mso-wrap-distance-right:5.7pt;mso-wrap-distance-top:5.7pt;mso-wrap-distance-bottom:5.7pt;margin-top:290.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可见，不同应用需求各不相同，匹配用户</w:t>
                      </w:r>
                      <w:r>
                        <w:rPr>
                          <w:rFonts w:eastAsia="新宋体" w:cs="SimSun" w:ascii="SimSun" w:hAnsi="SimSun"/>
                          <w:sz w:val="11"/>
                          <w:szCs w:val="11"/>
                        </w:rPr>
                        <w:t>/</w:t>
                      </w:r>
                      <w:r>
                        <w:rPr>
                          <w:rFonts w:ascii="SimSun" w:hAnsi="SimSun" w:cs="SimSun" w:eastAsia="新宋体"/>
                          <w:sz w:val="11"/>
                          <w:szCs w:val="11"/>
                        </w:rPr>
                        <w:t>应用需求的服务质量，使用户的体验良</w:t>
                      </w:r>
                      <w:r>
                        <w:rPr>
                          <w:rFonts w:eastAsia="新宋体" w:cs="SimSun" w:ascii="SimSun" w:hAnsi="SimSun"/>
                          <w:sz w:val="11"/>
                          <w:szCs w:val="11"/>
                        </w:rPr>
                        <w:br/>
                      </w:r>
                      <w:r>
                        <w:rPr>
                          <w:rFonts w:ascii="SimSun" w:hAnsi="SimSun" w:cs="SimSun" w:eastAsia="新宋体"/>
                          <w:sz w:val="11"/>
                          <w:szCs w:val="11"/>
                        </w:rPr>
                        <w:t>好，关注用户体验的服务质量，也称为体验质量（</w:t>
                      </w:r>
                      <w:r>
                        <w:rPr>
                          <w:rFonts w:eastAsia="新宋体" w:cs="SimSun" w:ascii="SimSun" w:hAnsi="SimSun"/>
                          <w:sz w:val="11"/>
                          <w:szCs w:val="11"/>
                        </w:rPr>
                        <w:t>QualityofExperience</w:t>
                      </w:r>
                      <w:r>
                        <w:rPr>
                          <w:rFonts w:ascii="SimSun" w:hAnsi="SimSun" w:cs="SimSun" w:eastAsia="新宋体"/>
                          <w:sz w:val="11"/>
                          <w:szCs w:val="11"/>
                        </w:rPr>
                        <w:t>，</w:t>
                      </w:r>
                      <w:r>
                        <w:rPr>
                          <w:rFonts w:eastAsia="新宋体" w:cs="SimSun" w:ascii="SimSun" w:hAnsi="SimSun"/>
                          <w:sz w:val="11"/>
                          <w:szCs w:val="11"/>
                        </w:rPr>
                        <w:t>QoE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但是，目前互联网提供的数据传输服务是“尽力而为”的，没有为用户或业务流提</w:t>
                      </w:r>
                      <w:r>
                        <w:rPr>
                          <w:rFonts w:eastAsia="新宋体" w:cs="SimSun" w:ascii="SimSun" w:hAnsi="SimSun"/>
                          <w:sz w:val="11"/>
                          <w:szCs w:val="11"/>
                        </w:rPr>
                        <w:br/>
                      </w:r>
                      <w:r>
                        <w:rPr>
                          <w:rFonts w:ascii="SimSun" w:hAnsi="SimSun" w:cs="SimSun" w:eastAsia="新宋体"/>
                          <w:sz w:val="11"/>
                          <w:szCs w:val="11"/>
                        </w:rPr>
                        <w:t>供明确的承诺和保证，网络“公平”地处理所有分组，如果网络资源足够承载所有分组</w:t>
                      </w:r>
                      <w:r>
                        <w:rPr>
                          <w:rFonts w:eastAsia="新宋体" w:cs="SimSun" w:ascii="SimSun" w:hAnsi="SimSun"/>
                          <w:sz w:val="11"/>
                          <w:szCs w:val="11"/>
                        </w:rPr>
                        <w:br/>
                      </w:r>
                      <w:r>
                        <w:rPr>
                          <w:rFonts w:ascii="SimSun" w:hAnsi="SimSun" w:cs="SimSun" w:eastAsia="新宋体"/>
                          <w:sz w:val="11"/>
                          <w:szCs w:val="11"/>
                        </w:rPr>
                        <w:t>这种“公平”是很有效的工作模型；实际上，网络承载分组的能力往往不足，对于有不同</w:t>
                      </w:r>
                      <w:r>
                        <w:rPr>
                          <w:rFonts w:eastAsia="新宋体" w:cs="SimSun" w:ascii="SimSun" w:hAnsi="SimSun"/>
                          <w:sz w:val="11"/>
                          <w:szCs w:val="11"/>
                        </w:rPr>
                        <w:br/>
                      </w:r>
                      <w:r>
                        <w:rPr>
                          <w:rFonts w:ascii="SimSun" w:hAnsi="SimSun" w:cs="SimSun" w:eastAsia="新宋体"/>
                          <w:sz w:val="11"/>
                          <w:szCs w:val="11"/>
                        </w:rPr>
                        <w:t>服务质量需求的网络应用而言，这种“尽力而为”的工作模型无法一一满足这些需求。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5191125</wp:posOffset>
                </wp:positionV>
                <wp:extent cx="6981190" cy="676910"/>
                <wp:effectExtent l="0" t="0" r="0" b="0"/>
                <wp:wrapSquare wrapText="bothSides"/>
                <wp:docPr id="388" name="Frame6"/>
                <a:graphic xmlns:a="http://schemas.openxmlformats.org/drawingml/2006/main">
                  <a:graphicData uri="http://schemas.microsoft.com/office/word/2010/wordprocessingShape">
                    <wps:wsp>
                      <wps:cNvSpPr txBox="1"/>
                      <wps:spPr>
                        <a:xfrm>
                          <a:off x="0" y="0"/>
                          <a:ext cx="69811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要保证服务质量，是一件非常困难的事情，首先互联网已经普及，变得非常庞大，</w:t>
                            </w:r>
                            <w:r>
                              <w:rPr>
                                <w:rFonts w:eastAsia="新宋体" w:cs="SimSun" w:ascii="SimSun" w:hAnsi="SimSun"/>
                                <w:sz w:val="11"/>
                                <w:szCs w:val="11"/>
                              </w:rPr>
                              <w:br/>
                            </w:r>
                            <w:r>
                              <w:rPr>
                                <w:rFonts w:ascii="SimSun" w:hAnsi="SimSun" w:cs="SimSun" w:eastAsia="新宋体"/>
                                <w:sz w:val="11"/>
                                <w:szCs w:val="11"/>
                              </w:rPr>
                              <w:t>通信双方之间的通路变得异常复杂和不确定：其次，互联网是全分布的，并没有一个集</w:t>
                            </w:r>
                            <w:r>
                              <w:rPr>
                                <w:rFonts w:eastAsia="新宋体" w:cs="SimSun" w:ascii="SimSun" w:hAnsi="SimSun"/>
                                <w:sz w:val="11"/>
                                <w:szCs w:val="11"/>
                              </w:rPr>
                              <w:br/>
                            </w:r>
                            <w:r>
                              <w:rPr>
                                <w:rFonts w:ascii="SimSun" w:hAnsi="SimSun" w:cs="SimSun" w:eastAsia="新宋体"/>
                                <w:sz w:val="11"/>
                                <w:szCs w:val="11"/>
                              </w:rPr>
                              <w:t>中控制机构，由谁提供服务质量保证，能否做到都是大问题；再次，网民的网上行为是</w:t>
                            </w:r>
                            <w:r>
                              <w:rPr>
                                <w:rFonts w:eastAsia="新宋体" w:cs="SimSun" w:ascii="SimSun" w:hAnsi="SimSun"/>
                                <w:sz w:val="11"/>
                                <w:szCs w:val="11"/>
                              </w:rPr>
                              <w:br/>
                            </w:r>
                            <w:r>
                              <w:rPr>
                                <w:rFonts w:ascii="SimSun" w:hAnsi="SimSun" w:cs="SimSun" w:eastAsia="新宋体"/>
                                <w:sz w:val="11"/>
                                <w:szCs w:val="11"/>
                              </w:rPr>
                              <w:t>个人行为，数量极多，要为他们使用的所有网络应用提供服务质量保证，几乎是一件不</w:t>
                            </w:r>
                            <w:r>
                              <w:rPr>
                                <w:rFonts w:eastAsia="新宋体" w:cs="SimSun" w:ascii="SimSun" w:hAnsi="SimSun"/>
                                <w:sz w:val="11"/>
                                <w:szCs w:val="11"/>
                              </w:rPr>
                              <w:br/>
                            </w:r>
                            <w:r>
                              <w:rPr>
                                <w:rFonts w:ascii="SimSun" w:hAnsi="SimSun" w:cs="SimSun" w:eastAsia="新宋体"/>
                                <w:sz w:val="11"/>
                                <w:szCs w:val="11"/>
                              </w:rPr>
                              <w:t>可能完成的事情</w:t>
                            </w:r>
                          </w:p>
                        </w:txbxContent>
                      </wps:txbx>
                      <wps:bodyPr anchor="t" lIns="53975" tIns="53975" rIns="53975" bIns="53975">
                        <a:spAutoFit/>
                      </wps:bodyPr>
                    </wps:wsp>
                  </a:graphicData>
                </a:graphic>
              </wp:anchor>
            </w:drawing>
          </mc:Choice>
          <mc:Fallback>
            <w:pict>
              <v:rect fillcolor="#729FCF" style="position:absolute;rotation:-0;width:549.7pt;height:53.3pt;mso-wrap-distance-left:5.7pt;mso-wrap-distance-right:5.7pt;mso-wrap-distance-top:5.7pt;mso-wrap-distance-bottom:5.7pt;margin-top:408.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要保证服务质量，是一件非常困难的事情，首先互联网已经普及，变得非常庞大，</w:t>
                      </w:r>
                      <w:r>
                        <w:rPr>
                          <w:rFonts w:eastAsia="新宋体" w:cs="SimSun" w:ascii="SimSun" w:hAnsi="SimSun"/>
                          <w:sz w:val="11"/>
                          <w:szCs w:val="11"/>
                        </w:rPr>
                        <w:br/>
                      </w:r>
                      <w:r>
                        <w:rPr>
                          <w:rFonts w:ascii="SimSun" w:hAnsi="SimSun" w:cs="SimSun" w:eastAsia="新宋体"/>
                          <w:sz w:val="11"/>
                          <w:szCs w:val="11"/>
                        </w:rPr>
                        <w:t>通信双方之间的通路变得异常复杂和不确定：其次，互联网是全分布的，并没有一个集</w:t>
                      </w:r>
                      <w:r>
                        <w:rPr>
                          <w:rFonts w:eastAsia="新宋体" w:cs="SimSun" w:ascii="SimSun" w:hAnsi="SimSun"/>
                          <w:sz w:val="11"/>
                          <w:szCs w:val="11"/>
                        </w:rPr>
                        <w:br/>
                      </w:r>
                      <w:r>
                        <w:rPr>
                          <w:rFonts w:ascii="SimSun" w:hAnsi="SimSun" w:cs="SimSun" w:eastAsia="新宋体"/>
                          <w:sz w:val="11"/>
                          <w:szCs w:val="11"/>
                        </w:rPr>
                        <w:t>中控制机构，由谁提供服务质量保证，能否做到都是大问题；再次，网民的网上行为是</w:t>
                      </w:r>
                      <w:r>
                        <w:rPr>
                          <w:rFonts w:eastAsia="新宋体" w:cs="SimSun" w:ascii="SimSun" w:hAnsi="SimSun"/>
                          <w:sz w:val="11"/>
                          <w:szCs w:val="11"/>
                        </w:rPr>
                        <w:br/>
                      </w:r>
                      <w:r>
                        <w:rPr>
                          <w:rFonts w:ascii="SimSun" w:hAnsi="SimSun" w:cs="SimSun" w:eastAsia="新宋体"/>
                          <w:sz w:val="11"/>
                          <w:szCs w:val="11"/>
                        </w:rPr>
                        <w:t>个人行为，数量极多，要为他们使用的所有网络应用提供服务质量保证，几乎是一件不</w:t>
                      </w:r>
                      <w:r>
                        <w:rPr>
                          <w:rFonts w:eastAsia="新宋体" w:cs="SimSun" w:ascii="SimSun" w:hAnsi="SimSun"/>
                          <w:sz w:val="11"/>
                          <w:szCs w:val="11"/>
                        </w:rPr>
                        <w:br/>
                      </w:r>
                      <w:r>
                        <w:rPr>
                          <w:rFonts w:ascii="SimSun" w:hAnsi="SimSun" w:cs="SimSun" w:eastAsia="新宋体"/>
                          <w:sz w:val="11"/>
                          <w:szCs w:val="11"/>
                        </w:rPr>
                        <w:t>可能完成的事情</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6468745</wp:posOffset>
                </wp:positionV>
                <wp:extent cx="6965950" cy="311150"/>
                <wp:effectExtent l="0" t="0" r="0" b="0"/>
                <wp:wrapSquare wrapText="bothSides"/>
                <wp:docPr id="389" name="Frame7"/>
                <a:graphic xmlns:a="http://schemas.openxmlformats.org/drawingml/2006/main">
                  <a:graphicData uri="http://schemas.microsoft.com/office/word/2010/wordprocessingShape">
                    <wps:wsp>
                      <wps:cNvSpPr txBox="1"/>
                      <wps:spPr>
                        <a:xfrm>
                          <a:off x="0" y="0"/>
                          <a:ext cx="69659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尽管如此，从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年代起，人们就开始探索服务质量保证模型或技术，先后</w:t>
                            </w:r>
                            <w:r>
                              <w:rPr>
                                <w:rFonts w:eastAsia="新宋体" w:cs="SimSun" w:ascii="SimSun" w:hAnsi="SimSun"/>
                                <w:sz w:val="11"/>
                                <w:szCs w:val="11"/>
                              </w:rPr>
                              <w:br/>
                            </w:r>
                            <w:r>
                              <w:rPr>
                                <w:rFonts w:ascii="SimSun" w:hAnsi="SimSun" w:cs="SimSun" w:eastAsia="新宋体"/>
                                <w:sz w:val="11"/>
                                <w:szCs w:val="11"/>
                              </w:rPr>
                              <w:t>出现了综合服务模型、区分服务模型、多协议标签交换等</w:t>
                            </w:r>
                          </w:p>
                        </w:txbxContent>
                      </wps:txbx>
                      <wps:bodyPr anchor="t" lIns="53975" tIns="53975" rIns="53975" bIns="53975">
                        <a:spAutoFit/>
                      </wps:bodyPr>
                    </wps:wsp>
                  </a:graphicData>
                </a:graphic>
              </wp:anchor>
            </w:drawing>
          </mc:Choice>
          <mc:Fallback>
            <w:pict>
              <v:rect fillcolor="#729FCF" style="position:absolute;rotation:-0;width:548.5pt;height:24.5pt;mso-wrap-distance-left:5.7pt;mso-wrap-distance-right:5.7pt;mso-wrap-distance-top:5.7pt;mso-wrap-distance-bottom:5.7pt;margin-top:509.3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尽管如此，从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年代起，人们就开始探索服务质量保证模型或技术，先后</w:t>
                      </w:r>
                      <w:r>
                        <w:rPr>
                          <w:rFonts w:eastAsia="新宋体" w:cs="SimSun" w:ascii="SimSun" w:hAnsi="SimSun"/>
                          <w:sz w:val="11"/>
                          <w:szCs w:val="11"/>
                        </w:rPr>
                        <w:br/>
                      </w:r>
                      <w:r>
                        <w:rPr>
                          <w:rFonts w:ascii="SimSun" w:hAnsi="SimSun" w:cs="SimSun" w:eastAsia="新宋体"/>
                          <w:sz w:val="11"/>
                          <w:szCs w:val="11"/>
                        </w:rPr>
                        <w:t>出现了综合服务模型、区分服务模型、多协议标签交换等</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547370</wp:posOffset>
                </wp:positionH>
                <wp:positionV relativeFrom="line">
                  <wp:posOffset>7095490</wp:posOffset>
                </wp:positionV>
                <wp:extent cx="6652260" cy="233680"/>
                <wp:effectExtent l="0" t="0" r="0" b="0"/>
                <wp:wrapSquare wrapText="bothSides"/>
                <wp:docPr id="390" name="Frame8"/>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综合服务模型</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558.7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综合服务模型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7465060</wp:posOffset>
                </wp:positionV>
                <wp:extent cx="6981190" cy="554990"/>
                <wp:effectExtent l="0" t="0" r="0" b="0"/>
                <wp:wrapSquare wrapText="bothSides"/>
                <wp:docPr id="391" name="Frame9"/>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年代，互联网基于“尽力而为”的服务原则，每个中间节点都尽力而为，</w:t>
                            </w:r>
                            <w:r>
                              <w:rPr>
                                <w:rFonts w:eastAsia="新宋体" w:cs="SimSun" w:ascii="SimSun" w:hAnsi="SimSun"/>
                                <w:sz w:val="11"/>
                                <w:szCs w:val="11"/>
                              </w:rPr>
                              <w:br/>
                            </w:r>
                            <w:r>
                              <w:rPr>
                                <w:rFonts w:ascii="SimSun" w:hAnsi="SimSun" w:cs="SimSun" w:eastAsia="新宋体"/>
                                <w:sz w:val="11"/>
                                <w:szCs w:val="11"/>
                              </w:rPr>
                              <w:t>公平地处理每个分组，无法满足音视频直播这样的实时应用的需求，</w:t>
                            </w:r>
                            <w:r>
                              <w:rPr>
                                <w:rFonts w:eastAsia="新宋体" w:cs="SimSun" w:ascii="SimSun" w:hAnsi="SimSun"/>
                                <w:sz w:val="11"/>
                                <w:szCs w:val="11"/>
                              </w:rPr>
                              <w:t>IETF</w:t>
                            </w:r>
                            <w:r>
                              <w:rPr>
                                <w:rFonts w:ascii="SimSun" w:hAnsi="SimSun" w:cs="SimSun" w:eastAsia="新宋体"/>
                                <w:sz w:val="11"/>
                                <w:szCs w:val="11"/>
                              </w:rPr>
                              <w:t>尝试探索</w:t>
                            </w:r>
                            <w:r>
                              <w:rPr>
                                <w:rFonts w:eastAsia="新宋体" w:cs="SimSun" w:ascii="SimSun" w:hAnsi="SimSun"/>
                                <w:sz w:val="11"/>
                                <w:szCs w:val="11"/>
                              </w:rPr>
                              <w:br/>
                            </w:r>
                            <w:r>
                              <w:rPr>
                                <w:rFonts w:ascii="SimSun" w:hAnsi="SimSun" w:cs="SimSun" w:eastAsia="新宋体"/>
                                <w:sz w:val="11"/>
                                <w:szCs w:val="11"/>
                              </w:rPr>
                              <w:t>和定义了综合服务（</w:t>
                            </w:r>
                            <w:r>
                              <w:rPr>
                                <w:rFonts w:eastAsia="新宋体" w:cs="SimSun" w:ascii="SimSun" w:hAnsi="SimSun"/>
                                <w:sz w:val="11"/>
                                <w:szCs w:val="11"/>
                              </w:rPr>
                              <w:t>IntegratedService</w:t>
                            </w:r>
                            <w:r>
                              <w:rPr>
                                <w:rFonts w:ascii="SimSun" w:hAnsi="SimSun" w:cs="SimSun" w:eastAsia="新宋体"/>
                                <w:sz w:val="11"/>
                                <w:szCs w:val="11"/>
                              </w:rPr>
                              <w:t>）模型（</w:t>
                            </w:r>
                            <w:r>
                              <w:rPr>
                                <w:rFonts w:eastAsia="新宋体" w:cs="SimSun" w:ascii="SimSun" w:hAnsi="SimSun"/>
                                <w:sz w:val="11"/>
                                <w:szCs w:val="11"/>
                              </w:rPr>
                              <w:t>IS</w:t>
                            </w:r>
                            <w:r>
                              <w:rPr>
                                <w:rFonts w:ascii="SimSun" w:hAnsi="SimSun" w:cs="SimSun" w:eastAsia="新宋体"/>
                                <w:sz w:val="11"/>
                                <w:szCs w:val="11"/>
                              </w:rPr>
                              <w:t>模型，</w:t>
                            </w:r>
                            <w:r>
                              <w:rPr>
                                <w:rFonts w:eastAsia="新宋体" w:cs="SimSun" w:ascii="SimSun" w:hAnsi="SimSun"/>
                                <w:sz w:val="11"/>
                                <w:szCs w:val="11"/>
                              </w:rPr>
                              <w:t>RFC2210</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），以提供端到</w:t>
                            </w:r>
                            <w:r>
                              <w:rPr>
                                <w:rFonts w:eastAsia="新宋体" w:cs="SimSun" w:ascii="SimSun" w:hAnsi="SimSun"/>
                                <w:sz w:val="11"/>
                                <w:szCs w:val="11"/>
                              </w:rPr>
                              <w:br/>
                            </w:r>
                            <w:r>
                              <w:rPr>
                                <w:rFonts w:ascii="SimSun" w:hAnsi="SimSun" w:cs="SimSun" w:eastAsia="新宋体"/>
                                <w:sz w:val="11"/>
                                <w:szCs w:val="11"/>
                              </w:rPr>
                              <w:t>端的质量保证服务（</w:t>
                            </w:r>
                            <w:r>
                              <w:rPr>
                                <w:rFonts w:eastAsia="新宋体" w:cs="SimSun" w:ascii="SimSun" w:hAnsi="SimSun"/>
                                <w:sz w:val="11"/>
                                <w:szCs w:val="11"/>
                              </w:rPr>
                              <w:t>guaranteedservice</w:t>
                            </w:r>
                            <w:r>
                              <w:rPr>
                                <w:rFonts w:ascii="SimSun" w:hAnsi="SimSun" w:cs="SimSun" w:eastAsia="新宋体"/>
                                <w:sz w:val="11"/>
                                <w:szCs w:val="11"/>
                              </w:rPr>
                              <w:t>）或可控负载服务（</w:t>
                            </w:r>
                            <w:r>
                              <w:rPr>
                                <w:rFonts w:eastAsia="新宋体" w:cs="SimSun" w:ascii="SimSun" w:hAnsi="SimSun"/>
                                <w:sz w:val="11"/>
                                <w:szCs w:val="11"/>
                              </w:rPr>
                              <w:t>controlled-loadservice</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587.8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90</w:t>
                      </w:r>
                      <w:r>
                        <w:rPr>
                          <w:rFonts w:ascii="SimSun" w:hAnsi="SimSun" w:cs="SimSun" w:eastAsia="新宋体"/>
                          <w:sz w:val="11"/>
                          <w:szCs w:val="11"/>
                        </w:rPr>
                        <w:t>年代，互联网基于“尽力而为”的服务原则，每个中间节点都尽力而为，</w:t>
                      </w:r>
                      <w:r>
                        <w:rPr>
                          <w:rFonts w:eastAsia="新宋体" w:cs="SimSun" w:ascii="SimSun" w:hAnsi="SimSun"/>
                          <w:sz w:val="11"/>
                          <w:szCs w:val="11"/>
                        </w:rPr>
                        <w:br/>
                      </w:r>
                      <w:r>
                        <w:rPr>
                          <w:rFonts w:ascii="SimSun" w:hAnsi="SimSun" w:cs="SimSun" w:eastAsia="新宋体"/>
                          <w:sz w:val="11"/>
                          <w:szCs w:val="11"/>
                        </w:rPr>
                        <w:t>公平地处理每个分组，无法满足音视频直播这样的实时应用的需求，</w:t>
                      </w:r>
                      <w:r>
                        <w:rPr>
                          <w:rFonts w:eastAsia="新宋体" w:cs="SimSun" w:ascii="SimSun" w:hAnsi="SimSun"/>
                          <w:sz w:val="11"/>
                          <w:szCs w:val="11"/>
                        </w:rPr>
                        <w:t>IETF</w:t>
                      </w:r>
                      <w:r>
                        <w:rPr>
                          <w:rFonts w:ascii="SimSun" w:hAnsi="SimSun" w:cs="SimSun" w:eastAsia="新宋体"/>
                          <w:sz w:val="11"/>
                          <w:szCs w:val="11"/>
                        </w:rPr>
                        <w:t>尝试探索</w:t>
                      </w:r>
                      <w:r>
                        <w:rPr>
                          <w:rFonts w:eastAsia="新宋体" w:cs="SimSun" w:ascii="SimSun" w:hAnsi="SimSun"/>
                          <w:sz w:val="11"/>
                          <w:szCs w:val="11"/>
                        </w:rPr>
                        <w:br/>
                      </w:r>
                      <w:r>
                        <w:rPr>
                          <w:rFonts w:ascii="SimSun" w:hAnsi="SimSun" w:cs="SimSun" w:eastAsia="新宋体"/>
                          <w:sz w:val="11"/>
                          <w:szCs w:val="11"/>
                        </w:rPr>
                        <w:t>和定义了综合服务（</w:t>
                      </w:r>
                      <w:r>
                        <w:rPr>
                          <w:rFonts w:eastAsia="新宋体" w:cs="SimSun" w:ascii="SimSun" w:hAnsi="SimSun"/>
                          <w:sz w:val="11"/>
                          <w:szCs w:val="11"/>
                        </w:rPr>
                        <w:t>IntegratedService</w:t>
                      </w:r>
                      <w:r>
                        <w:rPr>
                          <w:rFonts w:ascii="SimSun" w:hAnsi="SimSun" w:cs="SimSun" w:eastAsia="新宋体"/>
                          <w:sz w:val="11"/>
                          <w:szCs w:val="11"/>
                        </w:rPr>
                        <w:t>）模型（</w:t>
                      </w:r>
                      <w:r>
                        <w:rPr>
                          <w:rFonts w:eastAsia="新宋体" w:cs="SimSun" w:ascii="SimSun" w:hAnsi="SimSun"/>
                          <w:sz w:val="11"/>
                          <w:szCs w:val="11"/>
                        </w:rPr>
                        <w:t>IS</w:t>
                      </w:r>
                      <w:r>
                        <w:rPr>
                          <w:rFonts w:ascii="SimSun" w:hAnsi="SimSun" w:cs="SimSun" w:eastAsia="新宋体"/>
                          <w:sz w:val="11"/>
                          <w:szCs w:val="11"/>
                        </w:rPr>
                        <w:t>模型，</w:t>
                      </w:r>
                      <w:r>
                        <w:rPr>
                          <w:rFonts w:eastAsia="新宋体" w:cs="SimSun" w:ascii="SimSun" w:hAnsi="SimSun"/>
                          <w:sz w:val="11"/>
                          <w:szCs w:val="11"/>
                        </w:rPr>
                        <w:t>RFC2210</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），以提供端到</w:t>
                      </w:r>
                      <w:r>
                        <w:rPr>
                          <w:rFonts w:eastAsia="新宋体" w:cs="SimSun" w:ascii="SimSun" w:hAnsi="SimSun"/>
                          <w:sz w:val="11"/>
                          <w:szCs w:val="11"/>
                        </w:rPr>
                        <w:br/>
                      </w:r>
                      <w:r>
                        <w:rPr>
                          <w:rFonts w:ascii="SimSun" w:hAnsi="SimSun" w:cs="SimSun" w:eastAsia="新宋体"/>
                          <w:sz w:val="11"/>
                          <w:szCs w:val="11"/>
                        </w:rPr>
                        <w:t>端的质量保证服务（</w:t>
                      </w:r>
                      <w:r>
                        <w:rPr>
                          <w:rFonts w:eastAsia="新宋体" w:cs="SimSun" w:ascii="SimSun" w:hAnsi="SimSun"/>
                          <w:sz w:val="11"/>
                          <w:szCs w:val="11"/>
                        </w:rPr>
                        <w:t>guaranteedservice</w:t>
                      </w:r>
                      <w:r>
                        <w:rPr>
                          <w:rFonts w:ascii="SimSun" w:hAnsi="SimSun" w:cs="SimSun" w:eastAsia="新宋体"/>
                          <w:sz w:val="11"/>
                          <w:szCs w:val="11"/>
                        </w:rPr>
                        <w:t>）或可控负载服务（</w:t>
                      </w:r>
                      <w:r>
                        <w:rPr>
                          <w:rFonts w:eastAsia="新宋体" w:cs="SimSun" w:ascii="SimSun" w:hAnsi="SimSun"/>
                          <w:sz w:val="11"/>
                          <w:szCs w:val="11"/>
                        </w:rPr>
                        <w:t>controlled-loadservice</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8469630</wp:posOffset>
                </wp:positionV>
                <wp:extent cx="6981190" cy="554990"/>
                <wp:effectExtent l="0" t="0" r="0" b="0"/>
                <wp:wrapSquare wrapText="bothSides"/>
                <wp:docPr id="392" name="Frame10"/>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综合服务模型的本质不是构建一个新的模型，而是在既有的“尽力而为”传输模式</w:t>
                            </w:r>
                            <w:r>
                              <w:rPr>
                                <w:rFonts w:eastAsia="新宋体" w:cs="SimSun" w:ascii="SimSun" w:hAnsi="SimSun"/>
                                <w:sz w:val="11"/>
                                <w:szCs w:val="11"/>
                              </w:rPr>
                              <w:br/>
                            </w:r>
                            <w:r>
                              <w:rPr>
                                <w:rFonts w:ascii="SimSun" w:hAnsi="SimSun" w:cs="SimSun" w:eastAsia="新宋体"/>
                                <w:sz w:val="11"/>
                                <w:szCs w:val="11"/>
                              </w:rPr>
                              <w:t>上，增添新的部件和机制，是原有互联网的一种扩展。为此，要求沿途网络要素，主要</w:t>
                            </w:r>
                            <w:r>
                              <w:rPr>
                                <w:rFonts w:eastAsia="新宋体" w:cs="SimSun" w:ascii="SimSun" w:hAnsi="SimSun"/>
                                <w:sz w:val="11"/>
                                <w:szCs w:val="11"/>
                              </w:rPr>
                              <w:br/>
                            </w:r>
                            <w:r>
                              <w:rPr>
                                <w:rFonts w:ascii="SimSun" w:hAnsi="SimSun" w:cs="SimSun" w:eastAsia="新宋体"/>
                                <w:sz w:val="11"/>
                                <w:szCs w:val="11"/>
                              </w:rPr>
                              <w:t>是路由器和交换节点，根据应用的要求提供满足服务质量要求的分组传输服务；并且</w:t>
                            </w:r>
                            <w:r>
                              <w:rPr>
                                <w:rFonts w:eastAsia="新宋体" w:cs="SimSun" w:ascii="SimSun" w:hAnsi="SimSun"/>
                                <w:sz w:val="11"/>
                                <w:szCs w:val="11"/>
                              </w:rPr>
                              <w:br/>
                            </w:r>
                            <w:r>
                              <w:rPr>
                                <w:rFonts w:ascii="SimSun" w:hAnsi="SimSun" w:cs="SimSun" w:eastAsia="新宋体"/>
                                <w:sz w:val="11"/>
                                <w:szCs w:val="11"/>
                              </w:rPr>
                              <w:t>网络应用和网络要素之间要有一种机制，可以协商和传递</w:t>
                            </w:r>
                            <w:r>
                              <w:rPr>
                                <w:rFonts w:eastAsia="新宋体" w:cs="SimSun" w:ascii="SimSun" w:hAnsi="SimSun"/>
                                <w:sz w:val="11"/>
                                <w:szCs w:val="11"/>
                              </w:rPr>
                              <w:t>QoS</w:t>
                            </w:r>
                            <w:r>
                              <w:rPr>
                                <w:rFonts w:ascii="SimSun" w:hAnsi="SimSun" w:cs="SimSun" w:eastAsia="新宋体"/>
                                <w:sz w:val="11"/>
                                <w:szCs w:val="11"/>
                              </w:rPr>
                              <w:t>参数。</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666.9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综合服务模型的本质不是构建一个新的模型，而是在既有的“尽力而为”传输模式</w:t>
                      </w:r>
                      <w:r>
                        <w:rPr>
                          <w:rFonts w:eastAsia="新宋体" w:cs="SimSun" w:ascii="SimSun" w:hAnsi="SimSun"/>
                          <w:sz w:val="11"/>
                          <w:szCs w:val="11"/>
                        </w:rPr>
                        <w:br/>
                      </w:r>
                      <w:r>
                        <w:rPr>
                          <w:rFonts w:ascii="SimSun" w:hAnsi="SimSun" w:cs="SimSun" w:eastAsia="新宋体"/>
                          <w:sz w:val="11"/>
                          <w:szCs w:val="11"/>
                        </w:rPr>
                        <w:t>上，增添新的部件和机制，是原有互联网的一种扩展。为此，要求沿途网络要素，主要</w:t>
                      </w:r>
                      <w:r>
                        <w:rPr>
                          <w:rFonts w:eastAsia="新宋体" w:cs="SimSun" w:ascii="SimSun" w:hAnsi="SimSun"/>
                          <w:sz w:val="11"/>
                          <w:szCs w:val="11"/>
                        </w:rPr>
                        <w:br/>
                      </w:r>
                      <w:r>
                        <w:rPr>
                          <w:rFonts w:ascii="SimSun" w:hAnsi="SimSun" w:cs="SimSun" w:eastAsia="新宋体"/>
                          <w:sz w:val="11"/>
                          <w:szCs w:val="11"/>
                        </w:rPr>
                        <w:t>是路由器和交换节点，根据应用的要求提供满足服务质量要求的分组传输服务；并且</w:t>
                      </w:r>
                      <w:r>
                        <w:rPr>
                          <w:rFonts w:eastAsia="新宋体" w:cs="SimSun" w:ascii="SimSun" w:hAnsi="SimSun"/>
                          <w:sz w:val="11"/>
                          <w:szCs w:val="11"/>
                        </w:rPr>
                        <w:br/>
                      </w:r>
                      <w:r>
                        <w:rPr>
                          <w:rFonts w:ascii="SimSun" w:hAnsi="SimSun" w:cs="SimSun" w:eastAsia="新宋体"/>
                          <w:sz w:val="11"/>
                          <w:szCs w:val="11"/>
                        </w:rPr>
                        <w:t>网络应用和网络要素之间要有一种机制，可以协商和传递</w:t>
                      </w:r>
                      <w:r>
                        <w:rPr>
                          <w:rFonts w:eastAsia="新宋体" w:cs="SimSun" w:ascii="SimSun" w:hAnsi="SimSun"/>
                          <w:sz w:val="11"/>
                          <w:szCs w:val="11"/>
                        </w:rPr>
                        <w:t>QoS</w:t>
                      </w:r>
                      <w:r>
                        <w:rPr>
                          <w:rFonts w:ascii="SimSun" w:hAnsi="SimSun" w:cs="SimSun" w:eastAsia="新宋体"/>
                          <w:sz w:val="11"/>
                          <w:szCs w:val="11"/>
                        </w:rPr>
                        <w:t>参数。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218440</wp:posOffset>
                </wp:positionH>
                <wp:positionV relativeFrom="line">
                  <wp:posOffset>9489440</wp:posOffset>
                </wp:positionV>
                <wp:extent cx="6981190" cy="676910"/>
                <wp:effectExtent l="0" t="0" r="0" b="0"/>
                <wp:wrapSquare wrapText="bothSides"/>
                <wp:docPr id="393" name="Frame11"/>
                <a:graphic xmlns:a="http://schemas.openxmlformats.org/drawingml/2006/main">
                  <a:graphicData uri="http://schemas.microsoft.com/office/word/2010/wordprocessingShape">
                    <wps:wsp>
                      <wps:cNvSpPr txBox="1"/>
                      <wps:spPr>
                        <a:xfrm>
                          <a:off x="0" y="0"/>
                          <a:ext cx="69811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综合服务模型的核心是资源预留，通过资源预留协议（</w:t>
                            </w:r>
                            <w:r>
                              <w:rPr>
                                <w:rFonts w:eastAsia="新宋体" w:cs="SimSun" w:ascii="SimSun" w:hAnsi="SimSun"/>
                                <w:sz w:val="11"/>
                                <w:szCs w:val="11"/>
                              </w:rPr>
                              <w:t>ResourceReservation</w:t>
                              <w:br/>
                              <w:t>Protocol</w:t>
                            </w:r>
                            <w:r>
                              <w:rPr>
                                <w:rFonts w:ascii="SimSun" w:hAnsi="SimSun" w:cs="SimSun" w:eastAsia="新宋体"/>
                                <w:sz w:val="11"/>
                                <w:szCs w:val="11"/>
                              </w:rPr>
                              <w:t>，</w:t>
                            </w:r>
                            <w:r>
                              <w:rPr>
                                <w:rFonts w:eastAsia="新宋体" w:cs="SimSun" w:ascii="SimSun" w:hAnsi="SimSun"/>
                                <w:sz w:val="11"/>
                                <w:szCs w:val="11"/>
                              </w:rPr>
                              <w:t>RSVP</w:t>
                            </w:r>
                            <w:r>
                              <w:rPr>
                                <w:rFonts w:ascii="SimSun" w:hAnsi="SimSun" w:cs="SimSun" w:eastAsia="新宋体"/>
                                <w:sz w:val="11"/>
                                <w:szCs w:val="11"/>
                              </w:rPr>
                              <w:t>）实现。</w:t>
                            </w:r>
                            <w:r>
                              <w:rPr>
                                <w:rFonts w:eastAsia="新宋体" w:cs="SimSun" w:ascii="SimSun" w:hAnsi="SimSun"/>
                                <w:sz w:val="11"/>
                                <w:szCs w:val="11"/>
                              </w:rPr>
                              <w:t>RSVP</w:t>
                            </w:r>
                            <w:r>
                              <w:rPr>
                                <w:rFonts w:ascii="SimSun" w:hAnsi="SimSun" w:cs="SimSun" w:eastAsia="新宋体"/>
                                <w:sz w:val="11"/>
                                <w:szCs w:val="11"/>
                              </w:rPr>
                              <w:t>定义了</w:t>
                            </w:r>
                            <w:r>
                              <w:rPr>
                                <w:rFonts w:eastAsia="新宋体" w:cs="SimSun" w:ascii="SimSun" w:hAnsi="SimSun"/>
                                <w:sz w:val="11"/>
                                <w:szCs w:val="11"/>
                              </w:rPr>
                              <w:t>Path</w:t>
                            </w:r>
                            <w:r>
                              <w:rPr>
                                <w:rFonts w:ascii="SimSun" w:hAnsi="SimSun" w:cs="SimSun" w:eastAsia="新宋体"/>
                                <w:sz w:val="11"/>
                                <w:szCs w:val="11"/>
                              </w:rPr>
                              <w:t>消息和</w:t>
                            </w:r>
                            <w:r>
                              <w:rPr>
                                <w:rFonts w:eastAsia="新宋体" w:cs="SimSun" w:ascii="SimSun" w:hAnsi="SimSun"/>
                                <w:sz w:val="11"/>
                                <w:szCs w:val="11"/>
                              </w:rPr>
                              <w:t>Resv</w:t>
                            </w:r>
                            <w:r>
                              <w:rPr>
                                <w:rFonts w:ascii="SimSun" w:hAnsi="SimSun" w:cs="SimSun" w:eastAsia="新宋体"/>
                                <w:sz w:val="11"/>
                                <w:szCs w:val="11"/>
                              </w:rPr>
                              <w:t>消息（</w:t>
                            </w:r>
                            <w:r>
                              <w:rPr>
                                <w:rFonts w:eastAsia="新宋体" w:cs="SimSun" w:ascii="SimSun" w:hAnsi="SimSun"/>
                                <w:sz w:val="11"/>
                                <w:szCs w:val="11"/>
                              </w:rPr>
                              <w:t>RFC2205</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发送方发送</w:t>
                            </w:r>
                            <w:r>
                              <w:rPr>
                                <w:rFonts w:eastAsia="新宋体" w:cs="SimSun" w:ascii="SimSun" w:hAnsi="SimSun"/>
                                <w:sz w:val="11"/>
                                <w:szCs w:val="11"/>
                              </w:rPr>
                              <w:t>Path</w:t>
                            </w:r>
                            <w:r>
                              <w:rPr>
                                <w:rFonts w:ascii="SimSun" w:hAnsi="SimSun" w:cs="SimSun" w:eastAsia="新宋体"/>
                                <w:sz w:val="11"/>
                                <w:szCs w:val="11"/>
                              </w:rPr>
                              <w:t>消息，其中搭载了流规格（</w:t>
                            </w:r>
                            <w:r>
                              <w:rPr>
                                <w:rFonts w:eastAsia="新宋体" w:cs="SimSun" w:ascii="SimSun" w:hAnsi="SimSun"/>
                                <w:sz w:val="11"/>
                                <w:szCs w:val="11"/>
                              </w:rPr>
                              <w:t>FlowSpec</w:t>
                            </w:r>
                            <w:r>
                              <w:rPr>
                                <w:rFonts w:ascii="SimSun" w:hAnsi="SimSun" w:cs="SimSun" w:eastAsia="新宋体"/>
                                <w:sz w:val="11"/>
                                <w:szCs w:val="11"/>
                              </w:rPr>
                              <w:t>）信息，描述了发送方应用的服</w:t>
                            </w:r>
                            <w:r>
                              <w:rPr>
                                <w:rFonts w:eastAsia="新宋体" w:cs="SimSun" w:ascii="SimSun" w:hAnsi="SimSun"/>
                                <w:sz w:val="11"/>
                                <w:szCs w:val="11"/>
                              </w:rPr>
                              <w:br/>
                            </w:r>
                            <w:r>
                              <w:rPr>
                                <w:rFonts w:ascii="SimSun" w:hAnsi="SimSun" w:cs="SimSun" w:eastAsia="新宋体"/>
                                <w:sz w:val="11"/>
                                <w:szCs w:val="11"/>
                              </w:rPr>
                              <w:t>务质量需求，</w:t>
                            </w:r>
                            <w:r>
                              <w:rPr>
                                <w:rFonts w:eastAsia="新宋体" w:cs="SimSun" w:ascii="SimSun" w:hAnsi="SimSun"/>
                                <w:sz w:val="11"/>
                                <w:szCs w:val="11"/>
                              </w:rPr>
                              <w:t>Path</w:t>
                            </w:r>
                            <w:r>
                              <w:rPr>
                                <w:rFonts w:ascii="SimSun" w:hAnsi="SimSun" w:cs="SimSun" w:eastAsia="新宋体"/>
                                <w:sz w:val="11"/>
                                <w:szCs w:val="11"/>
                              </w:rPr>
                              <w:t>消息一路上行到接收方，沿途的路由器收到</w:t>
                            </w:r>
                            <w:r>
                              <w:rPr>
                                <w:rFonts w:eastAsia="新宋体" w:cs="SimSun" w:ascii="SimSun" w:hAnsi="SimSun"/>
                                <w:sz w:val="11"/>
                                <w:szCs w:val="11"/>
                              </w:rPr>
                              <w:t>Path</w:t>
                            </w:r>
                            <w:r>
                              <w:rPr>
                                <w:rFonts w:ascii="SimSun" w:hAnsi="SimSun" w:cs="SimSun" w:eastAsia="新宋体"/>
                                <w:sz w:val="11"/>
                                <w:szCs w:val="11"/>
                              </w:rPr>
                              <w:t>消息，为其记录相</w:t>
                            </w:r>
                            <w:r>
                              <w:rPr>
                                <w:rFonts w:eastAsia="新宋体" w:cs="SimSun" w:ascii="SimSun" w:hAnsi="SimSun"/>
                                <w:sz w:val="11"/>
                                <w:szCs w:val="11"/>
                              </w:rPr>
                              <w:br/>
                            </w:r>
                            <w:r>
                              <w:rPr>
                                <w:rFonts w:ascii="SimSun" w:hAnsi="SimSun" w:cs="SimSun" w:eastAsia="新宋体"/>
                                <w:sz w:val="11"/>
                                <w:szCs w:val="11"/>
                              </w:rPr>
                              <w:t>应的路径和状态；接收方回发</w:t>
                            </w:r>
                            <w:r>
                              <w:rPr>
                                <w:rFonts w:eastAsia="新宋体" w:cs="SimSun" w:ascii="SimSun" w:hAnsi="SimSun"/>
                                <w:sz w:val="11"/>
                                <w:szCs w:val="11"/>
                              </w:rPr>
                              <w:t>Resv</w:t>
                            </w:r>
                            <w:r>
                              <w:rPr>
                                <w:rFonts w:ascii="SimSun" w:hAnsi="SimSun" w:cs="SimSun" w:eastAsia="新宋体"/>
                                <w:sz w:val="11"/>
                                <w:szCs w:val="11"/>
                              </w:rPr>
                              <w:t>消息，其中包含了接收方的资源预留请求，描述了</w:t>
                            </w:r>
                          </w:p>
                        </w:txbxContent>
                      </wps:txbx>
                      <wps:bodyPr anchor="t" lIns="53975" tIns="53975" rIns="53975" bIns="53975">
                        <a:spAutoFit/>
                      </wps:bodyPr>
                    </wps:wsp>
                  </a:graphicData>
                </a:graphic>
              </wp:anchor>
            </w:drawing>
          </mc:Choice>
          <mc:Fallback>
            <w:pict>
              <v:rect fillcolor="#729FCF" style="position:absolute;rotation:-0;width:549.7pt;height:53.3pt;mso-wrap-distance-left:5.7pt;mso-wrap-distance-right:5.7pt;mso-wrap-distance-top:5.7pt;mso-wrap-distance-bottom:5.7pt;margin-top:747.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综合服务模型的核心是资源预留，通过资源预留协议（</w:t>
                      </w:r>
                      <w:r>
                        <w:rPr>
                          <w:rFonts w:eastAsia="新宋体" w:cs="SimSun" w:ascii="SimSun" w:hAnsi="SimSun"/>
                          <w:sz w:val="11"/>
                          <w:szCs w:val="11"/>
                        </w:rPr>
                        <w:t>ResourceReservation</w:t>
                        <w:br/>
                        <w:t>Protocol</w:t>
                      </w:r>
                      <w:r>
                        <w:rPr>
                          <w:rFonts w:ascii="SimSun" w:hAnsi="SimSun" w:cs="SimSun" w:eastAsia="新宋体"/>
                          <w:sz w:val="11"/>
                          <w:szCs w:val="11"/>
                        </w:rPr>
                        <w:t>，</w:t>
                      </w:r>
                      <w:r>
                        <w:rPr>
                          <w:rFonts w:eastAsia="新宋体" w:cs="SimSun" w:ascii="SimSun" w:hAnsi="SimSun"/>
                          <w:sz w:val="11"/>
                          <w:szCs w:val="11"/>
                        </w:rPr>
                        <w:t>RSVP</w:t>
                      </w:r>
                      <w:r>
                        <w:rPr>
                          <w:rFonts w:ascii="SimSun" w:hAnsi="SimSun" w:cs="SimSun" w:eastAsia="新宋体"/>
                          <w:sz w:val="11"/>
                          <w:szCs w:val="11"/>
                        </w:rPr>
                        <w:t>）实现。</w:t>
                      </w:r>
                      <w:r>
                        <w:rPr>
                          <w:rFonts w:eastAsia="新宋体" w:cs="SimSun" w:ascii="SimSun" w:hAnsi="SimSun"/>
                          <w:sz w:val="11"/>
                          <w:szCs w:val="11"/>
                        </w:rPr>
                        <w:t>RSVP</w:t>
                      </w:r>
                      <w:r>
                        <w:rPr>
                          <w:rFonts w:ascii="SimSun" w:hAnsi="SimSun" w:cs="SimSun" w:eastAsia="新宋体"/>
                          <w:sz w:val="11"/>
                          <w:szCs w:val="11"/>
                        </w:rPr>
                        <w:t>定义了</w:t>
                      </w:r>
                      <w:r>
                        <w:rPr>
                          <w:rFonts w:eastAsia="新宋体" w:cs="SimSun" w:ascii="SimSun" w:hAnsi="SimSun"/>
                          <w:sz w:val="11"/>
                          <w:szCs w:val="11"/>
                        </w:rPr>
                        <w:t>Path</w:t>
                      </w:r>
                      <w:r>
                        <w:rPr>
                          <w:rFonts w:ascii="SimSun" w:hAnsi="SimSun" w:cs="SimSun" w:eastAsia="新宋体"/>
                          <w:sz w:val="11"/>
                          <w:szCs w:val="11"/>
                        </w:rPr>
                        <w:t>消息和</w:t>
                      </w:r>
                      <w:r>
                        <w:rPr>
                          <w:rFonts w:eastAsia="新宋体" w:cs="SimSun" w:ascii="SimSun" w:hAnsi="SimSun"/>
                          <w:sz w:val="11"/>
                          <w:szCs w:val="11"/>
                        </w:rPr>
                        <w:t>Resv</w:t>
                      </w:r>
                      <w:r>
                        <w:rPr>
                          <w:rFonts w:ascii="SimSun" w:hAnsi="SimSun" w:cs="SimSun" w:eastAsia="新宋体"/>
                          <w:sz w:val="11"/>
                          <w:szCs w:val="11"/>
                        </w:rPr>
                        <w:t>消息（</w:t>
                      </w:r>
                      <w:r>
                        <w:rPr>
                          <w:rFonts w:eastAsia="新宋体" w:cs="SimSun" w:ascii="SimSun" w:hAnsi="SimSun"/>
                          <w:sz w:val="11"/>
                          <w:szCs w:val="11"/>
                        </w:rPr>
                        <w:t>RFC2205</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发送方发送</w:t>
                      </w:r>
                      <w:r>
                        <w:rPr>
                          <w:rFonts w:eastAsia="新宋体" w:cs="SimSun" w:ascii="SimSun" w:hAnsi="SimSun"/>
                          <w:sz w:val="11"/>
                          <w:szCs w:val="11"/>
                        </w:rPr>
                        <w:t>Path</w:t>
                      </w:r>
                      <w:r>
                        <w:rPr>
                          <w:rFonts w:ascii="SimSun" w:hAnsi="SimSun" w:cs="SimSun" w:eastAsia="新宋体"/>
                          <w:sz w:val="11"/>
                          <w:szCs w:val="11"/>
                        </w:rPr>
                        <w:t>消息，其中搭载了流规格（</w:t>
                      </w:r>
                      <w:r>
                        <w:rPr>
                          <w:rFonts w:eastAsia="新宋体" w:cs="SimSun" w:ascii="SimSun" w:hAnsi="SimSun"/>
                          <w:sz w:val="11"/>
                          <w:szCs w:val="11"/>
                        </w:rPr>
                        <w:t>FlowSpec</w:t>
                      </w:r>
                      <w:r>
                        <w:rPr>
                          <w:rFonts w:ascii="SimSun" w:hAnsi="SimSun" w:cs="SimSun" w:eastAsia="新宋体"/>
                          <w:sz w:val="11"/>
                          <w:szCs w:val="11"/>
                        </w:rPr>
                        <w:t>）信息，描述了发送方应用的服</w:t>
                      </w:r>
                      <w:r>
                        <w:rPr>
                          <w:rFonts w:eastAsia="新宋体" w:cs="SimSun" w:ascii="SimSun" w:hAnsi="SimSun"/>
                          <w:sz w:val="11"/>
                          <w:szCs w:val="11"/>
                        </w:rPr>
                        <w:br/>
                      </w:r>
                      <w:r>
                        <w:rPr>
                          <w:rFonts w:ascii="SimSun" w:hAnsi="SimSun" w:cs="SimSun" w:eastAsia="新宋体"/>
                          <w:sz w:val="11"/>
                          <w:szCs w:val="11"/>
                        </w:rPr>
                        <w:t>务质量需求，</w:t>
                      </w:r>
                      <w:r>
                        <w:rPr>
                          <w:rFonts w:eastAsia="新宋体" w:cs="SimSun" w:ascii="SimSun" w:hAnsi="SimSun"/>
                          <w:sz w:val="11"/>
                          <w:szCs w:val="11"/>
                        </w:rPr>
                        <w:t>Path</w:t>
                      </w:r>
                      <w:r>
                        <w:rPr>
                          <w:rFonts w:ascii="SimSun" w:hAnsi="SimSun" w:cs="SimSun" w:eastAsia="新宋体"/>
                          <w:sz w:val="11"/>
                          <w:szCs w:val="11"/>
                        </w:rPr>
                        <w:t>消息一路上行到接收方，沿途的路由器收到</w:t>
                      </w:r>
                      <w:r>
                        <w:rPr>
                          <w:rFonts w:eastAsia="新宋体" w:cs="SimSun" w:ascii="SimSun" w:hAnsi="SimSun"/>
                          <w:sz w:val="11"/>
                          <w:szCs w:val="11"/>
                        </w:rPr>
                        <w:t>Path</w:t>
                      </w:r>
                      <w:r>
                        <w:rPr>
                          <w:rFonts w:ascii="SimSun" w:hAnsi="SimSun" w:cs="SimSun" w:eastAsia="新宋体"/>
                          <w:sz w:val="11"/>
                          <w:szCs w:val="11"/>
                        </w:rPr>
                        <w:t>消息，为其记录相</w:t>
                      </w:r>
                      <w:r>
                        <w:rPr>
                          <w:rFonts w:eastAsia="新宋体" w:cs="SimSun" w:ascii="SimSun" w:hAnsi="SimSun"/>
                          <w:sz w:val="11"/>
                          <w:szCs w:val="11"/>
                        </w:rPr>
                        <w:br/>
                      </w:r>
                      <w:r>
                        <w:rPr>
                          <w:rFonts w:ascii="SimSun" w:hAnsi="SimSun" w:cs="SimSun" w:eastAsia="新宋体"/>
                          <w:sz w:val="11"/>
                          <w:szCs w:val="11"/>
                        </w:rPr>
                        <w:t>应的路径和状态；接收方回发</w:t>
                      </w:r>
                      <w:r>
                        <w:rPr>
                          <w:rFonts w:eastAsia="新宋体" w:cs="SimSun" w:ascii="SimSun" w:hAnsi="SimSun"/>
                          <w:sz w:val="11"/>
                          <w:szCs w:val="11"/>
                        </w:rPr>
                        <w:t>Resv</w:t>
                      </w:r>
                      <w:r>
                        <w:rPr>
                          <w:rFonts w:ascii="SimSun" w:hAnsi="SimSun" w:cs="SimSun" w:eastAsia="新宋体"/>
                          <w:sz w:val="11"/>
                          <w:szCs w:val="11"/>
                        </w:rPr>
                        <w:t>消息，其中包含了接收方的资源预留请求，描述了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1600200</wp:posOffset>
            </wp:positionH>
            <wp:positionV relativeFrom="paragraph">
              <wp:posOffset>7947025</wp:posOffset>
            </wp:positionV>
            <wp:extent cx="3735705" cy="1494155"/>
            <wp:effectExtent l="0" t="0" r="0" b="0"/>
            <wp:wrapSquare wrapText="largest"/>
            <wp:docPr id="39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descr=""/>
                    <pic:cNvPicPr>
                      <a:picLocks noChangeAspect="1" noChangeArrowheads="1"/>
                    </pic:cNvPicPr>
                  </pic:nvPicPr>
                  <pic:blipFill>
                    <a:blip r:embed="rId36"/>
                    <a:stretch>
                      <a:fillRect/>
                    </a:stretch>
                  </pic:blipFill>
                  <pic:spPr bwMode="auto">
                    <a:xfrm>
                      <a:off x="0" y="0"/>
                      <a:ext cx="3735705" cy="14941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-54610</wp:posOffset>
                </wp:positionH>
                <wp:positionV relativeFrom="line">
                  <wp:posOffset>73660</wp:posOffset>
                </wp:positionV>
                <wp:extent cx="7254875" cy="189230"/>
                <wp:effectExtent l="0" t="0" r="0" b="0"/>
                <wp:wrapSquare wrapText="bothSides"/>
                <wp:docPr id="395" name="Frame1"/>
                <a:graphic xmlns:a="http://schemas.openxmlformats.org/drawingml/2006/main">
                  <a:graphicData uri="http://schemas.microsoft.com/office/word/2010/wordprocessingShape">
                    <wps:wsp>
                      <wps:cNvSpPr txBox="1"/>
                      <wps:spPr>
                        <a:xfrm>
                          <a:off x="0" y="0"/>
                          <a:ext cx="7254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312</w:t>
                            </w:r>
                          </w:p>
                        </w:txbxContent>
                      </wps:txbx>
                      <wps:bodyPr anchor="t" lIns="53975" tIns="53975" rIns="53975" bIns="53975">
                        <a:spAutoFit/>
                      </wps:bodyPr>
                    </wps:wsp>
                  </a:graphicData>
                </a:graphic>
              </wp:anchor>
            </w:drawing>
          </mc:Choice>
          <mc:Fallback>
            <w:pict>
              <v:rect fillcolor="#729FCF" style="position:absolute;rotation:-0;width:571.25pt;height:14.9pt;mso-wrap-distance-left:5.7pt;mso-wrap-distance-right:5.7pt;mso-wrap-distance-top:5.7pt;mso-wrap-distance-bottom:5.7pt;margin-top:5.8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379095</wp:posOffset>
                </wp:positionH>
                <wp:positionV relativeFrom="line">
                  <wp:posOffset>660400</wp:posOffset>
                </wp:positionV>
                <wp:extent cx="6821170" cy="554990"/>
                <wp:effectExtent l="0" t="0" r="0" b="0"/>
                <wp:wrapSquare wrapText="bothSides"/>
                <wp:docPr id="396" name="Frame2"/>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接收方的业务规格，</w:t>
                            </w:r>
                            <w:r>
                              <w:rPr>
                                <w:rFonts w:eastAsia="新宋体" w:cs="SimSun" w:ascii="SimSun" w:hAnsi="SimSun"/>
                                <w:sz w:val="11"/>
                                <w:szCs w:val="11"/>
                              </w:rPr>
                              <w:t>Resv</w:t>
                            </w:r>
                            <w:r>
                              <w:rPr>
                                <w:rFonts w:ascii="SimSun" w:hAnsi="SimSun" w:cs="SimSun" w:eastAsia="新宋体"/>
                                <w:sz w:val="11"/>
                                <w:szCs w:val="11"/>
                              </w:rPr>
                              <w:t>消息顺着</w:t>
                            </w:r>
                            <w:r>
                              <w:rPr>
                                <w:rFonts w:eastAsia="新宋体" w:cs="SimSun" w:ascii="SimSun" w:hAnsi="SimSun"/>
                                <w:sz w:val="11"/>
                                <w:szCs w:val="11"/>
                              </w:rPr>
                              <w:t>Path</w:t>
                            </w:r>
                            <w:r>
                              <w:rPr>
                                <w:rFonts w:ascii="SimSun" w:hAnsi="SimSun" w:cs="SimSun" w:eastAsia="新宋体"/>
                                <w:sz w:val="11"/>
                                <w:szCs w:val="11"/>
                              </w:rPr>
                              <w:t>消息的来路，一直到达发送方，沿途的路由器</w:t>
                            </w:r>
                            <w:r>
                              <w:rPr>
                                <w:rFonts w:eastAsia="新宋体" w:cs="SimSun" w:ascii="SimSun" w:hAnsi="SimSun"/>
                                <w:sz w:val="11"/>
                                <w:szCs w:val="11"/>
                              </w:rPr>
                              <w:br/>
                            </w:r>
                            <w:r>
                              <w:rPr>
                                <w:rFonts w:ascii="SimSun" w:hAnsi="SimSun" w:cs="SimSun" w:eastAsia="新宋体"/>
                                <w:sz w:val="11"/>
                                <w:szCs w:val="11"/>
                              </w:rPr>
                              <w:t>根据需求预留相应的资源；发送方和接收方之间的一来一往的消息，已经让沿途的路</w:t>
                            </w:r>
                            <w:r>
                              <w:rPr>
                                <w:rFonts w:eastAsia="新宋体" w:cs="SimSun" w:ascii="SimSun" w:hAnsi="SimSun"/>
                                <w:sz w:val="11"/>
                                <w:szCs w:val="11"/>
                              </w:rPr>
                              <w:br/>
                            </w:r>
                            <w:r>
                              <w:rPr>
                                <w:rFonts w:ascii="SimSun" w:hAnsi="SimSun" w:cs="SimSun" w:eastAsia="新宋体"/>
                                <w:sz w:val="11"/>
                                <w:szCs w:val="11"/>
                              </w:rPr>
                              <w:t>由器做好了收发数据的准备。接下来，发送方就可以开始发送数据了，数据沿着协商</w:t>
                            </w:r>
                            <w:r>
                              <w:rPr>
                                <w:rFonts w:eastAsia="新宋体" w:cs="SimSun" w:ascii="SimSun" w:hAnsi="SimSun"/>
                                <w:sz w:val="11"/>
                                <w:szCs w:val="11"/>
                              </w:rPr>
                              <w:br/>
                            </w:r>
                            <w:r>
                              <w:rPr>
                                <w:rFonts w:ascii="SimSun" w:hAnsi="SimSun" w:cs="SimSun" w:eastAsia="新宋体"/>
                                <w:sz w:val="11"/>
                                <w:szCs w:val="11"/>
                              </w:rPr>
                              <w:t>好的路径和服务质量要求，从发送方流向接收方</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52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接收方的业务规格，</w:t>
                      </w:r>
                      <w:r>
                        <w:rPr>
                          <w:rFonts w:eastAsia="新宋体" w:cs="SimSun" w:ascii="SimSun" w:hAnsi="SimSun"/>
                          <w:sz w:val="11"/>
                          <w:szCs w:val="11"/>
                        </w:rPr>
                        <w:t>Resv</w:t>
                      </w:r>
                      <w:r>
                        <w:rPr>
                          <w:rFonts w:ascii="SimSun" w:hAnsi="SimSun" w:cs="SimSun" w:eastAsia="新宋体"/>
                          <w:sz w:val="11"/>
                          <w:szCs w:val="11"/>
                        </w:rPr>
                        <w:t>消息顺着</w:t>
                      </w:r>
                      <w:r>
                        <w:rPr>
                          <w:rFonts w:eastAsia="新宋体" w:cs="SimSun" w:ascii="SimSun" w:hAnsi="SimSun"/>
                          <w:sz w:val="11"/>
                          <w:szCs w:val="11"/>
                        </w:rPr>
                        <w:t>Path</w:t>
                      </w:r>
                      <w:r>
                        <w:rPr>
                          <w:rFonts w:ascii="SimSun" w:hAnsi="SimSun" w:cs="SimSun" w:eastAsia="新宋体"/>
                          <w:sz w:val="11"/>
                          <w:szCs w:val="11"/>
                        </w:rPr>
                        <w:t>消息的来路，一直到达发送方，沿途的路由器</w:t>
                      </w:r>
                      <w:r>
                        <w:rPr>
                          <w:rFonts w:eastAsia="新宋体" w:cs="SimSun" w:ascii="SimSun" w:hAnsi="SimSun"/>
                          <w:sz w:val="11"/>
                          <w:szCs w:val="11"/>
                        </w:rPr>
                        <w:br/>
                      </w:r>
                      <w:r>
                        <w:rPr>
                          <w:rFonts w:ascii="SimSun" w:hAnsi="SimSun" w:cs="SimSun" w:eastAsia="新宋体"/>
                          <w:sz w:val="11"/>
                          <w:szCs w:val="11"/>
                        </w:rPr>
                        <w:t>根据需求预留相应的资源；发送方和接收方之间的一来一往的消息，已经让沿途的路</w:t>
                      </w:r>
                      <w:r>
                        <w:rPr>
                          <w:rFonts w:eastAsia="新宋体" w:cs="SimSun" w:ascii="SimSun" w:hAnsi="SimSun"/>
                          <w:sz w:val="11"/>
                          <w:szCs w:val="11"/>
                        </w:rPr>
                        <w:br/>
                      </w:r>
                      <w:r>
                        <w:rPr>
                          <w:rFonts w:ascii="SimSun" w:hAnsi="SimSun" w:cs="SimSun" w:eastAsia="新宋体"/>
                          <w:sz w:val="11"/>
                          <w:szCs w:val="11"/>
                        </w:rPr>
                        <w:t>由器做好了收发数据的准备。接下来，发送方就可以开始发送数据了，数据沿着协商</w:t>
                      </w:r>
                      <w:r>
                        <w:rPr>
                          <w:rFonts w:eastAsia="新宋体" w:cs="SimSun" w:ascii="SimSun" w:hAnsi="SimSun"/>
                          <w:sz w:val="11"/>
                          <w:szCs w:val="11"/>
                        </w:rPr>
                        <w:br/>
                      </w:r>
                      <w:r>
                        <w:rPr>
                          <w:rFonts w:ascii="SimSun" w:hAnsi="SimSun" w:cs="SimSun" w:eastAsia="新宋体"/>
                          <w:sz w:val="11"/>
                          <w:szCs w:val="11"/>
                        </w:rPr>
                        <w:t>好的路径和服务质量要求，从发送方流向接收方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379095</wp:posOffset>
                </wp:positionH>
                <wp:positionV relativeFrom="line">
                  <wp:posOffset>1736725</wp:posOffset>
                </wp:positionV>
                <wp:extent cx="6821170" cy="433070"/>
                <wp:effectExtent l="0" t="0" r="0" b="0"/>
                <wp:wrapSquare wrapText="bothSides"/>
                <wp:docPr id="397" name="Frame3"/>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看起来，在通常的互联网上实现综合服务不要大规模地更改和部署新的设施，就</w:t>
                            </w:r>
                            <w:r>
                              <w:rPr>
                                <w:rFonts w:eastAsia="新宋体" w:cs="SimSun" w:ascii="SimSun" w:hAnsi="SimSun"/>
                                <w:sz w:val="11"/>
                                <w:szCs w:val="11"/>
                              </w:rPr>
                              <w:br/>
                            </w:r>
                            <w:r>
                              <w:rPr>
                                <w:rFonts w:ascii="SimSun" w:hAnsi="SimSun" w:cs="SimSun" w:eastAsia="新宋体"/>
                                <w:sz w:val="11"/>
                                <w:szCs w:val="11"/>
                              </w:rPr>
                              <w:t>可以提供有保障的服务质量，但是，从综合服务模型的工作过程不难发现，要实现其服</w:t>
                            </w:r>
                            <w:r>
                              <w:rPr>
                                <w:rFonts w:eastAsia="新宋体" w:cs="SimSun" w:ascii="SimSun" w:hAnsi="SimSun"/>
                                <w:sz w:val="11"/>
                                <w:szCs w:val="11"/>
                              </w:rPr>
                              <w:br/>
                            </w:r>
                            <w:r>
                              <w:rPr>
                                <w:rFonts w:ascii="SimSun" w:hAnsi="SimSun" w:cs="SimSun" w:eastAsia="新宋体"/>
                                <w:sz w:val="11"/>
                                <w:szCs w:val="11"/>
                              </w:rPr>
                              <w:t>务质量保障，极其困难</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136.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看起来，在通常的互联网上实现综合服务不要大规模地更改和部署新的设施，就</w:t>
                      </w:r>
                      <w:r>
                        <w:rPr>
                          <w:rFonts w:eastAsia="新宋体" w:cs="SimSun" w:ascii="SimSun" w:hAnsi="SimSun"/>
                          <w:sz w:val="11"/>
                          <w:szCs w:val="11"/>
                        </w:rPr>
                        <w:br/>
                      </w:r>
                      <w:r>
                        <w:rPr>
                          <w:rFonts w:ascii="SimSun" w:hAnsi="SimSun" w:cs="SimSun" w:eastAsia="新宋体"/>
                          <w:sz w:val="11"/>
                          <w:szCs w:val="11"/>
                        </w:rPr>
                        <w:t>可以提供有保障的服务质量，但是，从综合服务模型的工作过程不难发现，要实现其服</w:t>
                      </w:r>
                      <w:r>
                        <w:rPr>
                          <w:rFonts w:eastAsia="新宋体" w:cs="SimSun" w:ascii="SimSun" w:hAnsi="SimSun"/>
                          <w:sz w:val="11"/>
                          <w:szCs w:val="11"/>
                        </w:rPr>
                        <w:br/>
                      </w:r>
                      <w:r>
                        <w:rPr>
                          <w:rFonts w:ascii="SimSun" w:hAnsi="SimSun" w:cs="SimSun" w:eastAsia="新宋体"/>
                          <w:sz w:val="11"/>
                          <w:szCs w:val="11"/>
                        </w:rPr>
                        <w:t>务质量保障，极其困难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379095</wp:posOffset>
                </wp:positionH>
                <wp:positionV relativeFrom="line">
                  <wp:posOffset>2540000</wp:posOffset>
                </wp:positionV>
                <wp:extent cx="6821170" cy="554990"/>
                <wp:effectExtent l="0" t="0" r="0" b="0"/>
                <wp:wrapSquare wrapText="bothSides"/>
                <wp:docPr id="398" name="Frame4"/>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）复杂性高：路由器根据</w:t>
                            </w:r>
                            <w:r>
                              <w:rPr>
                                <w:rFonts w:eastAsia="新宋体" w:cs="SimSun" w:ascii="SimSun" w:hAnsi="SimSun"/>
                                <w:sz w:val="11"/>
                                <w:szCs w:val="11"/>
                              </w:rPr>
                              <w:t>Path</w:t>
                            </w:r>
                            <w:r>
                              <w:rPr>
                                <w:rFonts w:ascii="SimSun" w:hAnsi="SimSun" w:cs="SimSun" w:eastAsia="新宋体"/>
                                <w:sz w:val="11"/>
                                <w:szCs w:val="11"/>
                              </w:rPr>
                              <w:t>消息的抵达进行状态的维护，根据</w:t>
                            </w:r>
                            <w:r>
                              <w:rPr>
                                <w:rFonts w:eastAsia="新宋体" w:cs="SimSun" w:ascii="SimSun" w:hAnsi="SimSun"/>
                                <w:sz w:val="11"/>
                                <w:szCs w:val="11"/>
                              </w:rPr>
                              <w:t>Resv</w:t>
                            </w:r>
                            <w:r>
                              <w:rPr>
                                <w:rFonts w:ascii="SimSun" w:hAnsi="SimSun" w:cs="SimSun" w:eastAsia="新宋体"/>
                                <w:sz w:val="11"/>
                                <w:szCs w:val="11"/>
                              </w:rPr>
                              <w:t>消息的</w:t>
                            </w:r>
                            <w:r>
                              <w:rPr>
                                <w:rFonts w:eastAsia="新宋体" w:cs="SimSun" w:ascii="SimSun" w:hAnsi="SimSun"/>
                                <w:sz w:val="11"/>
                                <w:szCs w:val="11"/>
                              </w:rPr>
                              <w:br/>
                            </w:r>
                            <w:r>
                              <w:rPr>
                                <w:rFonts w:ascii="SimSun" w:hAnsi="SimSun" w:cs="SimSun" w:eastAsia="新宋体"/>
                                <w:sz w:val="11"/>
                                <w:szCs w:val="11"/>
                              </w:rPr>
                              <w:t>抵达进行资源的预留，在全网范围进行基于发送方到接收方的流的状态维护，这种完</w:t>
                            </w:r>
                            <w:r>
                              <w:rPr>
                                <w:rFonts w:eastAsia="新宋体" w:cs="SimSun" w:ascii="SimSun" w:hAnsi="SimSun"/>
                                <w:sz w:val="11"/>
                                <w:szCs w:val="11"/>
                              </w:rPr>
                              <w:br/>
                            </w:r>
                            <w:r>
                              <w:rPr>
                                <w:rFonts w:ascii="SimSun" w:hAnsi="SimSun" w:cs="SimSun" w:eastAsia="新宋体"/>
                                <w:sz w:val="11"/>
                                <w:szCs w:val="11"/>
                              </w:rPr>
                              <w:t>全的分布性带来极大的复杂性，即使后来采用了聚合流代替单流进行资源预留和控</w:t>
                            </w:r>
                            <w:r>
                              <w:rPr>
                                <w:rFonts w:eastAsia="新宋体" w:cs="SimSun" w:ascii="SimSun" w:hAnsi="SimSun"/>
                                <w:sz w:val="11"/>
                                <w:szCs w:val="11"/>
                              </w:rPr>
                              <w:br/>
                            </w:r>
                            <w:r>
                              <w:rPr>
                                <w:rFonts w:ascii="SimSun" w:hAnsi="SimSun" w:cs="SimSun" w:eastAsia="新宋体"/>
                                <w:sz w:val="11"/>
                                <w:szCs w:val="11"/>
                              </w:rPr>
                              <w:t>制，也不能从根本上降低复杂性</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200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）复杂性高：路由器根据</w:t>
                      </w:r>
                      <w:r>
                        <w:rPr>
                          <w:rFonts w:eastAsia="新宋体" w:cs="SimSun" w:ascii="SimSun" w:hAnsi="SimSun"/>
                          <w:sz w:val="11"/>
                          <w:szCs w:val="11"/>
                        </w:rPr>
                        <w:t>Path</w:t>
                      </w:r>
                      <w:r>
                        <w:rPr>
                          <w:rFonts w:ascii="SimSun" w:hAnsi="SimSun" w:cs="SimSun" w:eastAsia="新宋体"/>
                          <w:sz w:val="11"/>
                          <w:szCs w:val="11"/>
                        </w:rPr>
                        <w:t>消息的抵达进行状态的维护，根据</w:t>
                      </w:r>
                      <w:r>
                        <w:rPr>
                          <w:rFonts w:eastAsia="新宋体" w:cs="SimSun" w:ascii="SimSun" w:hAnsi="SimSun"/>
                          <w:sz w:val="11"/>
                          <w:szCs w:val="11"/>
                        </w:rPr>
                        <w:t>Resv</w:t>
                      </w:r>
                      <w:r>
                        <w:rPr>
                          <w:rFonts w:ascii="SimSun" w:hAnsi="SimSun" w:cs="SimSun" w:eastAsia="新宋体"/>
                          <w:sz w:val="11"/>
                          <w:szCs w:val="11"/>
                        </w:rPr>
                        <w:t>消息的</w:t>
                      </w:r>
                      <w:r>
                        <w:rPr>
                          <w:rFonts w:eastAsia="新宋体" w:cs="SimSun" w:ascii="SimSun" w:hAnsi="SimSun"/>
                          <w:sz w:val="11"/>
                          <w:szCs w:val="11"/>
                        </w:rPr>
                        <w:br/>
                      </w:r>
                      <w:r>
                        <w:rPr>
                          <w:rFonts w:ascii="SimSun" w:hAnsi="SimSun" w:cs="SimSun" w:eastAsia="新宋体"/>
                          <w:sz w:val="11"/>
                          <w:szCs w:val="11"/>
                        </w:rPr>
                        <w:t>抵达进行资源的预留，在全网范围进行基于发送方到接收方的流的状态维护，这种完</w:t>
                      </w:r>
                      <w:r>
                        <w:rPr>
                          <w:rFonts w:eastAsia="新宋体" w:cs="SimSun" w:ascii="SimSun" w:hAnsi="SimSun"/>
                          <w:sz w:val="11"/>
                          <w:szCs w:val="11"/>
                        </w:rPr>
                        <w:br/>
                      </w:r>
                      <w:r>
                        <w:rPr>
                          <w:rFonts w:ascii="SimSun" w:hAnsi="SimSun" w:cs="SimSun" w:eastAsia="新宋体"/>
                          <w:sz w:val="11"/>
                          <w:szCs w:val="11"/>
                        </w:rPr>
                        <w:t>全的分布性带来极大的复杂性，即使后来采用了聚合流代替单流进行资源预留和控</w:t>
                      </w:r>
                      <w:r>
                        <w:rPr>
                          <w:rFonts w:eastAsia="新宋体" w:cs="SimSun" w:ascii="SimSun" w:hAnsi="SimSun"/>
                          <w:sz w:val="11"/>
                          <w:szCs w:val="11"/>
                        </w:rPr>
                        <w:br/>
                      </w:r>
                      <w:r>
                        <w:rPr>
                          <w:rFonts w:ascii="SimSun" w:hAnsi="SimSun" w:cs="SimSun" w:eastAsia="新宋体"/>
                          <w:sz w:val="11"/>
                          <w:szCs w:val="11"/>
                        </w:rPr>
                        <w:t>制，也不能从根本上降低复杂性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379095</wp:posOffset>
                </wp:positionH>
                <wp:positionV relativeFrom="line">
                  <wp:posOffset>3616325</wp:posOffset>
                </wp:positionV>
                <wp:extent cx="6821170" cy="433070"/>
                <wp:effectExtent l="0" t="0" r="0" b="0"/>
                <wp:wrapSquare wrapText="bothSides"/>
                <wp:docPr id="399" name="Frame5"/>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）不适配：综合服务模型采用</w:t>
                            </w:r>
                            <w:r>
                              <w:rPr>
                                <w:rFonts w:eastAsia="新宋体" w:cs="SimSun" w:ascii="SimSun" w:hAnsi="SimSun"/>
                                <w:sz w:val="11"/>
                                <w:szCs w:val="11"/>
                              </w:rPr>
                              <w:t>RSVP</w:t>
                            </w:r>
                            <w:r>
                              <w:rPr>
                                <w:rFonts w:ascii="SimSun" w:hAnsi="SimSun" w:cs="SimSun" w:eastAsia="新宋体"/>
                                <w:sz w:val="11"/>
                                <w:szCs w:val="11"/>
                              </w:rPr>
                              <w:t>在收发双方和中间路由器之间进行协商</w:t>
                            </w:r>
                            <w:r>
                              <w:rPr>
                                <w:rFonts w:eastAsia="新宋体" w:cs="SimSun" w:ascii="SimSun" w:hAnsi="SimSun"/>
                                <w:sz w:val="11"/>
                                <w:szCs w:val="11"/>
                              </w:rPr>
                              <w:br/>
                            </w:r>
                            <w:r>
                              <w:rPr>
                                <w:rFonts w:ascii="SimSun" w:hAnsi="SimSun" w:cs="SimSun" w:eastAsia="新宋体"/>
                                <w:sz w:val="11"/>
                                <w:szCs w:val="11"/>
                              </w:rPr>
                              <w:t>和资源预留，类似面向连接的数据通信模式，这与互联网的无连接特性完全相，不</w:t>
                            </w:r>
                            <w:r>
                              <w:rPr>
                                <w:rFonts w:eastAsia="新宋体" w:cs="SimSun" w:ascii="SimSun" w:hAnsi="SimSun"/>
                                <w:sz w:val="11"/>
                                <w:szCs w:val="11"/>
                              </w:rPr>
                              <w:br/>
                            </w:r>
                            <w:r>
                              <w:rPr>
                                <w:rFonts w:ascii="SimSun" w:hAnsi="SimSun" w:cs="SimSun" w:eastAsia="新宋体"/>
                                <w:sz w:val="11"/>
                                <w:szCs w:val="11"/>
                              </w:rPr>
                              <w:t>适配。</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284.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）不适配：综合服务模型采用</w:t>
                      </w:r>
                      <w:r>
                        <w:rPr>
                          <w:rFonts w:eastAsia="新宋体" w:cs="SimSun" w:ascii="SimSun" w:hAnsi="SimSun"/>
                          <w:sz w:val="11"/>
                          <w:szCs w:val="11"/>
                        </w:rPr>
                        <w:t>RSVP</w:t>
                      </w:r>
                      <w:r>
                        <w:rPr>
                          <w:rFonts w:ascii="SimSun" w:hAnsi="SimSun" w:cs="SimSun" w:eastAsia="新宋体"/>
                          <w:sz w:val="11"/>
                          <w:szCs w:val="11"/>
                        </w:rPr>
                        <w:t>在收发双方和中间路由器之间进行协商</w:t>
                      </w:r>
                      <w:r>
                        <w:rPr>
                          <w:rFonts w:eastAsia="新宋体" w:cs="SimSun" w:ascii="SimSun" w:hAnsi="SimSun"/>
                          <w:sz w:val="11"/>
                          <w:szCs w:val="11"/>
                        </w:rPr>
                        <w:br/>
                      </w:r>
                      <w:r>
                        <w:rPr>
                          <w:rFonts w:ascii="SimSun" w:hAnsi="SimSun" w:cs="SimSun" w:eastAsia="新宋体"/>
                          <w:sz w:val="11"/>
                          <w:szCs w:val="11"/>
                        </w:rPr>
                        <w:t>和资源预留，类似面向连接的数据通信模式，这与互联网的无连接特性完全相，不</w:t>
                      </w:r>
                      <w:r>
                        <w:rPr>
                          <w:rFonts w:eastAsia="新宋体" w:cs="SimSun" w:ascii="SimSun" w:hAnsi="SimSun"/>
                          <w:sz w:val="11"/>
                          <w:szCs w:val="11"/>
                        </w:rPr>
                        <w:br/>
                      </w:r>
                      <w:r>
                        <w:rPr>
                          <w:rFonts w:ascii="SimSun" w:hAnsi="SimSun" w:cs="SimSun" w:eastAsia="新宋体"/>
                          <w:sz w:val="11"/>
                          <w:szCs w:val="11"/>
                        </w:rPr>
                        <w:t>适配。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370840</wp:posOffset>
                </wp:positionH>
                <wp:positionV relativeFrom="line">
                  <wp:posOffset>4427855</wp:posOffset>
                </wp:positionV>
                <wp:extent cx="6828790" cy="554990"/>
                <wp:effectExtent l="0" t="0" r="0" b="0"/>
                <wp:wrapSquare wrapText="bothSides"/>
                <wp:docPr id="400" name="Frame6"/>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）不支持：很多网络应用并没有收发</w:t>
                            </w:r>
                            <w:r>
                              <w:rPr>
                                <w:rFonts w:eastAsia="新宋体" w:cs="SimSun" w:ascii="SimSun" w:hAnsi="SimSun"/>
                                <w:sz w:val="11"/>
                                <w:szCs w:val="11"/>
                              </w:rPr>
                              <w:t>RSVP</w:t>
                            </w:r>
                            <w:r>
                              <w:rPr>
                                <w:rFonts w:ascii="SimSun" w:hAnsi="SimSun" w:cs="SimSun" w:eastAsia="新宋体"/>
                                <w:sz w:val="11"/>
                                <w:szCs w:val="11"/>
                              </w:rPr>
                              <w:t>信令的机制，升级成本比较大；有</w:t>
                            </w:r>
                            <w:r>
                              <w:rPr>
                                <w:rFonts w:eastAsia="新宋体" w:cs="SimSun" w:ascii="SimSun" w:hAnsi="SimSun"/>
                                <w:sz w:val="11"/>
                                <w:szCs w:val="11"/>
                              </w:rPr>
                              <w:br/>
                            </w:r>
                            <w:r>
                              <w:rPr>
                                <w:rFonts w:ascii="SimSun" w:hAnsi="SimSun" w:cs="SimSun" w:eastAsia="新宋体"/>
                                <w:sz w:val="11"/>
                                <w:szCs w:val="11"/>
                              </w:rPr>
                              <w:t>些应用的服务质量需求独特，无法用流规格描述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）欠缺必要的管控：策略控制（</w:t>
                            </w:r>
                            <w:r>
                              <w:rPr>
                                <w:rFonts w:eastAsia="新宋体" w:cs="SimSun" w:ascii="SimSun" w:hAnsi="SimSun"/>
                                <w:sz w:val="11"/>
                                <w:szCs w:val="11"/>
                              </w:rPr>
                              <w:t>policycontrol</w:t>
                            </w:r>
                            <w:r>
                              <w:rPr>
                                <w:rFonts w:ascii="SimSun" w:hAnsi="SimSun" w:cs="SimSun" w:eastAsia="新宋体"/>
                                <w:sz w:val="11"/>
                                <w:szCs w:val="11"/>
                              </w:rPr>
                              <w:t>）和价格（</w:t>
                            </w:r>
                            <w:r>
                              <w:rPr>
                                <w:rFonts w:eastAsia="新宋体" w:cs="SimSun" w:ascii="SimSun" w:hAnsi="SimSun"/>
                                <w:sz w:val="11"/>
                                <w:szCs w:val="11"/>
                              </w:rPr>
                              <w:t>pricing</w:t>
                            </w:r>
                            <w:r>
                              <w:rPr>
                                <w:rFonts w:ascii="SimSun" w:hAnsi="SimSun" w:cs="SimSun" w:eastAsia="新宋体"/>
                                <w:sz w:val="11"/>
                                <w:szCs w:val="11"/>
                              </w:rPr>
                              <w:t>）机制欠缺，比如</w:t>
                            </w:r>
                            <w:r>
                              <w:rPr>
                                <w:rFonts w:eastAsia="新宋体" w:cs="SimSun" w:ascii="SimSun" w:hAnsi="SimSun"/>
                                <w:sz w:val="11"/>
                                <w:szCs w:val="11"/>
                              </w:rPr>
                              <w:br/>
                            </w:r>
                            <w:r>
                              <w:rPr>
                                <w:rFonts w:ascii="SimSun" w:hAnsi="SimSun" w:cs="SimSun" w:eastAsia="新宋体"/>
                                <w:sz w:val="11"/>
                                <w:szCs w:val="11"/>
                              </w:rPr>
                              <w:t>访问控制（</w:t>
                            </w:r>
                            <w:r>
                              <w:rPr>
                                <w:rFonts w:eastAsia="新宋体" w:cs="SimSun" w:ascii="SimSun" w:hAnsi="SimSun"/>
                                <w:sz w:val="11"/>
                                <w:szCs w:val="11"/>
                              </w:rPr>
                              <w:t>accesscontrol</w:t>
                            </w:r>
                            <w:r>
                              <w:rPr>
                                <w:rFonts w:ascii="SimSun" w:hAnsi="SimSun" w:cs="SimSun" w:eastAsia="新宋体"/>
                                <w:sz w:val="11"/>
                                <w:szCs w:val="11"/>
                              </w:rPr>
                              <w:t>）、认证、审计（</w:t>
                            </w:r>
                            <w:r>
                              <w:rPr>
                                <w:rFonts w:eastAsia="新宋体" w:cs="SimSun" w:ascii="SimSun" w:hAnsi="SimSun"/>
                                <w:sz w:val="11"/>
                                <w:szCs w:val="11"/>
                              </w:rPr>
                              <w:t>accounting</w:t>
                            </w:r>
                            <w:r>
                              <w:rPr>
                                <w:rFonts w:ascii="SimSun" w:hAnsi="SimSun" w:cs="SimSun" w:eastAsia="新宋体"/>
                                <w:sz w:val="11"/>
                                <w:szCs w:val="11"/>
                              </w:rPr>
                              <w:t>）等，难以在全互联网层面达成共识</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348.6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）不支持：很多网络应用并没有收发</w:t>
                      </w:r>
                      <w:r>
                        <w:rPr>
                          <w:rFonts w:eastAsia="新宋体" w:cs="SimSun" w:ascii="SimSun" w:hAnsi="SimSun"/>
                          <w:sz w:val="11"/>
                          <w:szCs w:val="11"/>
                        </w:rPr>
                        <w:t>RSVP</w:t>
                      </w:r>
                      <w:r>
                        <w:rPr>
                          <w:rFonts w:ascii="SimSun" w:hAnsi="SimSun" w:cs="SimSun" w:eastAsia="新宋体"/>
                          <w:sz w:val="11"/>
                          <w:szCs w:val="11"/>
                        </w:rPr>
                        <w:t>信令的机制，升级成本比较大；有</w:t>
                      </w:r>
                      <w:r>
                        <w:rPr>
                          <w:rFonts w:eastAsia="新宋体" w:cs="SimSun" w:ascii="SimSun" w:hAnsi="SimSun"/>
                          <w:sz w:val="11"/>
                          <w:szCs w:val="11"/>
                        </w:rPr>
                        <w:br/>
                      </w:r>
                      <w:r>
                        <w:rPr>
                          <w:rFonts w:ascii="SimSun" w:hAnsi="SimSun" w:cs="SimSun" w:eastAsia="新宋体"/>
                          <w:sz w:val="11"/>
                          <w:szCs w:val="11"/>
                        </w:rPr>
                        <w:t>些应用的服务质量需求独特，无法用流规格描述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）欠缺必要的管控：策略控制（</w:t>
                      </w:r>
                      <w:r>
                        <w:rPr>
                          <w:rFonts w:eastAsia="新宋体" w:cs="SimSun" w:ascii="SimSun" w:hAnsi="SimSun"/>
                          <w:sz w:val="11"/>
                          <w:szCs w:val="11"/>
                        </w:rPr>
                        <w:t>policycontrol</w:t>
                      </w:r>
                      <w:r>
                        <w:rPr>
                          <w:rFonts w:ascii="SimSun" w:hAnsi="SimSun" w:cs="SimSun" w:eastAsia="新宋体"/>
                          <w:sz w:val="11"/>
                          <w:szCs w:val="11"/>
                        </w:rPr>
                        <w:t>）和价格（</w:t>
                      </w:r>
                      <w:r>
                        <w:rPr>
                          <w:rFonts w:eastAsia="新宋体" w:cs="SimSun" w:ascii="SimSun" w:hAnsi="SimSun"/>
                          <w:sz w:val="11"/>
                          <w:szCs w:val="11"/>
                        </w:rPr>
                        <w:t>pricing</w:t>
                      </w:r>
                      <w:r>
                        <w:rPr>
                          <w:rFonts w:ascii="SimSun" w:hAnsi="SimSun" w:cs="SimSun" w:eastAsia="新宋体"/>
                          <w:sz w:val="11"/>
                          <w:szCs w:val="11"/>
                        </w:rPr>
                        <w:t>）机制欠缺，比如</w:t>
                      </w:r>
                      <w:r>
                        <w:rPr>
                          <w:rFonts w:eastAsia="新宋体" w:cs="SimSun" w:ascii="SimSun" w:hAnsi="SimSun"/>
                          <w:sz w:val="11"/>
                          <w:szCs w:val="11"/>
                        </w:rPr>
                        <w:br/>
                      </w:r>
                      <w:r>
                        <w:rPr>
                          <w:rFonts w:ascii="SimSun" w:hAnsi="SimSun" w:cs="SimSun" w:eastAsia="新宋体"/>
                          <w:sz w:val="11"/>
                          <w:szCs w:val="11"/>
                        </w:rPr>
                        <w:t>访问控制（</w:t>
                      </w:r>
                      <w:r>
                        <w:rPr>
                          <w:rFonts w:eastAsia="新宋体" w:cs="SimSun" w:ascii="SimSun" w:hAnsi="SimSun"/>
                          <w:sz w:val="11"/>
                          <w:szCs w:val="11"/>
                        </w:rPr>
                        <w:t>accesscontrol</w:t>
                      </w:r>
                      <w:r>
                        <w:rPr>
                          <w:rFonts w:ascii="SimSun" w:hAnsi="SimSun" w:cs="SimSun" w:eastAsia="新宋体"/>
                          <w:sz w:val="11"/>
                          <w:szCs w:val="11"/>
                        </w:rPr>
                        <w:t>）、认证、审计（</w:t>
                      </w:r>
                      <w:r>
                        <w:rPr>
                          <w:rFonts w:eastAsia="新宋体" w:cs="SimSun" w:ascii="SimSun" w:hAnsi="SimSun"/>
                          <w:sz w:val="11"/>
                          <w:szCs w:val="11"/>
                        </w:rPr>
                        <w:t>accounting</w:t>
                      </w:r>
                      <w:r>
                        <w:rPr>
                          <w:rFonts w:ascii="SimSun" w:hAnsi="SimSun" w:cs="SimSun" w:eastAsia="新宋体"/>
                          <w:sz w:val="11"/>
                          <w:szCs w:val="11"/>
                        </w:rPr>
                        <w:t>）等，难以在全互联网层面达成共识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676275</wp:posOffset>
                </wp:positionH>
                <wp:positionV relativeFrom="line">
                  <wp:posOffset>5488305</wp:posOffset>
                </wp:positionV>
                <wp:extent cx="6523355" cy="189230"/>
                <wp:effectExtent l="0" t="0" r="0" b="0"/>
                <wp:wrapSquare wrapText="bothSides"/>
                <wp:docPr id="401" name="Frame7"/>
                <a:graphic xmlns:a="http://schemas.openxmlformats.org/drawingml/2006/main">
                  <a:graphicData uri="http://schemas.microsoft.com/office/word/2010/wordprocessingShape">
                    <wps:wsp>
                      <wps:cNvSpPr txBox="1"/>
                      <wps:spPr>
                        <a:xfrm>
                          <a:off x="0" y="0"/>
                          <a:ext cx="6523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综合服务模型的这些问题，导致其在业界和商业上还没有开展，就宣告了失败。</w:t>
                            </w:r>
                          </w:p>
                        </w:txbxContent>
                      </wps:txbx>
                      <wps:bodyPr anchor="t" lIns="53975" tIns="53975" rIns="53975" bIns="53975">
                        <a:spAutoFit/>
                      </wps:bodyPr>
                    </wps:wsp>
                  </a:graphicData>
                </a:graphic>
              </wp:anchor>
            </w:drawing>
          </mc:Choice>
          <mc:Fallback>
            <w:pict>
              <v:rect fillcolor="#729FCF" style="position:absolute;rotation:-0;width:513.65pt;height:14.9pt;mso-wrap-distance-left:5.7pt;mso-wrap-distance-right:5.7pt;mso-wrap-distance-top:5.7pt;mso-wrap-distance-bottom:5.7pt;margin-top:432.15pt;mso-position-vertical-relative:text;margin-left:5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综合服务模型的这些问题，导致其在业界和商业上还没有开展，就宣告了失败。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716280</wp:posOffset>
                </wp:positionH>
                <wp:positionV relativeFrom="line">
                  <wp:posOffset>5890260</wp:posOffset>
                </wp:positionV>
                <wp:extent cx="6483350" cy="233680"/>
                <wp:effectExtent l="0" t="0" r="0" b="0"/>
                <wp:wrapSquare wrapText="bothSides"/>
                <wp:docPr id="402" name="Frame8"/>
                <a:graphic xmlns:a="http://schemas.openxmlformats.org/drawingml/2006/main">
                  <a:graphicData uri="http://schemas.microsoft.com/office/word/2010/wordprocessingShape">
                    <wps:wsp>
                      <wps:cNvSpPr txBox="1"/>
                      <wps:spPr>
                        <a:xfrm>
                          <a:off x="0" y="0"/>
                          <a:ext cx="64833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5.6.2</w:t>
                            </w:r>
                            <w:r>
                              <w:rPr>
                                <w:rFonts w:ascii="SimSun" w:hAnsi="SimSun" w:cs="SimSun" w:eastAsia="新宋体"/>
                                <w:sz w:val="17"/>
                                <w:szCs w:val="17"/>
                              </w:rPr>
                              <w:t>区分服务模型</w:t>
                            </w:r>
                          </w:p>
                        </w:txbxContent>
                      </wps:txbx>
                      <wps:bodyPr anchor="t" lIns="53975" tIns="53975" rIns="53975" bIns="53975">
                        <a:spAutoFit/>
                      </wps:bodyPr>
                    </wps:wsp>
                  </a:graphicData>
                </a:graphic>
              </wp:anchor>
            </w:drawing>
          </mc:Choice>
          <mc:Fallback>
            <w:pict>
              <v:rect fillcolor="#729FCF" style="position:absolute;rotation:-0;width:510.5pt;height:18.4pt;mso-wrap-distance-left:5.7pt;mso-wrap-distance-right:5.7pt;mso-wrap-distance-top:5.7pt;mso-wrap-distance-bottom:5.7pt;margin-top:463.8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5.6.2</w:t>
                      </w:r>
                      <w:r>
                        <w:rPr>
                          <w:rFonts w:ascii="SimSun" w:hAnsi="SimSun" w:cs="SimSun" w:eastAsia="新宋体"/>
                          <w:sz w:val="17"/>
                          <w:szCs w:val="17"/>
                        </w:rPr>
                        <w:t>区分服务模型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6283960</wp:posOffset>
                </wp:positionV>
                <wp:extent cx="6828790" cy="798830"/>
                <wp:effectExtent l="0" t="0" r="0" b="0"/>
                <wp:wrapSquare wrapText="bothSides"/>
                <wp:docPr id="403" name="Frame9"/>
                <a:graphic xmlns:a="http://schemas.openxmlformats.org/drawingml/2006/main">
                  <a:graphicData uri="http://schemas.microsoft.com/office/word/2010/wordprocessingShape">
                    <wps:wsp>
                      <wps:cNvSpPr txBox="1"/>
                      <wps:spPr>
                        <a:xfrm>
                          <a:off x="0" y="0"/>
                          <a:ext cx="68287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不同于综合服务模型，区分服务（</w:t>
                            </w:r>
                            <w:r>
                              <w:rPr>
                                <w:rFonts w:eastAsia="新宋体" w:cs="SimSun" w:ascii="SimSun" w:hAnsi="SimSun"/>
                                <w:sz w:val="11"/>
                                <w:szCs w:val="11"/>
                              </w:rPr>
                              <w:t>DifferentiatedService</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）模型一开始就力求简</w:t>
                            </w:r>
                            <w:r>
                              <w:rPr>
                                <w:rFonts w:eastAsia="新宋体" w:cs="SimSun" w:ascii="SimSun" w:hAnsi="SimSun"/>
                                <w:sz w:val="11"/>
                                <w:szCs w:val="11"/>
                              </w:rPr>
                              <w:br/>
                            </w:r>
                            <w:r>
                              <w:rPr>
                                <w:rFonts w:ascii="SimSun" w:hAnsi="SimSun" w:cs="SimSun" w:eastAsia="新宋体"/>
                                <w:sz w:val="11"/>
                                <w:szCs w:val="11"/>
                              </w:rPr>
                              <w:t>单有效，以满足实际应用对可扩展性的要求</w:t>
                            </w:r>
                            <w:r>
                              <w:rPr>
                                <w:rFonts w:eastAsia="新宋体" w:cs="SimSun" w:ascii="SimSun" w:hAnsi="SimSun"/>
                                <w:sz w:val="11"/>
                                <w:szCs w:val="11"/>
                              </w:rPr>
                              <w:br/>
                            </w:r>
                            <w:r>
                              <w:rPr>
                                <w:rFonts w:ascii="SimSun" w:hAnsi="SimSun" w:cs="SimSun" w:eastAsia="新宋体"/>
                                <w:sz w:val="11"/>
                                <w:szCs w:val="11"/>
                              </w:rPr>
                              <w:t>区分服务模型工作在区分服务域（</w:t>
                            </w:r>
                            <w:r>
                              <w:rPr>
                                <w:rFonts w:eastAsia="新宋体" w:cs="SimSun" w:ascii="SimSun" w:hAnsi="SimSun"/>
                                <w:sz w:val="11"/>
                                <w:szCs w:val="11"/>
                              </w:rPr>
                              <w:t>DifferentiatedServiceDomain</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域）内，边界</w:t>
                            </w:r>
                            <w:r>
                              <w:rPr>
                                <w:rFonts w:eastAsia="新宋体" w:cs="SimSun" w:ascii="SimSun" w:hAnsi="SimSun"/>
                                <w:sz w:val="11"/>
                                <w:szCs w:val="11"/>
                              </w:rPr>
                              <w:br/>
                            </w:r>
                            <w:r>
                              <w:rPr>
                                <w:rFonts w:ascii="SimSun" w:hAnsi="SimSun" w:cs="SimSun" w:eastAsia="新宋体"/>
                                <w:sz w:val="11"/>
                                <w:szCs w:val="11"/>
                              </w:rPr>
                              <w:t>路由器为分组分类并打上区分服务码点值（</w:t>
                            </w:r>
                            <w:r>
                              <w:rPr>
                                <w:rFonts w:eastAsia="新宋体" w:cs="SimSun" w:ascii="SimSun" w:hAnsi="SimSun"/>
                                <w:sz w:val="11"/>
                                <w:szCs w:val="11"/>
                              </w:rPr>
                              <w:t>DifferentiatedServiceCodePoint</w:t>
                              <w:br/>
                              <w:t>DSCP</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域内部路由器，也称核心路由器（</w:t>
                            </w:r>
                            <w:r>
                              <w:rPr>
                                <w:rFonts w:eastAsia="新宋体" w:cs="SimSun" w:ascii="SimSun" w:hAnsi="SimSun"/>
                                <w:sz w:val="11"/>
                                <w:szCs w:val="11"/>
                              </w:rPr>
                              <w:t>CoreRouter</w:t>
                            </w:r>
                            <w:r>
                              <w:rPr>
                                <w:rFonts w:ascii="SimSun" w:hAnsi="SimSun" w:cs="SimSun" w:eastAsia="新宋体"/>
                                <w:sz w:val="11"/>
                                <w:szCs w:val="11"/>
                              </w:rPr>
                              <w:t>，</w:t>
                            </w:r>
                            <w:r>
                              <w:rPr>
                                <w:rFonts w:eastAsia="新宋体" w:cs="SimSun" w:ascii="SimSun" w:hAnsi="SimSun"/>
                                <w:sz w:val="11"/>
                                <w:szCs w:val="11"/>
                              </w:rPr>
                              <w:t>CR</w:t>
                            </w:r>
                            <w:r>
                              <w:rPr>
                                <w:rFonts w:ascii="SimSun" w:hAnsi="SimSun" w:cs="SimSun" w:eastAsia="新宋体"/>
                                <w:sz w:val="11"/>
                                <w:szCs w:val="11"/>
                              </w:rPr>
                              <w:t>），依据分组内的</w:t>
                            </w:r>
                            <w:r>
                              <w:rPr>
                                <w:rFonts w:eastAsia="新宋体" w:cs="SimSun" w:ascii="SimSun" w:hAnsi="SimSun"/>
                                <w:sz w:val="11"/>
                                <w:szCs w:val="11"/>
                              </w:rPr>
                              <w:t>DSCP</w:t>
                              <w:br/>
                            </w:r>
                            <w:r>
                              <w:rPr>
                                <w:rFonts w:ascii="SimSun" w:hAnsi="SimSun" w:cs="SimSun" w:eastAsia="新宋体"/>
                                <w:sz w:val="11"/>
                                <w:szCs w:val="11"/>
                              </w:rPr>
                              <w:t>为</w:t>
                            </w:r>
                            <w:r>
                              <w:rPr>
                                <w:rFonts w:eastAsia="新宋体" w:cs="SimSun" w:ascii="SimSun" w:hAnsi="SimSun"/>
                                <w:sz w:val="11"/>
                                <w:szCs w:val="11"/>
                              </w:rPr>
                              <w:t>IP</w:t>
                            </w:r>
                            <w:r>
                              <w:rPr>
                                <w:rFonts w:ascii="SimSun" w:hAnsi="SimSun" w:cs="SimSun" w:eastAsia="新宋体"/>
                                <w:sz w:val="11"/>
                                <w:szCs w:val="11"/>
                              </w:rPr>
                              <w:t>分组提供有差别的服务。区分服务模型的体系结构如图</w:t>
                            </w:r>
                            <w:r>
                              <w:rPr>
                                <w:rFonts w:eastAsia="新宋体" w:cs="SimSun" w:ascii="SimSun" w:hAnsi="SimSun"/>
                                <w:sz w:val="11"/>
                                <w:szCs w:val="11"/>
                              </w:rPr>
                              <w:t>5-105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7.7pt;height:62.9pt;mso-wrap-distance-left:5.7pt;mso-wrap-distance-right:5.7pt;mso-wrap-distance-top:5.7pt;mso-wrap-distance-bottom:5.7pt;margin-top:494.8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不同于综合服务模型，区分服务（</w:t>
                      </w:r>
                      <w:r>
                        <w:rPr>
                          <w:rFonts w:eastAsia="新宋体" w:cs="SimSun" w:ascii="SimSun" w:hAnsi="SimSun"/>
                          <w:sz w:val="11"/>
                          <w:szCs w:val="11"/>
                        </w:rPr>
                        <w:t>DifferentiatedService</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）模型一开始就力求简</w:t>
                      </w:r>
                      <w:r>
                        <w:rPr>
                          <w:rFonts w:eastAsia="新宋体" w:cs="SimSun" w:ascii="SimSun" w:hAnsi="SimSun"/>
                          <w:sz w:val="11"/>
                          <w:szCs w:val="11"/>
                        </w:rPr>
                        <w:br/>
                      </w:r>
                      <w:r>
                        <w:rPr>
                          <w:rFonts w:ascii="SimSun" w:hAnsi="SimSun" w:cs="SimSun" w:eastAsia="新宋体"/>
                          <w:sz w:val="11"/>
                          <w:szCs w:val="11"/>
                        </w:rPr>
                        <w:t>单有效，以满足实际应用对可扩展性的要求</w:t>
                      </w:r>
                      <w:r>
                        <w:rPr>
                          <w:rFonts w:eastAsia="新宋体" w:cs="SimSun" w:ascii="SimSun" w:hAnsi="SimSun"/>
                          <w:sz w:val="11"/>
                          <w:szCs w:val="11"/>
                        </w:rPr>
                        <w:br/>
                      </w:r>
                      <w:r>
                        <w:rPr>
                          <w:rFonts w:ascii="SimSun" w:hAnsi="SimSun" w:cs="SimSun" w:eastAsia="新宋体"/>
                          <w:sz w:val="11"/>
                          <w:szCs w:val="11"/>
                        </w:rPr>
                        <w:t>区分服务模型工作在区分服务域（</w:t>
                      </w:r>
                      <w:r>
                        <w:rPr>
                          <w:rFonts w:eastAsia="新宋体" w:cs="SimSun" w:ascii="SimSun" w:hAnsi="SimSun"/>
                          <w:sz w:val="11"/>
                          <w:szCs w:val="11"/>
                        </w:rPr>
                        <w:t>DifferentiatedServiceDomain</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域）内，边界</w:t>
                      </w:r>
                      <w:r>
                        <w:rPr>
                          <w:rFonts w:eastAsia="新宋体" w:cs="SimSun" w:ascii="SimSun" w:hAnsi="SimSun"/>
                          <w:sz w:val="11"/>
                          <w:szCs w:val="11"/>
                        </w:rPr>
                        <w:br/>
                      </w:r>
                      <w:r>
                        <w:rPr>
                          <w:rFonts w:ascii="SimSun" w:hAnsi="SimSun" w:cs="SimSun" w:eastAsia="新宋体"/>
                          <w:sz w:val="11"/>
                          <w:szCs w:val="11"/>
                        </w:rPr>
                        <w:t>路由器为分组分类并打上区分服务码点值（</w:t>
                      </w:r>
                      <w:r>
                        <w:rPr>
                          <w:rFonts w:eastAsia="新宋体" w:cs="SimSun" w:ascii="SimSun" w:hAnsi="SimSun"/>
                          <w:sz w:val="11"/>
                          <w:szCs w:val="11"/>
                        </w:rPr>
                        <w:t>DifferentiatedServiceCodePoint</w:t>
                        <w:br/>
                        <w:t>DSCP</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域内部路由器，也称核心路由器（</w:t>
                      </w:r>
                      <w:r>
                        <w:rPr>
                          <w:rFonts w:eastAsia="新宋体" w:cs="SimSun" w:ascii="SimSun" w:hAnsi="SimSun"/>
                          <w:sz w:val="11"/>
                          <w:szCs w:val="11"/>
                        </w:rPr>
                        <w:t>CoreRouter</w:t>
                      </w:r>
                      <w:r>
                        <w:rPr>
                          <w:rFonts w:ascii="SimSun" w:hAnsi="SimSun" w:cs="SimSun" w:eastAsia="新宋体"/>
                          <w:sz w:val="11"/>
                          <w:szCs w:val="11"/>
                        </w:rPr>
                        <w:t>，</w:t>
                      </w:r>
                      <w:r>
                        <w:rPr>
                          <w:rFonts w:eastAsia="新宋体" w:cs="SimSun" w:ascii="SimSun" w:hAnsi="SimSun"/>
                          <w:sz w:val="11"/>
                          <w:szCs w:val="11"/>
                        </w:rPr>
                        <w:t>CR</w:t>
                      </w:r>
                      <w:r>
                        <w:rPr>
                          <w:rFonts w:ascii="SimSun" w:hAnsi="SimSun" w:cs="SimSun" w:eastAsia="新宋体"/>
                          <w:sz w:val="11"/>
                          <w:szCs w:val="11"/>
                        </w:rPr>
                        <w:t>），依据分组内的</w:t>
                      </w:r>
                      <w:r>
                        <w:rPr>
                          <w:rFonts w:eastAsia="新宋体" w:cs="SimSun" w:ascii="SimSun" w:hAnsi="SimSun"/>
                          <w:sz w:val="11"/>
                          <w:szCs w:val="11"/>
                        </w:rPr>
                        <w:t>DSCP</w:t>
                        <w:br/>
                      </w:r>
                      <w:r>
                        <w:rPr>
                          <w:rFonts w:ascii="SimSun" w:hAnsi="SimSun" w:cs="SimSun" w:eastAsia="新宋体"/>
                          <w:sz w:val="11"/>
                          <w:szCs w:val="11"/>
                        </w:rPr>
                        <w:t>为</w:t>
                      </w:r>
                      <w:r>
                        <w:rPr>
                          <w:rFonts w:eastAsia="新宋体" w:cs="SimSun" w:ascii="SimSun" w:hAnsi="SimSun"/>
                          <w:sz w:val="11"/>
                          <w:szCs w:val="11"/>
                        </w:rPr>
                        <w:t>IP</w:t>
                      </w:r>
                      <w:r>
                        <w:rPr>
                          <w:rFonts w:ascii="SimSun" w:hAnsi="SimSun" w:cs="SimSun" w:eastAsia="新宋体"/>
                          <w:sz w:val="11"/>
                          <w:szCs w:val="11"/>
                        </w:rPr>
                        <w:t>分组提供有差别的服务。区分服务模型的体系结构如图</w:t>
                      </w:r>
                      <w:r>
                        <w:rPr>
                          <w:rFonts w:eastAsia="新宋体" w:cs="SimSun" w:ascii="SimSun" w:hAnsi="SimSun"/>
                          <w:sz w:val="11"/>
                          <w:szCs w:val="11"/>
                        </w:rPr>
                        <w:t>5-105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5866130</wp:posOffset>
                </wp:positionH>
                <wp:positionV relativeFrom="line">
                  <wp:posOffset>7978775</wp:posOffset>
                </wp:positionV>
                <wp:extent cx="1333500" cy="189230"/>
                <wp:effectExtent l="0" t="0" r="0" b="0"/>
                <wp:wrapSquare wrapText="bothSides"/>
                <wp:docPr id="404" name="Frame10"/>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w:t>
                            </w:r>
                            <w:r>
                              <w:rPr>
                                <w:rFonts w:ascii="SimSun" w:hAnsi="SimSun" w:cs="SimSun" w:eastAsia="新宋体"/>
                                <w:sz w:val="11"/>
                                <w:szCs w:val="11"/>
                              </w:rPr>
                              <w:t>义宝舟</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628.25pt;mso-position-vertical-relative:text;margin-left:46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w:t>
                      </w:r>
                      <w:r>
                        <w:rPr>
                          <w:rFonts w:ascii="SimSun" w:hAnsi="SimSun" w:cs="SimSun" w:eastAsia="新宋体"/>
                          <w:sz w:val="11"/>
                          <w:szCs w:val="11"/>
                        </w:rPr>
                        <w:t>义宝舟</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2306955</wp:posOffset>
                </wp:positionH>
                <wp:positionV relativeFrom="line">
                  <wp:posOffset>9481185</wp:posOffset>
                </wp:positionV>
                <wp:extent cx="4892675" cy="189230"/>
                <wp:effectExtent l="0" t="0" r="0" b="0"/>
                <wp:wrapSquare wrapText="bothSides"/>
                <wp:docPr id="405" name="Frame11"/>
                <a:graphic xmlns:a="http://schemas.openxmlformats.org/drawingml/2006/main">
                  <a:graphicData uri="http://schemas.microsoft.com/office/word/2010/wordprocessingShape">
                    <wps:wsp>
                      <wps:cNvSpPr txBox="1"/>
                      <wps:spPr>
                        <a:xfrm>
                          <a:off x="0" y="0"/>
                          <a:ext cx="4892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5-105 </w:t>
                            </w:r>
                            <w:r>
                              <w:rPr>
                                <w:rFonts w:ascii="SimSun" w:hAnsi="SimSun" w:cs="SimSun" w:eastAsia="新宋体"/>
                                <w:sz w:val="11"/>
                                <w:szCs w:val="11"/>
                              </w:rPr>
                              <w:t>区分服务模型的体系结构</w:t>
                            </w:r>
                          </w:p>
                        </w:txbxContent>
                      </wps:txbx>
                      <wps:bodyPr anchor="t" lIns="53975" tIns="53975" rIns="53975" bIns="53975">
                        <a:spAutoFit/>
                      </wps:bodyPr>
                    </wps:wsp>
                  </a:graphicData>
                </a:graphic>
              </wp:anchor>
            </w:drawing>
          </mc:Choice>
          <mc:Fallback>
            <w:pict>
              <v:rect fillcolor="#729FCF" style="position:absolute;rotation:-0;width:385.25pt;height:14.9pt;mso-wrap-distance-left:5.7pt;mso-wrap-distance-right:5.7pt;mso-wrap-distance-top:5.7pt;mso-wrap-distance-bottom:5.7pt;margin-top:746.55pt;mso-position-vertical-relative:text;margin-left:18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5-105 </w:t>
                      </w:r>
                      <w:r>
                        <w:rPr>
                          <w:rFonts w:ascii="SimSun" w:hAnsi="SimSun" w:cs="SimSun" w:eastAsia="新宋体"/>
                          <w:sz w:val="11"/>
                          <w:szCs w:val="11"/>
                        </w:rPr>
                        <w:t>区分服务模型的体系结构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379095</wp:posOffset>
                </wp:positionH>
                <wp:positionV relativeFrom="line">
                  <wp:posOffset>9826625</wp:posOffset>
                </wp:positionV>
                <wp:extent cx="6821170" cy="433070"/>
                <wp:effectExtent l="0" t="0" r="0" b="0"/>
                <wp:wrapSquare wrapText="bothSides"/>
                <wp:docPr id="406" name="Frame12"/>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DS</w:t>
                            </w:r>
                            <w:r>
                              <w:rPr>
                                <w:rFonts w:ascii="SimSun" w:hAnsi="SimSun" w:cs="SimSun" w:eastAsia="新宋体"/>
                                <w:sz w:val="11"/>
                                <w:szCs w:val="11"/>
                              </w:rPr>
                              <w:t>域指的是：互联网中实施区分服务策略的一个连续的网络系统，可能代表一个</w:t>
                            </w:r>
                            <w:r>
                              <w:rPr>
                                <w:rFonts w:eastAsia="新宋体" w:cs="SimSun" w:ascii="SimSun" w:hAnsi="SimSun"/>
                                <w:sz w:val="11"/>
                                <w:szCs w:val="11"/>
                              </w:rPr>
                              <w:br/>
                            </w:r>
                            <w:r>
                              <w:rPr>
                                <w:rFonts w:ascii="SimSun" w:hAnsi="SimSun" w:cs="SimSun" w:eastAsia="新宋体"/>
                                <w:sz w:val="11"/>
                                <w:szCs w:val="11"/>
                              </w:rPr>
                              <w:t>管理域或自治域，一个可信任的网络区域，主要由一些路由器和主机构成。图</w:t>
                            </w:r>
                            <w:r>
                              <w:rPr>
                                <w:rFonts w:eastAsia="新宋体" w:cs="SimSun" w:ascii="SimSun" w:hAnsi="SimSun"/>
                                <w:sz w:val="11"/>
                                <w:szCs w:val="11"/>
                              </w:rPr>
                              <w:t>5-105</w:t>
                            </w:r>
                            <w:r>
                              <w:rPr>
                                <w:rFonts w:ascii="SimSun" w:hAnsi="SimSun" w:cs="SimSun" w:eastAsia="新宋体"/>
                                <w:sz w:val="11"/>
                                <w:szCs w:val="11"/>
                              </w:rPr>
                              <w:t>中</w:t>
                            </w:r>
                            <w:r>
                              <w:rPr>
                                <w:rFonts w:eastAsia="新宋体" w:cs="SimSun" w:ascii="SimSun" w:hAnsi="SimSun"/>
                                <w:sz w:val="11"/>
                                <w:szCs w:val="11"/>
                              </w:rPr>
                              <w:br/>
                            </w:r>
                            <w:r>
                              <w:rPr>
                                <w:rFonts w:ascii="SimSun" w:hAnsi="SimSun" w:cs="SimSun" w:eastAsia="新宋体"/>
                                <w:sz w:val="11"/>
                                <w:szCs w:val="11"/>
                              </w:rPr>
                              <w:t>只显示有一个</w:t>
                            </w:r>
                            <w:r>
                              <w:rPr>
                                <w:rFonts w:eastAsia="新宋体" w:cs="SimSun" w:ascii="SimSun" w:hAnsi="SimSun"/>
                                <w:sz w:val="11"/>
                                <w:szCs w:val="11"/>
                              </w:rPr>
                              <w:t>DS</w:t>
                            </w:r>
                            <w:r>
                              <w:rPr>
                                <w:rFonts w:ascii="SimSun" w:hAnsi="SimSun" w:cs="SimSun" w:eastAsia="新宋体"/>
                                <w:sz w:val="11"/>
                                <w:szCs w:val="11"/>
                              </w:rPr>
                              <w:t>域，实际上可以有多个</w:t>
                            </w:r>
                            <w:r>
                              <w:rPr>
                                <w:rFonts w:eastAsia="新宋体" w:cs="SimSun" w:ascii="SimSun" w:hAnsi="SimSun"/>
                                <w:sz w:val="11"/>
                                <w:szCs w:val="11"/>
                              </w:rPr>
                              <w:t>DS</w:t>
                            </w:r>
                            <w:r>
                              <w:rPr>
                                <w:rFonts w:ascii="SimSun" w:hAnsi="SimSun" w:cs="SimSun" w:eastAsia="新宋体"/>
                                <w:sz w:val="11"/>
                                <w:szCs w:val="11"/>
                              </w:rPr>
                              <w:t>域，构成</w:t>
                            </w:r>
                            <w:r>
                              <w:rPr>
                                <w:rFonts w:eastAsia="新宋体" w:cs="SimSun" w:ascii="SimSun" w:hAnsi="SimSun"/>
                                <w:sz w:val="11"/>
                                <w:szCs w:val="11"/>
                              </w:rPr>
                              <w:t>DS</w:t>
                            </w:r>
                            <w:r>
                              <w:rPr>
                                <w:rFonts w:ascii="SimSun" w:hAnsi="SimSun" w:cs="SimSun" w:eastAsia="新宋体"/>
                                <w:sz w:val="11"/>
                                <w:szCs w:val="11"/>
                              </w:rPr>
                              <w:t>区（</w:t>
                            </w:r>
                            <w:r>
                              <w:rPr>
                                <w:rFonts w:eastAsia="新宋体" w:cs="SimSun" w:ascii="SimSun" w:hAnsi="SimSun"/>
                                <w:sz w:val="11"/>
                                <w:szCs w:val="11"/>
                              </w:rPr>
                              <w:t>region</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域间可以通</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773.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DS</w:t>
                      </w:r>
                      <w:r>
                        <w:rPr>
                          <w:rFonts w:ascii="SimSun" w:hAnsi="SimSun" w:cs="SimSun" w:eastAsia="新宋体"/>
                          <w:sz w:val="11"/>
                          <w:szCs w:val="11"/>
                        </w:rPr>
                        <w:t>域指的是：互联网中实施区分服务策略的一个连续的网络系统，可能代表一个</w:t>
                      </w:r>
                      <w:r>
                        <w:rPr>
                          <w:rFonts w:eastAsia="新宋体" w:cs="SimSun" w:ascii="SimSun" w:hAnsi="SimSun"/>
                          <w:sz w:val="11"/>
                          <w:szCs w:val="11"/>
                        </w:rPr>
                        <w:br/>
                      </w:r>
                      <w:r>
                        <w:rPr>
                          <w:rFonts w:ascii="SimSun" w:hAnsi="SimSun" w:cs="SimSun" w:eastAsia="新宋体"/>
                          <w:sz w:val="11"/>
                          <w:szCs w:val="11"/>
                        </w:rPr>
                        <w:t>管理域或自治域，一个可信任的网络区域，主要由一些路由器和主机构成。图</w:t>
                      </w:r>
                      <w:r>
                        <w:rPr>
                          <w:rFonts w:eastAsia="新宋体" w:cs="SimSun" w:ascii="SimSun" w:hAnsi="SimSun"/>
                          <w:sz w:val="11"/>
                          <w:szCs w:val="11"/>
                        </w:rPr>
                        <w:t>5-105</w:t>
                      </w:r>
                      <w:r>
                        <w:rPr>
                          <w:rFonts w:ascii="SimSun" w:hAnsi="SimSun" w:cs="SimSun" w:eastAsia="新宋体"/>
                          <w:sz w:val="11"/>
                          <w:szCs w:val="11"/>
                        </w:rPr>
                        <w:t>中</w:t>
                      </w:r>
                      <w:r>
                        <w:rPr>
                          <w:rFonts w:eastAsia="新宋体" w:cs="SimSun" w:ascii="SimSun" w:hAnsi="SimSun"/>
                          <w:sz w:val="11"/>
                          <w:szCs w:val="11"/>
                        </w:rPr>
                        <w:br/>
                      </w:r>
                      <w:r>
                        <w:rPr>
                          <w:rFonts w:ascii="SimSun" w:hAnsi="SimSun" w:cs="SimSun" w:eastAsia="新宋体"/>
                          <w:sz w:val="11"/>
                          <w:szCs w:val="11"/>
                        </w:rPr>
                        <w:t>只显示有一个</w:t>
                      </w:r>
                      <w:r>
                        <w:rPr>
                          <w:rFonts w:eastAsia="新宋体" w:cs="SimSun" w:ascii="SimSun" w:hAnsi="SimSun"/>
                          <w:sz w:val="11"/>
                          <w:szCs w:val="11"/>
                        </w:rPr>
                        <w:t>DS</w:t>
                      </w:r>
                      <w:r>
                        <w:rPr>
                          <w:rFonts w:ascii="SimSun" w:hAnsi="SimSun" w:cs="SimSun" w:eastAsia="新宋体"/>
                          <w:sz w:val="11"/>
                          <w:szCs w:val="11"/>
                        </w:rPr>
                        <w:t>域，实际上可以有多个</w:t>
                      </w:r>
                      <w:r>
                        <w:rPr>
                          <w:rFonts w:eastAsia="新宋体" w:cs="SimSun" w:ascii="SimSun" w:hAnsi="SimSun"/>
                          <w:sz w:val="11"/>
                          <w:szCs w:val="11"/>
                        </w:rPr>
                        <w:t>DS</w:t>
                      </w:r>
                      <w:r>
                        <w:rPr>
                          <w:rFonts w:ascii="SimSun" w:hAnsi="SimSun" w:cs="SimSun" w:eastAsia="新宋体"/>
                          <w:sz w:val="11"/>
                          <w:szCs w:val="11"/>
                        </w:rPr>
                        <w:t>域，构成</w:t>
                      </w:r>
                      <w:r>
                        <w:rPr>
                          <w:rFonts w:eastAsia="新宋体" w:cs="SimSun" w:ascii="SimSun" w:hAnsi="SimSun"/>
                          <w:sz w:val="11"/>
                          <w:szCs w:val="11"/>
                        </w:rPr>
                        <w:t>DS</w:t>
                      </w:r>
                      <w:r>
                        <w:rPr>
                          <w:rFonts w:ascii="SimSun" w:hAnsi="SimSun" w:cs="SimSun" w:eastAsia="新宋体"/>
                          <w:sz w:val="11"/>
                          <w:szCs w:val="11"/>
                        </w:rPr>
                        <w:t>区（</w:t>
                      </w:r>
                      <w:r>
                        <w:rPr>
                          <w:rFonts w:eastAsia="新宋体" w:cs="SimSun" w:ascii="SimSun" w:hAnsi="SimSun"/>
                          <w:sz w:val="11"/>
                          <w:szCs w:val="11"/>
                        </w:rPr>
                        <w:t>region</w:t>
                      </w:r>
                      <w:r>
                        <w:rPr>
                          <w:rFonts w:ascii="SimSun" w:hAnsi="SimSun" w:cs="SimSun" w:eastAsia="新宋体"/>
                          <w:sz w:val="11"/>
                          <w:szCs w:val="11"/>
                        </w:rPr>
                        <w:t>），</w:t>
                      </w:r>
                      <w:r>
                        <w:rPr>
                          <w:rFonts w:eastAsia="新宋体" w:cs="SimSun" w:ascii="SimSun" w:hAnsi="SimSun"/>
                          <w:sz w:val="11"/>
                          <w:szCs w:val="11"/>
                        </w:rPr>
                        <w:t>DS</w:t>
                      </w:r>
                      <w:r>
                        <w:rPr>
                          <w:rFonts w:ascii="SimSun" w:hAnsi="SimSun" w:cs="SimSun" w:eastAsia="新宋体"/>
                          <w:sz w:val="11"/>
                          <w:szCs w:val="11"/>
                        </w:rPr>
                        <w:t>域间可以通</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5448300</wp:posOffset>
                </wp:positionH>
                <wp:positionV relativeFrom="line">
                  <wp:posOffset>57785</wp:posOffset>
                </wp:positionV>
                <wp:extent cx="1325245" cy="233680"/>
                <wp:effectExtent l="0" t="0" r="0" b="0"/>
                <wp:wrapSquare wrapText="bothSides"/>
                <wp:docPr id="407" name="Frame1"/>
                <a:graphic xmlns:a="http://schemas.openxmlformats.org/drawingml/2006/main">
                  <a:graphicData uri="http://schemas.microsoft.com/office/word/2010/wordprocessingShape">
                    <wps:wsp>
                      <wps:cNvSpPr txBox="1"/>
                      <wps:spPr>
                        <a:xfrm>
                          <a:off x="0" y="0"/>
                          <a:ext cx="13252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服务质量</w:t>
                            </w:r>
                          </w:p>
                        </w:txbxContent>
                      </wps:txbx>
                      <wps:bodyPr anchor="t" lIns="53975" tIns="53975" rIns="53975" bIns="53975">
                        <a:spAutoFit/>
                      </wps:bodyPr>
                    </wps:wsp>
                  </a:graphicData>
                </a:graphic>
              </wp:anchor>
            </w:drawing>
          </mc:Choice>
          <mc:Fallback>
            <w:pict>
              <v:rect fillcolor="#729FCF" style="position:absolute;rotation:-0;width:104.35pt;height:18.4pt;mso-wrap-distance-left:5.7pt;mso-wrap-distance-right:5.7pt;mso-wrap-distance-top:5.7pt;mso-wrap-distance-bottom:5.7pt;margin-top:4.55pt;mso-position-vertical-relative:text;margin-left: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6525260</wp:posOffset>
                </wp:positionH>
                <wp:positionV relativeFrom="line">
                  <wp:posOffset>106045</wp:posOffset>
                </wp:positionV>
                <wp:extent cx="675005" cy="241300"/>
                <wp:effectExtent l="0" t="0" r="0" b="0"/>
                <wp:wrapSquare wrapText="bothSides"/>
                <wp:docPr id="408" name="Frame2"/>
                <a:graphic xmlns:a="http://schemas.openxmlformats.org/drawingml/2006/main">
                  <a:graphicData uri="http://schemas.microsoft.com/office/word/2010/wordprocessingShape">
                    <wps:wsp>
                      <wps:cNvSpPr txBox="1"/>
                      <wps:spPr>
                        <a:xfrm>
                          <a:off x="0" y="0"/>
                          <a:ext cx="6750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313</w:t>
                            </w:r>
                          </w:p>
                        </w:txbxContent>
                      </wps:txbx>
                      <wps:bodyPr anchor="t" lIns="53975" tIns="53975" rIns="53975" bIns="53975">
                        <a:spAutoFit/>
                      </wps:bodyPr>
                    </wps:wsp>
                  </a:graphicData>
                </a:graphic>
              </wp:anchor>
            </w:drawing>
          </mc:Choice>
          <mc:Fallback>
            <w:pict>
              <v:rect fillcolor="#729FCF" style="position:absolute;rotation:-0;width:53.15pt;height:19pt;mso-wrap-distance-left:5.7pt;mso-wrap-distance-right:5.7pt;mso-wrap-distance-top:5.7pt;mso-wrap-distance-bottom:5.7pt;margin-top:8.35pt;mso-position-vertical-relative:text;margin-left:51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194310</wp:posOffset>
                </wp:positionH>
                <wp:positionV relativeFrom="line">
                  <wp:posOffset>652145</wp:posOffset>
                </wp:positionV>
                <wp:extent cx="7005320" cy="988060"/>
                <wp:effectExtent l="0" t="0" r="0" b="0"/>
                <wp:wrapSquare wrapText="bothSides"/>
                <wp:docPr id="409" name="Frame3"/>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过预先商定好的流量调节协议（</w:t>
                            </w:r>
                            <w:r>
                              <w:rPr>
                                <w:rFonts w:eastAsia="新宋体" w:cs="SimSun" w:ascii="SimSun" w:hAnsi="SimSun"/>
                                <w:sz w:val="17"/>
                                <w:szCs w:val="17"/>
                              </w:rPr>
                              <w:t>TrafficConditioningAgreement</w:t>
                            </w:r>
                            <w:r>
                              <w:rPr>
                                <w:rFonts w:ascii="SimSun" w:hAnsi="SimSun" w:cs="SimSun" w:eastAsia="新宋体"/>
                                <w:sz w:val="17"/>
                                <w:szCs w:val="17"/>
                              </w:rPr>
                              <w:t>，</w:t>
                            </w:r>
                            <w:r>
                              <w:rPr>
                                <w:rFonts w:eastAsia="新宋体" w:cs="SimSun" w:ascii="SimSun" w:hAnsi="SimSun"/>
                                <w:sz w:val="17"/>
                                <w:szCs w:val="17"/>
                              </w:rPr>
                              <w:t>TCA</w:t>
                            </w:r>
                            <w:r>
                              <w:rPr>
                                <w:rFonts w:ascii="SimSun" w:hAnsi="SimSun" w:cs="SimSun" w:eastAsia="新宋体"/>
                                <w:sz w:val="17"/>
                                <w:szCs w:val="17"/>
                              </w:rPr>
                              <w:t>）对分组进行</w:t>
                            </w:r>
                            <w:r>
                              <w:rPr>
                                <w:rFonts w:eastAsia="新宋体" w:cs="SimSun" w:ascii="SimSun" w:hAnsi="SimSun"/>
                                <w:sz w:val="17"/>
                                <w:szCs w:val="17"/>
                              </w:rPr>
                              <w:br/>
                            </w:r>
                            <w:r>
                              <w:rPr>
                                <w:rFonts w:ascii="SimSun" w:hAnsi="SimSun" w:cs="SimSun" w:eastAsia="新宋体"/>
                                <w:sz w:val="17"/>
                                <w:szCs w:val="17"/>
                              </w:rPr>
                              <w:t xml:space="preserve">分类或重新分类、打 </w:t>
                            </w:r>
                            <w:r>
                              <w:rPr>
                                <w:rFonts w:eastAsia="新宋体" w:cs="SimSun" w:ascii="SimSun" w:hAnsi="SimSun"/>
                                <w:sz w:val="17"/>
                                <w:szCs w:val="17"/>
                              </w:rPr>
                              <w:t xml:space="preserve">DSCP </w:t>
                            </w:r>
                            <w:r>
                              <w:rPr>
                                <w:rFonts w:ascii="SimSun" w:hAnsi="SimSun" w:cs="SimSun" w:eastAsia="新宋体"/>
                                <w:sz w:val="17"/>
                                <w:szCs w:val="17"/>
                              </w:rPr>
                              <w:t>标记等操作。治間从</w:t>
                            </w:r>
                            <w:r>
                              <w:rPr>
                                <w:rFonts w:eastAsia="新宋体" w:cs="SimSun" w:ascii="SimSun" w:hAnsi="SimSun"/>
                                <w:sz w:val="17"/>
                                <w:szCs w:val="17"/>
                              </w:rPr>
                              <w:br/>
                            </w:r>
                            <w:r>
                              <w:rPr>
                                <w:rFonts w:ascii="SimSun" w:hAnsi="SimSun" w:cs="SimSun" w:eastAsia="新宋体"/>
                                <w:sz w:val="17"/>
                                <w:szCs w:val="17"/>
                              </w:rPr>
                              <w:t>区分服务客户发送的数据分组进入</w:t>
                            </w:r>
                            <w:r>
                              <w:rPr>
                                <w:rFonts w:eastAsia="新宋体" w:cs="SimSun" w:ascii="SimSun" w:hAnsi="SimSun"/>
                                <w:sz w:val="17"/>
                                <w:szCs w:val="17"/>
                              </w:rPr>
                              <w:t>DS</w:t>
                            </w:r>
                            <w:r>
                              <w:rPr>
                                <w:rFonts w:ascii="SimSun" w:hAnsi="SimSun" w:cs="SimSun" w:eastAsia="新宋体"/>
                                <w:sz w:val="17"/>
                                <w:szCs w:val="17"/>
                              </w:rPr>
                              <w:t>域；由</w:t>
                            </w:r>
                            <w:r>
                              <w:rPr>
                                <w:rFonts w:eastAsia="新宋体" w:cs="SimSun" w:ascii="SimSun" w:hAnsi="SimSun"/>
                                <w:sz w:val="17"/>
                                <w:szCs w:val="17"/>
                              </w:rPr>
                              <w:t>DS</w:t>
                            </w:r>
                            <w:r>
                              <w:rPr>
                                <w:rFonts w:ascii="SimSun" w:hAnsi="SimSun" w:cs="SimSun" w:eastAsia="新宋体"/>
                                <w:sz w:val="17"/>
                                <w:szCs w:val="17"/>
                              </w:rPr>
                              <w:t>域的边界路由器对分组进行分</w:t>
                            </w:r>
                            <w:r>
                              <w:rPr>
                                <w:rFonts w:eastAsia="新宋体" w:cs="SimSun" w:ascii="SimSun" w:hAnsi="SimSun"/>
                                <w:sz w:val="17"/>
                                <w:szCs w:val="17"/>
                              </w:rPr>
                              <w:br/>
                            </w:r>
                            <w:r>
                              <w:rPr>
                                <w:rFonts w:ascii="SimSun" w:hAnsi="SimSun" w:cs="SimSun" w:eastAsia="新宋体"/>
                                <w:sz w:val="17"/>
                                <w:szCs w:val="17"/>
                              </w:rPr>
                              <w:t>类，根据分类结果，在分组头部打上标记一一</w:t>
                            </w:r>
                            <w:r>
                              <w:rPr>
                                <w:rFonts w:eastAsia="新宋体" w:cs="SimSun" w:ascii="SimSun" w:hAnsi="SimSun"/>
                                <w:sz w:val="17"/>
                                <w:szCs w:val="17"/>
                              </w:rPr>
                              <w:t>DSCP</w:t>
                            </w:r>
                            <w:r>
                              <w:rPr>
                                <w:rFonts w:ascii="SimSun" w:hAnsi="SimSun" w:cs="SimSun" w:eastAsia="新宋体"/>
                                <w:sz w:val="17"/>
                                <w:szCs w:val="17"/>
                              </w:rPr>
                              <w:t>：带</w:t>
                            </w:r>
                            <w:r>
                              <w:rPr>
                                <w:rFonts w:eastAsia="新宋体" w:cs="SimSun" w:ascii="SimSun" w:hAnsi="SimSun"/>
                                <w:sz w:val="17"/>
                                <w:szCs w:val="17"/>
                              </w:rPr>
                              <w:t>DSCP</w:t>
                            </w:r>
                            <w:r>
                              <w:rPr>
                                <w:rFonts w:ascii="SimSun" w:hAnsi="SimSun" w:cs="SimSun" w:eastAsia="新宋体"/>
                                <w:sz w:val="17"/>
                                <w:szCs w:val="17"/>
                              </w:rPr>
                              <w:t>的分组在</w:t>
                            </w:r>
                            <w:r>
                              <w:rPr>
                                <w:rFonts w:eastAsia="新宋体" w:cs="SimSun" w:ascii="SimSun" w:hAnsi="SimSun"/>
                                <w:sz w:val="17"/>
                                <w:szCs w:val="17"/>
                              </w:rPr>
                              <w:t>DS</w:t>
                            </w:r>
                            <w:r>
                              <w:rPr>
                                <w:rFonts w:ascii="SimSun" w:hAnsi="SimSun" w:cs="SimSun" w:eastAsia="新宋体"/>
                                <w:sz w:val="17"/>
                                <w:szCs w:val="17"/>
                              </w:rPr>
                              <w:t>域内的核</w:t>
                            </w:r>
                            <w:r>
                              <w:rPr>
                                <w:rFonts w:eastAsia="新宋体" w:cs="SimSun" w:ascii="SimSun" w:hAnsi="SimSun"/>
                                <w:sz w:val="17"/>
                                <w:szCs w:val="17"/>
                              </w:rPr>
                              <w:br/>
                            </w:r>
                            <w:r>
                              <w:rPr>
                                <w:rFonts w:ascii="SimSun" w:hAnsi="SimSun" w:cs="SimSun" w:eastAsia="新宋体"/>
                                <w:sz w:val="17"/>
                                <w:szCs w:val="17"/>
                              </w:rPr>
                              <w:t>心路由器之间转发，核心路由器检查头部的</w:t>
                            </w:r>
                            <w:r>
                              <w:rPr>
                                <w:rFonts w:eastAsia="新宋体" w:cs="SimSun" w:ascii="SimSun" w:hAnsi="SimSun"/>
                                <w:sz w:val="17"/>
                                <w:szCs w:val="17"/>
                              </w:rPr>
                              <w:t>DSCP</w:t>
                            </w:r>
                            <w:r>
                              <w:rPr>
                                <w:rFonts w:ascii="SimSun" w:hAnsi="SimSun" w:cs="SimSun" w:eastAsia="新宋体"/>
                                <w:sz w:val="17"/>
                                <w:szCs w:val="17"/>
                              </w:rPr>
                              <w:t>，为其提供对应级别的转发服务。</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51.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过预先商定好的流量调节协议（</w:t>
                      </w:r>
                      <w:r>
                        <w:rPr>
                          <w:rFonts w:eastAsia="新宋体" w:cs="SimSun" w:ascii="SimSun" w:hAnsi="SimSun"/>
                          <w:sz w:val="17"/>
                          <w:szCs w:val="17"/>
                        </w:rPr>
                        <w:t>TrafficConditioningAgreement</w:t>
                      </w:r>
                      <w:r>
                        <w:rPr>
                          <w:rFonts w:ascii="SimSun" w:hAnsi="SimSun" w:cs="SimSun" w:eastAsia="新宋体"/>
                          <w:sz w:val="17"/>
                          <w:szCs w:val="17"/>
                        </w:rPr>
                        <w:t>，</w:t>
                      </w:r>
                      <w:r>
                        <w:rPr>
                          <w:rFonts w:eastAsia="新宋体" w:cs="SimSun" w:ascii="SimSun" w:hAnsi="SimSun"/>
                          <w:sz w:val="17"/>
                          <w:szCs w:val="17"/>
                        </w:rPr>
                        <w:t>TCA</w:t>
                      </w:r>
                      <w:r>
                        <w:rPr>
                          <w:rFonts w:ascii="SimSun" w:hAnsi="SimSun" w:cs="SimSun" w:eastAsia="新宋体"/>
                          <w:sz w:val="17"/>
                          <w:szCs w:val="17"/>
                        </w:rPr>
                        <w:t>）对分组进行</w:t>
                      </w:r>
                      <w:r>
                        <w:rPr>
                          <w:rFonts w:eastAsia="新宋体" w:cs="SimSun" w:ascii="SimSun" w:hAnsi="SimSun"/>
                          <w:sz w:val="17"/>
                          <w:szCs w:val="17"/>
                        </w:rPr>
                        <w:br/>
                      </w:r>
                      <w:r>
                        <w:rPr>
                          <w:rFonts w:ascii="SimSun" w:hAnsi="SimSun" w:cs="SimSun" w:eastAsia="新宋体"/>
                          <w:sz w:val="17"/>
                          <w:szCs w:val="17"/>
                        </w:rPr>
                        <w:t xml:space="preserve">分类或重新分类、打 </w:t>
                      </w:r>
                      <w:r>
                        <w:rPr>
                          <w:rFonts w:eastAsia="新宋体" w:cs="SimSun" w:ascii="SimSun" w:hAnsi="SimSun"/>
                          <w:sz w:val="17"/>
                          <w:szCs w:val="17"/>
                        </w:rPr>
                        <w:t xml:space="preserve">DSCP </w:t>
                      </w:r>
                      <w:r>
                        <w:rPr>
                          <w:rFonts w:ascii="SimSun" w:hAnsi="SimSun" w:cs="SimSun" w:eastAsia="新宋体"/>
                          <w:sz w:val="17"/>
                          <w:szCs w:val="17"/>
                        </w:rPr>
                        <w:t>标记等操作。治間从</w:t>
                      </w:r>
                      <w:r>
                        <w:rPr>
                          <w:rFonts w:eastAsia="新宋体" w:cs="SimSun" w:ascii="SimSun" w:hAnsi="SimSun"/>
                          <w:sz w:val="17"/>
                          <w:szCs w:val="17"/>
                        </w:rPr>
                        <w:br/>
                      </w:r>
                      <w:r>
                        <w:rPr>
                          <w:rFonts w:ascii="SimSun" w:hAnsi="SimSun" w:cs="SimSun" w:eastAsia="新宋体"/>
                          <w:sz w:val="17"/>
                          <w:szCs w:val="17"/>
                        </w:rPr>
                        <w:t>区分服务客户发送的数据分组进入</w:t>
                      </w:r>
                      <w:r>
                        <w:rPr>
                          <w:rFonts w:eastAsia="新宋体" w:cs="SimSun" w:ascii="SimSun" w:hAnsi="SimSun"/>
                          <w:sz w:val="17"/>
                          <w:szCs w:val="17"/>
                        </w:rPr>
                        <w:t>DS</w:t>
                      </w:r>
                      <w:r>
                        <w:rPr>
                          <w:rFonts w:ascii="SimSun" w:hAnsi="SimSun" w:cs="SimSun" w:eastAsia="新宋体"/>
                          <w:sz w:val="17"/>
                          <w:szCs w:val="17"/>
                        </w:rPr>
                        <w:t>域；由</w:t>
                      </w:r>
                      <w:r>
                        <w:rPr>
                          <w:rFonts w:eastAsia="新宋体" w:cs="SimSun" w:ascii="SimSun" w:hAnsi="SimSun"/>
                          <w:sz w:val="17"/>
                          <w:szCs w:val="17"/>
                        </w:rPr>
                        <w:t>DS</w:t>
                      </w:r>
                      <w:r>
                        <w:rPr>
                          <w:rFonts w:ascii="SimSun" w:hAnsi="SimSun" w:cs="SimSun" w:eastAsia="新宋体"/>
                          <w:sz w:val="17"/>
                          <w:szCs w:val="17"/>
                        </w:rPr>
                        <w:t>域的边界路由器对分组进行分</w:t>
                      </w:r>
                      <w:r>
                        <w:rPr>
                          <w:rFonts w:eastAsia="新宋体" w:cs="SimSun" w:ascii="SimSun" w:hAnsi="SimSun"/>
                          <w:sz w:val="17"/>
                          <w:szCs w:val="17"/>
                        </w:rPr>
                        <w:br/>
                      </w:r>
                      <w:r>
                        <w:rPr>
                          <w:rFonts w:ascii="SimSun" w:hAnsi="SimSun" w:cs="SimSun" w:eastAsia="新宋体"/>
                          <w:sz w:val="17"/>
                          <w:szCs w:val="17"/>
                        </w:rPr>
                        <w:t>类，根据分类结果，在分组头部打上标记一一</w:t>
                      </w:r>
                      <w:r>
                        <w:rPr>
                          <w:rFonts w:eastAsia="新宋体" w:cs="SimSun" w:ascii="SimSun" w:hAnsi="SimSun"/>
                          <w:sz w:val="17"/>
                          <w:szCs w:val="17"/>
                        </w:rPr>
                        <w:t>DSCP</w:t>
                      </w:r>
                      <w:r>
                        <w:rPr>
                          <w:rFonts w:ascii="SimSun" w:hAnsi="SimSun" w:cs="SimSun" w:eastAsia="新宋体"/>
                          <w:sz w:val="17"/>
                          <w:szCs w:val="17"/>
                        </w:rPr>
                        <w:t>：带</w:t>
                      </w:r>
                      <w:r>
                        <w:rPr>
                          <w:rFonts w:eastAsia="新宋体" w:cs="SimSun" w:ascii="SimSun" w:hAnsi="SimSun"/>
                          <w:sz w:val="17"/>
                          <w:szCs w:val="17"/>
                        </w:rPr>
                        <w:t>DSCP</w:t>
                      </w:r>
                      <w:r>
                        <w:rPr>
                          <w:rFonts w:ascii="SimSun" w:hAnsi="SimSun" w:cs="SimSun" w:eastAsia="新宋体"/>
                          <w:sz w:val="17"/>
                          <w:szCs w:val="17"/>
                        </w:rPr>
                        <w:t>的分组在</w:t>
                      </w:r>
                      <w:r>
                        <w:rPr>
                          <w:rFonts w:eastAsia="新宋体" w:cs="SimSun" w:ascii="SimSun" w:hAnsi="SimSun"/>
                          <w:sz w:val="17"/>
                          <w:szCs w:val="17"/>
                        </w:rPr>
                        <w:t>DS</w:t>
                      </w:r>
                      <w:r>
                        <w:rPr>
                          <w:rFonts w:ascii="SimSun" w:hAnsi="SimSun" w:cs="SimSun" w:eastAsia="新宋体"/>
                          <w:sz w:val="17"/>
                          <w:szCs w:val="17"/>
                        </w:rPr>
                        <w:t>域内的核</w:t>
                      </w:r>
                      <w:r>
                        <w:rPr>
                          <w:rFonts w:eastAsia="新宋体" w:cs="SimSun" w:ascii="SimSun" w:hAnsi="SimSun"/>
                          <w:sz w:val="17"/>
                          <w:szCs w:val="17"/>
                        </w:rPr>
                        <w:br/>
                      </w:r>
                      <w:r>
                        <w:rPr>
                          <w:rFonts w:ascii="SimSun" w:hAnsi="SimSun" w:cs="SimSun" w:eastAsia="新宋体"/>
                          <w:sz w:val="17"/>
                          <w:szCs w:val="17"/>
                        </w:rPr>
                        <w:t>心路由器之间转发，核心路由器检查头部的</w:t>
                      </w:r>
                      <w:r>
                        <w:rPr>
                          <w:rFonts w:eastAsia="新宋体" w:cs="SimSun" w:ascii="SimSun" w:hAnsi="SimSun"/>
                          <w:sz w:val="17"/>
                          <w:szCs w:val="17"/>
                        </w:rPr>
                        <w:t>DSCP</w:t>
                      </w:r>
                      <w:r>
                        <w:rPr>
                          <w:rFonts w:ascii="SimSun" w:hAnsi="SimSun" w:cs="SimSun" w:eastAsia="新宋体"/>
                          <w:sz w:val="17"/>
                          <w:szCs w:val="17"/>
                        </w:rPr>
                        <w:t>，为其提供对应级别的转发服务。</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1921510</wp:posOffset>
                </wp:positionV>
                <wp:extent cx="6668135" cy="233680"/>
                <wp:effectExtent l="0" t="0" r="0" b="0"/>
                <wp:wrapSquare wrapText="bothSides"/>
                <wp:docPr id="410" name="Frame4"/>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1.DS</w:t>
                            </w:r>
                            <w:r>
                              <w:rPr>
                                <w:rFonts w:ascii="SimSun" w:hAnsi="SimSun" w:cs="SimSun" w:eastAsia="新宋体"/>
                                <w:sz w:val="17"/>
                                <w:szCs w:val="17"/>
                              </w:rPr>
                              <w:t>域边界路由器</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151.3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1.DS</w:t>
                      </w:r>
                      <w:r>
                        <w:rPr>
                          <w:rFonts w:ascii="SimSun" w:hAnsi="SimSun" w:cs="SimSun" w:eastAsia="新宋体"/>
                          <w:sz w:val="17"/>
                          <w:szCs w:val="17"/>
                        </w:rPr>
                        <w:t>域边界路由器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2170430</wp:posOffset>
                </wp:positionV>
                <wp:extent cx="7005320" cy="799465"/>
                <wp:effectExtent l="0" t="0" r="0" b="0"/>
                <wp:wrapSquare wrapText="bothSides"/>
                <wp:docPr id="411" name="Frame5"/>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域边界路由器连接至少一个</w:t>
                            </w:r>
                            <w:r>
                              <w:rPr>
                                <w:rFonts w:eastAsia="新宋体" w:cs="SimSun" w:ascii="SimSun" w:hAnsi="SimSun"/>
                                <w:sz w:val="17"/>
                                <w:szCs w:val="17"/>
                              </w:rPr>
                              <w:t>DS</w:t>
                            </w:r>
                            <w:r>
                              <w:rPr>
                                <w:rFonts w:ascii="SimSun" w:hAnsi="SimSun" w:cs="SimSun" w:eastAsia="新宋体"/>
                                <w:sz w:val="17"/>
                                <w:szCs w:val="17"/>
                              </w:rPr>
                              <w:t>域和其他</w:t>
                            </w:r>
                            <w:r>
                              <w:rPr>
                                <w:rFonts w:eastAsia="新宋体" w:cs="SimSun" w:ascii="SimSun" w:hAnsi="SimSun"/>
                                <w:sz w:val="17"/>
                                <w:szCs w:val="17"/>
                              </w:rPr>
                              <w:t>DS</w:t>
                            </w:r>
                            <w:r>
                              <w:rPr>
                                <w:rFonts w:ascii="SimSun" w:hAnsi="SimSun" w:cs="SimSun" w:eastAsia="新宋体"/>
                                <w:sz w:val="17"/>
                                <w:szCs w:val="17"/>
                              </w:rPr>
                              <w:t>域或非</w:t>
                            </w:r>
                            <w:r>
                              <w:rPr>
                                <w:rFonts w:eastAsia="新宋体" w:cs="SimSun" w:ascii="SimSun" w:hAnsi="SimSun"/>
                                <w:sz w:val="17"/>
                                <w:szCs w:val="17"/>
                              </w:rPr>
                              <w:t>DS</w:t>
                            </w:r>
                            <w:r>
                              <w:rPr>
                                <w:rFonts w:ascii="SimSun" w:hAnsi="SimSun" w:cs="SimSun" w:eastAsia="新宋体"/>
                                <w:sz w:val="17"/>
                                <w:szCs w:val="17"/>
                              </w:rPr>
                              <w:t>域，分为人口</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ingress</w:t>
                            </w:r>
                            <w:r>
                              <w:rPr>
                                <w:rFonts w:ascii="SimSun" w:hAnsi="SimSun" w:cs="SimSun" w:eastAsia="新宋体"/>
                                <w:sz w:val="17"/>
                                <w:szCs w:val="17"/>
                              </w:rPr>
                              <w:t>）边界路由器和出口（</w:t>
                            </w:r>
                            <w:r>
                              <w:rPr>
                                <w:rFonts w:eastAsia="新宋体" w:cs="SimSun" w:ascii="SimSun" w:hAnsi="SimSun"/>
                                <w:sz w:val="17"/>
                                <w:szCs w:val="17"/>
                              </w:rPr>
                              <w:t>egress</w:t>
                            </w:r>
                            <w:r>
                              <w:rPr>
                                <w:rFonts w:ascii="SimSun" w:hAnsi="SimSun" w:cs="SimSun" w:eastAsia="新宋体"/>
                                <w:sz w:val="17"/>
                                <w:szCs w:val="17"/>
                              </w:rPr>
                              <w:t>）边界路由器。人口边界路由器接收进入</w:t>
                            </w:r>
                            <w:r>
                              <w:rPr>
                                <w:rFonts w:eastAsia="新宋体" w:cs="SimSun" w:ascii="SimSun" w:hAnsi="SimSun"/>
                                <w:sz w:val="17"/>
                                <w:szCs w:val="17"/>
                              </w:rPr>
                              <w:t>DS</w:t>
                            </w:r>
                            <w:r>
                              <w:rPr>
                                <w:rFonts w:ascii="SimSun" w:hAnsi="SimSun" w:cs="SimSun" w:eastAsia="新宋体"/>
                                <w:sz w:val="17"/>
                                <w:szCs w:val="17"/>
                              </w:rPr>
                              <w:t>域的</w:t>
                            </w:r>
                            <w:r>
                              <w:rPr>
                                <w:rFonts w:eastAsia="新宋体" w:cs="SimSun" w:ascii="SimSun" w:hAnsi="SimSun"/>
                                <w:sz w:val="17"/>
                                <w:szCs w:val="17"/>
                              </w:rPr>
                              <w:br/>
                            </w:r>
                            <w:r>
                              <w:rPr>
                                <w:rFonts w:ascii="SimSun" w:hAnsi="SimSun" w:cs="SimSun" w:eastAsia="新宋体"/>
                                <w:sz w:val="17"/>
                                <w:szCs w:val="17"/>
                              </w:rPr>
                              <w:t>流量，并对其进行调节，使它符合预先签订的</w:t>
                            </w:r>
                            <w:r>
                              <w:rPr>
                                <w:rFonts w:eastAsia="新宋体" w:cs="SimSun" w:ascii="SimSun" w:hAnsi="SimSun"/>
                                <w:sz w:val="17"/>
                                <w:szCs w:val="17"/>
                              </w:rPr>
                              <w:t>TCA</w:t>
                            </w:r>
                            <w:r>
                              <w:rPr>
                                <w:rFonts w:ascii="SimSun" w:hAnsi="SimSun" w:cs="SimSun" w:eastAsia="新宋体"/>
                                <w:sz w:val="17"/>
                                <w:szCs w:val="17"/>
                              </w:rPr>
                              <w:t>规范。出口边界路由器对即将离</w:t>
                            </w:r>
                            <w:r>
                              <w:rPr>
                                <w:rFonts w:eastAsia="新宋体" w:cs="SimSun" w:ascii="SimSun" w:hAnsi="SimSun"/>
                                <w:sz w:val="17"/>
                                <w:szCs w:val="17"/>
                              </w:rPr>
                              <w:br/>
                            </w:r>
                            <w:r>
                              <w:rPr>
                                <w:rFonts w:ascii="SimSun" w:hAnsi="SimSun" w:cs="SimSun" w:eastAsia="新宋体"/>
                                <w:sz w:val="17"/>
                                <w:szCs w:val="17"/>
                              </w:rPr>
                              <w:t>开</w:t>
                            </w:r>
                            <w:r>
                              <w:rPr>
                                <w:rFonts w:eastAsia="新宋体" w:cs="SimSun" w:ascii="SimSun" w:hAnsi="SimSun"/>
                                <w:sz w:val="17"/>
                                <w:szCs w:val="17"/>
                              </w:rPr>
                              <w:t>DS</w:t>
                            </w:r>
                            <w:r>
                              <w:rPr>
                                <w:rFonts w:ascii="SimSun" w:hAnsi="SimSun" w:cs="SimSun" w:eastAsia="新宋体"/>
                                <w:sz w:val="17"/>
                                <w:szCs w:val="17"/>
                              </w:rPr>
                              <w:t>域的流进行调节，使其符合与下游</w:t>
                            </w:r>
                            <w:r>
                              <w:rPr>
                                <w:rFonts w:eastAsia="新宋体" w:cs="SimSun" w:ascii="SimSun" w:hAnsi="SimSun"/>
                                <w:sz w:val="17"/>
                                <w:szCs w:val="17"/>
                              </w:rPr>
                              <w:t>DS</w:t>
                            </w:r>
                            <w:r>
                              <w:rPr>
                                <w:rFonts w:ascii="SimSun" w:hAnsi="SimSun" w:cs="SimSun" w:eastAsia="新宋体"/>
                                <w:sz w:val="17"/>
                                <w:szCs w:val="17"/>
                              </w:rPr>
                              <w:t>域签订的</w:t>
                            </w:r>
                            <w:r>
                              <w:rPr>
                                <w:rFonts w:eastAsia="新宋体" w:cs="SimSun" w:ascii="SimSun" w:hAnsi="SimSun"/>
                                <w:sz w:val="17"/>
                                <w:szCs w:val="17"/>
                              </w:rPr>
                              <w:t>TCA</w:t>
                            </w:r>
                            <w:r>
                              <w:rPr>
                                <w:rFonts w:ascii="SimSun" w:hAnsi="SimSun" w:cs="SimSun" w:eastAsia="新宋体"/>
                                <w:sz w:val="17"/>
                                <w:szCs w:val="17"/>
                              </w:rPr>
                              <w:t>规范</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170.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域边界路由器连接至少一个</w:t>
                      </w:r>
                      <w:r>
                        <w:rPr>
                          <w:rFonts w:eastAsia="新宋体" w:cs="SimSun" w:ascii="SimSun" w:hAnsi="SimSun"/>
                          <w:sz w:val="17"/>
                          <w:szCs w:val="17"/>
                        </w:rPr>
                        <w:t>DS</w:t>
                      </w:r>
                      <w:r>
                        <w:rPr>
                          <w:rFonts w:ascii="SimSun" w:hAnsi="SimSun" w:cs="SimSun" w:eastAsia="新宋体"/>
                          <w:sz w:val="17"/>
                          <w:szCs w:val="17"/>
                        </w:rPr>
                        <w:t>域和其他</w:t>
                      </w:r>
                      <w:r>
                        <w:rPr>
                          <w:rFonts w:eastAsia="新宋体" w:cs="SimSun" w:ascii="SimSun" w:hAnsi="SimSun"/>
                          <w:sz w:val="17"/>
                          <w:szCs w:val="17"/>
                        </w:rPr>
                        <w:t>DS</w:t>
                      </w:r>
                      <w:r>
                        <w:rPr>
                          <w:rFonts w:ascii="SimSun" w:hAnsi="SimSun" w:cs="SimSun" w:eastAsia="新宋体"/>
                          <w:sz w:val="17"/>
                          <w:szCs w:val="17"/>
                        </w:rPr>
                        <w:t>域或非</w:t>
                      </w:r>
                      <w:r>
                        <w:rPr>
                          <w:rFonts w:eastAsia="新宋体" w:cs="SimSun" w:ascii="SimSun" w:hAnsi="SimSun"/>
                          <w:sz w:val="17"/>
                          <w:szCs w:val="17"/>
                        </w:rPr>
                        <w:t>DS</w:t>
                      </w:r>
                      <w:r>
                        <w:rPr>
                          <w:rFonts w:ascii="SimSun" w:hAnsi="SimSun" w:cs="SimSun" w:eastAsia="新宋体"/>
                          <w:sz w:val="17"/>
                          <w:szCs w:val="17"/>
                        </w:rPr>
                        <w:t>域，分为人口</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ingress</w:t>
                      </w:r>
                      <w:r>
                        <w:rPr>
                          <w:rFonts w:ascii="SimSun" w:hAnsi="SimSun" w:cs="SimSun" w:eastAsia="新宋体"/>
                          <w:sz w:val="17"/>
                          <w:szCs w:val="17"/>
                        </w:rPr>
                        <w:t>）边界路由器和出口（</w:t>
                      </w:r>
                      <w:r>
                        <w:rPr>
                          <w:rFonts w:eastAsia="新宋体" w:cs="SimSun" w:ascii="SimSun" w:hAnsi="SimSun"/>
                          <w:sz w:val="17"/>
                          <w:szCs w:val="17"/>
                        </w:rPr>
                        <w:t>egress</w:t>
                      </w:r>
                      <w:r>
                        <w:rPr>
                          <w:rFonts w:ascii="SimSun" w:hAnsi="SimSun" w:cs="SimSun" w:eastAsia="新宋体"/>
                          <w:sz w:val="17"/>
                          <w:szCs w:val="17"/>
                        </w:rPr>
                        <w:t>）边界路由器。人口边界路由器接收进入</w:t>
                      </w:r>
                      <w:r>
                        <w:rPr>
                          <w:rFonts w:eastAsia="新宋体" w:cs="SimSun" w:ascii="SimSun" w:hAnsi="SimSun"/>
                          <w:sz w:val="17"/>
                          <w:szCs w:val="17"/>
                        </w:rPr>
                        <w:t>DS</w:t>
                      </w:r>
                      <w:r>
                        <w:rPr>
                          <w:rFonts w:ascii="SimSun" w:hAnsi="SimSun" w:cs="SimSun" w:eastAsia="新宋体"/>
                          <w:sz w:val="17"/>
                          <w:szCs w:val="17"/>
                        </w:rPr>
                        <w:t>域的</w:t>
                      </w:r>
                      <w:r>
                        <w:rPr>
                          <w:rFonts w:eastAsia="新宋体" w:cs="SimSun" w:ascii="SimSun" w:hAnsi="SimSun"/>
                          <w:sz w:val="17"/>
                          <w:szCs w:val="17"/>
                        </w:rPr>
                        <w:br/>
                      </w:r>
                      <w:r>
                        <w:rPr>
                          <w:rFonts w:ascii="SimSun" w:hAnsi="SimSun" w:cs="SimSun" w:eastAsia="新宋体"/>
                          <w:sz w:val="17"/>
                          <w:szCs w:val="17"/>
                        </w:rPr>
                        <w:t>流量，并对其进行调节，使它符合预先签订的</w:t>
                      </w:r>
                      <w:r>
                        <w:rPr>
                          <w:rFonts w:eastAsia="新宋体" w:cs="SimSun" w:ascii="SimSun" w:hAnsi="SimSun"/>
                          <w:sz w:val="17"/>
                          <w:szCs w:val="17"/>
                        </w:rPr>
                        <w:t>TCA</w:t>
                      </w:r>
                      <w:r>
                        <w:rPr>
                          <w:rFonts w:ascii="SimSun" w:hAnsi="SimSun" w:cs="SimSun" w:eastAsia="新宋体"/>
                          <w:sz w:val="17"/>
                          <w:szCs w:val="17"/>
                        </w:rPr>
                        <w:t>规范。出口边界路由器对即将离</w:t>
                      </w:r>
                      <w:r>
                        <w:rPr>
                          <w:rFonts w:eastAsia="新宋体" w:cs="SimSun" w:ascii="SimSun" w:hAnsi="SimSun"/>
                          <w:sz w:val="17"/>
                          <w:szCs w:val="17"/>
                        </w:rPr>
                        <w:br/>
                      </w:r>
                      <w:r>
                        <w:rPr>
                          <w:rFonts w:ascii="SimSun" w:hAnsi="SimSun" w:cs="SimSun" w:eastAsia="新宋体"/>
                          <w:sz w:val="17"/>
                          <w:szCs w:val="17"/>
                        </w:rPr>
                        <w:t>开</w:t>
                      </w:r>
                      <w:r>
                        <w:rPr>
                          <w:rFonts w:eastAsia="新宋体" w:cs="SimSun" w:ascii="SimSun" w:hAnsi="SimSun"/>
                          <w:sz w:val="17"/>
                          <w:szCs w:val="17"/>
                        </w:rPr>
                        <w:t>DS</w:t>
                      </w:r>
                      <w:r>
                        <w:rPr>
                          <w:rFonts w:ascii="SimSun" w:hAnsi="SimSun" w:cs="SimSun" w:eastAsia="新宋体"/>
                          <w:sz w:val="17"/>
                          <w:szCs w:val="17"/>
                        </w:rPr>
                        <w:t>域的流进行调节，使其符合与下游</w:t>
                      </w:r>
                      <w:r>
                        <w:rPr>
                          <w:rFonts w:eastAsia="新宋体" w:cs="SimSun" w:ascii="SimSun" w:hAnsi="SimSun"/>
                          <w:sz w:val="17"/>
                          <w:szCs w:val="17"/>
                        </w:rPr>
                        <w:t>DS</w:t>
                      </w:r>
                      <w:r>
                        <w:rPr>
                          <w:rFonts w:ascii="SimSun" w:hAnsi="SimSun" w:cs="SimSun" w:eastAsia="新宋体"/>
                          <w:sz w:val="17"/>
                          <w:szCs w:val="17"/>
                        </w:rPr>
                        <w:t>域签订的</w:t>
                      </w:r>
                      <w:r>
                        <w:rPr>
                          <w:rFonts w:eastAsia="新宋体" w:cs="SimSun" w:ascii="SimSun" w:hAnsi="SimSun"/>
                          <w:sz w:val="17"/>
                          <w:szCs w:val="17"/>
                        </w:rPr>
                        <w:t>TCA</w:t>
                      </w:r>
                      <w:r>
                        <w:rPr>
                          <w:rFonts w:ascii="SimSun" w:hAnsi="SimSun" w:cs="SimSun" w:eastAsia="新宋体"/>
                          <w:sz w:val="17"/>
                          <w:szCs w:val="17"/>
                        </w:rPr>
                        <w:t>规范</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3175000</wp:posOffset>
                </wp:positionV>
                <wp:extent cx="7013575" cy="1365250"/>
                <wp:effectExtent l="0" t="0" r="0" b="0"/>
                <wp:wrapSquare wrapText="bothSides"/>
                <wp:docPr id="412" name="Frame6"/>
                <a:graphic xmlns:a="http://schemas.openxmlformats.org/drawingml/2006/main">
                  <a:graphicData uri="http://schemas.microsoft.com/office/word/2010/wordprocessingShape">
                    <wps:wsp>
                      <wps:cNvSpPr txBox="1"/>
                      <wps:spPr>
                        <a:xfrm>
                          <a:off x="0" y="0"/>
                          <a:ext cx="701357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域内部路由器，即核心路由器，指的是一个</w:t>
                            </w:r>
                            <w:r>
                              <w:rPr>
                                <w:rFonts w:eastAsia="新宋体" w:cs="SimSun" w:ascii="SimSun" w:hAnsi="SimSun"/>
                                <w:sz w:val="17"/>
                                <w:szCs w:val="17"/>
                              </w:rPr>
                              <w:t>DS</w:t>
                            </w:r>
                            <w:r>
                              <w:rPr>
                                <w:rFonts w:ascii="SimSun" w:hAnsi="SimSun" w:cs="SimSun" w:eastAsia="新宋体"/>
                                <w:sz w:val="17"/>
                                <w:szCs w:val="17"/>
                              </w:rPr>
                              <w:t>域内的非边界路由器，位于</w:t>
                            </w:r>
                            <w:r>
                              <w:rPr>
                                <w:rFonts w:eastAsia="新宋体" w:cs="SimSun" w:ascii="SimSun" w:hAnsi="SimSun"/>
                                <w:sz w:val="17"/>
                                <w:szCs w:val="17"/>
                              </w:rPr>
                              <w:t>DS</w:t>
                              <w:br/>
                            </w:r>
                            <w:r>
                              <w:rPr>
                                <w:rFonts w:ascii="SimSun" w:hAnsi="SimSun" w:cs="SimSun" w:eastAsia="新宋体"/>
                                <w:sz w:val="17"/>
                                <w:szCs w:val="17"/>
                              </w:rPr>
                              <w:t>域内部，仅与本域内的其他核心路由器或边界路由器相连。</w:t>
                            </w:r>
                            <w:r>
                              <w:rPr>
                                <w:rFonts w:eastAsia="新宋体" w:cs="SimSun" w:ascii="SimSun" w:hAnsi="SimSun"/>
                                <w:sz w:val="17"/>
                                <w:szCs w:val="17"/>
                              </w:rPr>
                              <w:br/>
                            </w:r>
                            <w:r>
                              <w:rPr>
                                <w:rFonts w:ascii="SimSun" w:hAnsi="SimSun" w:cs="SimSun" w:eastAsia="新宋体"/>
                                <w:sz w:val="17"/>
                                <w:szCs w:val="17"/>
                              </w:rPr>
                              <w:t>入口边界路由器除了通常的路由功能之外，必须增加一些模块完成区分服务的功</w:t>
                            </w:r>
                            <w:r>
                              <w:rPr>
                                <w:rFonts w:eastAsia="新宋体" w:cs="SimSun" w:ascii="SimSun" w:hAnsi="SimSun"/>
                                <w:sz w:val="17"/>
                                <w:szCs w:val="17"/>
                              </w:rPr>
                              <w:br/>
                            </w:r>
                            <w:r>
                              <w:rPr>
                                <w:rFonts w:ascii="SimSun" w:hAnsi="SimSun" w:cs="SimSun" w:eastAsia="新宋体"/>
                                <w:sz w:val="17"/>
                                <w:szCs w:val="17"/>
                              </w:rPr>
                              <w:t>能，当然，这些功能也可以由专门的入口节点（</w:t>
                            </w:r>
                            <w:r>
                              <w:rPr>
                                <w:rFonts w:eastAsia="新宋体" w:cs="SimSun" w:ascii="SimSun" w:hAnsi="SimSun"/>
                                <w:sz w:val="17"/>
                                <w:szCs w:val="17"/>
                              </w:rPr>
                              <w:t>ingressnode</w:t>
                            </w:r>
                            <w:r>
                              <w:rPr>
                                <w:rFonts w:ascii="SimSun" w:hAnsi="SimSun" w:cs="SimSun" w:eastAsia="新宋体"/>
                                <w:sz w:val="17"/>
                                <w:szCs w:val="17"/>
                              </w:rPr>
                              <w:t>）完成，主要由分类模块和</w:t>
                            </w:r>
                            <w:r>
                              <w:rPr>
                                <w:rFonts w:eastAsia="新宋体" w:cs="SimSun" w:ascii="SimSun" w:hAnsi="SimSun"/>
                                <w:sz w:val="17"/>
                                <w:szCs w:val="17"/>
                              </w:rPr>
                              <w:br/>
                            </w:r>
                            <w:r>
                              <w:rPr>
                                <w:rFonts w:ascii="SimSun" w:hAnsi="SimSun" w:cs="SimSun" w:eastAsia="新宋体"/>
                                <w:sz w:val="17"/>
                                <w:szCs w:val="17"/>
                              </w:rPr>
                              <w:t>调节模块两大部分构成，其中分类模块用于对入域流（数据分组）进行分类，根据</w:t>
                            </w:r>
                            <w:r>
                              <w:rPr>
                                <w:rFonts w:eastAsia="新宋体" w:cs="SimSun" w:ascii="SimSun" w:hAnsi="SimSun"/>
                                <w:sz w:val="17"/>
                                <w:szCs w:val="17"/>
                              </w:rPr>
                              <w:br/>
                              <w:t>DSCP</w:t>
                            </w:r>
                            <w:r>
                              <w:rPr>
                                <w:rFonts w:ascii="SimSun" w:hAnsi="SimSun" w:cs="SimSun" w:eastAsia="新宋体"/>
                                <w:sz w:val="17"/>
                                <w:szCs w:val="17"/>
                              </w:rPr>
                              <w:t>、通信五元组（源</w:t>
                            </w:r>
                            <w:r>
                              <w:rPr>
                                <w:rFonts w:eastAsia="新宋体" w:cs="SimSun" w:ascii="SimSun" w:hAnsi="SimSun"/>
                                <w:sz w:val="17"/>
                                <w:szCs w:val="17"/>
                              </w:rPr>
                              <w:t>IP</w:t>
                            </w:r>
                            <w:r>
                              <w:rPr>
                                <w:rFonts w:ascii="SimSun" w:hAnsi="SimSun" w:cs="SimSun" w:eastAsia="新宋体"/>
                                <w:sz w:val="17"/>
                                <w:szCs w:val="17"/>
                              </w:rPr>
                              <w:t>地址、源端口、传输协议、目的</w:t>
                            </w:r>
                            <w:r>
                              <w:rPr>
                                <w:rFonts w:eastAsia="新宋体" w:cs="SimSun" w:ascii="SimSun" w:hAnsi="SimSun"/>
                                <w:sz w:val="17"/>
                                <w:szCs w:val="17"/>
                              </w:rPr>
                              <w:t>IP</w:t>
                            </w:r>
                            <w:r>
                              <w:rPr>
                                <w:rFonts w:ascii="SimSun" w:hAnsi="SimSun" w:cs="SimSun" w:eastAsia="新宋体"/>
                                <w:sz w:val="17"/>
                                <w:szCs w:val="17"/>
                              </w:rPr>
                              <w:t>地址、目的端口）等信息进</w:t>
                            </w:r>
                            <w:r>
                              <w:rPr>
                                <w:rFonts w:eastAsia="新宋体" w:cs="SimSun" w:ascii="SimSun" w:hAnsi="SimSun"/>
                                <w:sz w:val="17"/>
                                <w:szCs w:val="17"/>
                              </w:rPr>
                              <w:br/>
                            </w:r>
                            <w:r>
                              <w:rPr>
                                <w:rFonts w:ascii="SimSun" w:hAnsi="SimSun" w:cs="SimSun" w:eastAsia="新宋体"/>
                                <w:sz w:val="17"/>
                                <w:szCs w:val="17"/>
                              </w:rPr>
                              <w:t>行分类，分类后的数据分组再送给调节模块处理</w:t>
                            </w:r>
                          </w:p>
                        </w:txbxContent>
                      </wps:txbx>
                      <wps:bodyPr anchor="t" lIns="53975" tIns="53975" rIns="53975" bIns="53975">
                        <a:spAutoFit/>
                      </wps:bodyPr>
                    </wps:wsp>
                  </a:graphicData>
                </a:graphic>
              </wp:anchor>
            </w:drawing>
          </mc:Choice>
          <mc:Fallback>
            <w:pict>
              <v:rect fillcolor="#729FCF" style="position:absolute;rotation:-0;width:552.25pt;height:107.5pt;mso-wrap-distance-left:5.7pt;mso-wrap-distance-right:5.7pt;mso-wrap-distance-top:5.7pt;mso-wrap-distance-bottom:5.7pt;margin-top:250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域内部路由器，即核心路由器，指的是一个</w:t>
                      </w:r>
                      <w:r>
                        <w:rPr>
                          <w:rFonts w:eastAsia="新宋体" w:cs="SimSun" w:ascii="SimSun" w:hAnsi="SimSun"/>
                          <w:sz w:val="17"/>
                          <w:szCs w:val="17"/>
                        </w:rPr>
                        <w:t>DS</w:t>
                      </w:r>
                      <w:r>
                        <w:rPr>
                          <w:rFonts w:ascii="SimSun" w:hAnsi="SimSun" w:cs="SimSun" w:eastAsia="新宋体"/>
                          <w:sz w:val="17"/>
                          <w:szCs w:val="17"/>
                        </w:rPr>
                        <w:t>域内的非边界路由器，位于</w:t>
                      </w:r>
                      <w:r>
                        <w:rPr>
                          <w:rFonts w:eastAsia="新宋体" w:cs="SimSun" w:ascii="SimSun" w:hAnsi="SimSun"/>
                          <w:sz w:val="17"/>
                          <w:szCs w:val="17"/>
                        </w:rPr>
                        <w:t>DS</w:t>
                        <w:br/>
                      </w:r>
                      <w:r>
                        <w:rPr>
                          <w:rFonts w:ascii="SimSun" w:hAnsi="SimSun" w:cs="SimSun" w:eastAsia="新宋体"/>
                          <w:sz w:val="17"/>
                          <w:szCs w:val="17"/>
                        </w:rPr>
                        <w:t>域内部，仅与本域内的其他核心路由器或边界路由器相连。</w:t>
                      </w:r>
                      <w:r>
                        <w:rPr>
                          <w:rFonts w:eastAsia="新宋体" w:cs="SimSun" w:ascii="SimSun" w:hAnsi="SimSun"/>
                          <w:sz w:val="17"/>
                          <w:szCs w:val="17"/>
                        </w:rPr>
                        <w:br/>
                      </w:r>
                      <w:r>
                        <w:rPr>
                          <w:rFonts w:ascii="SimSun" w:hAnsi="SimSun" w:cs="SimSun" w:eastAsia="新宋体"/>
                          <w:sz w:val="17"/>
                          <w:szCs w:val="17"/>
                        </w:rPr>
                        <w:t>入口边界路由器除了通常的路由功能之外，必须增加一些模块完成区分服务的功</w:t>
                      </w:r>
                      <w:r>
                        <w:rPr>
                          <w:rFonts w:eastAsia="新宋体" w:cs="SimSun" w:ascii="SimSun" w:hAnsi="SimSun"/>
                          <w:sz w:val="17"/>
                          <w:szCs w:val="17"/>
                        </w:rPr>
                        <w:br/>
                      </w:r>
                      <w:r>
                        <w:rPr>
                          <w:rFonts w:ascii="SimSun" w:hAnsi="SimSun" w:cs="SimSun" w:eastAsia="新宋体"/>
                          <w:sz w:val="17"/>
                          <w:szCs w:val="17"/>
                        </w:rPr>
                        <w:t>能，当然，这些功能也可以由专门的入口节点（</w:t>
                      </w:r>
                      <w:r>
                        <w:rPr>
                          <w:rFonts w:eastAsia="新宋体" w:cs="SimSun" w:ascii="SimSun" w:hAnsi="SimSun"/>
                          <w:sz w:val="17"/>
                          <w:szCs w:val="17"/>
                        </w:rPr>
                        <w:t>ingressnode</w:t>
                      </w:r>
                      <w:r>
                        <w:rPr>
                          <w:rFonts w:ascii="SimSun" w:hAnsi="SimSun" w:cs="SimSun" w:eastAsia="新宋体"/>
                          <w:sz w:val="17"/>
                          <w:szCs w:val="17"/>
                        </w:rPr>
                        <w:t>）完成，主要由分类模块和</w:t>
                      </w:r>
                      <w:r>
                        <w:rPr>
                          <w:rFonts w:eastAsia="新宋体" w:cs="SimSun" w:ascii="SimSun" w:hAnsi="SimSun"/>
                          <w:sz w:val="17"/>
                          <w:szCs w:val="17"/>
                        </w:rPr>
                        <w:br/>
                      </w:r>
                      <w:r>
                        <w:rPr>
                          <w:rFonts w:ascii="SimSun" w:hAnsi="SimSun" w:cs="SimSun" w:eastAsia="新宋体"/>
                          <w:sz w:val="17"/>
                          <w:szCs w:val="17"/>
                        </w:rPr>
                        <w:t>调节模块两大部分构成，其中分类模块用于对入域流（数据分组）进行分类，根据</w:t>
                      </w:r>
                      <w:r>
                        <w:rPr>
                          <w:rFonts w:eastAsia="新宋体" w:cs="SimSun" w:ascii="SimSun" w:hAnsi="SimSun"/>
                          <w:sz w:val="17"/>
                          <w:szCs w:val="17"/>
                        </w:rPr>
                        <w:br/>
                        <w:t>DSCP</w:t>
                      </w:r>
                      <w:r>
                        <w:rPr>
                          <w:rFonts w:ascii="SimSun" w:hAnsi="SimSun" w:cs="SimSun" w:eastAsia="新宋体"/>
                          <w:sz w:val="17"/>
                          <w:szCs w:val="17"/>
                        </w:rPr>
                        <w:t>、通信五元组（源</w:t>
                      </w:r>
                      <w:r>
                        <w:rPr>
                          <w:rFonts w:eastAsia="新宋体" w:cs="SimSun" w:ascii="SimSun" w:hAnsi="SimSun"/>
                          <w:sz w:val="17"/>
                          <w:szCs w:val="17"/>
                        </w:rPr>
                        <w:t>IP</w:t>
                      </w:r>
                      <w:r>
                        <w:rPr>
                          <w:rFonts w:ascii="SimSun" w:hAnsi="SimSun" w:cs="SimSun" w:eastAsia="新宋体"/>
                          <w:sz w:val="17"/>
                          <w:szCs w:val="17"/>
                        </w:rPr>
                        <w:t>地址、源端口、传输协议、目的</w:t>
                      </w:r>
                      <w:r>
                        <w:rPr>
                          <w:rFonts w:eastAsia="新宋体" w:cs="SimSun" w:ascii="SimSun" w:hAnsi="SimSun"/>
                          <w:sz w:val="17"/>
                          <w:szCs w:val="17"/>
                        </w:rPr>
                        <w:t>IP</w:t>
                      </w:r>
                      <w:r>
                        <w:rPr>
                          <w:rFonts w:ascii="SimSun" w:hAnsi="SimSun" w:cs="SimSun" w:eastAsia="新宋体"/>
                          <w:sz w:val="17"/>
                          <w:szCs w:val="17"/>
                        </w:rPr>
                        <w:t>地址、目的端口）等信息进</w:t>
                      </w:r>
                      <w:r>
                        <w:rPr>
                          <w:rFonts w:eastAsia="新宋体" w:cs="SimSun" w:ascii="SimSun" w:hAnsi="SimSun"/>
                          <w:sz w:val="17"/>
                          <w:szCs w:val="17"/>
                        </w:rPr>
                        <w:br/>
                      </w:r>
                      <w:r>
                        <w:rPr>
                          <w:rFonts w:ascii="SimSun" w:hAnsi="SimSun" w:cs="SimSun" w:eastAsia="新宋体"/>
                          <w:sz w:val="17"/>
                          <w:szCs w:val="17"/>
                        </w:rPr>
                        <w:t>行分类，分类后的数据分组再送给调节模块处理</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4942205</wp:posOffset>
                </wp:positionV>
                <wp:extent cx="6997700" cy="799465"/>
                <wp:effectExtent l="0" t="0" r="0" b="0"/>
                <wp:wrapSquare wrapText="bothSides"/>
                <wp:docPr id="413" name="Frame7"/>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调节模块由计量器（</w:t>
                            </w:r>
                            <w:r>
                              <w:rPr>
                                <w:rFonts w:eastAsia="新宋体" w:cs="SimSun" w:ascii="SimSun" w:hAnsi="SimSun"/>
                                <w:sz w:val="17"/>
                                <w:szCs w:val="17"/>
                              </w:rPr>
                              <w:t>meter</w:t>
                            </w:r>
                            <w:r>
                              <w:rPr>
                                <w:rFonts w:ascii="SimSun" w:hAnsi="SimSun" w:cs="SimSun" w:eastAsia="新宋体"/>
                                <w:sz w:val="17"/>
                                <w:szCs w:val="17"/>
                              </w:rPr>
                              <w:t>）、标记器（</w:t>
                            </w:r>
                            <w:r>
                              <w:rPr>
                                <w:rFonts w:eastAsia="新宋体" w:cs="SimSun" w:ascii="SimSun" w:hAnsi="SimSun"/>
                                <w:sz w:val="17"/>
                                <w:szCs w:val="17"/>
                              </w:rPr>
                              <w:t>marker</w:t>
                            </w:r>
                            <w:r>
                              <w:rPr>
                                <w:rFonts w:ascii="SimSun" w:hAnsi="SimSun" w:cs="SimSun" w:eastAsia="新宋体"/>
                                <w:sz w:val="17"/>
                                <w:szCs w:val="17"/>
                              </w:rPr>
                              <w:t>）、整形器（</w:t>
                            </w:r>
                            <w:r>
                              <w:rPr>
                                <w:rFonts w:eastAsia="新宋体" w:cs="SimSun" w:ascii="SimSun" w:hAnsi="SimSun"/>
                                <w:sz w:val="17"/>
                                <w:szCs w:val="17"/>
                              </w:rPr>
                              <w:t>shaper</w:t>
                            </w:r>
                            <w:r>
                              <w:rPr>
                                <w:rFonts w:ascii="SimSun" w:hAnsi="SimSun" w:cs="SimSun" w:eastAsia="新宋体"/>
                                <w:sz w:val="17"/>
                                <w:szCs w:val="17"/>
                              </w:rPr>
                              <w:t>）、去包器（</w:t>
                            </w:r>
                            <w:r>
                              <w:rPr>
                                <w:rFonts w:eastAsia="新宋体" w:cs="SimSun" w:ascii="SimSun" w:hAnsi="SimSun"/>
                                <w:sz w:val="17"/>
                                <w:szCs w:val="17"/>
                              </w:rPr>
                              <w:t>dropper</w:t>
                              <w:br/>
                            </w:r>
                            <w:r>
                              <w:rPr>
                                <w:rFonts w:ascii="SimSun" w:hAnsi="SimSun" w:cs="SimSun" w:eastAsia="新宋体"/>
                                <w:sz w:val="17"/>
                                <w:szCs w:val="17"/>
                              </w:rPr>
                              <w:t>等构成。</w:t>
                            </w:r>
                            <w:r>
                              <w:rPr>
                                <w:rFonts w:eastAsia="新宋体" w:cs="SimSun" w:ascii="SimSun" w:hAnsi="SimSun"/>
                                <w:sz w:val="17"/>
                                <w:szCs w:val="17"/>
                              </w:rPr>
                              <w:br/>
                            </w:r>
                            <w:r>
                              <w:rPr>
                                <w:rFonts w:ascii="SimSun" w:hAnsi="SimSun" w:cs="SimSun" w:eastAsia="新宋体"/>
                                <w:sz w:val="17"/>
                                <w:szCs w:val="17"/>
                              </w:rPr>
                              <w:t>计量器：接收分类后的数据分组，记录其统计信息，比如速率、数量等统计信息</w:t>
                            </w:r>
                            <w:r>
                              <w:rPr>
                                <w:rFonts w:eastAsia="新宋体" w:cs="SimSun" w:ascii="SimSun" w:hAnsi="SimSun"/>
                                <w:sz w:val="17"/>
                                <w:szCs w:val="17"/>
                              </w:rPr>
                              <w:br/>
                            </w:r>
                            <w:r>
                              <w:rPr>
                                <w:rFonts w:ascii="SimSun" w:hAnsi="SimSun" w:cs="SimSun" w:eastAsia="新宋体"/>
                                <w:sz w:val="17"/>
                                <w:szCs w:val="17"/>
                              </w:rPr>
                              <w:t>并将这些统计信息传给标记器、整形器和丢包器</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389.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调节模块由计量器（</w:t>
                      </w:r>
                      <w:r>
                        <w:rPr>
                          <w:rFonts w:eastAsia="新宋体" w:cs="SimSun" w:ascii="SimSun" w:hAnsi="SimSun"/>
                          <w:sz w:val="17"/>
                          <w:szCs w:val="17"/>
                        </w:rPr>
                        <w:t>meter</w:t>
                      </w:r>
                      <w:r>
                        <w:rPr>
                          <w:rFonts w:ascii="SimSun" w:hAnsi="SimSun" w:cs="SimSun" w:eastAsia="新宋体"/>
                          <w:sz w:val="17"/>
                          <w:szCs w:val="17"/>
                        </w:rPr>
                        <w:t>）、标记器（</w:t>
                      </w:r>
                      <w:r>
                        <w:rPr>
                          <w:rFonts w:eastAsia="新宋体" w:cs="SimSun" w:ascii="SimSun" w:hAnsi="SimSun"/>
                          <w:sz w:val="17"/>
                          <w:szCs w:val="17"/>
                        </w:rPr>
                        <w:t>marker</w:t>
                      </w:r>
                      <w:r>
                        <w:rPr>
                          <w:rFonts w:ascii="SimSun" w:hAnsi="SimSun" w:cs="SimSun" w:eastAsia="新宋体"/>
                          <w:sz w:val="17"/>
                          <w:szCs w:val="17"/>
                        </w:rPr>
                        <w:t>）、整形器（</w:t>
                      </w:r>
                      <w:r>
                        <w:rPr>
                          <w:rFonts w:eastAsia="新宋体" w:cs="SimSun" w:ascii="SimSun" w:hAnsi="SimSun"/>
                          <w:sz w:val="17"/>
                          <w:szCs w:val="17"/>
                        </w:rPr>
                        <w:t>shaper</w:t>
                      </w:r>
                      <w:r>
                        <w:rPr>
                          <w:rFonts w:ascii="SimSun" w:hAnsi="SimSun" w:cs="SimSun" w:eastAsia="新宋体"/>
                          <w:sz w:val="17"/>
                          <w:szCs w:val="17"/>
                        </w:rPr>
                        <w:t>）、去包器（</w:t>
                      </w:r>
                      <w:r>
                        <w:rPr>
                          <w:rFonts w:eastAsia="新宋体" w:cs="SimSun" w:ascii="SimSun" w:hAnsi="SimSun"/>
                          <w:sz w:val="17"/>
                          <w:szCs w:val="17"/>
                        </w:rPr>
                        <w:t>dropper</w:t>
                        <w:br/>
                      </w:r>
                      <w:r>
                        <w:rPr>
                          <w:rFonts w:ascii="SimSun" w:hAnsi="SimSun" w:cs="SimSun" w:eastAsia="新宋体"/>
                          <w:sz w:val="17"/>
                          <w:szCs w:val="17"/>
                        </w:rPr>
                        <w:t>等构成。</w:t>
                      </w:r>
                      <w:r>
                        <w:rPr>
                          <w:rFonts w:eastAsia="新宋体" w:cs="SimSun" w:ascii="SimSun" w:hAnsi="SimSun"/>
                          <w:sz w:val="17"/>
                          <w:szCs w:val="17"/>
                        </w:rPr>
                        <w:br/>
                      </w:r>
                      <w:r>
                        <w:rPr>
                          <w:rFonts w:ascii="SimSun" w:hAnsi="SimSun" w:cs="SimSun" w:eastAsia="新宋体"/>
                          <w:sz w:val="17"/>
                          <w:szCs w:val="17"/>
                        </w:rPr>
                        <w:t>计量器：接收分类后的数据分组，记录其统计信息，比如速率、数量等统计信息</w:t>
                      </w:r>
                      <w:r>
                        <w:rPr>
                          <w:rFonts w:eastAsia="新宋体" w:cs="SimSun" w:ascii="SimSun" w:hAnsi="SimSun"/>
                          <w:sz w:val="17"/>
                          <w:szCs w:val="17"/>
                        </w:rPr>
                        <w:br/>
                      </w:r>
                      <w:r>
                        <w:rPr>
                          <w:rFonts w:ascii="SimSun" w:hAnsi="SimSun" w:cs="SimSun" w:eastAsia="新宋体"/>
                          <w:sz w:val="17"/>
                          <w:szCs w:val="17"/>
                        </w:rPr>
                        <w:t>并将这些统计信息传给标记器、整形器和丢包器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5946775</wp:posOffset>
                </wp:positionV>
                <wp:extent cx="7005320" cy="799465"/>
                <wp:effectExtent l="0" t="0" r="0" b="0"/>
                <wp:wrapSquare wrapText="bothSides"/>
                <wp:docPr id="414" name="Frame8"/>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标记器：在分组头部标记</w:t>
                            </w:r>
                            <w:r>
                              <w:rPr>
                                <w:rFonts w:eastAsia="新宋体" w:cs="SimSun" w:ascii="SimSun" w:hAnsi="SimSun"/>
                                <w:sz w:val="17"/>
                                <w:szCs w:val="17"/>
                              </w:rPr>
                              <w:t>DSCP</w:t>
                            </w:r>
                            <w:r>
                              <w:rPr>
                                <w:rFonts w:ascii="SimSun" w:hAnsi="SimSun" w:cs="SimSun" w:eastAsia="新宋体"/>
                                <w:sz w:val="17"/>
                                <w:szCs w:val="17"/>
                              </w:rPr>
                              <w:t>，将分组划人某个服务类别。</w:t>
                            </w:r>
                            <w:r>
                              <w:rPr>
                                <w:rFonts w:eastAsia="新宋体" w:cs="SimSun" w:ascii="SimSun" w:hAnsi="SimSun"/>
                                <w:sz w:val="17"/>
                                <w:szCs w:val="17"/>
                              </w:rPr>
                              <w:t>DSCP</w:t>
                            </w:r>
                            <w:r>
                              <w:rPr>
                                <w:rFonts w:ascii="SimSun" w:hAnsi="SimSun" w:cs="SimSun" w:eastAsia="新宋体"/>
                                <w:sz w:val="17"/>
                                <w:szCs w:val="17"/>
                              </w:rPr>
                              <w:t>取值根据计</w:t>
                            </w:r>
                            <w:r>
                              <w:rPr>
                                <w:rFonts w:eastAsia="新宋体" w:cs="SimSun" w:ascii="SimSun" w:hAnsi="SimSun"/>
                                <w:sz w:val="17"/>
                                <w:szCs w:val="17"/>
                              </w:rPr>
                              <w:br/>
                            </w:r>
                            <w:r>
                              <w:rPr>
                                <w:rFonts w:ascii="SimSun" w:hAnsi="SimSun" w:cs="SimSun" w:eastAsia="新宋体"/>
                                <w:sz w:val="17"/>
                                <w:szCs w:val="17"/>
                              </w:rPr>
                              <w:t>量器的分类结果、传人的统计以及服务类别等信息进行</w:t>
                            </w:r>
                            <w:r>
                              <w:rPr>
                                <w:rFonts w:eastAsia="新宋体" w:cs="SimSun" w:ascii="SimSun" w:hAnsi="SimSun"/>
                                <w:sz w:val="17"/>
                                <w:szCs w:val="17"/>
                              </w:rPr>
                              <w:br/>
                            </w:r>
                            <w:r>
                              <w:rPr>
                                <w:rFonts w:ascii="SimSun" w:hAnsi="SimSun" w:cs="SimSun" w:eastAsia="新宋体"/>
                                <w:sz w:val="17"/>
                                <w:szCs w:val="17"/>
                              </w:rPr>
                              <w:t>整形器：通过缓存、丢包、整流速率等方法，将人域流（或出域流）强制整形为符合</w:t>
                            </w:r>
                            <w:r>
                              <w:rPr>
                                <w:rFonts w:eastAsia="新宋体" w:cs="SimSun" w:ascii="SimSun" w:hAnsi="SimSun"/>
                                <w:sz w:val="17"/>
                                <w:szCs w:val="17"/>
                              </w:rPr>
                              <w:br/>
                            </w:r>
                            <w:r>
                              <w:rPr>
                                <w:rFonts w:ascii="SimSun" w:hAnsi="SimSun" w:cs="SimSun" w:eastAsia="新宋体"/>
                                <w:sz w:val="17"/>
                                <w:szCs w:val="17"/>
                              </w:rPr>
                              <w:t xml:space="preserve">预先签订的 </w:t>
                            </w:r>
                            <w:r>
                              <w:rPr>
                                <w:rFonts w:eastAsia="新宋体" w:cs="SimSun" w:ascii="SimSun" w:hAnsi="SimSun"/>
                                <w:sz w:val="17"/>
                                <w:szCs w:val="17"/>
                              </w:rPr>
                              <w:t>TCA</w:t>
                            </w:r>
                            <w:r>
                              <w:rPr>
                                <w:rFonts w:ascii="SimSun" w:hAnsi="SimSun" w:cs="SimSun" w:eastAsia="新宋体"/>
                                <w:sz w:val="17"/>
                                <w:szCs w:val="17"/>
                              </w:rPr>
                              <w:t>流规范。</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468.2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标记器：在分组头部标记</w:t>
                      </w:r>
                      <w:r>
                        <w:rPr>
                          <w:rFonts w:eastAsia="新宋体" w:cs="SimSun" w:ascii="SimSun" w:hAnsi="SimSun"/>
                          <w:sz w:val="17"/>
                          <w:szCs w:val="17"/>
                        </w:rPr>
                        <w:t>DSCP</w:t>
                      </w:r>
                      <w:r>
                        <w:rPr>
                          <w:rFonts w:ascii="SimSun" w:hAnsi="SimSun" w:cs="SimSun" w:eastAsia="新宋体"/>
                          <w:sz w:val="17"/>
                          <w:szCs w:val="17"/>
                        </w:rPr>
                        <w:t>，将分组划人某个服务类别。</w:t>
                      </w:r>
                      <w:r>
                        <w:rPr>
                          <w:rFonts w:eastAsia="新宋体" w:cs="SimSun" w:ascii="SimSun" w:hAnsi="SimSun"/>
                          <w:sz w:val="17"/>
                          <w:szCs w:val="17"/>
                        </w:rPr>
                        <w:t>DSCP</w:t>
                      </w:r>
                      <w:r>
                        <w:rPr>
                          <w:rFonts w:ascii="SimSun" w:hAnsi="SimSun" w:cs="SimSun" w:eastAsia="新宋体"/>
                          <w:sz w:val="17"/>
                          <w:szCs w:val="17"/>
                        </w:rPr>
                        <w:t>取值根据计</w:t>
                      </w:r>
                      <w:r>
                        <w:rPr>
                          <w:rFonts w:eastAsia="新宋体" w:cs="SimSun" w:ascii="SimSun" w:hAnsi="SimSun"/>
                          <w:sz w:val="17"/>
                          <w:szCs w:val="17"/>
                        </w:rPr>
                        <w:br/>
                      </w:r>
                      <w:r>
                        <w:rPr>
                          <w:rFonts w:ascii="SimSun" w:hAnsi="SimSun" w:cs="SimSun" w:eastAsia="新宋体"/>
                          <w:sz w:val="17"/>
                          <w:szCs w:val="17"/>
                        </w:rPr>
                        <w:t>量器的分类结果、传人的统计以及服务类别等信息进行</w:t>
                      </w:r>
                      <w:r>
                        <w:rPr>
                          <w:rFonts w:eastAsia="新宋体" w:cs="SimSun" w:ascii="SimSun" w:hAnsi="SimSun"/>
                          <w:sz w:val="17"/>
                          <w:szCs w:val="17"/>
                        </w:rPr>
                        <w:br/>
                      </w:r>
                      <w:r>
                        <w:rPr>
                          <w:rFonts w:ascii="SimSun" w:hAnsi="SimSun" w:cs="SimSun" w:eastAsia="新宋体"/>
                          <w:sz w:val="17"/>
                          <w:szCs w:val="17"/>
                        </w:rPr>
                        <w:t>整形器：通过缓存、丢包、整流速率等方法，将人域流（或出域流）强制整形为符合</w:t>
                      </w:r>
                      <w:r>
                        <w:rPr>
                          <w:rFonts w:eastAsia="新宋体" w:cs="SimSun" w:ascii="SimSun" w:hAnsi="SimSun"/>
                          <w:sz w:val="17"/>
                          <w:szCs w:val="17"/>
                        </w:rPr>
                        <w:br/>
                      </w:r>
                      <w:r>
                        <w:rPr>
                          <w:rFonts w:ascii="SimSun" w:hAnsi="SimSun" w:cs="SimSun" w:eastAsia="新宋体"/>
                          <w:sz w:val="17"/>
                          <w:szCs w:val="17"/>
                        </w:rPr>
                        <w:t xml:space="preserve">预先签订的 </w:t>
                      </w:r>
                      <w:r>
                        <w:rPr>
                          <w:rFonts w:eastAsia="新宋体" w:cs="SimSun" w:ascii="SimSun" w:hAnsi="SimSun"/>
                          <w:sz w:val="17"/>
                          <w:szCs w:val="17"/>
                        </w:rPr>
                        <w:t>TCA</w:t>
                      </w:r>
                      <w:r>
                        <w:rPr>
                          <w:rFonts w:ascii="SimSun" w:hAnsi="SimSun" w:cs="SimSun" w:eastAsia="新宋体"/>
                          <w:sz w:val="17"/>
                          <w:szCs w:val="17"/>
                        </w:rPr>
                        <w:t>流规范。</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6958965</wp:posOffset>
                </wp:positionV>
                <wp:extent cx="7013575" cy="1176655"/>
                <wp:effectExtent l="0" t="0" r="0" b="0"/>
                <wp:wrapSquare wrapText="bothSides"/>
                <wp:docPr id="415" name="Frame9"/>
                <a:graphic xmlns:a="http://schemas.openxmlformats.org/drawingml/2006/main">
                  <a:graphicData uri="http://schemas.microsoft.com/office/word/2010/wordprocessingShape">
                    <wps:wsp>
                      <wps:cNvSpPr txBox="1"/>
                      <wps:spPr>
                        <a:xfrm>
                          <a:off x="0" y="0"/>
                          <a:ext cx="70135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丢包器：当遇到拥塞、处理能力不足的情况，路由器可以根据服务类别，对分组进</w:t>
                            </w:r>
                            <w:r>
                              <w:rPr>
                                <w:rFonts w:eastAsia="新宋体" w:cs="SimSun" w:ascii="SimSun" w:hAnsi="SimSun"/>
                                <w:sz w:val="17"/>
                                <w:szCs w:val="17"/>
                              </w:rPr>
                              <w:br/>
                            </w:r>
                            <w:r>
                              <w:rPr>
                                <w:rFonts w:ascii="SimSun" w:hAnsi="SimSun" w:cs="SimSun" w:eastAsia="新宋体"/>
                                <w:sz w:val="17"/>
                                <w:szCs w:val="17"/>
                              </w:rPr>
                              <w:t>行区别对待</w:t>
                            </w:r>
                            <w:r>
                              <w:rPr>
                                <w:rFonts w:eastAsia="新宋体" w:cs="SimSun" w:ascii="SimSun" w:hAnsi="SimSun"/>
                                <w:sz w:val="17"/>
                                <w:szCs w:val="17"/>
                              </w:rPr>
                              <w:t>,</w:t>
                            </w:r>
                            <w:r>
                              <w:rPr>
                                <w:rFonts w:ascii="SimSun" w:hAnsi="SimSun" w:cs="SimSun" w:eastAsia="新宋体"/>
                                <w:sz w:val="17"/>
                                <w:szCs w:val="17"/>
                              </w:rPr>
                              <w:t>最极端的手段</w:t>
                            </w:r>
                            <w:r>
                              <w:rPr>
                                <w:rFonts w:eastAsia="新宋体" w:cs="SimSun" w:ascii="SimSun" w:hAnsi="SimSun"/>
                                <w:sz w:val="17"/>
                                <w:szCs w:val="17"/>
                              </w:rPr>
                              <w:t>,</w:t>
                            </w:r>
                            <w:r>
                              <w:rPr>
                                <w:rFonts w:ascii="SimSun" w:hAnsi="SimSun" w:cs="SimSun" w:eastAsia="新宋体"/>
                                <w:sz w:val="17"/>
                                <w:szCs w:val="17"/>
                              </w:rPr>
                              <w:t>就是丢包。</w:t>
                            </w:r>
                            <w:r>
                              <w:rPr>
                                <w:rFonts w:eastAsia="新宋体" w:cs="SimSun" w:ascii="SimSun" w:hAnsi="SimSun"/>
                                <w:sz w:val="17"/>
                                <w:szCs w:val="17"/>
                              </w:rPr>
                              <w:br/>
                            </w:r>
                            <w:r>
                              <w:rPr>
                                <w:rFonts w:ascii="SimSun" w:hAnsi="SimSun" w:cs="SimSun" w:eastAsia="新宋体"/>
                                <w:sz w:val="17"/>
                                <w:szCs w:val="17"/>
                              </w:rPr>
                              <w:t>计量器和标记器的工作虽然烦琐，但相对容易完成。整形器提供流量整形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trafficshaping</w:t>
                            </w:r>
                            <w:r>
                              <w:rPr>
                                <w:rFonts w:ascii="SimSun" w:hAnsi="SimSun" w:cs="SimSun" w:eastAsia="新宋体"/>
                                <w:sz w:val="17"/>
                                <w:szCs w:val="17"/>
                              </w:rPr>
                              <w:t>）功能，将一个数据流调节为一个平均速率和突发量相对稳定的流：流</w:t>
                            </w:r>
                            <w:r>
                              <w:rPr>
                                <w:rFonts w:eastAsia="新宋体" w:cs="SimSun" w:ascii="SimSun" w:hAnsi="SimSun"/>
                                <w:sz w:val="17"/>
                                <w:szCs w:val="17"/>
                              </w:rPr>
                              <w:br/>
                            </w:r>
                            <w:r>
                              <w:rPr>
                                <w:rFonts w:ascii="SimSun" w:hAnsi="SimSun" w:cs="SimSun" w:eastAsia="新宋体"/>
                                <w:sz w:val="17"/>
                                <w:szCs w:val="17"/>
                              </w:rPr>
                              <w:t>量整形技术则主要采用漏桶（</w:t>
                            </w:r>
                            <w:r>
                              <w:rPr>
                                <w:rFonts w:eastAsia="新宋体" w:cs="SimSun" w:ascii="SimSun" w:hAnsi="SimSun"/>
                                <w:sz w:val="17"/>
                                <w:szCs w:val="17"/>
                              </w:rPr>
                              <w:t>leakybucket</w:t>
                            </w:r>
                            <w:r>
                              <w:rPr>
                                <w:rFonts w:ascii="SimSun" w:hAnsi="SimSun" w:cs="SimSun" w:eastAsia="新宋体"/>
                                <w:sz w:val="17"/>
                                <w:szCs w:val="17"/>
                              </w:rPr>
                              <w:t>）算法和令牌桶（</w:t>
                            </w:r>
                            <w:r>
                              <w:rPr>
                                <w:rFonts w:eastAsia="新宋体" w:cs="SimSun" w:ascii="SimSun" w:hAnsi="SimSun"/>
                                <w:sz w:val="17"/>
                                <w:szCs w:val="17"/>
                              </w:rPr>
                              <w:t>tokenbucket</w:t>
                            </w:r>
                            <w:r>
                              <w:rPr>
                                <w:rFonts w:ascii="SimSun" w:hAnsi="SimSun" w:cs="SimSun" w:eastAsia="新宋体"/>
                                <w:sz w:val="17"/>
                                <w:szCs w:val="17"/>
                              </w:rPr>
                              <w:t>）算法，或者两</w:t>
                            </w:r>
                            <w:r>
                              <w:rPr>
                                <w:rFonts w:eastAsia="新宋体" w:cs="SimSun" w:ascii="SimSun" w:hAnsi="SimSun"/>
                                <w:sz w:val="17"/>
                                <w:szCs w:val="17"/>
                              </w:rPr>
                              <w:br/>
                            </w:r>
                            <w:r>
                              <w:rPr>
                                <w:rFonts w:ascii="SimSun" w:hAnsi="SimSun" w:cs="SimSun" w:eastAsia="新宋体"/>
                                <w:sz w:val="17"/>
                                <w:szCs w:val="17"/>
                              </w:rPr>
                              <w:t>者的组合</w:t>
                            </w:r>
                          </w:p>
                        </w:txbxContent>
                      </wps:txbx>
                      <wps:bodyPr anchor="t" lIns="53975" tIns="53975" rIns="53975" bIns="53975">
                        <a:spAutoFit/>
                      </wps:bodyPr>
                    </wps:wsp>
                  </a:graphicData>
                </a:graphic>
              </wp:anchor>
            </w:drawing>
          </mc:Choice>
          <mc:Fallback>
            <w:pict>
              <v:rect fillcolor="#729FCF" style="position:absolute;rotation:-0;width:552.25pt;height:92.65pt;mso-wrap-distance-left:5.7pt;mso-wrap-distance-right:5.7pt;mso-wrap-distance-top:5.7pt;mso-wrap-distance-bottom:5.7pt;margin-top:547.9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丢包器：当遇到拥塞、处理能力不足的情况，路由器可以根据服务类别，对分组进</w:t>
                      </w:r>
                      <w:r>
                        <w:rPr>
                          <w:rFonts w:eastAsia="新宋体" w:cs="SimSun" w:ascii="SimSun" w:hAnsi="SimSun"/>
                          <w:sz w:val="17"/>
                          <w:szCs w:val="17"/>
                        </w:rPr>
                        <w:br/>
                      </w:r>
                      <w:r>
                        <w:rPr>
                          <w:rFonts w:ascii="SimSun" w:hAnsi="SimSun" w:cs="SimSun" w:eastAsia="新宋体"/>
                          <w:sz w:val="17"/>
                          <w:szCs w:val="17"/>
                        </w:rPr>
                        <w:t>行区别对待</w:t>
                      </w:r>
                      <w:r>
                        <w:rPr>
                          <w:rFonts w:eastAsia="新宋体" w:cs="SimSun" w:ascii="SimSun" w:hAnsi="SimSun"/>
                          <w:sz w:val="17"/>
                          <w:szCs w:val="17"/>
                        </w:rPr>
                        <w:t>,</w:t>
                      </w:r>
                      <w:r>
                        <w:rPr>
                          <w:rFonts w:ascii="SimSun" w:hAnsi="SimSun" w:cs="SimSun" w:eastAsia="新宋体"/>
                          <w:sz w:val="17"/>
                          <w:szCs w:val="17"/>
                        </w:rPr>
                        <w:t>最极端的手段</w:t>
                      </w:r>
                      <w:r>
                        <w:rPr>
                          <w:rFonts w:eastAsia="新宋体" w:cs="SimSun" w:ascii="SimSun" w:hAnsi="SimSun"/>
                          <w:sz w:val="17"/>
                          <w:szCs w:val="17"/>
                        </w:rPr>
                        <w:t>,</w:t>
                      </w:r>
                      <w:r>
                        <w:rPr>
                          <w:rFonts w:ascii="SimSun" w:hAnsi="SimSun" w:cs="SimSun" w:eastAsia="新宋体"/>
                          <w:sz w:val="17"/>
                          <w:szCs w:val="17"/>
                        </w:rPr>
                        <w:t>就是丢包。</w:t>
                      </w:r>
                      <w:r>
                        <w:rPr>
                          <w:rFonts w:eastAsia="新宋体" w:cs="SimSun" w:ascii="SimSun" w:hAnsi="SimSun"/>
                          <w:sz w:val="17"/>
                          <w:szCs w:val="17"/>
                        </w:rPr>
                        <w:br/>
                      </w:r>
                      <w:r>
                        <w:rPr>
                          <w:rFonts w:ascii="SimSun" w:hAnsi="SimSun" w:cs="SimSun" w:eastAsia="新宋体"/>
                          <w:sz w:val="17"/>
                          <w:szCs w:val="17"/>
                        </w:rPr>
                        <w:t>计量器和标记器的工作虽然烦琐，但相对容易完成。整形器提供流量整形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trafficshaping</w:t>
                      </w:r>
                      <w:r>
                        <w:rPr>
                          <w:rFonts w:ascii="SimSun" w:hAnsi="SimSun" w:cs="SimSun" w:eastAsia="新宋体"/>
                          <w:sz w:val="17"/>
                          <w:szCs w:val="17"/>
                        </w:rPr>
                        <w:t>）功能，将一个数据流调节为一个平均速率和突发量相对稳定的流：流</w:t>
                      </w:r>
                      <w:r>
                        <w:rPr>
                          <w:rFonts w:eastAsia="新宋体" w:cs="SimSun" w:ascii="SimSun" w:hAnsi="SimSun"/>
                          <w:sz w:val="17"/>
                          <w:szCs w:val="17"/>
                        </w:rPr>
                        <w:br/>
                      </w:r>
                      <w:r>
                        <w:rPr>
                          <w:rFonts w:ascii="SimSun" w:hAnsi="SimSun" w:cs="SimSun" w:eastAsia="新宋体"/>
                          <w:sz w:val="17"/>
                          <w:szCs w:val="17"/>
                        </w:rPr>
                        <w:t>量整形技术则主要采用漏桶（</w:t>
                      </w:r>
                      <w:r>
                        <w:rPr>
                          <w:rFonts w:eastAsia="新宋体" w:cs="SimSun" w:ascii="SimSun" w:hAnsi="SimSun"/>
                          <w:sz w:val="17"/>
                          <w:szCs w:val="17"/>
                        </w:rPr>
                        <w:t>leakybucket</w:t>
                      </w:r>
                      <w:r>
                        <w:rPr>
                          <w:rFonts w:ascii="SimSun" w:hAnsi="SimSun" w:cs="SimSun" w:eastAsia="新宋体"/>
                          <w:sz w:val="17"/>
                          <w:szCs w:val="17"/>
                        </w:rPr>
                        <w:t>）算法和令牌桶（</w:t>
                      </w:r>
                      <w:r>
                        <w:rPr>
                          <w:rFonts w:eastAsia="新宋体" w:cs="SimSun" w:ascii="SimSun" w:hAnsi="SimSun"/>
                          <w:sz w:val="17"/>
                          <w:szCs w:val="17"/>
                        </w:rPr>
                        <w:t>tokenbucket</w:t>
                      </w:r>
                      <w:r>
                        <w:rPr>
                          <w:rFonts w:ascii="SimSun" w:hAnsi="SimSun" w:cs="SimSun" w:eastAsia="新宋体"/>
                          <w:sz w:val="17"/>
                          <w:szCs w:val="17"/>
                        </w:rPr>
                        <w:t>）算法，或者两</w:t>
                      </w:r>
                      <w:r>
                        <w:rPr>
                          <w:rFonts w:eastAsia="新宋体" w:cs="SimSun" w:ascii="SimSun" w:hAnsi="SimSun"/>
                          <w:sz w:val="17"/>
                          <w:szCs w:val="17"/>
                        </w:rPr>
                        <w:br/>
                      </w:r>
                      <w:r>
                        <w:rPr>
                          <w:rFonts w:ascii="SimSun" w:hAnsi="SimSun" w:cs="SimSun" w:eastAsia="新宋体"/>
                          <w:sz w:val="17"/>
                          <w:szCs w:val="17"/>
                        </w:rPr>
                        <w:t>者的组合</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539750</wp:posOffset>
                </wp:positionH>
                <wp:positionV relativeFrom="line">
                  <wp:posOffset>8485505</wp:posOffset>
                </wp:positionV>
                <wp:extent cx="6660515" cy="233680"/>
                <wp:effectExtent l="0" t="0" r="0" b="0"/>
                <wp:wrapSquare wrapText="bothSides"/>
                <wp:docPr id="416" name="Frame10"/>
                <a:graphic xmlns:a="http://schemas.openxmlformats.org/drawingml/2006/main">
                  <a:graphicData uri="http://schemas.microsoft.com/office/word/2010/wordprocessingShape">
                    <wps:wsp>
                      <wps:cNvSpPr txBox="1"/>
                      <wps:spPr>
                        <a:xfrm>
                          <a:off x="0" y="0"/>
                          <a:ext cx="6660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）漏桶算法</w:t>
                            </w:r>
                          </w:p>
                        </w:txbxContent>
                      </wps:txbx>
                      <wps:bodyPr anchor="t" lIns="53975" tIns="53975" rIns="53975" bIns="53975">
                        <a:spAutoFit/>
                      </wps:bodyPr>
                    </wps:wsp>
                  </a:graphicData>
                </a:graphic>
              </wp:anchor>
            </w:drawing>
          </mc:Choice>
          <mc:Fallback>
            <w:pict>
              <v:rect fillcolor="#729FCF" style="position:absolute;rotation:-0;width:524.45pt;height:18.4pt;mso-wrap-distance-left:5.7pt;mso-wrap-distance-right:5.7pt;mso-wrap-distance-top:5.7pt;mso-wrap-distance-bottom:5.7pt;margin-top:668.1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）漏桶算法</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8726170</wp:posOffset>
                </wp:positionV>
                <wp:extent cx="6997700" cy="610870"/>
                <wp:effectExtent l="0" t="0" r="0" b="0"/>
                <wp:wrapSquare wrapText="bothSides"/>
                <wp:docPr id="417" name="Frame11"/>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网络节点从网络接口推送流量的速率往往不稳定，忽大忽小，突发的大流量可能</w:t>
                            </w:r>
                            <w:r>
                              <w:rPr>
                                <w:rFonts w:eastAsia="新宋体" w:cs="SimSun" w:ascii="SimSun" w:hAnsi="SimSun"/>
                                <w:sz w:val="17"/>
                                <w:szCs w:val="17"/>
                              </w:rPr>
                              <w:br/>
                            </w:r>
                            <w:r>
                              <w:rPr>
                                <w:rFonts w:ascii="SimSun" w:hAnsi="SimSun" w:cs="SimSun" w:eastAsia="新宋体"/>
                                <w:sz w:val="17"/>
                                <w:szCs w:val="17"/>
                              </w:rPr>
                              <w:t>引发网络拥塞。</w:t>
                            </w:r>
                            <w:r>
                              <w:rPr>
                                <w:rFonts w:eastAsia="新宋体" w:cs="SimSun" w:ascii="SimSun" w:hAnsi="SimSun"/>
                                <w:sz w:val="17"/>
                                <w:szCs w:val="17"/>
                              </w:rPr>
                              <w:t>1986</w:t>
                            </w:r>
                            <w:r>
                              <w:rPr>
                                <w:rFonts w:ascii="SimSun" w:hAnsi="SimSun" w:cs="SimSun" w:eastAsia="新宋体"/>
                                <w:sz w:val="17"/>
                                <w:szCs w:val="17"/>
                              </w:rPr>
                              <w:t>年，</w:t>
                            </w:r>
                            <w:r>
                              <w:rPr>
                                <w:rFonts w:eastAsia="新宋体" w:cs="SimSun" w:ascii="SimSun" w:hAnsi="SimSun"/>
                                <w:sz w:val="17"/>
                                <w:szCs w:val="17"/>
                              </w:rPr>
                              <w:t>Turner</w:t>
                            </w:r>
                            <w:r>
                              <w:rPr>
                                <w:rFonts w:ascii="SimSun" w:hAnsi="SimSun" w:cs="SimSun" w:eastAsia="新宋体"/>
                                <w:sz w:val="17"/>
                                <w:szCs w:val="17"/>
                              </w:rPr>
                              <w:t>提出的漏桶算法，可以起到平稳流量和限流的作用</w:t>
                            </w:r>
                            <w:r>
                              <w:rPr>
                                <w:rFonts w:eastAsia="新宋体" w:cs="SimSun" w:ascii="SimSun" w:hAnsi="SimSun"/>
                                <w:sz w:val="17"/>
                                <w:szCs w:val="17"/>
                              </w:rPr>
                              <w:br/>
                            </w:r>
                            <w:r>
                              <w:rPr>
                                <w:rFonts w:ascii="SimSun" w:hAnsi="SimSun" w:cs="SimSun" w:eastAsia="新宋体"/>
                                <w:sz w:val="17"/>
                                <w:szCs w:val="17"/>
                              </w:rPr>
                              <w:t>漏桶算法的工作机制是：漏桶可以被看成一个绑定在网络接口上的存储空间（漏</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687.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网络节点从网络接口推送流量的速率往往不稳定，忽大忽小，突发的大流量可能</w:t>
                      </w:r>
                      <w:r>
                        <w:rPr>
                          <w:rFonts w:eastAsia="新宋体" w:cs="SimSun" w:ascii="SimSun" w:hAnsi="SimSun"/>
                          <w:sz w:val="17"/>
                          <w:szCs w:val="17"/>
                        </w:rPr>
                        <w:br/>
                      </w:r>
                      <w:r>
                        <w:rPr>
                          <w:rFonts w:ascii="SimSun" w:hAnsi="SimSun" w:cs="SimSun" w:eastAsia="新宋体"/>
                          <w:sz w:val="17"/>
                          <w:szCs w:val="17"/>
                        </w:rPr>
                        <w:t>引发网络拥塞。</w:t>
                      </w:r>
                      <w:r>
                        <w:rPr>
                          <w:rFonts w:eastAsia="新宋体" w:cs="SimSun" w:ascii="SimSun" w:hAnsi="SimSun"/>
                          <w:sz w:val="17"/>
                          <w:szCs w:val="17"/>
                        </w:rPr>
                        <w:t>1986</w:t>
                      </w:r>
                      <w:r>
                        <w:rPr>
                          <w:rFonts w:ascii="SimSun" w:hAnsi="SimSun" w:cs="SimSun" w:eastAsia="新宋体"/>
                          <w:sz w:val="17"/>
                          <w:szCs w:val="17"/>
                        </w:rPr>
                        <w:t>年，</w:t>
                      </w:r>
                      <w:r>
                        <w:rPr>
                          <w:rFonts w:eastAsia="新宋体" w:cs="SimSun" w:ascii="SimSun" w:hAnsi="SimSun"/>
                          <w:sz w:val="17"/>
                          <w:szCs w:val="17"/>
                        </w:rPr>
                        <w:t>Turner</w:t>
                      </w:r>
                      <w:r>
                        <w:rPr>
                          <w:rFonts w:ascii="SimSun" w:hAnsi="SimSun" w:cs="SimSun" w:eastAsia="新宋体"/>
                          <w:sz w:val="17"/>
                          <w:szCs w:val="17"/>
                        </w:rPr>
                        <w:t>提出的漏桶算法，可以起到平稳流量和限流的作用</w:t>
                      </w:r>
                      <w:r>
                        <w:rPr>
                          <w:rFonts w:eastAsia="新宋体" w:cs="SimSun" w:ascii="SimSun" w:hAnsi="SimSun"/>
                          <w:sz w:val="17"/>
                          <w:szCs w:val="17"/>
                        </w:rPr>
                        <w:br/>
                      </w:r>
                      <w:r>
                        <w:rPr>
                          <w:rFonts w:ascii="SimSun" w:hAnsi="SimSun" w:cs="SimSun" w:eastAsia="新宋体"/>
                          <w:sz w:val="17"/>
                          <w:szCs w:val="17"/>
                        </w:rPr>
                        <w:t>漏桶算法的工作机制是：漏桶可以被看成一个绑定在网络接口上的存储空间（漏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9763125</wp:posOffset>
                </wp:positionV>
                <wp:extent cx="6997700" cy="676910"/>
                <wp:effectExtent l="0" t="0" r="0" b="0"/>
                <wp:wrapSquare wrapText="bothSides"/>
                <wp:docPr id="418" name="Frame12"/>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流量调节协议（</w:t>
                            </w:r>
                            <w:r>
                              <w:rPr>
                                <w:rFonts w:eastAsia="新宋体" w:cs="SimSun" w:ascii="SimSun" w:hAnsi="SimSun"/>
                                <w:sz w:val="11"/>
                                <w:szCs w:val="11"/>
                              </w:rPr>
                              <w:t>TCA.RFC2475</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年）：指定分类规则、相关的流量描述以及应用于分类流量的计</w:t>
                            </w:r>
                            <w:r>
                              <w:rPr>
                                <w:rFonts w:eastAsia="新宋体" w:cs="SimSun" w:ascii="SimSun" w:hAnsi="SimSun"/>
                                <w:sz w:val="11"/>
                                <w:szCs w:val="11"/>
                              </w:rPr>
                              <w:br/>
                            </w:r>
                            <w:r>
                              <w:rPr>
                                <w:rFonts w:ascii="SimSun" w:hAnsi="SimSun" w:cs="SimSun" w:eastAsia="新宋体"/>
                                <w:sz w:val="11"/>
                                <w:szCs w:val="11"/>
                              </w:rPr>
                              <w:t>量、标记、丢弃或整型规则：</w:t>
                            </w:r>
                            <w:r>
                              <w:rPr>
                                <w:rFonts w:eastAsia="新宋体" w:cs="SimSun" w:ascii="SimSun" w:hAnsi="SimSun"/>
                                <w:sz w:val="11"/>
                                <w:szCs w:val="11"/>
                              </w:rPr>
                              <w:t>TCA</w:t>
                            </w:r>
                            <w:r>
                              <w:rPr>
                                <w:rFonts w:ascii="SimSun" w:hAnsi="SimSun" w:cs="SimSun" w:eastAsia="新宋体"/>
                                <w:sz w:val="11"/>
                                <w:szCs w:val="11"/>
                              </w:rPr>
                              <w:t>包含</w:t>
                            </w:r>
                            <w:r>
                              <w:rPr>
                                <w:rFonts w:eastAsia="新宋体" w:cs="SimSun" w:ascii="SimSun" w:hAnsi="SimSun"/>
                                <w:sz w:val="11"/>
                                <w:szCs w:val="11"/>
                              </w:rPr>
                              <w:t>SLA</w:t>
                            </w:r>
                            <w:r>
                              <w:rPr>
                                <w:rFonts w:ascii="SimSun" w:hAnsi="SimSun" w:cs="SimSun" w:eastAsia="新宋体"/>
                                <w:sz w:val="11"/>
                                <w:szCs w:val="11"/>
                              </w:rPr>
                              <w:t>指明的所有流量调节规则，还有相关的服务需求和</w:t>
                            </w:r>
                            <w:r>
                              <w:rPr>
                                <w:rFonts w:eastAsia="新宋体" w:cs="SimSun" w:ascii="SimSun" w:hAnsi="SimSun"/>
                                <w:sz w:val="11"/>
                                <w:szCs w:val="11"/>
                              </w:rPr>
                              <w:t>DS</w:t>
                            </w:r>
                            <w:r>
                              <w:rPr>
                                <w:rFonts w:ascii="SimSun" w:hAnsi="SimSun" w:cs="SimSun" w:eastAsia="新宋体"/>
                                <w:sz w:val="11"/>
                                <w:szCs w:val="11"/>
                              </w:rPr>
                              <w:t>域的服务提供</w:t>
                            </w:r>
                            <w:r>
                              <w:rPr>
                                <w:rFonts w:eastAsia="新宋体" w:cs="SimSun" w:ascii="SimSun" w:hAnsi="SimSun"/>
                                <w:sz w:val="11"/>
                                <w:szCs w:val="11"/>
                              </w:rPr>
                              <w:br/>
                            </w:r>
                            <w:r>
                              <w:rPr>
                                <w:rFonts w:ascii="SimSun" w:hAnsi="SimSun" w:cs="SimSun" w:eastAsia="新宋体"/>
                                <w:sz w:val="11"/>
                                <w:szCs w:val="11"/>
                              </w:rPr>
                              <w:t>策略所隐含的规则。而服务水平协议</w:t>
                            </w:r>
                            <w:r>
                              <w:rPr>
                                <w:rFonts w:eastAsia="新宋体" w:cs="SimSun" w:ascii="SimSun" w:hAnsi="SimSun"/>
                                <w:sz w:val="11"/>
                                <w:szCs w:val="11"/>
                              </w:rPr>
                              <w:t>SLA</w:t>
                            </w:r>
                            <w:r>
                              <w:rPr>
                                <w:rFonts w:ascii="SimSun" w:hAnsi="SimSun" w:cs="SimSun" w:eastAsia="新宋体"/>
                                <w:sz w:val="11"/>
                                <w:szCs w:val="11"/>
                              </w:rPr>
                              <w:t>是指：客户和供应商之间签订的合同，指明客户应该接受的转发服</w:t>
                            </w:r>
                            <w:r>
                              <w:rPr>
                                <w:rFonts w:eastAsia="新宋体" w:cs="SimSun" w:ascii="SimSun" w:hAnsi="SimSun"/>
                                <w:sz w:val="11"/>
                                <w:szCs w:val="11"/>
                              </w:rPr>
                              <w:br/>
                            </w:r>
                            <w:r>
                              <w:rPr>
                                <w:rFonts w:ascii="SimSun" w:hAnsi="SimSun" w:cs="SimSun" w:eastAsia="新宋体"/>
                                <w:sz w:val="11"/>
                                <w:szCs w:val="11"/>
                              </w:rPr>
                              <w:t>务，客户可以是用户所在的源</w:t>
                            </w:r>
                            <w:r>
                              <w:rPr>
                                <w:rFonts w:eastAsia="新宋体" w:cs="SimSun" w:ascii="SimSun" w:hAnsi="SimSun"/>
                                <w:sz w:val="11"/>
                                <w:szCs w:val="11"/>
                              </w:rPr>
                              <w:t>DS</w:t>
                            </w:r>
                            <w:r>
                              <w:rPr>
                                <w:rFonts w:ascii="SimSun" w:hAnsi="SimSun" w:cs="SimSun" w:eastAsia="新宋体"/>
                                <w:sz w:val="11"/>
                                <w:szCs w:val="11"/>
                              </w:rPr>
                              <w:t>域机构，或者另一个上游</w:t>
                            </w:r>
                            <w:r>
                              <w:rPr>
                                <w:rFonts w:eastAsia="新宋体" w:cs="SimSun" w:ascii="SimSun" w:hAnsi="SimSun"/>
                                <w:sz w:val="11"/>
                                <w:szCs w:val="11"/>
                              </w:rPr>
                              <w:t>DS</w:t>
                            </w:r>
                            <w:r>
                              <w:rPr>
                                <w:rFonts w:ascii="SimSun" w:hAnsi="SimSun" w:cs="SimSun" w:eastAsia="新宋体"/>
                                <w:sz w:val="11"/>
                                <w:szCs w:val="11"/>
                              </w:rPr>
                              <w:t>域。一个</w:t>
                            </w:r>
                            <w:r>
                              <w:rPr>
                                <w:rFonts w:eastAsia="新宋体" w:cs="SimSun" w:ascii="SimSun" w:hAnsi="SimSun"/>
                                <w:sz w:val="11"/>
                                <w:szCs w:val="11"/>
                              </w:rPr>
                              <w:t>SLA</w:t>
                            </w:r>
                            <w:r>
                              <w:rPr>
                                <w:rFonts w:ascii="SimSun" w:hAnsi="SimSun" w:cs="SimSun" w:eastAsia="新宋体"/>
                                <w:sz w:val="11"/>
                                <w:szCs w:val="11"/>
                              </w:rPr>
                              <w:t>可以包括流量调节规则，构成一个</w:t>
                            </w:r>
                            <w:r>
                              <w:rPr>
                                <w:rFonts w:eastAsia="新宋体" w:cs="SimSun" w:ascii="SimSun" w:hAnsi="SimSun"/>
                                <w:sz w:val="11"/>
                                <w:szCs w:val="11"/>
                              </w:rPr>
                              <w:br/>
                              <w:t>TCA</w:t>
                            </w:r>
                            <w:r>
                              <w:rPr>
                                <w:rFonts w:ascii="SimSun" w:hAnsi="SimSun" w:cs="SimSun" w:eastAsia="新宋体"/>
                                <w:sz w:val="11"/>
                                <w:szCs w:val="11"/>
                              </w:rPr>
                              <w:t>的全部或部分</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768.7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流量调节协议（</w:t>
                      </w:r>
                      <w:r>
                        <w:rPr>
                          <w:rFonts w:eastAsia="新宋体" w:cs="SimSun" w:ascii="SimSun" w:hAnsi="SimSun"/>
                          <w:sz w:val="11"/>
                          <w:szCs w:val="11"/>
                        </w:rPr>
                        <w:t>TCA.RFC2475</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年）：指定分类规则、相关的流量描述以及应用于分类流量的计</w:t>
                      </w:r>
                      <w:r>
                        <w:rPr>
                          <w:rFonts w:eastAsia="新宋体" w:cs="SimSun" w:ascii="SimSun" w:hAnsi="SimSun"/>
                          <w:sz w:val="11"/>
                          <w:szCs w:val="11"/>
                        </w:rPr>
                        <w:br/>
                      </w:r>
                      <w:r>
                        <w:rPr>
                          <w:rFonts w:ascii="SimSun" w:hAnsi="SimSun" w:cs="SimSun" w:eastAsia="新宋体"/>
                          <w:sz w:val="11"/>
                          <w:szCs w:val="11"/>
                        </w:rPr>
                        <w:t>量、标记、丢弃或整型规则：</w:t>
                      </w:r>
                      <w:r>
                        <w:rPr>
                          <w:rFonts w:eastAsia="新宋体" w:cs="SimSun" w:ascii="SimSun" w:hAnsi="SimSun"/>
                          <w:sz w:val="11"/>
                          <w:szCs w:val="11"/>
                        </w:rPr>
                        <w:t>TCA</w:t>
                      </w:r>
                      <w:r>
                        <w:rPr>
                          <w:rFonts w:ascii="SimSun" w:hAnsi="SimSun" w:cs="SimSun" w:eastAsia="新宋体"/>
                          <w:sz w:val="11"/>
                          <w:szCs w:val="11"/>
                        </w:rPr>
                        <w:t>包含</w:t>
                      </w:r>
                      <w:r>
                        <w:rPr>
                          <w:rFonts w:eastAsia="新宋体" w:cs="SimSun" w:ascii="SimSun" w:hAnsi="SimSun"/>
                          <w:sz w:val="11"/>
                          <w:szCs w:val="11"/>
                        </w:rPr>
                        <w:t>SLA</w:t>
                      </w:r>
                      <w:r>
                        <w:rPr>
                          <w:rFonts w:ascii="SimSun" w:hAnsi="SimSun" w:cs="SimSun" w:eastAsia="新宋体"/>
                          <w:sz w:val="11"/>
                          <w:szCs w:val="11"/>
                        </w:rPr>
                        <w:t>指明的所有流量调节规则，还有相关的服务需求和</w:t>
                      </w:r>
                      <w:r>
                        <w:rPr>
                          <w:rFonts w:eastAsia="新宋体" w:cs="SimSun" w:ascii="SimSun" w:hAnsi="SimSun"/>
                          <w:sz w:val="11"/>
                          <w:szCs w:val="11"/>
                        </w:rPr>
                        <w:t>DS</w:t>
                      </w:r>
                      <w:r>
                        <w:rPr>
                          <w:rFonts w:ascii="SimSun" w:hAnsi="SimSun" w:cs="SimSun" w:eastAsia="新宋体"/>
                          <w:sz w:val="11"/>
                          <w:szCs w:val="11"/>
                        </w:rPr>
                        <w:t>域的服务提供</w:t>
                      </w:r>
                      <w:r>
                        <w:rPr>
                          <w:rFonts w:eastAsia="新宋体" w:cs="SimSun" w:ascii="SimSun" w:hAnsi="SimSun"/>
                          <w:sz w:val="11"/>
                          <w:szCs w:val="11"/>
                        </w:rPr>
                        <w:br/>
                      </w:r>
                      <w:r>
                        <w:rPr>
                          <w:rFonts w:ascii="SimSun" w:hAnsi="SimSun" w:cs="SimSun" w:eastAsia="新宋体"/>
                          <w:sz w:val="11"/>
                          <w:szCs w:val="11"/>
                        </w:rPr>
                        <w:t>策略所隐含的规则。而服务水平协议</w:t>
                      </w:r>
                      <w:r>
                        <w:rPr>
                          <w:rFonts w:eastAsia="新宋体" w:cs="SimSun" w:ascii="SimSun" w:hAnsi="SimSun"/>
                          <w:sz w:val="11"/>
                          <w:szCs w:val="11"/>
                        </w:rPr>
                        <w:t>SLA</w:t>
                      </w:r>
                      <w:r>
                        <w:rPr>
                          <w:rFonts w:ascii="SimSun" w:hAnsi="SimSun" w:cs="SimSun" w:eastAsia="新宋体"/>
                          <w:sz w:val="11"/>
                          <w:szCs w:val="11"/>
                        </w:rPr>
                        <w:t>是指：客户和供应商之间签订的合同，指明客户应该接受的转发服</w:t>
                      </w:r>
                      <w:r>
                        <w:rPr>
                          <w:rFonts w:eastAsia="新宋体" w:cs="SimSun" w:ascii="SimSun" w:hAnsi="SimSun"/>
                          <w:sz w:val="11"/>
                          <w:szCs w:val="11"/>
                        </w:rPr>
                        <w:br/>
                      </w:r>
                      <w:r>
                        <w:rPr>
                          <w:rFonts w:ascii="SimSun" w:hAnsi="SimSun" w:cs="SimSun" w:eastAsia="新宋体"/>
                          <w:sz w:val="11"/>
                          <w:szCs w:val="11"/>
                        </w:rPr>
                        <w:t>务，客户可以是用户所在的源</w:t>
                      </w:r>
                      <w:r>
                        <w:rPr>
                          <w:rFonts w:eastAsia="新宋体" w:cs="SimSun" w:ascii="SimSun" w:hAnsi="SimSun"/>
                          <w:sz w:val="11"/>
                          <w:szCs w:val="11"/>
                        </w:rPr>
                        <w:t>DS</w:t>
                      </w:r>
                      <w:r>
                        <w:rPr>
                          <w:rFonts w:ascii="SimSun" w:hAnsi="SimSun" w:cs="SimSun" w:eastAsia="新宋体"/>
                          <w:sz w:val="11"/>
                          <w:szCs w:val="11"/>
                        </w:rPr>
                        <w:t>域机构，或者另一个上游</w:t>
                      </w:r>
                      <w:r>
                        <w:rPr>
                          <w:rFonts w:eastAsia="新宋体" w:cs="SimSun" w:ascii="SimSun" w:hAnsi="SimSun"/>
                          <w:sz w:val="11"/>
                          <w:szCs w:val="11"/>
                        </w:rPr>
                        <w:t>DS</w:t>
                      </w:r>
                      <w:r>
                        <w:rPr>
                          <w:rFonts w:ascii="SimSun" w:hAnsi="SimSun" w:cs="SimSun" w:eastAsia="新宋体"/>
                          <w:sz w:val="11"/>
                          <w:szCs w:val="11"/>
                        </w:rPr>
                        <w:t>域。一个</w:t>
                      </w:r>
                      <w:r>
                        <w:rPr>
                          <w:rFonts w:eastAsia="新宋体" w:cs="SimSun" w:ascii="SimSun" w:hAnsi="SimSun"/>
                          <w:sz w:val="11"/>
                          <w:szCs w:val="11"/>
                        </w:rPr>
                        <w:t>SLA</w:t>
                      </w:r>
                      <w:r>
                        <w:rPr>
                          <w:rFonts w:ascii="SimSun" w:hAnsi="SimSun" w:cs="SimSun" w:eastAsia="新宋体"/>
                          <w:sz w:val="11"/>
                          <w:szCs w:val="11"/>
                        </w:rPr>
                        <w:t>可以包括流量调节规则，构成一个</w:t>
                      </w:r>
                      <w:r>
                        <w:rPr>
                          <w:rFonts w:eastAsia="新宋体" w:cs="SimSun" w:ascii="SimSun" w:hAnsi="SimSun"/>
                          <w:sz w:val="11"/>
                          <w:szCs w:val="11"/>
                        </w:rPr>
                        <w:br/>
                        <w:t>TCA</w:t>
                      </w:r>
                      <w:r>
                        <w:rPr>
                          <w:rFonts w:ascii="SimSun" w:hAnsi="SimSun" w:cs="SimSun" w:eastAsia="新宋体"/>
                          <w:sz w:val="11"/>
                          <w:szCs w:val="11"/>
                        </w:rPr>
                        <w:t>的全部或部分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1358900</wp:posOffset>
            </wp:positionH>
            <wp:positionV relativeFrom="paragraph">
              <wp:posOffset>2757170</wp:posOffset>
            </wp:positionV>
            <wp:extent cx="4403090" cy="1727200"/>
            <wp:effectExtent l="0" t="0" r="0" b="0"/>
            <wp:wrapSquare wrapText="largest"/>
            <wp:docPr id="4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4403090" cy="172720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2973705</wp:posOffset>
            </wp:positionH>
            <wp:positionV relativeFrom="paragraph">
              <wp:posOffset>7713980</wp:posOffset>
            </wp:positionV>
            <wp:extent cx="1076325" cy="200660"/>
            <wp:effectExtent l="0" t="0" r="0" b="0"/>
            <wp:wrapSquare wrapText="largest"/>
            <wp:docPr id="4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descr=""/>
                    <pic:cNvPicPr>
                      <a:picLocks noChangeAspect="1" noChangeArrowheads="1"/>
                    </pic:cNvPicPr>
                  </pic:nvPicPr>
                  <pic:blipFill>
                    <a:blip r:embed="rId38"/>
                    <a:stretch>
                      <a:fillRect/>
                    </a:stretch>
                  </pic:blipFill>
                  <pic:spPr bwMode="auto">
                    <a:xfrm>
                      <a:off x="0" y="0"/>
                      <a:ext cx="1076325" cy="20066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2668905</wp:posOffset>
            </wp:positionH>
            <wp:positionV relativeFrom="paragraph">
              <wp:posOffset>8252460</wp:posOffset>
            </wp:positionV>
            <wp:extent cx="1687195" cy="377825"/>
            <wp:effectExtent l="0" t="0" r="0" b="0"/>
            <wp:wrapSquare wrapText="largest"/>
            <wp:docPr id="42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 descr=""/>
                    <pic:cNvPicPr>
                      <a:picLocks noChangeAspect="1" noChangeArrowheads="1"/>
                    </pic:cNvPicPr>
                  </pic:nvPicPr>
                  <pic:blipFill>
                    <a:blip r:embed="rId39"/>
                    <a:stretch>
                      <a:fillRect/>
                    </a:stretch>
                  </pic:blipFill>
                  <pic:spPr bwMode="auto">
                    <a:xfrm>
                      <a:off x="0" y="0"/>
                      <a:ext cx="1687195" cy="3778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17145</wp:posOffset>
                </wp:positionH>
                <wp:positionV relativeFrom="line">
                  <wp:posOffset>73660</wp:posOffset>
                </wp:positionV>
                <wp:extent cx="7182485" cy="189230"/>
                <wp:effectExtent l="0" t="0" r="0" b="0"/>
                <wp:wrapSquare wrapText="bothSides"/>
                <wp:docPr id="422" name="Frame1"/>
                <a:graphic xmlns:a="http://schemas.openxmlformats.org/drawingml/2006/main">
                  <a:graphicData uri="http://schemas.microsoft.com/office/word/2010/wordprocessingShape">
                    <wps:wsp>
                      <wps:cNvSpPr txBox="1"/>
                      <wps:spPr>
                        <a:xfrm>
                          <a:off x="0" y="0"/>
                          <a:ext cx="7182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314</w:t>
                            </w:r>
                          </w:p>
                        </w:txbxContent>
                      </wps:txbx>
                      <wps:bodyPr anchor="t" lIns="53975" tIns="53975" rIns="53975" bIns="53975">
                        <a:spAutoFit/>
                      </wps:bodyPr>
                    </wps:wsp>
                  </a:graphicData>
                </a:graphic>
              </wp:anchor>
            </w:drawing>
          </mc:Choice>
          <mc:Fallback>
            <w:pict>
              <v:rect fillcolor="#729FCF" style="position:absolute;rotation:-0;width:565.55pt;height:14.9pt;mso-wrap-distance-left:5.7pt;mso-wrap-distance-right:5.7pt;mso-wrap-distance-top:5.7pt;mso-wrap-distance-bottom:5.7pt;margin-top:5.8pt;mso-position-vertical-relative:text;margin-left: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314</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668020</wp:posOffset>
                </wp:positionV>
                <wp:extent cx="6764655" cy="676910"/>
                <wp:effectExtent l="0" t="0" r="0" b="0"/>
                <wp:wrapSquare wrapText="bothSides"/>
                <wp:docPr id="423" name="Frame2"/>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桶），存储着数据分组。产生的分组并不马上输出到网络上，而是先发送到漏桶，它有</w:t>
                            </w:r>
                            <w:r>
                              <w:rPr>
                                <w:rFonts w:eastAsia="新宋体" w:cs="SimSun" w:ascii="SimSun" w:hAnsi="SimSun"/>
                                <w:sz w:val="11"/>
                                <w:szCs w:val="11"/>
                              </w:rPr>
                              <w:br/>
                            </w:r>
                            <w:r>
                              <w:rPr>
                                <w:rFonts w:ascii="SimSun" w:hAnsi="SimSun" w:cs="SimSun" w:eastAsia="新宋体"/>
                                <w:sz w:val="11"/>
                                <w:szCs w:val="11"/>
                              </w:rPr>
                              <w:t>一个容量</w:t>
                            </w:r>
                            <w:r>
                              <w:rPr>
                                <w:rFonts w:eastAsia="新宋体" w:cs="SimSun" w:ascii="SimSun" w:hAnsi="SimSun"/>
                                <w:sz w:val="11"/>
                                <w:szCs w:val="11"/>
                              </w:rPr>
                              <w:t>C</w:t>
                            </w:r>
                            <w:r>
                              <w:rPr>
                                <w:rFonts w:ascii="SimSun" w:hAnsi="SimSun" w:cs="SimSun" w:eastAsia="新宋体"/>
                                <w:sz w:val="11"/>
                                <w:szCs w:val="11"/>
                              </w:rPr>
                              <w:t>，且以一个恒定的速率</w:t>
                            </w:r>
                            <w:r>
                              <w:rPr>
                                <w:rFonts w:eastAsia="新宋体" w:cs="SimSun" w:ascii="SimSun" w:hAnsi="SimSun"/>
                                <w:sz w:val="11"/>
                                <w:szCs w:val="11"/>
                              </w:rPr>
                              <w:t>R</w:t>
                            </w:r>
                            <w:r>
                              <w:rPr>
                                <w:rFonts w:ascii="SimSun" w:hAnsi="SimSun" w:cs="SimSun" w:eastAsia="新宋体"/>
                                <w:sz w:val="11"/>
                                <w:szCs w:val="11"/>
                              </w:rPr>
                              <w:t>从网络接口输出数据分组到网络。</w:t>
                            </w:r>
                            <w:r>
                              <w:rPr>
                                <w:rFonts w:eastAsia="新宋体" w:cs="SimSun" w:ascii="SimSun" w:hAnsi="SimSun"/>
                                <w:sz w:val="11"/>
                                <w:szCs w:val="11"/>
                              </w:rPr>
                              <w:br/>
                            </w:r>
                            <w:r>
                              <w:rPr>
                                <w:rFonts w:ascii="SimSun" w:hAnsi="SimSun" w:cs="SimSun" w:eastAsia="新宋体"/>
                                <w:sz w:val="11"/>
                                <w:szCs w:val="11"/>
                              </w:rPr>
                              <w:t>如果产生分组的平均速率比漏桶的输出速率</w:t>
                            </w:r>
                            <w:r>
                              <w:rPr>
                                <w:rFonts w:eastAsia="新宋体" w:cs="SimSun" w:ascii="SimSun" w:hAnsi="SimSun"/>
                                <w:sz w:val="11"/>
                                <w:szCs w:val="11"/>
                              </w:rPr>
                              <w:t>R</w:t>
                            </w:r>
                            <w:r>
                              <w:rPr>
                                <w:rFonts w:ascii="SimSun" w:hAnsi="SimSun" w:cs="SimSun" w:eastAsia="新宋体"/>
                                <w:sz w:val="11"/>
                                <w:szCs w:val="11"/>
                              </w:rPr>
                              <w:t>小，则产生的分组几乎无时延地</w:t>
                            </w:r>
                            <w:r>
                              <w:rPr>
                                <w:rFonts w:eastAsia="新宋体" w:cs="SimSun" w:ascii="SimSun" w:hAnsi="SimSun"/>
                                <w:sz w:val="11"/>
                                <w:szCs w:val="11"/>
                              </w:rPr>
                              <w:br/>
                            </w:r>
                            <w:r>
                              <w:rPr>
                                <w:rFonts w:ascii="SimSun" w:hAnsi="SimSun" w:cs="SimSun" w:eastAsia="新宋体"/>
                                <w:sz w:val="11"/>
                                <w:szCs w:val="11"/>
                              </w:rPr>
                              <w:t>推送到网络上；相反，如果产生分组的平均速率比漏桶的输出速率</w:t>
                            </w:r>
                            <w:r>
                              <w:rPr>
                                <w:rFonts w:eastAsia="新宋体" w:cs="SimSun" w:ascii="SimSun" w:hAnsi="SimSun"/>
                                <w:sz w:val="11"/>
                                <w:szCs w:val="11"/>
                              </w:rPr>
                              <w:t>R</w:t>
                            </w:r>
                            <w:r>
                              <w:rPr>
                                <w:rFonts w:ascii="SimSun" w:hAnsi="SimSun" w:cs="SimSun" w:eastAsia="新宋体"/>
                                <w:sz w:val="11"/>
                                <w:szCs w:val="11"/>
                              </w:rPr>
                              <w:t>大，超过的分组</w:t>
                            </w:r>
                            <w:r>
                              <w:rPr>
                                <w:rFonts w:eastAsia="新宋体" w:cs="SimSun" w:ascii="SimSun" w:hAnsi="SimSun"/>
                                <w:sz w:val="11"/>
                                <w:szCs w:val="11"/>
                              </w:rPr>
                              <w:br/>
                            </w:r>
                            <w:r>
                              <w:rPr>
                                <w:rFonts w:ascii="SimSun" w:hAnsi="SimSun" w:cs="SimSun" w:eastAsia="新宋体"/>
                                <w:sz w:val="11"/>
                                <w:szCs w:val="11"/>
                              </w:rPr>
                              <w:t>则会在漏桶（存储空间）暂存，如果桶满了，新产生的分组则被丢弃（满则溢）。</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52.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桶），存储着数据分组。产生的分组并不马上输出到网络上，而是先发送到漏桶，它有</w:t>
                      </w:r>
                      <w:r>
                        <w:rPr>
                          <w:rFonts w:eastAsia="新宋体" w:cs="SimSun" w:ascii="SimSun" w:hAnsi="SimSun"/>
                          <w:sz w:val="11"/>
                          <w:szCs w:val="11"/>
                        </w:rPr>
                        <w:br/>
                      </w:r>
                      <w:r>
                        <w:rPr>
                          <w:rFonts w:ascii="SimSun" w:hAnsi="SimSun" w:cs="SimSun" w:eastAsia="新宋体"/>
                          <w:sz w:val="11"/>
                          <w:szCs w:val="11"/>
                        </w:rPr>
                        <w:t>一个容量</w:t>
                      </w:r>
                      <w:r>
                        <w:rPr>
                          <w:rFonts w:eastAsia="新宋体" w:cs="SimSun" w:ascii="SimSun" w:hAnsi="SimSun"/>
                          <w:sz w:val="11"/>
                          <w:szCs w:val="11"/>
                        </w:rPr>
                        <w:t>C</w:t>
                      </w:r>
                      <w:r>
                        <w:rPr>
                          <w:rFonts w:ascii="SimSun" w:hAnsi="SimSun" w:cs="SimSun" w:eastAsia="新宋体"/>
                          <w:sz w:val="11"/>
                          <w:szCs w:val="11"/>
                        </w:rPr>
                        <w:t>，且以一个恒定的速率</w:t>
                      </w:r>
                      <w:r>
                        <w:rPr>
                          <w:rFonts w:eastAsia="新宋体" w:cs="SimSun" w:ascii="SimSun" w:hAnsi="SimSun"/>
                          <w:sz w:val="11"/>
                          <w:szCs w:val="11"/>
                        </w:rPr>
                        <w:t>R</w:t>
                      </w:r>
                      <w:r>
                        <w:rPr>
                          <w:rFonts w:ascii="SimSun" w:hAnsi="SimSun" w:cs="SimSun" w:eastAsia="新宋体"/>
                          <w:sz w:val="11"/>
                          <w:szCs w:val="11"/>
                        </w:rPr>
                        <w:t>从网络接口输出数据分组到网络。</w:t>
                      </w:r>
                      <w:r>
                        <w:rPr>
                          <w:rFonts w:eastAsia="新宋体" w:cs="SimSun" w:ascii="SimSun" w:hAnsi="SimSun"/>
                          <w:sz w:val="11"/>
                          <w:szCs w:val="11"/>
                        </w:rPr>
                        <w:br/>
                      </w:r>
                      <w:r>
                        <w:rPr>
                          <w:rFonts w:ascii="SimSun" w:hAnsi="SimSun" w:cs="SimSun" w:eastAsia="新宋体"/>
                          <w:sz w:val="11"/>
                          <w:szCs w:val="11"/>
                        </w:rPr>
                        <w:t>如果产生分组的平均速率比漏桶的输出速率</w:t>
                      </w:r>
                      <w:r>
                        <w:rPr>
                          <w:rFonts w:eastAsia="新宋体" w:cs="SimSun" w:ascii="SimSun" w:hAnsi="SimSun"/>
                          <w:sz w:val="11"/>
                          <w:szCs w:val="11"/>
                        </w:rPr>
                        <w:t>R</w:t>
                      </w:r>
                      <w:r>
                        <w:rPr>
                          <w:rFonts w:ascii="SimSun" w:hAnsi="SimSun" w:cs="SimSun" w:eastAsia="新宋体"/>
                          <w:sz w:val="11"/>
                          <w:szCs w:val="11"/>
                        </w:rPr>
                        <w:t>小，则产生的分组几乎无时延地</w:t>
                      </w:r>
                      <w:r>
                        <w:rPr>
                          <w:rFonts w:eastAsia="新宋体" w:cs="SimSun" w:ascii="SimSun" w:hAnsi="SimSun"/>
                          <w:sz w:val="11"/>
                          <w:szCs w:val="11"/>
                        </w:rPr>
                        <w:br/>
                      </w:r>
                      <w:r>
                        <w:rPr>
                          <w:rFonts w:ascii="SimSun" w:hAnsi="SimSun" w:cs="SimSun" w:eastAsia="新宋体"/>
                          <w:sz w:val="11"/>
                          <w:szCs w:val="11"/>
                        </w:rPr>
                        <w:t>推送到网络上；相反，如果产生分组的平均速率比漏桶的输出速率</w:t>
                      </w:r>
                      <w:r>
                        <w:rPr>
                          <w:rFonts w:eastAsia="新宋体" w:cs="SimSun" w:ascii="SimSun" w:hAnsi="SimSun"/>
                          <w:sz w:val="11"/>
                          <w:szCs w:val="11"/>
                        </w:rPr>
                        <w:t>R</w:t>
                      </w:r>
                      <w:r>
                        <w:rPr>
                          <w:rFonts w:ascii="SimSun" w:hAnsi="SimSun" w:cs="SimSun" w:eastAsia="新宋体"/>
                          <w:sz w:val="11"/>
                          <w:szCs w:val="11"/>
                        </w:rPr>
                        <w:t>大，超过的分组</w:t>
                      </w:r>
                      <w:r>
                        <w:rPr>
                          <w:rFonts w:eastAsia="新宋体" w:cs="SimSun" w:ascii="SimSun" w:hAnsi="SimSun"/>
                          <w:sz w:val="11"/>
                          <w:szCs w:val="11"/>
                        </w:rPr>
                        <w:br/>
                      </w:r>
                      <w:r>
                        <w:rPr>
                          <w:rFonts w:ascii="SimSun" w:hAnsi="SimSun" w:cs="SimSun" w:eastAsia="新宋体"/>
                          <w:sz w:val="11"/>
                          <w:szCs w:val="11"/>
                        </w:rPr>
                        <w:t>则会在漏桶（存储空间）暂存，如果桶满了，新产生的分组则被丢弃（满则溢）。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1929765</wp:posOffset>
                </wp:positionV>
                <wp:extent cx="6756400" cy="433070"/>
                <wp:effectExtent l="0" t="0" r="0" b="0"/>
                <wp:wrapSquare wrapText="bothSides"/>
                <wp:docPr id="424" name="Frame3"/>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）展示了漏桶算法的工作机制，待传输的分组进入漏桶后，以一个恒定</w:t>
                            </w:r>
                            <w:r>
                              <w:rPr>
                                <w:rFonts w:eastAsia="新宋体" w:cs="SimSun" w:ascii="SimSun" w:hAnsi="SimSun"/>
                                <w:sz w:val="11"/>
                                <w:szCs w:val="11"/>
                              </w:rPr>
                              <w:br/>
                            </w:r>
                            <w:r>
                              <w:rPr>
                                <w:rFonts w:ascii="SimSun" w:hAnsi="SimSun" w:cs="SimSun" w:eastAsia="新宋体"/>
                                <w:sz w:val="11"/>
                                <w:szCs w:val="11"/>
                              </w:rPr>
                              <w:t>的速率输出到网络中。采用漏桶算法整形前后，分组流量发生了变化，整形后，推送进</w:t>
                            </w:r>
                            <w:r>
                              <w:rPr>
                                <w:rFonts w:eastAsia="新宋体" w:cs="SimSun" w:ascii="SimSun" w:hAnsi="SimSun"/>
                                <w:sz w:val="11"/>
                                <w:szCs w:val="11"/>
                              </w:rPr>
                              <w:br/>
                            </w:r>
                            <w:r>
                              <w:rPr>
                                <w:rFonts w:ascii="SimSun" w:hAnsi="SimSun" w:cs="SimSun" w:eastAsia="新宋体"/>
                                <w:sz w:val="11"/>
                                <w:szCs w:val="11"/>
                              </w:rPr>
                              <w:t>网络的流是一条平稳的流，如图</w:t>
                            </w:r>
                            <w:r>
                              <w:rPr>
                                <w:rFonts w:eastAsia="新宋体" w:cs="SimSun" w:ascii="SimSun" w:hAnsi="SimSun"/>
                                <w:sz w:val="11"/>
                                <w:szCs w:val="11"/>
                              </w:rPr>
                              <w:t>5-106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151.9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）展示了漏桶算法的工作机制，待传输的分组进入漏桶后，以一个恒定</w:t>
                      </w:r>
                      <w:r>
                        <w:rPr>
                          <w:rFonts w:eastAsia="新宋体" w:cs="SimSun" w:ascii="SimSun" w:hAnsi="SimSun"/>
                          <w:sz w:val="11"/>
                          <w:szCs w:val="11"/>
                        </w:rPr>
                        <w:br/>
                      </w:r>
                      <w:r>
                        <w:rPr>
                          <w:rFonts w:ascii="SimSun" w:hAnsi="SimSun" w:cs="SimSun" w:eastAsia="新宋体"/>
                          <w:sz w:val="11"/>
                          <w:szCs w:val="11"/>
                        </w:rPr>
                        <w:t>的速率输出到网络中。采用漏桶算法整形前后，分组流量发生了变化，整形后，推送进</w:t>
                      </w:r>
                      <w:r>
                        <w:rPr>
                          <w:rFonts w:eastAsia="新宋体" w:cs="SimSun" w:ascii="SimSun" w:hAnsi="SimSun"/>
                          <w:sz w:val="11"/>
                          <w:szCs w:val="11"/>
                        </w:rPr>
                        <w:br/>
                      </w:r>
                      <w:r>
                        <w:rPr>
                          <w:rFonts w:ascii="SimSun" w:hAnsi="SimSun" w:cs="SimSun" w:eastAsia="新宋体"/>
                          <w:sz w:val="11"/>
                          <w:szCs w:val="11"/>
                        </w:rPr>
                        <w:t>网络的流是一条平稳的流，如图</w:t>
                      </w:r>
                      <w:r>
                        <w:rPr>
                          <w:rFonts w:eastAsia="新宋体" w:cs="SimSun" w:ascii="SimSun" w:hAnsi="SimSun"/>
                          <w:sz w:val="11"/>
                          <w:szCs w:val="11"/>
                        </w:rPr>
                        <w:t>5-106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2298700</wp:posOffset>
                </wp:positionH>
                <wp:positionV relativeFrom="line">
                  <wp:posOffset>4508500</wp:posOffset>
                </wp:positionV>
                <wp:extent cx="4900930" cy="189230"/>
                <wp:effectExtent l="0" t="0" r="0" b="0"/>
                <wp:wrapSquare wrapText="bothSides"/>
                <wp:docPr id="425" name="Frame4"/>
                <a:graphic xmlns:a="http://schemas.openxmlformats.org/drawingml/2006/main">
                  <a:graphicData uri="http://schemas.microsoft.com/office/word/2010/wordprocessingShape">
                    <wps:wsp>
                      <wps:cNvSpPr txBox="1"/>
                      <wps:spPr>
                        <a:xfrm>
                          <a:off x="0" y="0"/>
                          <a:ext cx="4900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5-106</w:t>
                            </w:r>
                            <w:r>
                              <w:rPr>
                                <w:rFonts w:ascii="SimSun" w:hAnsi="SimSun" w:cs="SimSun" w:eastAsia="新宋体"/>
                                <w:sz w:val="11"/>
                                <w:szCs w:val="11"/>
                              </w:rPr>
                              <w:t>漏桶算法的工作机制和效果</w:t>
                            </w:r>
                          </w:p>
                        </w:txbxContent>
                      </wps:txbx>
                      <wps:bodyPr anchor="t" lIns="53975" tIns="53975" rIns="53975" bIns="53975">
                        <a:spAutoFit/>
                      </wps:bodyPr>
                    </wps:wsp>
                  </a:graphicData>
                </a:graphic>
              </wp:anchor>
            </w:drawing>
          </mc:Choice>
          <mc:Fallback>
            <w:pict>
              <v:rect fillcolor="#729FCF" style="position:absolute;rotation:-0;width:385.9pt;height:14.9pt;mso-wrap-distance-left:5.7pt;mso-wrap-distance-right:5.7pt;mso-wrap-distance-top:5.7pt;mso-wrap-distance-bottom:5.7pt;margin-top:355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5-106</w:t>
                      </w:r>
                      <w:r>
                        <w:rPr>
                          <w:rFonts w:ascii="SimSun" w:hAnsi="SimSun" w:cs="SimSun" w:eastAsia="新宋体"/>
                          <w:sz w:val="11"/>
                          <w:szCs w:val="11"/>
                        </w:rPr>
                        <w:t>漏桶算法的工作机制和效果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4878070</wp:posOffset>
                </wp:positionV>
                <wp:extent cx="6756400" cy="433070"/>
                <wp:effectExtent l="0" t="0" r="0" b="0"/>
                <wp:wrapSquare wrapText="bothSides"/>
                <wp:docPr id="426" name="Frame5"/>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漏桶算法有效地限制了推送进网络的流量，降低了发生拥塞的可能性，但也有缺</w:t>
                            </w:r>
                            <w:r>
                              <w:rPr>
                                <w:rFonts w:eastAsia="新宋体" w:cs="SimSun" w:ascii="SimSun" w:hAnsi="SimSun"/>
                                <w:sz w:val="11"/>
                                <w:szCs w:val="11"/>
                              </w:rPr>
                              <w:br/>
                            </w:r>
                            <w:r>
                              <w:rPr>
                                <w:rFonts w:ascii="SimSun" w:hAnsi="SimSun" w:cs="SimSun" w:eastAsia="新宋体"/>
                                <w:sz w:val="11"/>
                                <w:szCs w:val="11"/>
                              </w:rPr>
                              <w:t>点：漏桶总是不紧不慢地推送流，如果某个应用突发数据流，漏桶机制无法处理突发</w:t>
                            </w:r>
                            <w:r>
                              <w:rPr>
                                <w:rFonts w:eastAsia="新宋体" w:cs="SimSun" w:ascii="SimSun" w:hAnsi="SimSun"/>
                                <w:sz w:val="11"/>
                                <w:szCs w:val="11"/>
                              </w:rPr>
                              <w:br/>
                            </w:r>
                            <w:r>
                              <w:rPr>
                                <w:rFonts w:ascii="SimSun" w:hAnsi="SimSun" w:cs="SimSun" w:eastAsia="新宋体"/>
                                <w:sz w:val="11"/>
                                <w:szCs w:val="11"/>
                              </w:rPr>
                              <w:t>流，超过漏桶容量的分组还会被丢弃</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384.1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漏桶算法有效地限制了推送进网络的流量，降低了发生拥塞的可能性，但也有缺</w:t>
                      </w:r>
                      <w:r>
                        <w:rPr>
                          <w:rFonts w:eastAsia="新宋体" w:cs="SimSun" w:ascii="SimSun" w:hAnsi="SimSun"/>
                          <w:sz w:val="11"/>
                          <w:szCs w:val="11"/>
                        </w:rPr>
                        <w:br/>
                      </w:r>
                      <w:r>
                        <w:rPr>
                          <w:rFonts w:ascii="SimSun" w:hAnsi="SimSun" w:cs="SimSun" w:eastAsia="新宋体"/>
                          <w:sz w:val="11"/>
                          <w:szCs w:val="11"/>
                        </w:rPr>
                        <w:t>点：漏桶总是不紧不慢地推送流，如果某个应用突发数据流，漏桶机制无法处理突发</w:t>
                      </w:r>
                      <w:r>
                        <w:rPr>
                          <w:rFonts w:eastAsia="新宋体" w:cs="SimSun" w:ascii="SimSun" w:hAnsi="SimSun"/>
                          <w:sz w:val="11"/>
                          <w:szCs w:val="11"/>
                        </w:rPr>
                        <w:br/>
                      </w:r>
                      <w:r>
                        <w:rPr>
                          <w:rFonts w:ascii="SimSun" w:hAnsi="SimSun" w:cs="SimSun" w:eastAsia="新宋体"/>
                          <w:sz w:val="11"/>
                          <w:szCs w:val="11"/>
                        </w:rPr>
                        <w:t>流，超过漏桶容量的分组还会被丢弃</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443230</wp:posOffset>
                </wp:positionH>
                <wp:positionV relativeFrom="line">
                  <wp:posOffset>5657215</wp:posOffset>
                </wp:positionV>
                <wp:extent cx="6756400" cy="798830"/>
                <wp:effectExtent l="0" t="0" r="0" b="0"/>
                <wp:wrapSquare wrapText="bothSides"/>
                <wp:docPr id="427" name="Frame6"/>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）令牌桶算法</w:t>
                            </w:r>
                            <w:r>
                              <w:rPr>
                                <w:rFonts w:eastAsia="新宋体" w:cs="SimSun" w:ascii="SimSun" w:hAnsi="SimSun"/>
                                <w:sz w:val="11"/>
                                <w:szCs w:val="11"/>
                              </w:rPr>
                              <w:br/>
                            </w:r>
                            <w:r>
                              <w:rPr>
                                <w:rFonts w:ascii="SimSun" w:hAnsi="SimSun" w:cs="SimSun" w:eastAsia="新宋体"/>
                                <w:sz w:val="11"/>
                                <w:szCs w:val="11"/>
                              </w:rPr>
                              <w:t>不同于漏桶算法，令牌桶算法允许一定量的突发数据。令牌桶算法的工作机制</w:t>
                            </w:r>
                            <w:r>
                              <w:rPr>
                                <w:rFonts w:eastAsia="新宋体" w:cs="SimSun" w:ascii="SimSun" w:hAnsi="SimSun"/>
                                <w:sz w:val="11"/>
                                <w:szCs w:val="11"/>
                              </w:rPr>
                              <w:br/>
                            </w:r>
                            <w:r>
                              <w:rPr>
                                <w:rFonts w:ascii="SimSun" w:hAnsi="SimSun" w:cs="SimSun" w:eastAsia="新宋体"/>
                                <w:sz w:val="11"/>
                                <w:szCs w:val="11"/>
                              </w:rPr>
                              <w:t>是：①令牌桶里装的是令牌，以一个恒定速率产生令牌，如果令牌桶满，新生成的令牌</w:t>
                            </w:r>
                            <w:r>
                              <w:rPr>
                                <w:rFonts w:eastAsia="新宋体" w:cs="SimSun" w:ascii="SimSun" w:hAnsi="SimSun"/>
                                <w:sz w:val="11"/>
                                <w:szCs w:val="11"/>
                              </w:rPr>
                              <w:br/>
                            </w:r>
                            <w:r>
                              <w:rPr>
                                <w:rFonts w:ascii="SimSun" w:hAnsi="SimSun" w:cs="SimSun" w:eastAsia="新宋体"/>
                                <w:sz w:val="11"/>
                                <w:szCs w:val="11"/>
                              </w:rPr>
                              <w:t>将被丢弃；②分组只有获取令牌，才能发送相应量的数据分组到网络；③如果令牌桶</w:t>
                            </w:r>
                            <w:r>
                              <w:rPr>
                                <w:rFonts w:eastAsia="新宋体" w:cs="SimSun" w:ascii="SimSun" w:hAnsi="SimSun"/>
                                <w:sz w:val="11"/>
                                <w:szCs w:val="11"/>
                              </w:rPr>
                              <w:br/>
                            </w:r>
                            <w:r>
                              <w:rPr>
                                <w:rFonts w:ascii="SimSun" w:hAnsi="SimSun" w:cs="SimSun" w:eastAsia="新宋体"/>
                                <w:sz w:val="11"/>
                                <w:szCs w:val="11"/>
                              </w:rPr>
                              <w:t>中的令牌累积了一段时间，则较多的分组可以获得发送权，突发一定量的数据；④如</w:t>
                            </w:r>
                            <w:r>
                              <w:rPr>
                                <w:rFonts w:eastAsia="新宋体" w:cs="SimSun" w:ascii="SimSun" w:hAnsi="SimSun"/>
                                <w:sz w:val="11"/>
                                <w:szCs w:val="11"/>
                              </w:rPr>
                              <w:br/>
                            </w:r>
                            <w:r>
                              <w:rPr>
                                <w:rFonts w:ascii="SimSun" w:hAnsi="SimSun" w:cs="SimSun" w:eastAsia="新宋体"/>
                                <w:sz w:val="11"/>
                                <w:szCs w:val="11"/>
                              </w:rPr>
                              <w:t>果令牌桶空，分组发送的速率最大只能与令牌产生的速率持平。</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445.4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）令牌桶算法</w:t>
                      </w:r>
                      <w:r>
                        <w:rPr>
                          <w:rFonts w:eastAsia="新宋体" w:cs="SimSun" w:ascii="SimSun" w:hAnsi="SimSun"/>
                          <w:sz w:val="11"/>
                          <w:szCs w:val="11"/>
                        </w:rPr>
                        <w:br/>
                      </w:r>
                      <w:r>
                        <w:rPr>
                          <w:rFonts w:ascii="SimSun" w:hAnsi="SimSun" w:cs="SimSun" w:eastAsia="新宋体"/>
                          <w:sz w:val="11"/>
                          <w:szCs w:val="11"/>
                        </w:rPr>
                        <w:t>不同于漏桶算法，令牌桶算法允许一定量的突发数据。令牌桶算法的工作机制</w:t>
                      </w:r>
                      <w:r>
                        <w:rPr>
                          <w:rFonts w:eastAsia="新宋体" w:cs="SimSun" w:ascii="SimSun" w:hAnsi="SimSun"/>
                          <w:sz w:val="11"/>
                          <w:szCs w:val="11"/>
                        </w:rPr>
                        <w:br/>
                      </w:r>
                      <w:r>
                        <w:rPr>
                          <w:rFonts w:ascii="SimSun" w:hAnsi="SimSun" w:cs="SimSun" w:eastAsia="新宋体"/>
                          <w:sz w:val="11"/>
                          <w:szCs w:val="11"/>
                        </w:rPr>
                        <w:t>是：①令牌桶里装的是令牌，以一个恒定速率产生令牌，如果令牌桶满，新生成的令牌</w:t>
                      </w:r>
                      <w:r>
                        <w:rPr>
                          <w:rFonts w:eastAsia="新宋体" w:cs="SimSun" w:ascii="SimSun" w:hAnsi="SimSun"/>
                          <w:sz w:val="11"/>
                          <w:szCs w:val="11"/>
                        </w:rPr>
                        <w:br/>
                      </w:r>
                      <w:r>
                        <w:rPr>
                          <w:rFonts w:ascii="SimSun" w:hAnsi="SimSun" w:cs="SimSun" w:eastAsia="新宋体"/>
                          <w:sz w:val="11"/>
                          <w:szCs w:val="11"/>
                        </w:rPr>
                        <w:t>将被丢弃；②分组只有获取令牌，才能发送相应量的数据分组到网络；③如果令牌桶</w:t>
                      </w:r>
                      <w:r>
                        <w:rPr>
                          <w:rFonts w:eastAsia="新宋体" w:cs="SimSun" w:ascii="SimSun" w:hAnsi="SimSun"/>
                          <w:sz w:val="11"/>
                          <w:szCs w:val="11"/>
                        </w:rPr>
                        <w:br/>
                      </w:r>
                      <w:r>
                        <w:rPr>
                          <w:rFonts w:ascii="SimSun" w:hAnsi="SimSun" w:cs="SimSun" w:eastAsia="新宋体"/>
                          <w:sz w:val="11"/>
                          <w:szCs w:val="11"/>
                        </w:rPr>
                        <w:t>中的令牌累积了一段时间，则较多的分组可以获得发送权，突发一定量的数据；④如</w:t>
                      </w:r>
                      <w:r>
                        <w:rPr>
                          <w:rFonts w:eastAsia="新宋体" w:cs="SimSun" w:ascii="SimSun" w:hAnsi="SimSun"/>
                          <w:sz w:val="11"/>
                          <w:szCs w:val="11"/>
                        </w:rPr>
                        <w:br/>
                      </w:r>
                      <w:r>
                        <w:rPr>
                          <w:rFonts w:ascii="SimSun" w:hAnsi="SimSun" w:cs="SimSun" w:eastAsia="新宋体"/>
                          <w:sz w:val="11"/>
                          <w:szCs w:val="11"/>
                        </w:rPr>
                        <w:t>果令牌桶空，分组发送的速率最大只能与令牌产生的速率持平。</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450850</wp:posOffset>
                </wp:positionH>
                <wp:positionV relativeFrom="line">
                  <wp:posOffset>7200265</wp:posOffset>
                </wp:positionV>
                <wp:extent cx="6748780" cy="311150"/>
                <wp:effectExtent l="0" t="0" r="0" b="0"/>
                <wp:wrapSquare wrapText="bothSides"/>
                <wp:docPr id="428" name="Frame7"/>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令牌桶可以突发数据到什么程度呢？假设令牌产生的速率是</w:t>
                            </w:r>
                            <w:r>
                              <w:rPr>
                                <w:rFonts w:eastAsia="新宋体" w:cs="SimSun" w:ascii="SimSun" w:hAnsi="SimSun"/>
                                <w:sz w:val="11"/>
                                <w:szCs w:val="11"/>
                              </w:rPr>
                              <w:t>T</w:t>
                            </w:r>
                            <w:r>
                              <w:rPr>
                                <w:rFonts w:ascii="SimSun" w:hAnsi="SimSun" w:cs="SimSun" w:eastAsia="新宋体"/>
                                <w:sz w:val="11"/>
                                <w:szCs w:val="11"/>
                              </w:rPr>
                              <w:t>字节每秒（</w:t>
                            </w:r>
                            <w:r>
                              <w:rPr>
                                <w:rFonts w:eastAsia="新宋体" w:cs="SimSun" w:ascii="SimSun" w:hAnsi="SimSun"/>
                                <w:sz w:val="11"/>
                                <w:szCs w:val="11"/>
                              </w:rPr>
                              <w:t>B/s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令牌桶的容量是</w:t>
                            </w:r>
                            <w:r>
                              <w:rPr>
                                <w:rFonts w:eastAsia="新宋体" w:cs="SimSun" w:ascii="SimSun" w:hAnsi="SimSun"/>
                                <w:sz w:val="11"/>
                                <w:szCs w:val="11"/>
                              </w:rPr>
                              <w:t>C</w:t>
                            </w:r>
                            <w:r>
                              <w:rPr>
                                <w:rFonts w:ascii="SimSun" w:hAnsi="SimSun" w:cs="SimSun" w:eastAsia="新宋体"/>
                                <w:sz w:val="11"/>
                                <w:szCs w:val="11"/>
                              </w:rPr>
                              <w:t>字节，突发速率是</w:t>
                            </w:r>
                            <w:r>
                              <w:rPr>
                                <w:rFonts w:eastAsia="新宋体" w:cs="SimSun" w:ascii="SimSun" w:hAnsi="SimSun"/>
                                <w:sz w:val="11"/>
                                <w:szCs w:val="11"/>
                              </w:rPr>
                              <w:t>R</w:t>
                            </w:r>
                            <w:r>
                              <w:rPr>
                                <w:rFonts w:ascii="SimSun" w:hAnsi="SimSun" w:cs="SimSun" w:eastAsia="新宋体"/>
                                <w:sz w:val="11"/>
                                <w:szCs w:val="11"/>
                              </w:rPr>
                              <w:t>字节每秒，突发时间是</w:t>
                            </w:r>
                            <w:r>
                              <w:rPr>
                                <w:rFonts w:eastAsia="新宋体" w:cs="SimSun" w:ascii="SimSun" w:hAnsi="SimSun"/>
                                <w:sz w:val="11"/>
                                <w:szCs w:val="11"/>
                              </w:rPr>
                              <w:t>S</w:t>
                            </w:r>
                            <w:r>
                              <w:rPr>
                                <w:rFonts w:ascii="SimSun" w:hAnsi="SimSun" w:cs="SimSun" w:eastAsia="新宋体"/>
                                <w:sz w:val="11"/>
                                <w:szCs w:val="11"/>
                              </w:rPr>
                              <w:t>秒</w:t>
                            </w:r>
                            <w:r>
                              <w:rPr>
                                <w:rFonts w:eastAsia="新宋体" w:cs="SimSun" w:ascii="SimSun" w:hAnsi="SimSun"/>
                                <w:sz w:val="11"/>
                                <w:szCs w:val="11"/>
                              </w:rPr>
                              <w:t>.</w:t>
                            </w:r>
                            <w:r>
                              <w:rPr>
                                <w:rFonts w:ascii="SimSun" w:hAnsi="SimSun" w:cs="SimSun" w:eastAsia="新宋体"/>
                                <w:sz w:val="11"/>
                                <w:szCs w:val="11"/>
                              </w:rPr>
                              <w:t>则下式成立：</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566.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令牌桶可以突发数据到什么程度呢？假设令牌产生的速率是</w:t>
                      </w:r>
                      <w:r>
                        <w:rPr>
                          <w:rFonts w:eastAsia="新宋体" w:cs="SimSun" w:ascii="SimSun" w:hAnsi="SimSun"/>
                          <w:sz w:val="11"/>
                          <w:szCs w:val="11"/>
                        </w:rPr>
                        <w:t>T</w:t>
                      </w:r>
                      <w:r>
                        <w:rPr>
                          <w:rFonts w:ascii="SimSun" w:hAnsi="SimSun" w:cs="SimSun" w:eastAsia="新宋体"/>
                          <w:sz w:val="11"/>
                          <w:szCs w:val="11"/>
                        </w:rPr>
                        <w:t>字节每秒（</w:t>
                      </w:r>
                      <w:r>
                        <w:rPr>
                          <w:rFonts w:eastAsia="新宋体" w:cs="SimSun" w:ascii="SimSun" w:hAnsi="SimSun"/>
                          <w:sz w:val="11"/>
                          <w:szCs w:val="11"/>
                        </w:rPr>
                        <w:t>B/s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令牌桶的容量是</w:t>
                      </w:r>
                      <w:r>
                        <w:rPr>
                          <w:rFonts w:eastAsia="新宋体" w:cs="SimSun" w:ascii="SimSun" w:hAnsi="SimSun"/>
                          <w:sz w:val="11"/>
                          <w:szCs w:val="11"/>
                        </w:rPr>
                        <w:t>C</w:t>
                      </w:r>
                      <w:r>
                        <w:rPr>
                          <w:rFonts w:ascii="SimSun" w:hAnsi="SimSun" w:cs="SimSun" w:eastAsia="新宋体"/>
                          <w:sz w:val="11"/>
                          <w:szCs w:val="11"/>
                        </w:rPr>
                        <w:t>字节，突发速率是</w:t>
                      </w:r>
                      <w:r>
                        <w:rPr>
                          <w:rFonts w:eastAsia="新宋体" w:cs="SimSun" w:ascii="SimSun" w:hAnsi="SimSun"/>
                          <w:sz w:val="11"/>
                          <w:szCs w:val="11"/>
                        </w:rPr>
                        <w:t>R</w:t>
                      </w:r>
                      <w:r>
                        <w:rPr>
                          <w:rFonts w:ascii="SimSun" w:hAnsi="SimSun" w:cs="SimSun" w:eastAsia="新宋体"/>
                          <w:sz w:val="11"/>
                          <w:szCs w:val="11"/>
                        </w:rPr>
                        <w:t>字节每秒，突发时间是</w:t>
                      </w:r>
                      <w:r>
                        <w:rPr>
                          <w:rFonts w:eastAsia="新宋体" w:cs="SimSun" w:ascii="SimSun" w:hAnsi="SimSun"/>
                          <w:sz w:val="11"/>
                          <w:szCs w:val="11"/>
                        </w:rPr>
                        <w:t>S</w:t>
                      </w:r>
                      <w:r>
                        <w:rPr>
                          <w:rFonts w:ascii="SimSun" w:hAnsi="SimSun" w:cs="SimSun" w:eastAsia="新宋体"/>
                          <w:sz w:val="11"/>
                          <w:szCs w:val="11"/>
                        </w:rPr>
                        <w:t>秒</w:t>
                      </w:r>
                      <w:r>
                        <w:rPr>
                          <w:rFonts w:eastAsia="新宋体" w:cs="SimSun" w:ascii="SimSun" w:hAnsi="SimSun"/>
                          <w:sz w:val="11"/>
                          <w:szCs w:val="11"/>
                        </w:rPr>
                        <w:t>.</w:t>
                      </w:r>
                      <w:r>
                        <w:rPr>
                          <w:rFonts w:ascii="SimSun" w:hAnsi="SimSun" w:cs="SimSun" w:eastAsia="新宋体"/>
                          <w:sz w:val="11"/>
                          <w:szCs w:val="11"/>
                        </w:rPr>
                        <w:t>则下式成立：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443230</wp:posOffset>
                </wp:positionH>
                <wp:positionV relativeFrom="line">
                  <wp:posOffset>7978775</wp:posOffset>
                </wp:positionV>
                <wp:extent cx="6756400" cy="798830"/>
                <wp:effectExtent l="0" t="0" r="0" b="0"/>
                <wp:wrapSquare wrapText="bothSides"/>
                <wp:docPr id="429" name="Frame8"/>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可计算出突发时间</w:t>
                            </w:r>
                            <w:r>
                              <w:rPr>
                                <w:rFonts w:eastAsia="新宋体" w:cs="SimSun" w:ascii="SimSun" w:hAnsi="SimSun"/>
                                <w:sz w:val="11"/>
                                <w:szCs w:val="11"/>
                              </w:rPr>
                              <w:br/>
                            </w:r>
                            <w:r>
                              <w:rPr>
                                <w:rFonts w:ascii="SimSun" w:hAnsi="SimSun" w:cs="SimSun" w:eastAsia="新宋体"/>
                                <w:sz w:val="11"/>
                                <w:szCs w:val="11"/>
                              </w:rPr>
                              <w:t>如果输出速率</w:t>
                            </w:r>
                            <w:r>
                              <w:rPr>
                                <w:rFonts w:eastAsia="新宋体" w:cs="SimSun" w:ascii="SimSun" w:hAnsi="SimSun"/>
                                <w:sz w:val="11"/>
                                <w:szCs w:val="11"/>
                              </w:rPr>
                              <w:t>R</w:t>
                            </w:r>
                            <w:r>
                              <w:rPr>
                                <w:rFonts w:ascii="SimSun" w:hAnsi="SimSun" w:cs="SimSun" w:eastAsia="新宋体"/>
                                <w:sz w:val="11"/>
                                <w:szCs w:val="11"/>
                              </w:rPr>
                              <w:t>小于令牌产生速率</w:t>
                            </w:r>
                            <w:r>
                              <w:rPr>
                                <w:rFonts w:eastAsia="新宋体" w:cs="SimSun" w:ascii="SimSun" w:hAnsi="SimSun"/>
                                <w:sz w:val="11"/>
                                <w:szCs w:val="11"/>
                              </w:rPr>
                              <w:t>T</w:t>
                            </w:r>
                            <w:r>
                              <w:rPr>
                                <w:rFonts w:ascii="SimSun" w:hAnsi="SimSun" w:cs="SimSun" w:eastAsia="新宋体"/>
                                <w:sz w:val="11"/>
                                <w:szCs w:val="11"/>
                              </w:rPr>
                              <w:t>，分组总是能获得发送权，且可以累积令</w:t>
                            </w:r>
                            <w:r>
                              <w:rPr>
                                <w:rFonts w:eastAsia="新宋体" w:cs="SimSun" w:ascii="SimSun" w:hAnsi="SimSun"/>
                                <w:sz w:val="11"/>
                                <w:szCs w:val="11"/>
                              </w:rPr>
                              <w:br/>
                            </w:r>
                            <w:r>
                              <w:rPr>
                                <w:rFonts w:ascii="SimSun" w:hAnsi="SimSun" w:cs="SimSun" w:eastAsia="新宋体"/>
                                <w:sz w:val="11"/>
                                <w:szCs w:val="11"/>
                              </w:rPr>
                              <w:t>牌，如果不发送分组，即</w:t>
                            </w:r>
                            <w:r>
                              <w:rPr>
                                <w:rFonts w:eastAsia="新宋体" w:cs="SimSun" w:ascii="SimSun" w:hAnsi="SimSun"/>
                                <w:sz w:val="11"/>
                                <w:szCs w:val="11"/>
                              </w:rPr>
                              <w:t>R=0</w:t>
                            </w:r>
                            <w:r>
                              <w:rPr>
                                <w:rFonts w:ascii="SimSun" w:hAnsi="SimSun" w:cs="SimSun" w:eastAsia="新宋体"/>
                                <w:sz w:val="11"/>
                                <w:szCs w:val="11"/>
                              </w:rPr>
                              <w:t>，产生的令牌将全部累积在桶中。如果输出速率</w:t>
                            </w:r>
                            <w:r>
                              <w:rPr>
                                <w:rFonts w:eastAsia="新宋体" w:cs="SimSun" w:ascii="SimSun" w:hAnsi="SimSun"/>
                                <w:sz w:val="11"/>
                                <w:szCs w:val="11"/>
                              </w:rPr>
                              <w:t>R</w:t>
                            </w:r>
                            <w:r>
                              <w:rPr>
                                <w:rFonts w:ascii="SimSun" w:hAnsi="SimSun" w:cs="SimSun" w:eastAsia="新宋体"/>
                                <w:sz w:val="11"/>
                                <w:szCs w:val="11"/>
                              </w:rPr>
                              <w:t>大于</w:t>
                            </w:r>
                            <w:r>
                              <w:rPr>
                                <w:rFonts w:eastAsia="新宋体" w:cs="SimSun" w:ascii="SimSun" w:hAnsi="SimSun"/>
                                <w:sz w:val="11"/>
                                <w:szCs w:val="11"/>
                              </w:rPr>
                              <w:br/>
                            </w:r>
                            <w:r>
                              <w:rPr>
                                <w:rFonts w:ascii="SimSun" w:hAnsi="SimSun" w:cs="SimSun" w:eastAsia="新宋体"/>
                                <w:sz w:val="11"/>
                                <w:szCs w:val="11"/>
                              </w:rPr>
                              <w:t>令牌产生速率</w:t>
                            </w:r>
                            <w:r>
                              <w:rPr>
                                <w:rFonts w:eastAsia="新宋体" w:cs="SimSun" w:ascii="SimSun" w:hAnsi="SimSun"/>
                                <w:sz w:val="11"/>
                                <w:szCs w:val="11"/>
                              </w:rPr>
                              <w:t>T</w:t>
                            </w:r>
                            <w:r>
                              <w:rPr>
                                <w:rFonts w:ascii="SimSun" w:hAnsi="SimSun" w:cs="SimSun" w:eastAsia="新宋体"/>
                                <w:sz w:val="11"/>
                                <w:szCs w:val="11"/>
                              </w:rPr>
                              <w:t>，此时桶中累积的令牌供给分组，形成大于</w:t>
                            </w:r>
                            <w:r>
                              <w:rPr>
                                <w:rFonts w:eastAsia="新宋体" w:cs="SimSun" w:ascii="SimSun" w:hAnsi="SimSun"/>
                                <w:sz w:val="11"/>
                                <w:szCs w:val="11"/>
                              </w:rPr>
                              <w:t>T</w:t>
                            </w:r>
                            <w:r>
                              <w:rPr>
                                <w:rFonts w:ascii="SimSun" w:hAnsi="SimSun" w:cs="SimSun" w:eastAsia="新宋体"/>
                                <w:sz w:val="11"/>
                                <w:szCs w:val="11"/>
                              </w:rPr>
                              <w:t>的突发速率：突发时间</w:t>
                            </w:r>
                            <w:r>
                              <w:rPr>
                                <w:rFonts w:eastAsia="新宋体" w:cs="SimSun" w:ascii="SimSun" w:hAnsi="SimSun"/>
                                <w:sz w:val="11"/>
                                <w:szCs w:val="11"/>
                              </w:rPr>
                              <w:br/>
                              <w:t>S</w:t>
                            </w:r>
                            <w:r>
                              <w:rPr>
                                <w:rFonts w:ascii="SimSun" w:hAnsi="SimSun" w:cs="SimSun" w:eastAsia="新宋体"/>
                                <w:sz w:val="11"/>
                                <w:szCs w:val="11"/>
                              </w:rPr>
                              <w:t>与令牌桶容量</w:t>
                            </w:r>
                            <w:r>
                              <w:rPr>
                                <w:rFonts w:eastAsia="新宋体" w:cs="SimSun" w:ascii="SimSun" w:hAnsi="SimSun"/>
                                <w:sz w:val="11"/>
                                <w:szCs w:val="11"/>
                              </w:rPr>
                              <w:t>C</w:t>
                            </w:r>
                            <w:r>
                              <w:rPr>
                                <w:rFonts w:ascii="SimSun" w:hAnsi="SimSun" w:cs="SimSun" w:eastAsia="新宋体"/>
                                <w:sz w:val="11"/>
                                <w:szCs w:val="11"/>
                              </w:rPr>
                              <w:t>成正比，</w:t>
                            </w:r>
                            <w:r>
                              <w:rPr>
                                <w:rFonts w:eastAsia="新宋体" w:cs="SimSun" w:ascii="SimSun" w:hAnsi="SimSun"/>
                                <w:sz w:val="11"/>
                                <w:szCs w:val="11"/>
                              </w:rPr>
                              <w:t>C</w:t>
                            </w:r>
                            <w:r>
                              <w:rPr>
                                <w:rFonts w:ascii="SimSun" w:hAnsi="SimSun" w:cs="SimSun" w:eastAsia="新宋体"/>
                                <w:sz w:val="11"/>
                                <w:szCs w:val="11"/>
                              </w:rPr>
                              <w:t>越大，突发时间越长；如果输出速率</w:t>
                            </w:r>
                            <w:r>
                              <w:rPr>
                                <w:rFonts w:eastAsia="新宋体" w:cs="SimSun" w:ascii="SimSun" w:hAnsi="SimSun"/>
                                <w:sz w:val="11"/>
                                <w:szCs w:val="11"/>
                              </w:rPr>
                              <w:t>R</w:t>
                            </w:r>
                            <w:r>
                              <w:rPr>
                                <w:rFonts w:ascii="SimSun" w:hAnsi="SimSun" w:cs="SimSun" w:eastAsia="新宋体"/>
                                <w:sz w:val="11"/>
                                <w:szCs w:val="11"/>
                              </w:rPr>
                              <w:t>大于令牌产生速</w:t>
                            </w:r>
                            <w:r>
                              <w:rPr>
                                <w:rFonts w:eastAsia="新宋体" w:cs="SimSun" w:ascii="SimSun" w:hAnsi="SimSun"/>
                                <w:sz w:val="11"/>
                                <w:szCs w:val="11"/>
                              </w:rPr>
                              <w:br/>
                            </w:r>
                            <w:r>
                              <w:rPr>
                                <w:rFonts w:ascii="SimSun" w:hAnsi="SimSun" w:cs="SimSun" w:eastAsia="新宋体"/>
                                <w:sz w:val="11"/>
                                <w:szCs w:val="11"/>
                              </w:rPr>
                              <w:t>率</w:t>
                            </w:r>
                            <w:r>
                              <w:rPr>
                                <w:rFonts w:eastAsia="新宋体" w:cs="SimSun" w:ascii="SimSun" w:hAnsi="SimSun"/>
                                <w:sz w:val="11"/>
                                <w:szCs w:val="11"/>
                              </w:rPr>
                              <w:t>T</w:t>
                            </w:r>
                            <w:r>
                              <w:rPr>
                                <w:rFonts w:ascii="SimSun" w:hAnsi="SimSun" w:cs="SimSun" w:eastAsia="新宋体"/>
                                <w:sz w:val="11"/>
                                <w:szCs w:val="11"/>
                              </w:rPr>
                              <w:t>，则</w:t>
                            </w:r>
                            <w:r>
                              <w:rPr>
                                <w:rFonts w:eastAsia="新宋体" w:cs="SimSun" w:ascii="SimSun" w:hAnsi="SimSun"/>
                                <w:sz w:val="11"/>
                                <w:szCs w:val="11"/>
                              </w:rPr>
                              <w:t>R</w:t>
                            </w:r>
                            <w:r>
                              <w:rPr>
                                <w:rFonts w:ascii="SimSun" w:hAnsi="SimSun" w:cs="SimSun" w:eastAsia="新宋体"/>
                                <w:sz w:val="11"/>
                                <w:szCs w:val="11"/>
                              </w:rPr>
                              <w:t>越大，突发时间越短，如图</w:t>
                            </w:r>
                            <w:r>
                              <w:rPr>
                                <w:rFonts w:eastAsia="新宋体" w:cs="SimSun" w:ascii="SimSun" w:hAnsi="SimSun"/>
                                <w:sz w:val="11"/>
                                <w:szCs w:val="11"/>
                              </w:rPr>
                              <w:t>5-107</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628.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可计算出突发时间</w:t>
                      </w:r>
                      <w:r>
                        <w:rPr>
                          <w:rFonts w:eastAsia="新宋体" w:cs="SimSun" w:ascii="SimSun" w:hAnsi="SimSun"/>
                          <w:sz w:val="11"/>
                          <w:szCs w:val="11"/>
                        </w:rPr>
                        <w:br/>
                      </w:r>
                      <w:r>
                        <w:rPr>
                          <w:rFonts w:ascii="SimSun" w:hAnsi="SimSun" w:cs="SimSun" w:eastAsia="新宋体"/>
                          <w:sz w:val="11"/>
                          <w:szCs w:val="11"/>
                        </w:rPr>
                        <w:t>如果输出速率</w:t>
                      </w:r>
                      <w:r>
                        <w:rPr>
                          <w:rFonts w:eastAsia="新宋体" w:cs="SimSun" w:ascii="SimSun" w:hAnsi="SimSun"/>
                          <w:sz w:val="11"/>
                          <w:szCs w:val="11"/>
                        </w:rPr>
                        <w:t>R</w:t>
                      </w:r>
                      <w:r>
                        <w:rPr>
                          <w:rFonts w:ascii="SimSun" w:hAnsi="SimSun" w:cs="SimSun" w:eastAsia="新宋体"/>
                          <w:sz w:val="11"/>
                          <w:szCs w:val="11"/>
                        </w:rPr>
                        <w:t>小于令牌产生速率</w:t>
                      </w:r>
                      <w:r>
                        <w:rPr>
                          <w:rFonts w:eastAsia="新宋体" w:cs="SimSun" w:ascii="SimSun" w:hAnsi="SimSun"/>
                          <w:sz w:val="11"/>
                          <w:szCs w:val="11"/>
                        </w:rPr>
                        <w:t>T</w:t>
                      </w:r>
                      <w:r>
                        <w:rPr>
                          <w:rFonts w:ascii="SimSun" w:hAnsi="SimSun" w:cs="SimSun" w:eastAsia="新宋体"/>
                          <w:sz w:val="11"/>
                          <w:szCs w:val="11"/>
                        </w:rPr>
                        <w:t>，分组总是能获得发送权，且可以累积令</w:t>
                      </w:r>
                      <w:r>
                        <w:rPr>
                          <w:rFonts w:eastAsia="新宋体" w:cs="SimSun" w:ascii="SimSun" w:hAnsi="SimSun"/>
                          <w:sz w:val="11"/>
                          <w:szCs w:val="11"/>
                        </w:rPr>
                        <w:br/>
                      </w:r>
                      <w:r>
                        <w:rPr>
                          <w:rFonts w:ascii="SimSun" w:hAnsi="SimSun" w:cs="SimSun" w:eastAsia="新宋体"/>
                          <w:sz w:val="11"/>
                          <w:szCs w:val="11"/>
                        </w:rPr>
                        <w:t>牌，如果不发送分组，即</w:t>
                      </w:r>
                      <w:r>
                        <w:rPr>
                          <w:rFonts w:eastAsia="新宋体" w:cs="SimSun" w:ascii="SimSun" w:hAnsi="SimSun"/>
                          <w:sz w:val="11"/>
                          <w:szCs w:val="11"/>
                        </w:rPr>
                        <w:t>R=0</w:t>
                      </w:r>
                      <w:r>
                        <w:rPr>
                          <w:rFonts w:ascii="SimSun" w:hAnsi="SimSun" w:cs="SimSun" w:eastAsia="新宋体"/>
                          <w:sz w:val="11"/>
                          <w:szCs w:val="11"/>
                        </w:rPr>
                        <w:t>，产生的令牌将全部累积在桶中。如果输出速率</w:t>
                      </w:r>
                      <w:r>
                        <w:rPr>
                          <w:rFonts w:eastAsia="新宋体" w:cs="SimSun" w:ascii="SimSun" w:hAnsi="SimSun"/>
                          <w:sz w:val="11"/>
                          <w:szCs w:val="11"/>
                        </w:rPr>
                        <w:t>R</w:t>
                      </w:r>
                      <w:r>
                        <w:rPr>
                          <w:rFonts w:ascii="SimSun" w:hAnsi="SimSun" w:cs="SimSun" w:eastAsia="新宋体"/>
                          <w:sz w:val="11"/>
                          <w:szCs w:val="11"/>
                        </w:rPr>
                        <w:t>大于</w:t>
                      </w:r>
                      <w:r>
                        <w:rPr>
                          <w:rFonts w:eastAsia="新宋体" w:cs="SimSun" w:ascii="SimSun" w:hAnsi="SimSun"/>
                          <w:sz w:val="11"/>
                          <w:szCs w:val="11"/>
                        </w:rPr>
                        <w:br/>
                      </w:r>
                      <w:r>
                        <w:rPr>
                          <w:rFonts w:ascii="SimSun" w:hAnsi="SimSun" w:cs="SimSun" w:eastAsia="新宋体"/>
                          <w:sz w:val="11"/>
                          <w:szCs w:val="11"/>
                        </w:rPr>
                        <w:t>令牌产生速率</w:t>
                      </w:r>
                      <w:r>
                        <w:rPr>
                          <w:rFonts w:eastAsia="新宋体" w:cs="SimSun" w:ascii="SimSun" w:hAnsi="SimSun"/>
                          <w:sz w:val="11"/>
                          <w:szCs w:val="11"/>
                        </w:rPr>
                        <w:t>T</w:t>
                      </w:r>
                      <w:r>
                        <w:rPr>
                          <w:rFonts w:ascii="SimSun" w:hAnsi="SimSun" w:cs="SimSun" w:eastAsia="新宋体"/>
                          <w:sz w:val="11"/>
                          <w:szCs w:val="11"/>
                        </w:rPr>
                        <w:t>，此时桶中累积的令牌供给分组，形成大于</w:t>
                      </w:r>
                      <w:r>
                        <w:rPr>
                          <w:rFonts w:eastAsia="新宋体" w:cs="SimSun" w:ascii="SimSun" w:hAnsi="SimSun"/>
                          <w:sz w:val="11"/>
                          <w:szCs w:val="11"/>
                        </w:rPr>
                        <w:t>T</w:t>
                      </w:r>
                      <w:r>
                        <w:rPr>
                          <w:rFonts w:ascii="SimSun" w:hAnsi="SimSun" w:cs="SimSun" w:eastAsia="新宋体"/>
                          <w:sz w:val="11"/>
                          <w:szCs w:val="11"/>
                        </w:rPr>
                        <w:t>的突发速率：突发时间</w:t>
                      </w:r>
                      <w:r>
                        <w:rPr>
                          <w:rFonts w:eastAsia="新宋体" w:cs="SimSun" w:ascii="SimSun" w:hAnsi="SimSun"/>
                          <w:sz w:val="11"/>
                          <w:szCs w:val="11"/>
                        </w:rPr>
                        <w:br/>
                        <w:t>S</w:t>
                      </w:r>
                      <w:r>
                        <w:rPr>
                          <w:rFonts w:ascii="SimSun" w:hAnsi="SimSun" w:cs="SimSun" w:eastAsia="新宋体"/>
                          <w:sz w:val="11"/>
                          <w:szCs w:val="11"/>
                        </w:rPr>
                        <w:t>与令牌桶容量</w:t>
                      </w:r>
                      <w:r>
                        <w:rPr>
                          <w:rFonts w:eastAsia="新宋体" w:cs="SimSun" w:ascii="SimSun" w:hAnsi="SimSun"/>
                          <w:sz w:val="11"/>
                          <w:szCs w:val="11"/>
                        </w:rPr>
                        <w:t>C</w:t>
                      </w:r>
                      <w:r>
                        <w:rPr>
                          <w:rFonts w:ascii="SimSun" w:hAnsi="SimSun" w:cs="SimSun" w:eastAsia="新宋体"/>
                          <w:sz w:val="11"/>
                          <w:szCs w:val="11"/>
                        </w:rPr>
                        <w:t>成正比，</w:t>
                      </w:r>
                      <w:r>
                        <w:rPr>
                          <w:rFonts w:eastAsia="新宋体" w:cs="SimSun" w:ascii="SimSun" w:hAnsi="SimSun"/>
                          <w:sz w:val="11"/>
                          <w:szCs w:val="11"/>
                        </w:rPr>
                        <w:t>C</w:t>
                      </w:r>
                      <w:r>
                        <w:rPr>
                          <w:rFonts w:ascii="SimSun" w:hAnsi="SimSun" w:cs="SimSun" w:eastAsia="新宋体"/>
                          <w:sz w:val="11"/>
                          <w:szCs w:val="11"/>
                        </w:rPr>
                        <w:t>越大，突发时间越长；如果输出速率</w:t>
                      </w:r>
                      <w:r>
                        <w:rPr>
                          <w:rFonts w:eastAsia="新宋体" w:cs="SimSun" w:ascii="SimSun" w:hAnsi="SimSun"/>
                          <w:sz w:val="11"/>
                          <w:szCs w:val="11"/>
                        </w:rPr>
                        <w:t>R</w:t>
                      </w:r>
                      <w:r>
                        <w:rPr>
                          <w:rFonts w:ascii="SimSun" w:hAnsi="SimSun" w:cs="SimSun" w:eastAsia="新宋体"/>
                          <w:sz w:val="11"/>
                          <w:szCs w:val="11"/>
                        </w:rPr>
                        <w:t>大于令牌产生速</w:t>
                      </w:r>
                      <w:r>
                        <w:rPr>
                          <w:rFonts w:eastAsia="新宋体" w:cs="SimSun" w:ascii="SimSun" w:hAnsi="SimSun"/>
                          <w:sz w:val="11"/>
                          <w:szCs w:val="11"/>
                        </w:rPr>
                        <w:br/>
                      </w:r>
                      <w:r>
                        <w:rPr>
                          <w:rFonts w:ascii="SimSun" w:hAnsi="SimSun" w:cs="SimSun" w:eastAsia="新宋体"/>
                          <w:sz w:val="11"/>
                          <w:szCs w:val="11"/>
                        </w:rPr>
                        <w:t>率</w:t>
                      </w:r>
                      <w:r>
                        <w:rPr>
                          <w:rFonts w:eastAsia="新宋体" w:cs="SimSun" w:ascii="SimSun" w:hAnsi="SimSun"/>
                          <w:sz w:val="11"/>
                          <w:szCs w:val="11"/>
                        </w:rPr>
                        <w:t>T</w:t>
                      </w:r>
                      <w:r>
                        <w:rPr>
                          <w:rFonts w:ascii="SimSun" w:hAnsi="SimSun" w:cs="SimSun" w:eastAsia="新宋体"/>
                          <w:sz w:val="11"/>
                          <w:szCs w:val="11"/>
                        </w:rPr>
                        <w:t>，则</w:t>
                      </w:r>
                      <w:r>
                        <w:rPr>
                          <w:rFonts w:eastAsia="新宋体" w:cs="SimSun" w:ascii="SimSun" w:hAnsi="SimSun"/>
                          <w:sz w:val="11"/>
                          <w:szCs w:val="11"/>
                        </w:rPr>
                        <w:t>R</w:t>
                      </w:r>
                      <w:r>
                        <w:rPr>
                          <w:rFonts w:ascii="SimSun" w:hAnsi="SimSun" w:cs="SimSun" w:eastAsia="新宋体"/>
                          <w:sz w:val="11"/>
                          <w:szCs w:val="11"/>
                        </w:rPr>
                        <w:t>越大，突发时间越短，如图</w:t>
                      </w:r>
                      <w:r>
                        <w:rPr>
                          <w:rFonts w:eastAsia="新宋体" w:cs="SimSun" w:ascii="SimSun" w:hAnsi="SimSun"/>
                          <w:sz w:val="11"/>
                          <w:szCs w:val="11"/>
                        </w:rPr>
                        <w:t>5-107</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9995535</wp:posOffset>
                </wp:positionV>
                <wp:extent cx="6756400" cy="433070"/>
                <wp:effectExtent l="0" t="0" r="0" b="0"/>
                <wp:wrapSquare wrapText="bothSides"/>
                <wp:docPr id="430" name="Frame9"/>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如果令牌桶较大，突发的量比较大，可能造成对网络的冲击；所以，有些整形器，在</w:t>
                            </w:r>
                            <w:r>
                              <w:rPr>
                                <w:rFonts w:eastAsia="新宋体" w:cs="SimSun" w:ascii="SimSun" w:hAnsi="SimSun"/>
                                <w:sz w:val="11"/>
                                <w:szCs w:val="11"/>
                              </w:rPr>
                              <w:br/>
                            </w:r>
                            <w:r>
                              <w:rPr>
                                <w:rFonts w:ascii="SimSun" w:hAnsi="SimSun" w:cs="SimSun" w:eastAsia="新宋体"/>
                                <w:sz w:val="11"/>
                                <w:szCs w:val="11"/>
                              </w:rPr>
                              <w:t>令牌桶后接一个漏桶，用来削平峰值，但是会付出时间代价，也就是说，需要花更多的</w:t>
                            </w:r>
                            <w:r>
                              <w:rPr>
                                <w:rFonts w:eastAsia="新宋体" w:cs="SimSun" w:ascii="SimSun" w:hAnsi="SimSun"/>
                                <w:sz w:val="11"/>
                                <w:szCs w:val="11"/>
                              </w:rPr>
                              <w:br/>
                            </w:r>
                            <w:r>
                              <w:rPr>
                                <w:rFonts w:ascii="SimSun" w:hAnsi="SimSun" w:cs="SimSun" w:eastAsia="新宋体"/>
                                <w:sz w:val="11"/>
                                <w:szCs w:val="11"/>
                              </w:rPr>
                              <w:t>时间推送分组。令牌桶加漏桶的组合使用，既充许一定的突发，又不至于产生过大的</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787.0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如果令牌桶较大，突发的量比较大，可能造成对网络的冲击；所以，有些整形器，在</w:t>
                      </w:r>
                      <w:r>
                        <w:rPr>
                          <w:rFonts w:eastAsia="新宋体" w:cs="SimSun" w:ascii="SimSun" w:hAnsi="SimSun"/>
                          <w:sz w:val="11"/>
                          <w:szCs w:val="11"/>
                        </w:rPr>
                        <w:br/>
                      </w:r>
                      <w:r>
                        <w:rPr>
                          <w:rFonts w:ascii="SimSun" w:hAnsi="SimSun" w:cs="SimSun" w:eastAsia="新宋体"/>
                          <w:sz w:val="11"/>
                          <w:szCs w:val="11"/>
                        </w:rPr>
                        <w:t>令牌桶后接一个漏桶，用来削平峰值，但是会付出时间代价，也就是说，需要花更多的</w:t>
                      </w:r>
                      <w:r>
                        <w:rPr>
                          <w:rFonts w:eastAsia="新宋体" w:cs="SimSun" w:ascii="SimSun" w:hAnsi="SimSun"/>
                          <w:sz w:val="11"/>
                          <w:szCs w:val="11"/>
                        </w:rPr>
                        <w:br/>
                      </w:r>
                      <w:r>
                        <w:rPr>
                          <w:rFonts w:ascii="SimSun" w:hAnsi="SimSun" w:cs="SimSun" w:eastAsia="新宋体"/>
                          <w:sz w:val="11"/>
                          <w:szCs w:val="11"/>
                        </w:rPr>
                        <w:t>时间推送分组。令牌桶加漏桶的组合使用，既充许一定的突发，又不至于产生过大的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869315</wp:posOffset>
            </wp:positionH>
            <wp:positionV relativeFrom="paragraph">
              <wp:posOffset>652145</wp:posOffset>
            </wp:positionV>
            <wp:extent cx="4619625" cy="1743710"/>
            <wp:effectExtent l="0" t="0" r="0" b="0"/>
            <wp:wrapSquare wrapText="largest"/>
            <wp:docPr id="43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4619625" cy="17437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5456555</wp:posOffset>
                </wp:positionH>
                <wp:positionV relativeFrom="line">
                  <wp:posOffset>57785</wp:posOffset>
                </wp:positionV>
                <wp:extent cx="1743710" cy="233680"/>
                <wp:effectExtent l="0" t="0" r="0" b="0"/>
                <wp:wrapSquare wrapText="bothSides"/>
                <wp:docPr id="432" name="Frame1"/>
                <a:graphic xmlns:a="http://schemas.openxmlformats.org/drawingml/2006/main">
                  <a:graphicData uri="http://schemas.microsoft.com/office/word/2010/wordprocessingShape">
                    <wps:wsp>
                      <wps:cNvSpPr txBox="1"/>
                      <wps:spPr>
                        <a:xfrm>
                          <a:off x="0" y="0"/>
                          <a:ext cx="17437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 xml:space="preserve">服务质量 </w:t>
                            </w:r>
                            <w:r>
                              <w:rPr>
                                <w:rFonts w:eastAsia="新宋体" w:cs="SimSun" w:ascii="SimSun" w:hAnsi="SimSun"/>
                                <w:sz w:val="17"/>
                                <w:szCs w:val="17"/>
                              </w:rPr>
                              <w:t>315</w:t>
                            </w:r>
                          </w:p>
                        </w:txbxContent>
                      </wps:txbx>
                      <wps:bodyPr anchor="t" lIns="53975" tIns="53975" rIns="53975" bIns="53975">
                        <a:spAutoFit/>
                      </wps:bodyPr>
                    </wps:wsp>
                  </a:graphicData>
                </a:graphic>
              </wp:anchor>
            </w:drawing>
          </mc:Choice>
          <mc:Fallback>
            <w:pict>
              <v:rect fillcolor="#729FCF" style="position:absolute;rotation:-0;width:137.3pt;height:18.4pt;mso-wrap-distance-left:5.7pt;mso-wrap-distance-right:5.7pt;mso-wrap-distance-top:5.7pt;mso-wrap-distance-bottom:5.7pt;margin-top:4.55pt;mso-position-vertical-relative:text;margin-left:42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 xml:space="preserve">服务质量 </w:t>
                      </w:r>
                      <w:r>
                        <w:rPr>
                          <w:rFonts w:eastAsia="新宋体" w:cs="SimSun" w:ascii="SimSun" w:hAnsi="SimSun"/>
                          <w:sz w:val="17"/>
                          <w:szCs w:val="17"/>
                        </w:rPr>
                        <w:t>315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5995035</wp:posOffset>
                </wp:positionH>
                <wp:positionV relativeFrom="line">
                  <wp:posOffset>2250440</wp:posOffset>
                </wp:positionV>
                <wp:extent cx="1205230" cy="233680"/>
                <wp:effectExtent l="0" t="0" r="0" b="0"/>
                <wp:wrapSquare wrapText="bothSides"/>
                <wp:docPr id="433" name="Frame2"/>
                <a:graphic xmlns:a="http://schemas.openxmlformats.org/drawingml/2006/main">
                  <a:graphicData uri="http://schemas.microsoft.com/office/word/2010/wordprocessingShape">
                    <wps:wsp>
                      <wps:cNvSpPr txBox="1"/>
                      <wps:spPr>
                        <a:xfrm>
                          <a:off x="0" y="0"/>
                          <a:ext cx="1205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UHS</w:t>
                            </w:r>
                          </w:p>
                        </w:txbxContent>
                      </wps:txbx>
                      <wps:bodyPr anchor="t" lIns="53975" tIns="53975" rIns="53975" bIns="53975">
                        <a:spAutoFit/>
                      </wps:bodyPr>
                    </wps:wsp>
                  </a:graphicData>
                </a:graphic>
              </wp:anchor>
            </w:drawing>
          </mc:Choice>
          <mc:Fallback>
            <w:pict>
              <v:rect fillcolor="#729FCF" style="position:absolute;rotation:-0;width:94.9pt;height:18.4pt;mso-wrap-distance-left:5.7pt;mso-wrap-distance-right:5.7pt;mso-wrap-distance-top:5.7pt;mso-wrap-distance-bottom:5.7pt;margin-top:177.2pt;mso-position-vertical-relative:text;margin-left:47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UHS</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1021715</wp:posOffset>
                </wp:positionH>
                <wp:positionV relativeFrom="line">
                  <wp:posOffset>2387600</wp:posOffset>
                </wp:positionV>
                <wp:extent cx="4675505" cy="311150"/>
                <wp:effectExtent l="0" t="0" r="0" b="0"/>
                <wp:wrapSquare wrapText="bothSides"/>
                <wp:docPr id="434" name="Frame3"/>
                <a:graphic xmlns:a="http://schemas.openxmlformats.org/drawingml/2006/main">
                  <a:graphicData uri="http://schemas.microsoft.com/office/word/2010/wordprocessingShape">
                    <wps:wsp>
                      <wps:cNvSpPr txBox="1"/>
                      <wps:spPr>
                        <a:xfrm>
                          <a:off x="0" y="0"/>
                          <a:ext cx="467550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）令牌桶的工作机制</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 xml:space="preserve">5-107 </w:t>
                            </w:r>
                            <w:r>
                              <w:rPr>
                                <w:rFonts w:ascii="SimSun" w:hAnsi="SimSun" w:cs="SimSun" w:eastAsia="新宋体"/>
                                <w:sz w:val="11"/>
                                <w:szCs w:val="11"/>
                              </w:rPr>
                              <w:t>令牌桶算法的工作机制和突发时间变化趋势</w:t>
                            </w:r>
                          </w:p>
                        </w:txbxContent>
                      </wps:txbx>
                      <wps:bodyPr anchor="t" lIns="53975" tIns="53975" rIns="53975" bIns="53975">
                        <a:spAutoFit/>
                      </wps:bodyPr>
                    </wps:wsp>
                  </a:graphicData>
                </a:graphic>
              </wp:anchor>
            </w:drawing>
          </mc:Choice>
          <mc:Fallback>
            <w:pict>
              <v:rect fillcolor="#729FCF" style="position:absolute;rotation:-0;width:368.15pt;height:24.5pt;mso-wrap-distance-left:5.7pt;mso-wrap-distance-right:5.7pt;mso-wrap-distance-top:5.7pt;mso-wrap-distance-bottom:5.7pt;margin-top:188pt;mso-position-vertical-relative:text;margin-left:8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）令牌桶的工作机制</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 xml:space="preserve">5-107 </w:t>
                      </w:r>
                      <w:r>
                        <w:rPr>
                          <w:rFonts w:ascii="SimSun" w:hAnsi="SimSun" w:cs="SimSun" w:eastAsia="新宋体"/>
                          <w:sz w:val="11"/>
                          <w:szCs w:val="11"/>
                        </w:rPr>
                        <w:t>令牌桶算法的工作机制和突发时间变化趋势</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3070225</wp:posOffset>
                </wp:positionH>
                <wp:positionV relativeFrom="line">
                  <wp:posOffset>2395220</wp:posOffset>
                </wp:positionV>
                <wp:extent cx="4129405" cy="241300"/>
                <wp:effectExtent l="0" t="0" r="0" b="0"/>
                <wp:wrapSquare wrapText="bothSides"/>
                <wp:docPr id="435" name="Frame4"/>
                <a:graphic xmlns:a="http://schemas.openxmlformats.org/drawingml/2006/main">
                  <a:graphicData uri="http://schemas.microsoft.com/office/word/2010/wordprocessingShape">
                    <wps:wsp>
                      <wps:cNvSpPr txBox="1"/>
                      <wps:spPr>
                        <a:xfrm>
                          <a:off x="0" y="0"/>
                          <a:ext cx="41294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）突发时间随输出速率增长的变化趋势（</w:t>
                            </w:r>
                            <w:r>
                              <w:rPr>
                                <w:rFonts w:eastAsia="新宋体" w:cs="SimSun" w:ascii="SimSun" w:hAnsi="SimSun"/>
                                <w:sz w:val="18"/>
                                <w:szCs w:val="18"/>
                              </w:rPr>
                              <w:t>R&gt;T</w:t>
                            </w:r>
                            <w:r>
                              <w:rPr>
                                <w:rFonts w:ascii="SimSun" w:hAnsi="SimSun" w:cs="SimSun" w:eastAsia="新宋体"/>
                                <w:sz w:val="18"/>
                                <w:szCs w:val="18"/>
                              </w:rPr>
                              <w:t>）</w:t>
                            </w:r>
                          </w:p>
                        </w:txbxContent>
                      </wps:txbx>
                      <wps:bodyPr anchor="t" lIns="53975" tIns="53975" rIns="53975" bIns="53975">
                        <a:spAutoFit/>
                      </wps:bodyPr>
                    </wps:wsp>
                  </a:graphicData>
                </a:graphic>
              </wp:anchor>
            </w:drawing>
          </mc:Choice>
          <mc:Fallback>
            <w:pict>
              <v:rect fillcolor="#729FCF" style="position:absolute;rotation:-0;width:325.15pt;height:19pt;mso-wrap-distance-left:5.7pt;mso-wrap-distance-right:5.7pt;mso-wrap-distance-top:5.7pt;mso-wrap-distance-bottom:5.7pt;margin-top:188.6pt;mso-position-vertical-relative:text;margin-left:24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）突发时间随输出速率增长的变化趋势（</w:t>
                      </w:r>
                      <w:r>
                        <w:rPr>
                          <w:rFonts w:eastAsia="新宋体" w:cs="SimSun" w:ascii="SimSun" w:hAnsi="SimSun"/>
                          <w:sz w:val="18"/>
                          <w:szCs w:val="18"/>
                        </w:rPr>
                        <w:t>R&gt;T</w:t>
                      </w:r>
                      <w:r>
                        <w:rPr>
                          <w:rFonts w:ascii="SimSun" w:hAnsi="SimSun" w:cs="SimSun" w:eastAsia="新宋体"/>
                          <w:sz w:val="18"/>
                          <w:szCs w:val="18"/>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5142865</wp:posOffset>
                </wp:positionH>
                <wp:positionV relativeFrom="line">
                  <wp:posOffset>2757170</wp:posOffset>
                </wp:positionV>
                <wp:extent cx="2056765" cy="241300"/>
                <wp:effectExtent l="0" t="0" r="0" b="0"/>
                <wp:wrapSquare wrapText="bothSides"/>
                <wp:docPr id="436" name="Frame5"/>
                <a:graphic xmlns:a="http://schemas.openxmlformats.org/drawingml/2006/main">
                  <a:graphicData uri="http://schemas.microsoft.com/office/word/2010/wordprocessingShape">
                    <wps:wsp>
                      <wps:cNvSpPr txBox="1"/>
                      <wps:spPr>
                        <a:xfrm>
                          <a:off x="0" y="0"/>
                          <a:ext cx="20567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更宠对具接</w:t>
                            </w:r>
                          </w:p>
                        </w:txbxContent>
                      </wps:txbx>
                      <wps:bodyPr anchor="t" lIns="53975" tIns="53975" rIns="53975" bIns="53975">
                        <a:spAutoFit/>
                      </wps:bodyPr>
                    </wps:wsp>
                  </a:graphicData>
                </a:graphic>
              </wp:anchor>
            </w:drawing>
          </mc:Choice>
          <mc:Fallback>
            <w:pict>
              <v:rect fillcolor="#729FCF" style="position:absolute;rotation:-0;width:161.95pt;height:19pt;mso-wrap-distance-left:5.7pt;mso-wrap-distance-right:5.7pt;mso-wrap-distance-top:5.7pt;mso-wrap-distance-bottom:5.7pt;margin-top:217.1pt;mso-position-vertical-relative:text;margin-left:40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更宠对具接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2941955</wp:posOffset>
                </wp:positionV>
                <wp:extent cx="7005320" cy="799465"/>
                <wp:effectExtent l="0" t="0" r="0" b="0"/>
                <wp:wrapSquare wrapText="bothSides"/>
                <wp:docPr id="437" name="Frame6"/>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峰值，通常漏桶的速率远高于令牌桶的输出速率，用于限流峰值。</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5-11</w:t>
                            </w:r>
                            <w:r>
                              <w:rPr>
                                <w:rFonts w:ascii="SimSun" w:hAnsi="SimSun" w:cs="SimSun" w:eastAsia="新宋体"/>
                                <w:sz w:val="17"/>
                                <w:szCs w:val="17"/>
                              </w:rPr>
                              <w:t>】一个网络节点在网卡前接了一个令牌桶和漏桶，令牌桶的容量</w:t>
                            </w:r>
                            <w:r>
                              <w:rPr>
                                <w:rFonts w:eastAsia="新宋体" w:cs="SimSun" w:ascii="SimSun" w:hAnsi="SimSun"/>
                                <w:sz w:val="17"/>
                                <w:szCs w:val="17"/>
                              </w:rPr>
                              <w:t>C</w:t>
                            </w:r>
                            <w:r>
                              <w:rPr>
                                <w:rFonts w:ascii="SimSun" w:hAnsi="SimSun" w:cs="SimSun" w:eastAsia="新宋体"/>
                                <w:sz w:val="17"/>
                                <w:szCs w:val="17"/>
                              </w:rPr>
                              <w:t>为</w:t>
                            </w:r>
                            <w:r>
                              <w:rPr>
                                <w:rFonts w:eastAsia="新宋体" w:cs="SimSun" w:ascii="SimSun" w:hAnsi="SimSun"/>
                                <w:sz w:val="17"/>
                                <w:szCs w:val="17"/>
                              </w:rPr>
                              <w:br/>
                              <w:t>10000KB</w:t>
                            </w:r>
                            <w:r>
                              <w:rPr>
                                <w:rFonts w:ascii="SimSun" w:hAnsi="SimSun" w:cs="SimSun" w:eastAsia="新宋体"/>
                                <w:sz w:val="17"/>
                                <w:szCs w:val="17"/>
                              </w:rPr>
                              <w:t>，令牌产生的速率是</w:t>
                            </w:r>
                            <w:r>
                              <w:rPr>
                                <w:rFonts w:eastAsia="新宋体" w:cs="SimSun" w:ascii="SimSun" w:hAnsi="SimSun"/>
                                <w:sz w:val="17"/>
                                <w:szCs w:val="17"/>
                              </w:rPr>
                              <w:t>25MB/s</w:t>
                            </w:r>
                            <w:r>
                              <w:rPr>
                                <w:rFonts w:ascii="SimSun" w:hAnsi="SimSun" w:cs="SimSun" w:eastAsia="新宋体"/>
                                <w:sz w:val="17"/>
                                <w:szCs w:val="17"/>
                              </w:rPr>
                              <w:t>；漏桶的容量是</w:t>
                            </w:r>
                            <w:r>
                              <w:rPr>
                                <w:rFonts w:eastAsia="新宋体" w:cs="SimSun" w:ascii="SimSun" w:hAnsi="SimSun"/>
                                <w:sz w:val="17"/>
                                <w:szCs w:val="17"/>
                              </w:rPr>
                              <w:t>8000KB</w:t>
                            </w:r>
                            <w:r>
                              <w:rPr>
                                <w:rFonts w:ascii="SimSun" w:hAnsi="SimSun" w:cs="SimSun" w:eastAsia="新宋体"/>
                                <w:sz w:val="17"/>
                                <w:szCs w:val="17"/>
                              </w:rPr>
                              <w:t>，输出速率是</w:t>
                            </w:r>
                            <w:r>
                              <w:rPr>
                                <w:rFonts w:eastAsia="新宋体" w:cs="SimSun" w:ascii="SimSun" w:hAnsi="SimSun"/>
                                <w:sz w:val="17"/>
                                <w:szCs w:val="17"/>
                              </w:rPr>
                              <w:t>125MB/s</w:t>
                              <w:br/>
                            </w:r>
                            <w:r>
                              <w:rPr>
                                <w:rFonts w:ascii="SimSun" w:hAnsi="SimSun" w:cs="SimSun" w:eastAsia="新宋体"/>
                                <w:sz w:val="17"/>
                                <w:szCs w:val="17"/>
                              </w:rPr>
                              <w:t>（即</w:t>
                            </w:r>
                            <w:r>
                              <w:rPr>
                                <w:rFonts w:eastAsia="新宋体" w:cs="SimSun" w:ascii="SimSun" w:hAnsi="SimSun"/>
                                <w:sz w:val="17"/>
                                <w:szCs w:val="17"/>
                              </w:rPr>
                              <w:t>1000Mb/s</w:t>
                            </w:r>
                            <w:r>
                              <w:rPr>
                                <w:rFonts w:ascii="SimSun" w:hAnsi="SimSun" w:cs="SimSun" w:eastAsia="新宋体"/>
                                <w:sz w:val="17"/>
                                <w:szCs w:val="17"/>
                              </w:rPr>
                              <w:t>）。试计算并回答问题</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231.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峰值，通常漏桶的速率远高于令牌桶的输出速率，用于限流峰值。</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5-11</w:t>
                      </w:r>
                      <w:r>
                        <w:rPr>
                          <w:rFonts w:ascii="SimSun" w:hAnsi="SimSun" w:cs="SimSun" w:eastAsia="新宋体"/>
                          <w:sz w:val="17"/>
                          <w:szCs w:val="17"/>
                        </w:rPr>
                        <w:t>】一个网络节点在网卡前接了一个令牌桶和漏桶，令牌桶的容量</w:t>
                      </w:r>
                      <w:r>
                        <w:rPr>
                          <w:rFonts w:eastAsia="新宋体" w:cs="SimSun" w:ascii="SimSun" w:hAnsi="SimSun"/>
                          <w:sz w:val="17"/>
                          <w:szCs w:val="17"/>
                        </w:rPr>
                        <w:t>C</w:t>
                      </w:r>
                      <w:r>
                        <w:rPr>
                          <w:rFonts w:ascii="SimSun" w:hAnsi="SimSun" w:cs="SimSun" w:eastAsia="新宋体"/>
                          <w:sz w:val="17"/>
                          <w:szCs w:val="17"/>
                        </w:rPr>
                        <w:t>为</w:t>
                      </w:r>
                      <w:r>
                        <w:rPr>
                          <w:rFonts w:eastAsia="新宋体" w:cs="SimSun" w:ascii="SimSun" w:hAnsi="SimSun"/>
                          <w:sz w:val="17"/>
                          <w:szCs w:val="17"/>
                        </w:rPr>
                        <w:br/>
                        <w:t>10000KB</w:t>
                      </w:r>
                      <w:r>
                        <w:rPr>
                          <w:rFonts w:ascii="SimSun" w:hAnsi="SimSun" w:cs="SimSun" w:eastAsia="新宋体"/>
                          <w:sz w:val="17"/>
                          <w:szCs w:val="17"/>
                        </w:rPr>
                        <w:t>，令牌产生的速率是</w:t>
                      </w:r>
                      <w:r>
                        <w:rPr>
                          <w:rFonts w:eastAsia="新宋体" w:cs="SimSun" w:ascii="SimSun" w:hAnsi="SimSun"/>
                          <w:sz w:val="17"/>
                          <w:szCs w:val="17"/>
                        </w:rPr>
                        <w:t>25MB/s</w:t>
                      </w:r>
                      <w:r>
                        <w:rPr>
                          <w:rFonts w:ascii="SimSun" w:hAnsi="SimSun" w:cs="SimSun" w:eastAsia="新宋体"/>
                          <w:sz w:val="17"/>
                          <w:szCs w:val="17"/>
                        </w:rPr>
                        <w:t>；漏桶的容量是</w:t>
                      </w:r>
                      <w:r>
                        <w:rPr>
                          <w:rFonts w:eastAsia="新宋体" w:cs="SimSun" w:ascii="SimSun" w:hAnsi="SimSun"/>
                          <w:sz w:val="17"/>
                          <w:szCs w:val="17"/>
                        </w:rPr>
                        <w:t>8000KB</w:t>
                      </w:r>
                      <w:r>
                        <w:rPr>
                          <w:rFonts w:ascii="SimSun" w:hAnsi="SimSun" w:cs="SimSun" w:eastAsia="新宋体"/>
                          <w:sz w:val="17"/>
                          <w:szCs w:val="17"/>
                        </w:rPr>
                        <w:t>，输出速率是</w:t>
                      </w:r>
                      <w:r>
                        <w:rPr>
                          <w:rFonts w:eastAsia="新宋体" w:cs="SimSun" w:ascii="SimSun" w:hAnsi="SimSun"/>
                          <w:sz w:val="17"/>
                          <w:szCs w:val="17"/>
                        </w:rPr>
                        <w:t>125MB/s</w:t>
                        <w:br/>
                      </w:r>
                      <w:r>
                        <w:rPr>
                          <w:rFonts w:ascii="SimSun" w:hAnsi="SimSun" w:cs="SimSun" w:eastAsia="新宋体"/>
                          <w:sz w:val="17"/>
                          <w:szCs w:val="17"/>
                        </w:rPr>
                        <w:t>（即</w:t>
                      </w:r>
                      <w:r>
                        <w:rPr>
                          <w:rFonts w:eastAsia="新宋体" w:cs="SimSun" w:ascii="SimSun" w:hAnsi="SimSun"/>
                          <w:sz w:val="17"/>
                          <w:szCs w:val="17"/>
                        </w:rPr>
                        <w:t>1000Mb/s</w:t>
                      </w:r>
                      <w:r>
                        <w:rPr>
                          <w:rFonts w:ascii="SimSun" w:hAnsi="SimSun" w:cs="SimSun" w:eastAsia="新宋体"/>
                          <w:sz w:val="17"/>
                          <w:szCs w:val="17"/>
                        </w:rPr>
                        <w:t>）。试计算并回答问题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194310</wp:posOffset>
                </wp:positionH>
                <wp:positionV relativeFrom="line">
                  <wp:posOffset>3970020</wp:posOffset>
                </wp:positionV>
                <wp:extent cx="7005320" cy="988060"/>
                <wp:effectExtent l="0" t="0" r="0" b="0"/>
                <wp:wrapSquare wrapText="bothSides"/>
                <wp:docPr id="438" name="Frame7"/>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）如果网络节点产生了大量分组，令牌桶的输出速率达到了</w:t>
                            </w:r>
                            <w:r>
                              <w:rPr>
                                <w:rFonts w:eastAsia="新宋体" w:cs="SimSun" w:ascii="SimSun" w:hAnsi="SimSun"/>
                                <w:sz w:val="17"/>
                                <w:szCs w:val="17"/>
                              </w:rPr>
                              <w:t>50MB/s</w:t>
                            </w:r>
                            <w:r>
                              <w:rPr>
                                <w:rFonts w:ascii="SimSun" w:hAnsi="SimSun" w:cs="SimSun" w:eastAsia="新宋体"/>
                                <w:sz w:val="17"/>
                                <w:szCs w:val="17"/>
                              </w:rPr>
                              <w:t>（即</w:t>
                            </w:r>
                            <w:r>
                              <w:rPr>
                                <w:rFonts w:eastAsia="新宋体" w:cs="SimSun" w:ascii="SimSun" w:hAnsi="SimSun"/>
                                <w:sz w:val="17"/>
                                <w:szCs w:val="17"/>
                              </w:rPr>
                              <w:br/>
                              <w:t>400Mb/s</w:t>
                            </w:r>
                            <w:r>
                              <w:rPr>
                                <w:rFonts w:ascii="SimSun" w:hAnsi="SimSun" w:cs="SimSun" w:eastAsia="新宋体"/>
                                <w:sz w:val="17"/>
                                <w:szCs w:val="17"/>
                              </w:rPr>
                              <w:t>），以这样的速率输出，最多可以持续多长时间？</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）如果网络节点某个时刻产生的分组突然增加，产生了</w:t>
                            </w:r>
                            <w:r>
                              <w:rPr>
                                <w:rFonts w:eastAsia="新宋体" w:cs="SimSun" w:ascii="SimSun" w:hAnsi="SimSun"/>
                                <w:sz w:val="17"/>
                                <w:szCs w:val="17"/>
                              </w:rPr>
                              <w:t>50MB</w:t>
                            </w:r>
                            <w:r>
                              <w:rPr>
                                <w:rFonts w:ascii="SimSun" w:hAnsi="SimSun" w:cs="SimSun" w:eastAsia="新宋体"/>
                                <w:sz w:val="17"/>
                                <w:szCs w:val="17"/>
                              </w:rPr>
                              <w:t>的分组，假如令</w:t>
                            </w:r>
                            <w:r>
                              <w:rPr>
                                <w:rFonts w:eastAsia="新宋体" w:cs="SimSun" w:ascii="SimSun" w:hAnsi="SimSun"/>
                                <w:sz w:val="17"/>
                                <w:szCs w:val="17"/>
                              </w:rPr>
                              <w:br/>
                            </w:r>
                            <w:r>
                              <w:rPr>
                                <w:rFonts w:ascii="SimSun" w:hAnsi="SimSun" w:cs="SimSun" w:eastAsia="新宋体"/>
                                <w:sz w:val="17"/>
                                <w:szCs w:val="17"/>
                              </w:rPr>
                              <w:t>牌桶已经在空闲时间积攒了满桶的令牌，发送完</w:t>
                            </w:r>
                            <w:r>
                              <w:rPr>
                                <w:rFonts w:eastAsia="新宋体" w:cs="SimSun" w:ascii="SimSun" w:hAnsi="SimSun"/>
                                <w:sz w:val="17"/>
                                <w:szCs w:val="17"/>
                              </w:rPr>
                              <w:t>50MB</w:t>
                            </w:r>
                            <w:r>
                              <w:rPr>
                                <w:rFonts w:ascii="SimSun" w:hAnsi="SimSun" w:cs="SimSun" w:eastAsia="新宋体"/>
                                <w:sz w:val="17"/>
                                <w:szCs w:val="17"/>
                              </w:rPr>
                              <w:t>的全部分组，约需要多长时间？</w:t>
                            </w:r>
                            <w:r>
                              <w:rPr>
                                <w:rFonts w:eastAsia="新宋体" w:cs="SimSun" w:ascii="SimSun" w:hAnsi="SimSun"/>
                                <w:sz w:val="17"/>
                                <w:szCs w:val="17"/>
                              </w:rPr>
                              <w:br/>
                            </w:r>
                            <w:r>
                              <w:rPr>
                                <w:rFonts w:ascii="SimSun" w:hAnsi="SimSun" w:cs="SimSun" w:eastAsia="新宋体"/>
                                <w:sz w:val="17"/>
                                <w:szCs w:val="17"/>
                              </w:rPr>
                              <w:t>不计算漏桶处理分组的时间。</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312.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）如果网络节点产生了大量分组，令牌桶的输出速率达到了</w:t>
                      </w:r>
                      <w:r>
                        <w:rPr>
                          <w:rFonts w:eastAsia="新宋体" w:cs="SimSun" w:ascii="SimSun" w:hAnsi="SimSun"/>
                          <w:sz w:val="17"/>
                          <w:szCs w:val="17"/>
                        </w:rPr>
                        <w:t>50MB/s</w:t>
                      </w:r>
                      <w:r>
                        <w:rPr>
                          <w:rFonts w:ascii="SimSun" w:hAnsi="SimSun" w:cs="SimSun" w:eastAsia="新宋体"/>
                          <w:sz w:val="17"/>
                          <w:szCs w:val="17"/>
                        </w:rPr>
                        <w:t>（即</w:t>
                      </w:r>
                      <w:r>
                        <w:rPr>
                          <w:rFonts w:eastAsia="新宋体" w:cs="SimSun" w:ascii="SimSun" w:hAnsi="SimSun"/>
                          <w:sz w:val="17"/>
                          <w:szCs w:val="17"/>
                        </w:rPr>
                        <w:br/>
                        <w:t>400Mb/s</w:t>
                      </w:r>
                      <w:r>
                        <w:rPr>
                          <w:rFonts w:ascii="SimSun" w:hAnsi="SimSun" w:cs="SimSun" w:eastAsia="新宋体"/>
                          <w:sz w:val="17"/>
                          <w:szCs w:val="17"/>
                        </w:rPr>
                        <w:t>），以这样的速率输出，最多可以持续多长时间？</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）如果网络节点某个时刻产生的分组突然增加，产生了</w:t>
                      </w:r>
                      <w:r>
                        <w:rPr>
                          <w:rFonts w:eastAsia="新宋体" w:cs="SimSun" w:ascii="SimSun" w:hAnsi="SimSun"/>
                          <w:sz w:val="17"/>
                          <w:szCs w:val="17"/>
                        </w:rPr>
                        <w:t>50MB</w:t>
                      </w:r>
                      <w:r>
                        <w:rPr>
                          <w:rFonts w:ascii="SimSun" w:hAnsi="SimSun" w:cs="SimSun" w:eastAsia="新宋体"/>
                          <w:sz w:val="17"/>
                          <w:szCs w:val="17"/>
                        </w:rPr>
                        <w:t>的分组，假如令</w:t>
                      </w:r>
                      <w:r>
                        <w:rPr>
                          <w:rFonts w:eastAsia="新宋体" w:cs="SimSun" w:ascii="SimSun" w:hAnsi="SimSun"/>
                          <w:sz w:val="17"/>
                          <w:szCs w:val="17"/>
                        </w:rPr>
                        <w:br/>
                      </w:r>
                      <w:r>
                        <w:rPr>
                          <w:rFonts w:ascii="SimSun" w:hAnsi="SimSun" w:cs="SimSun" w:eastAsia="新宋体"/>
                          <w:sz w:val="17"/>
                          <w:szCs w:val="17"/>
                        </w:rPr>
                        <w:t>牌桶已经在空闲时间积攒了满桶的令牌，发送完</w:t>
                      </w:r>
                      <w:r>
                        <w:rPr>
                          <w:rFonts w:eastAsia="新宋体" w:cs="SimSun" w:ascii="SimSun" w:hAnsi="SimSun"/>
                          <w:sz w:val="17"/>
                          <w:szCs w:val="17"/>
                        </w:rPr>
                        <w:t>50MB</w:t>
                      </w:r>
                      <w:r>
                        <w:rPr>
                          <w:rFonts w:ascii="SimSun" w:hAnsi="SimSun" w:cs="SimSun" w:eastAsia="新宋体"/>
                          <w:sz w:val="17"/>
                          <w:szCs w:val="17"/>
                        </w:rPr>
                        <w:t>的全部分组，约需要多长时间？</w:t>
                      </w:r>
                      <w:r>
                        <w:rPr>
                          <w:rFonts w:eastAsia="新宋体" w:cs="SimSun" w:ascii="SimSun" w:hAnsi="SimSun"/>
                          <w:sz w:val="17"/>
                          <w:szCs w:val="17"/>
                        </w:rPr>
                        <w:br/>
                      </w:r>
                      <w:r>
                        <w:rPr>
                          <w:rFonts w:ascii="SimSun" w:hAnsi="SimSun" w:cs="SimSun" w:eastAsia="新宋体"/>
                          <w:sz w:val="17"/>
                          <w:szCs w:val="17"/>
                        </w:rPr>
                        <w:t>不计算漏桶处理分组的时间。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5247640</wp:posOffset>
                </wp:positionV>
                <wp:extent cx="6997700" cy="799465"/>
                <wp:effectExtent l="0" t="0" r="0" b="0"/>
                <wp:wrapSquare wrapText="bothSides"/>
                <wp:docPr id="439" name="Frame8"/>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【解】令牌桶的输出速率只要小于或等于漏桶的输出速率，分组即可无障碍地源</w:t>
                            </w:r>
                            <w:r>
                              <w:rPr>
                                <w:rFonts w:eastAsia="新宋体" w:cs="SimSun" w:ascii="SimSun" w:hAnsi="SimSun"/>
                                <w:sz w:val="17"/>
                                <w:szCs w:val="17"/>
                              </w:rPr>
                              <w:br/>
                            </w:r>
                            <w:r>
                              <w:rPr>
                                <w:rFonts w:ascii="SimSun" w:hAnsi="SimSun" w:cs="SimSun" w:eastAsia="新宋体"/>
                                <w:sz w:val="17"/>
                                <w:szCs w:val="17"/>
                              </w:rPr>
                              <w:t>源不断地通过网卡发送到网络</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）最长持续时间发生在令牌桶满后的数据突发情形。将令牌桶</w:t>
                            </w:r>
                            <w:r>
                              <w:rPr>
                                <w:rFonts w:eastAsia="新宋体" w:cs="SimSun" w:ascii="SimSun" w:hAnsi="SimSun"/>
                                <w:sz w:val="17"/>
                                <w:szCs w:val="17"/>
                              </w:rPr>
                              <w:t>C=10000KB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令牌桶产生速率</w:t>
                            </w:r>
                            <w:r>
                              <w:rPr>
                                <w:rFonts w:eastAsia="新宋体" w:cs="SimSun" w:ascii="SimSun" w:hAnsi="SimSun"/>
                                <w:sz w:val="17"/>
                                <w:szCs w:val="17"/>
                              </w:rPr>
                              <w:t>T=25MB/s</w:t>
                            </w:r>
                            <w:r>
                              <w:rPr>
                                <w:rFonts w:ascii="SimSun" w:hAnsi="SimSun" w:cs="SimSun" w:eastAsia="新宋体"/>
                                <w:sz w:val="17"/>
                                <w:szCs w:val="17"/>
                              </w:rPr>
                              <w:t>、输出速率</w:t>
                            </w:r>
                            <w:r>
                              <w:rPr>
                                <w:rFonts w:eastAsia="新宋体" w:cs="SimSun" w:ascii="SimSun" w:hAnsi="SimSun"/>
                                <w:sz w:val="17"/>
                                <w:szCs w:val="17"/>
                              </w:rPr>
                              <w:t>R=50MB/s</w:t>
                            </w:r>
                            <w:r>
                              <w:rPr>
                                <w:rFonts w:ascii="SimSun" w:hAnsi="SimSun" w:cs="SimSun" w:eastAsia="新宋体"/>
                                <w:sz w:val="17"/>
                                <w:szCs w:val="17"/>
                              </w:rPr>
                              <w:t>代人公式，计算最长持续时间为</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413.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【解】令牌桶的输出速率只要小于或等于漏桶的输出速率，分组即可无障碍地源</w:t>
                      </w:r>
                      <w:r>
                        <w:rPr>
                          <w:rFonts w:eastAsia="新宋体" w:cs="SimSun" w:ascii="SimSun" w:hAnsi="SimSun"/>
                          <w:sz w:val="17"/>
                          <w:szCs w:val="17"/>
                        </w:rPr>
                        <w:br/>
                      </w:r>
                      <w:r>
                        <w:rPr>
                          <w:rFonts w:ascii="SimSun" w:hAnsi="SimSun" w:cs="SimSun" w:eastAsia="新宋体"/>
                          <w:sz w:val="17"/>
                          <w:szCs w:val="17"/>
                        </w:rPr>
                        <w:t>源不断地通过网卡发送到网络</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）最长持续时间发生在令牌桶满后的数据突发情形。将令牌桶</w:t>
                      </w:r>
                      <w:r>
                        <w:rPr>
                          <w:rFonts w:eastAsia="新宋体" w:cs="SimSun" w:ascii="SimSun" w:hAnsi="SimSun"/>
                          <w:sz w:val="17"/>
                          <w:szCs w:val="17"/>
                        </w:rPr>
                        <w:t>C=10000KB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令牌桶产生速率</w:t>
                      </w:r>
                      <w:r>
                        <w:rPr>
                          <w:rFonts w:eastAsia="新宋体" w:cs="SimSun" w:ascii="SimSun" w:hAnsi="SimSun"/>
                          <w:sz w:val="17"/>
                          <w:szCs w:val="17"/>
                        </w:rPr>
                        <w:t>T=25MB/s</w:t>
                      </w:r>
                      <w:r>
                        <w:rPr>
                          <w:rFonts w:ascii="SimSun" w:hAnsi="SimSun" w:cs="SimSun" w:eastAsia="新宋体"/>
                          <w:sz w:val="17"/>
                          <w:szCs w:val="17"/>
                        </w:rPr>
                        <w:t>、输出速率</w:t>
                      </w:r>
                      <w:r>
                        <w:rPr>
                          <w:rFonts w:eastAsia="新宋体" w:cs="SimSun" w:ascii="SimSun" w:hAnsi="SimSun"/>
                          <w:sz w:val="17"/>
                          <w:szCs w:val="17"/>
                        </w:rPr>
                        <w:t>R=50MB/s</w:t>
                      </w:r>
                      <w:r>
                        <w:rPr>
                          <w:rFonts w:ascii="SimSun" w:hAnsi="SimSun" w:cs="SimSun" w:eastAsia="新宋体"/>
                          <w:sz w:val="17"/>
                          <w:szCs w:val="17"/>
                        </w:rPr>
                        <w:t>代人公式，计算最长持续时间为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1391285</wp:posOffset>
                </wp:positionH>
                <wp:positionV relativeFrom="line">
                  <wp:posOffset>6268085</wp:posOffset>
                </wp:positionV>
                <wp:extent cx="3728085" cy="422275"/>
                <wp:effectExtent l="0" t="0" r="0" b="0"/>
                <wp:wrapSquare wrapText="bothSides"/>
                <wp:docPr id="440" name="Frame9"/>
                <a:graphic xmlns:a="http://schemas.openxmlformats.org/drawingml/2006/main">
                  <a:graphicData uri="http://schemas.microsoft.com/office/word/2010/wordprocessingShape">
                    <wps:wsp>
                      <wps:cNvSpPr txBox="1"/>
                      <wps:spPr>
                        <a:xfrm>
                          <a:off x="0" y="0"/>
                          <a:ext cx="372808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br/>
                              <w:t>=0.4</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=400</w:t>
                            </w:r>
                            <w:r>
                              <w:rPr>
                                <w:rFonts w:ascii="SimSun" w:hAnsi="SimSun" w:cs="SimSun" w:eastAsia="新宋体"/>
                                <w:sz w:val="17"/>
                                <w:szCs w:val="17"/>
                              </w:rPr>
                              <w:t>（</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R- T-=0.4(s)=400(ms)</w:t>
                            </w:r>
                          </w:p>
                        </w:txbxContent>
                      </wps:txbx>
                      <wps:bodyPr anchor="t" lIns="53975" tIns="53975" rIns="53975" bIns="53975">
                        <a:spAutoFit/>
                      </wps:bodyPr>
                    </wps:wsp>
                  </a:graphicData>
                </a:graphic>
              </wp:anchor>
            </w:drawing>
          </mc:Choice>
          <mc:Fallback>
            <w:pict>
              <v:rect fillcolor="#729FCF" style="position:absolute;rotation:-0;width:293.55pt;height:33.25pt;mso-wrap-distance-left:5.7pt;mso-wrap-distance-right:5.7pt;mso-wrap-distance-top:5.7pt;mso-wrap-distance-bottom:5.7pt;margin-top:493.55pt;mso-position-vertical-relative:text;margin-left:10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br/>
                        <w:t>=0.4</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=400</w:t>
                      </w:r>
                      <w:r>
                        <w:rPr>
                          <w:rFonts w:ascii="SimSun" w:hAnsi="SimSun" w:cs="SimSun" w:eastAsia="新宋体"/>
                          <w:sz w:val="17"/>
                          <w:szCs w:val="17"/>
                        </w:rPr>
                        <w:t>（</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R- T-=0.4(s)=400(ms)</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2652395</wp:posOffset>
                </wp:positionH>
                <wp:positionV relativeFrom="line">
                  <wp:posOffset>6308090</wp:posOffset>
                </wp:positionV>
                <wp:extent cx="4547235" cy="241300"/>
                <wp:effectExtent l="0" t="0" r="0" b="0"/>
                <wp:wrapSquare wrapText="bothSides"/>
                <wp:docPr id="441" name="Frame10"/>
                <a:graphic xmlns:a="http://schemas.openxmlformats.org/drawingml/2006/main">
                  <a:graphicData uri="http://schemas.microsoft.com/office/word/2010/wordprocessingShape">
                    <wps:wsp>
                      <wps:cNvSpPr txBox="1"/>
                      <wps:spPr>
                        <a:xfrm>
                          <a:off x="0" y="0"/>
                          <a:ext cx="45472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10000 KB</w:t>
                            </w:r>
                          </w:p>
                        </w:txbxContent>
                      </wps:txbx>
                      <wps:bodyPr anchor="t" lIns="53975" tIns="53975" rIns="53975" bIns="53975">
                        <a:spAutoFit/>
                      </wps:bodyPr>
                    </wps:wsp>
                  </a:graphicData>
                </a:graphic>
              </wp:anchor>
            </w:drawing>
          </mc:Choice>
          <mc:Fallback>
            <w:pict>
              <v:rect fillcolor="#729FCF" style="position:absolute;rotation:-0;width:358.05pt;height:19pt;mso-wrap-distance-left:5.7pt;mso-wrap-distance-right:5.7pt;mso-wrap-distance-top:5.7pt;mso-wrap-distance-bottom:5.7pt;margin-top:496.7pt;mso-position-vertical-relative:text;margin-left:208.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10000 KB</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6733540</wp:posOffset>
                </wp:positionV>
                <wp:extent cx="6997700" cy="610870"/>
                <wp:effectExtent l="0" t="0" r="0" b="0"/>
                <wp:wrapSquare wrapText="bothSides"/>
                <wp:docPr id="442" name="Frame11"/>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50MB</w:t>
                            </w:r>
                            <w:r>
                              <w:rPr>
                                <w:rFonts w:ascii="SimSun" w:hAnsi="SimSun" w:cs="SimSun" w:eastAsia="新宋体"/>
                                <w:sz w:val="17"/>
                                <w:szCs w:val="17"/>
                              </w:rPr>
                              <w:t>的分组，首先以</w:t>
                            </w:r>
                            <w:r>
                              <w:rPr>
                                <w:rFonts w:eastAsia="新宋体" w:cs="SimSun" w:ascii="SimSun" w:hAnsi="SimSun"/>
                                <w:sz w:val="17"/>
                                <w:szCs w:val="17"/>
                              </w:rPr>
                              <w:t>125MB/s</w:t>
                            </w:r>
                            <w:r>
                              <w:rPr>
                                <w:rFonts w:ascii="SimSun" w:hAnsi="SimSun" w:cs="SimSun" w:eastAsia="新宋体"/>
                                <w:sz w:val="17"/>
                                <w:szCs w:val="17"/>
                              </w:rPr>
                              <w:t>的速率全速突发。将令牌桶</w:t>
                            </w:r>
                            <w:r>
                              <w:rPr>
                                <w:rFonts w:eastAsia="新宋体" w:cs="SimSun" w:ascii="SimSun" w:hAnsi="SimSun"/>
                                <w:sz w:val="17"/>
                                <w:szCs w:val="17"/>
                              </w:rPr>
                              <w:t>C=10000KB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令牌桶产生速率</w:t>
                            </w:r>
                            <w:r>
                              <w:rPr>
                                <w:rFonts w:eastAsia="新宋体" w:cs="SimSun" w:ascii="SimSun" w:hAnsi="SimSun"/>
                                <w:sz w:val="17"/>
                                <w:szCs w:val="17"/>
                              </w:rPr>
                              <w:t>T=25MB/s</w:t>
                            </w:r>
                            <w:r>
                              <w:rPr>
                                <w:rFonts w:ascii="SimSun" w:hAnsi="SimSun" w:cs="SimSun" w:eastAsia="新宋体"/>
                                <w:sz w:val="17"/>
                                <w:szCs w:val="17"/>
                              </w:rPr>
                              <w:t>、输出速率</w:t>
                            </w:r>
                            <w:r>
                              <w:rPr>
                                <w:rFonts w:eastAsia="新宋体" w:cs="SimSun" w:ascii="SimSun" w:hAnsi="SimSun"/>
                                <w:sz w:val="17"/>
                                <w:szCs w:val="17"/>
                              </w:rPr>
                              <w:t>R=125MB/s</w:t>
                            </w:r>
                            <w:r>
                              <w:rPr>
                                <w:rFonts w:ascii="SimSun" w:hAnsi="SimSun" w:cs="SimSun" w:eastAsia="新宋体"/>
                                <w:sz w:val="17"/>
                                <w:szCs w:val="17"/>
                              </w:rPr>
                              <w:t>代入公式，计算</w:t>
                            </w:r>
                            <w:r>
                              <w:rPr>
                                <w:rFonts w:eastAsia="新宋体" w:cs="SimSun" w:ascii="SimSun" w:hAnsi="SimSun"/>
                                <w:sz w:val="17"/>
                                <w:szCs w:val="17"/>
                              </w:rPr>
                              <w:t>R=125MB/s</w:t>
                              <w:br/>
                            </w:r>
                            <w:r>
                              <w:rPr>
                                <w:rFonts w:ascii="SimSun" w:hAnsi="SimSun" w:cs="SimSun" w:eastAsia="新宋体"/>
                                <w:sz w:val="17"/>
                                <w:szCs w:val="17"/>
                              </w:rPr>
                              <w:t>的突发持续时间为</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530.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50MB</w:t>
                      </w:r>
                      <w:r>
                        <w:rPr>
                          <w:rFonts w:ascii="SimSun" w:hAnsi="SimSun" w:cs="SimSun" w:eastAsia="新宋体"/>
                          <w:sz w:val="17"/>
                          <w:szCs w:val="17"/>
                        </w:rPr>
                        <w:t>的分组，首先以</w:t>
                      </w:r>
                      <w:r>
                        <w:rPr>
                          <w:rFonts w:eastAsia="新宋体" w:cs="SimSun" w:ascii="SimSun" w:hAnsi="SimSun"/>
                          <w:sz w:val="17"/>
                          <w:szCs w:val="17"/>
                        </w:rPr>
                        <w:t>125MB/s</w:t>
                      </w:r>
                      <w:r>
                        <w:rPr>
                          <w:rFonts w:ascii="SimSun" w:hAnsi="SimSun" w:cs="SimSun" w:eastAsia="新宋体"/>
                          <w:sz w:val="17"/>
                          <w:szCs w:val="17"/>
                        </w:rPr>
                        <w:t>的速率全速突发。将令牌桶</w:t>
                      </w:r>
                      <w:r>
                        <w:rPr>
                          <w:rFonts w:eastAsia="新宋体" w:cs="SimSun" w:ascii="SimSun" w:hAnsi="SimSun"/>
                          <w:sz w:val="17"/>
                          <w:szCs w:val="17"/>
                        </w:rPr>
                        <w:t>C=10000KB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令牌桶产生速率</w:t>
                      </w:r>
                      <w:r>
                        <w:rPr>
                          <w:rFonts w:eastAsia="新宋体" w:cs="SimSun" w:ascii="SimSun" w:hAnsi="SimSun"/>
                          <w:sz w:val="17"/>
                          <w:szCs w:val="17"/>
                        </w:rPr>
                        <w:t>T=25MB/s</w:t>
                      </w:r>
                      <w:r>
                        <w:rPr>
                          <w:rFonts w:ascii="SimSun" w:hAnsi="SimSun" w:cs="SimSun" w:eastAsia="新宋体"/>
                          <w:sz w:val="17"/>
                          <w:szCs w:val="17"/>
                        </w:rPr>
                        <w:t>、输出速率</w:t>
                      </w:r>
                      <w:r>
                        <w:rPr>
                          <w:rFonts w:eastAsia="新宋体" w:cs="SimSun" w:ascii="SimSun" w:hAnsi="SimSun"/>
                          <w:sz w:val="17"/>
                          <w:szCs w:val="17"/>
                        </w:rPr>
                        <w:t>R=125MB/s</w:t>
                      </w:r>
                      <w:r>
                        <w:rPr>
                          <w:rFonts w:ascii="SimSun" w:hAnsi="SimSun" w:cs="SimSun" w:eastAsia="新宋体"/>
                          <w:sz w:val="17"/>
                          <w:szCs w:val="17"/>
                        </w:rPr>
                        <w:t>代入公式，计算</w:t>
                      </w:r>
                      <w:r>
                        <w:rPr>
                          <w:rFonts w:eastAsia="新宋体" w:cs="SimSun" w:ascii="SimSun" w:hAnsi="SimSun"/>
                          <w:sz w:val="17"/>
                          <w:szCs w:val="17"/>
                        </w:rPr>
                        <w:t>R=125MB/s</w:t>
                        <w:br/>
                      </w:r>
                      <w:r>
                        <w:rPr>
                          <w:rFonts w:ascii="SimSun" w:hAnsi="SimSun" w:cs="SimSun" w:eastAsia="新宋体"/>
                          <w:sz w:val="17"/>
                          <w:szCs w:val="17"/>
                        </w:rPr>
                        <w:t>的突发持续时间为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1358900</wp:posOffset>
                </wp:positionH>
                <wp:positionV relativeFrom="line">
                  <wp:posOffset>7505065</wp:posOffset>
                </wp:positionV>
                <wp:extent cx="3800475" cy="422275"/>
                <wp:effectExtent l="0" t="0" r="0" b="0"/>
                <wp:wrapSquare wrapText="bothSides"/>
                <wp:docPr id="443" name="Frame12"/>
                <a:graphic xmlns:a="http://schemas.openxmlformats.org/drawingml/2006/main">
                  <a:graphicData uri="http://schemas.microsoft.com/office/word/2010/wordprocessingShape">
                    <wps:wsp>
                      <wps:cNvSpPr txBox="1"/>
                      <wps:spPr>
                        <a:xfrm>
                          <a:off x="0" y="0"/>
                          <a:ext cx="38004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br/>
                              <w:t>=0.1</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=0.1(s)=100(ms)S</w:t>
                            </w:r>
                          </w:p>
                        </w:txbxContent>
                      </wps:txbx>
                      <wps:bodyPr anchor="t" lIns="53975" tIns="53975" rIns="53975" bIns="53975">
                        <a:spAutoFit/>
                      </wps:bodyPr>
                    </wps:wsp>
                  </a:graphicData>
                </a:graphic>
              </wp:anchor>
            </w:drawing>
          </mc:Choice>
          <mc:Fallback>
            <w:pict>
              <v:rect fillcolor="#729FCF" style="position:absolute;rotation:-0;width:299.25pt;height:33.25pt;mso-wrap-distance-left:5.7pt;mso-wrap-distance-right:5.7pt;mso-wrap-distance-top:5.7pt;mso-wrap-distance-bottom:5.7pt;margin-top:590.95pt;mso-position-vertical-relative:text;margin-left:1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br/>
                        <w:t>=0.1</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t>=100</w:t>
                      </w:r>
                      <w:r>
                        <w:rPr>
                          <w:rFonts w:ascii="SimSun" w:hAnsi="SimSun" w:cs="SimSun" w:eastAsia="新宋体"/>
                          <w:sz w:val="17"/>
                          <w:szCs w:val="17"/>
                        </w:rPr>
                        <w:t>（</w:t>
                      </w:r>
                      <w:r>
                        <w:rPr>
                          <w:rFonts w:eastAsia="新宋体" w:cs="SimSun" w:ascii="SimSun" w:hAnsi="SimSun"/>
                          <w:sz w:val="17"/>
                          <w:szCs w:val="17"/>
                        </w:rPr>
                        <w:t>ms</w:t>
                      </w:r>
                      <w:r>
                        <w:rPr>
                          <w:rFonts w:ascii="SimSun" w:hAnsi="SimSun" w:cs="SimSun" w:eastAsia="新宋体"/>
                          <w:sz w:val="17"/>
                          <w:szCs w:val="17"/>
                        </w:rPr>
                        <w:t>）</w:t>
                      </w:r>
                      <w:r>
                        <w:rPr>
                          <w:rFonts w:eastAsia="新宋体" w:cs="SimSun" w:ascii="SimSun" w:hAnsi="SimSun"/>
                          <w:sz w:val="17"/>
                          <w:szCs w:val="17"/>
                        </w:rPr>
                        <w:t>=0.1(s)=100(ms)S</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2660650</wp:posOffset>
                </wp:positionH>
                <wp:positionV relativeFrom="line">
                  <wp:posOffset>7537450</wp:posOffset>
                </wp:positionV>
                <wp:extent cx="4538980" cy="241300"/>
                <wp:effectExtent l="0" t="0" r="0" b="0"/>
                <wp:wrapSquare wrapText="bothSides"/>
                <wp:docPr id="444" name="Frame13"/>
                <a:graphic xmlns:a="http://schemas.openxmlformats.org/drawingml/2006/main">
                  <a:graphicData uri="http://schemas.microsoft.com/office/word/2010/wordprocessingShape">
                    <wps:wsp>
                      <wps:cNvSpPr txBox="1"/>
                      <wps:spPr>
                        <a:xfrm>
                          <a:off x="0" y="0"/>
                          <a:ext cx="45389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10000 KB</w:t>
                            </w:r>
                          </w:p>
                        </w:txbxContent>
                      </wps:txbx>
                      <wps:bodyPr anchor="t" lIns="53975" tIns="53975" rIns="53975" bIns="53975">
                        <a:spAutoFit/>
                      </wps:bodyPr>
                    </wps:wsp>
                  </a:graphicData>
                </a:graphic>
              </wp:anchor>
            </w:drawing>
          </mc:Choice>
          <mc:Fallback>
            <w:pict>
              <v:rect fillcolor="#729FCF" style="position:absolute;rotation:-0;width:357.4pt;height:19pt;mso-wrap-distance-left:5.7pt;mso-wrap-distance-right:5.7pt;mso-wrap-distance-top:5.7pt;mso-wrap-distance-bottom:5.7pt;margin-top:593.5pt;mso-position-vertical-relative:text;margin-left:2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10000 KB</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194310</wp:posOffset>
                </wp:positionH>
                <wp:positionV relativeFrom="line">
                  <wp:posOffset>7978775</wp:posOffset>
                </wp:positionV>
                <wp:extent cx="7005320" cy="610870"/>
                <wp:effectExtent l="0" t="0" r="0" b="0"/>
                <wp:wrapSquare wrapText="bothSides"/>
                <wp:docPr id="445" name="Frame14"/>
                <a:graphic xmlns:a="http://schemas.openxmlformats.org/drawingml/2006/main">
                  <a:graphicData uri="http://schemas.microsoft.com/office/word/2010/wordprocessingShape">
                    <wps:wsp>
                      <wps:cNvSpPr txBox="1"/>
                      <wps:spPr>
                        <a:xfrm>
                          <a:off x="0" y="0"/>
                          <a:ext cx="70053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突发的量为</w:t>
                            </w:r>
                            <w:r>
                              <w:rPr>
                                <w:rFonts w:eastAsia="新宋体" w:cs="SimSun" w:ascii="SimSun" w:hAnsi="SimSun"/>
                                <w:sz w:val="17"/>
                                <w:szCs w:val="17"/>
                              </w:rPr>
                              <w:t>0.1X125=12.5MB</w:t>
                            </w:r>
                            <w:r>
                              <w:rPr>
                                <w:rFonts w:ascii="SimSun" w:hAnsi="SimSun" w:cs="SimSun" w:eastAsia="新宋体"/>
                                <w:sz w:val="17"/>
                                <w:szCs w:val="17"/>
                              </w:rPr>
                              <w:t>。</w:t>
                            </w:r>
                            <w:r>
                              <w:rPr>
                                <w:rFonts w:eastAsia="新宋体" w:cs="SimSun" w:ascii="SimSun" w:hAnsi="SimSun"/>
                                <w:sz w:val="17"/>
                                <w:szCs w:val="17"/>
                              </w:rPr>
                              <w:br/>
                              <w:t>100ms</w:t>
                            </w:r>
                            <w:r>
                              <w:rPr>
                                <w:rFonts w:ascii="SimSun" w:hAnsi="SimSun" w:cs="SimSun" w:eastAsia="新宋体"/>
                                <w:sz w:val="17"/>
                                <w:szCs w:val="17"/>
                              </w:rPr>
                              <w:t>后，令牌桶中的令牌耗尽，剩下的分组只能按照令牌产生的速率进行输出，</w:t>
                            </w:r>
                            <w:r>
                              <w:rPr>
                                <w:rFonts w:eastAsia="新宋体" w:cs="SimSun" w:ascii="SimSun" w:hAnsi="SimSun"/>
                                <w:sz w:val="17"/>
                                <w:szCs w:val="17"/>
                              </w:rPr>
                              <w:br/>
                            </w:r>
                            <w:r>
                              <w:rPr>
                                <w:rFonts w:ascii="SimSun" w:hAnsi="SimSun" w:cs="SimSun" w:eastAsia="新宋体"/>
                                <w:sz w:val="17"/>
                                <w:szCs w:val="17"/>
                              </w:rPr>
                              <w:t>所需时间为</w:t>
                            </w:r>
                          </w:p>
                        </w:txbxContent>
                      </wps:txbx>
                      <wps:bodyPr anchor="t" lIns="53975" tIns="53975" rIns="53975" bIns="53975">
                        <a:spAutoFit/>
                      </wps:bodyPr>
                    </wps:wsp>
                  </a:graphicData>
                </a:graphic>
              </wp:anchor>
            </w:drawing>
          </mc:Choice>
          <mc:Fallback>
            <w:pict>
              <v:rect fillcolor="#729FCF" style="position:absolute;rotation:-0;width:551.6pt;height:48.1pt;mso-wrap-distance-left:5.7pt;mso-wrap-distance-right:5.7pt;mso-wrap-distance-top:5.7pt;mso-wrap-distance-bottom:5.7pt;margin-top:628.2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突发的量为</w:t>
                      </w:r>
                      <w:r>
                        <w:rPr>
                          <w:rFonts w:eastAsia="新宋体" w:cs="SimSun" w:ascii="SimSun" w:hAnsi="SimSun"/>
                          <w:sz w:val="17"/>
                          <w:szCs w:val="17"/>
                        </w:rPr>
                        <w:t>0.1X125=12.5MB</w:t>
                      </w:r>
                      <w:r>
                        <w:rPr>
                          <w:rFonts w:ascii="SimSun" w:hAnsi="SimSun" w:cs="SimSun" w:eastAsia="新宋体"/>
                          <w:sz w:val="17"/>
                          <w:szCs w:val="17"/>
                        </w:rPr>
                        <w:t>。</w:t>
                      </w:r>
                      <w:r>
                        <w:rPr>
                          <w:rFonts w:eastAsia="新宋体" w:cs="SimSun" w:ascii="SimSun" w:hAnsi="SimSun"/>
                          <w:sz w:val="17"/>
                          <w:szCs w:val="17"/>
                        </w:rPr>
                        <w:br/>
                        <w:t>100ms</w:t>
                      </w:r>
                      <w:r>
                        <w:rPr>
                          <w:rFonts w:ascii="SimSun" w:hAnsi="SimSun" w:cs="SimSun" w:eastAsia="新宋体"/>
                          <w:sz w:val="17"/>
                          <w:szCs w:val="17"/>
                        </w:rPr>
                        <w:t>后，令牌桶中的令牌耗尽，剩下的分组只能按照令牌产生的速率进行输出，</w:t>
                      </w:r>
                      <w:r>
                        <w:rPr>
                          <w:rFonts w:eastAsia="新宋体" w:cs="SimSun" w:ascii="SimSun" w:hAnsi="SimSun"/>
                          <w:sz w:val="17"/>
                          <w:szCs w:val="17"/>
                        </w:rPr>
                        <w:br/>
                      </w:r>
                      <w:r>
                        <w:rPr>
                          <w:rFonts w:ascii="SimSun" w:hAnsi="SimSun" w:cs="SimSun" w:eastAsia="新宋体"/>
                          <w:sz w:val="17"/>
                          <w:szCs w:val="17"/>
                        </w:rPr>
                        <w:t>所需时间为</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2331085</wp:posOffset>
                </wp:positionH>
                <wp:positionV relativeFrom="line">
                  <wp:posOffset>8750300</wp:posOffset>
                </wp:positionV>
                <wp:extent cx="1840230" cy="422275"/>
                <wp:effectExtent l="0" t="0" r="0" b="0"/>
                <wp:wrapSquare wrapText="bothSides"/>
                <wp:docPr id="446" name="Frame15"/>
                <a:graphic xmlns:a="http://schemas.openxmlformats.org/drawingml/2006/main">
                  <a:graphicData uri="http://schemas.microsoft.com/office/word/2010/wordprocessingShape">
                    <wps:wsp>
                      <wps:cNvSpPr txBox="1"/>
                      <wps:spPr>
                        <a:xfrm>
                          <a:off x="0" y="0"/>
                          <a:ext cx="18402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 12 5 MB</w:t>
                              <w:br/>
                              <w:t>25 MB/ s</w:t>
                            </w:r>
                          </w:p>
                        </w:txbxContent>
                      </wps:txbx>
                      <wps:bodyPr anchor="t" lIns="53975" tIns="53975" rIns="53975" bIns="53975">
                        <a:spAutoFit/>
                      </wps:bodyPr>
                    </wps:wsp>
                  </a:graphicData>
                </a:graphic>
              </wp:anchor>
            </w:drawing>
          </mc:Choice>
          <mc:Fallback>
            <w:pict>
              <v:rect fillcolor="#729FCF" style="position:absolute;rotation:-0;width:144.9pt;height:33.25pt;mso-wrap-distance-left:5.7pt;mso-wrap-distance-right:5.7pt;mso-wrap-distance-top:5.7pt;mso-wrap-distance-bottom:5.7pt;margin-top:689pt;mso-position-vertical-relative:text;margin-left:18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 12 5 MB</w:t>
                        <w:br/>
                        <w:t>25 MB/ s</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5054600</wp:posOffset>
                </wp:positionH>
                <wp:positionV relativeFrom="line">
                  <wp:posOffset>8774430</wp:posOffset>
                </wp:positionV>
                <wp:extent cx="2145030" cy="233680"/>
                <wp:effectExtent l="0" t="0" r="0" b="0"/>
                <wp:wrapSquare wrapText="bothSides"/>
                <wp:docPr id="447" name="Frame16"/>
                <a:graphic xmlns:a="http://schemas.openxmlformats.org/drawingml/2006/main">
                  <a:graphicData uri="http://schemas.microsoft.com/office/word/2010/wordprocessingShape">
                    <wps:wsp>
                      <wps:cNvSpPr txBox="1"/>
                      <wps:spPr>
                        <a:xfrm>
                          <a:off x="0" y="0"/>
                          <a:ext cx="21450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用餐</w:t>
                            </w:r>
                            <w:r>
                              <w:rPr>
                                <w:rFonts w:eastAsia="新宋体" w:cs="SimSun" w:ascii="SimSun" w:hAnsi="SimSun"/>
                                <w:sz w:val="17"/>
                                <w:szCs w:val="17"/>
                              </w:rPr>
                              <w:t>9%</w:t>
                            </w:r>
                          </w:p>
                        </w:txbxContent>
                      </wps:txbx>
                      <wps:bodyPr anchor="t" lIns="53975" tIns="53975" rIns="53975" bIns="53975">
                        <a:spAutoFit/>
                      </wps:bodyPr>
                    </wps:wsp>
                  </a:graphicData>
                </a:graphic>
              </wp:anchor>
            </w:drawing>
          </mc:Choice>
          <mc:Fallback>
            <w:pict>
              <v:rect fillcolor="#729FCF" style="position:absolute;rotation:-0;width:168.9pt;height:18.4pt;mso-wrap-distance-left:5.7pt;mso-wrap-distance-right:5.7pt;mso-wrap-distance-top:5.7pt;mso-wrap-distance-bottom:5.7pt;margin-top:690.9pt;mso-position-vertical-relative:text;margin-left:3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用餐</w:t>
                      </w:r>
                      <w:r>
                        <w:rPr>
                          <w:rFonts w:eastAsia="新宋体" w:cs="SimSun" w:ascii="SimSun" w:hAnsi="SimSun"/>
                          <w:sz w:val="17"/>
                          <w:szCs w:val="17"/>
                        </w:rPr>
                        <w:t>9%</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3543935</wp:posOffset>
                </wp:positionH>
                <wp:positionV relativeFrom="line">
                  <wp:posOffset>8879205</wp:posOffset>
                </wp:positionV>
                <wp:extent cx="1510665" cy="241300"/>
                <wp:effectExtent l="0" t="0" r="0" b="0"/>
                <wp:wrapSquare wrapText="bothSides"/>
                <wp:docPr id="448" name="Frame17"/>
                <a:graphic xmlns:a="http://schemas.openxmlformats.org/drawingml/2006/main">
                  <a:graphicData uri="http://schemas.microsoft.com/office/word/2010/wordprocessingShape">
                    <wps:wsp>
                      <wps:cNvSpPr txBox="1"/>
                      <wps:spPr>
                        <a:xfrm>
                          <a:off x="0" y="0"/>
                          <a:ext cx="15106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w:t>
                            </w:r>
                            <w:r>
                              <w:rPr>
                                <w:rFonts w:ascii="SimSun" w:hAnsi="SimSun" w:cs="SimSun" w:eastAsia="新宋体"/>
                                <w:sz w:val="18"/>
                                <w:szCs w:val="18"/>
                              </w:rPr>
                              <w:t>（</w:t>
                            </w:r>
                            <w:r>
                              <w:rPr>
                                <w:rFonts w:eastAsia="新宋体" w:cs="SimSun" w:ascii="SimSun" w:hAnsi="SimSun"/>
                                <w:sz w:val="18"/>
                                <w:szCs w:val="18"/>
                              </w:rPr>
                              <w:t>s</w:t>
                            </w:r>
                            <w:r>
                              <w:rPr>
                                <w:rFonts w:ascii="SimSun" w:hAnsi="SimSun" w:cs="SimSun" w:eastAsia="新宋体"/>
                                <w:sz w:val="18"/>
                                <w:szCs w:val="18"/>
                              </w:rPr>
                              <w:t>）</w:t>
                            </w:r>
                          </w:p>
                        </w:txbxContent>
                      </wps:txbx>
                      <wps:bodyPr anchor="t" lIns="53975" tIns="53975" rIns="53975" bIns="53975">
                        <a:spAutoFit/>
                      </wps:bodyPr>
                    </wps:wsp>
                  </a:graphicData>
                </a:graphic>
              </wp:anchor>
            </w:drawing>
          </mc:Choice>
          <mc:Fallback>
            <w:pict>
              <v:rect fillcolor="#729FCF" style="position:absolute;rotation:-0;width:118.95pt;height:19pt;mso-wrap-distance-left:5.7pt;mso-wrap-distance-right:5.7pt;mso-wrap-distance-top:5.7pt;mso-wrap-distance-bottom:5.7pt;margin-top:699.15pt;mso-position-vertical-relative:text;margin-left:27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w:t>
                      </w:r>
                      <w:r>
                        <w:rPr>
                          <w:rFonts w:ascii="SimSun" w:hAnsi="SimSun" w:cs="SimSun" w:eastAsia="新宋体"/>
                          <w:sz w:val="18"/>
                          <w:szCs w:val="18"/>
                        </w:rPr>
                        <w:t>（</w:t>
                      </w:r>
                      <w:r>
                        <w:rPr>
                          <w:rFonts w:eastAsia="新宋体" w:cs="SimSun" w:ascii="SimSun" w:hAnsi="SimSun"/>
                          <w:sz w:val="18"/>
                          <w:szCs w:val="18"/>
                        </w:rPr>
                        <w:t>s</w:t>
                      </w:r>
                      <w:r>
                        <w:rPr>
                          <w:rFonts w:ascii="SimSun" w:hAnsi="SimSun" w:cs="SimSun" w:eastAsia="新宋体"/>
                          <w:sz w:val="18"/>
                          <w:szCs w:val="18"/>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5111115</wp:posOffset>
                </wp:positionH>
                <wp:positionV relativeFrom="line">
                  <wp:posOffset>9055735</wp:posOffset>
                </wp:positionV>
                <wp:extent cx="2088515" cy="233680"/>
                <wp:effectExtent l="0" t="0" r="0" b="0"/>
                <wp:wrapSquare wrapText="bothSides"/>
                <wp:docPr id="449" name="Frame18"/>
                <a:graphic xmlns:a="http://schemas.openxmlformats.org/drawingml/2006/main">
                  <a:graphicData uri="http://schemas.microsoft.com/office/word/2010/wordprocessingShape">
                    <wps:wsp>
                      <wps:cNvSpPr txBox="1"/>
                      <wps:spPr>
                        <a:xfrm>
                          <a:off x="0" y="0"/>
                          <a:ext cx="20885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29</w:t>
                            </w:r>
                            <w:r>
                              <w:rPr>
                                <w:rFonts w:ascii="SimSun" w:hAnsi="SimSun" w:cs="SimSun" w:eastAsia="新宋体"/>
                                <w:sz w:val="17"/>
                                <w:szCs w:val="17"/>
                              </w:rPr>
                              <w:t xml:space="preserve">章 </w:t>
                            </w:r>
                            <w:r>
                              <w:rPr>
                                <w:rFonts w:eastAsia="新宋体" w:cs="SimSun" w:ascii="SimSun" w:hAnsi="SimSun"/>
                                <w:sz w:val="17"/>
                                <w:szCs w:val="17"/>
                              </w:rPr>
                              <w:t>28</w:t>
                            </w:r>
                          </w:p>
                        </w:txbxContent>
                      </wps:txbx>
                      <wps:bodyPr anchor="t" lIns="53975" tIns="53975" rIns="53975" bIns="53975">
                        <a:spAutoFit/>
                      </wps:bodyPr>
                    </wps:wsp>
                  </a:graphicData>
                </a:graphic>
              </wp:anchor>
            </w:drawing>
          </mc:Choice>
          <mc:Fallback>
            <w:pict>
              <v:rect fillcolor="#729FCF" style="position:absolute;rotation:-0;width:164.45pt;height:18.4pt;mso-wrap-distance-left:5.7pt;mso-wrap-distance-right:5.7pt;mso-wrap-distance-top:5.7pt;mso-wrap-distance-bottom:5.7pt;margin-top:713.05pt;mso-position-vertical-relative:text;margin-left:40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29</w:t>
                      </w:r>
                      <w:r>
                        <w:rPr>
                          <w:rFonts w:ascii="SimSun" w:hAnsi="SimSun" w:cs="SimSun" w:eastAsia="新宋体"/>
                          <w:sz w:val="17"/>
                          <w:szCs w:val="17"/>
                        </w:rPr>
                        <w:t xml:space="preserve">章 </w:t>
                      </w:r>
                      <w:r>
                        <w:rPr>
                          <w:rFonts w:eastAsia="新宋体" w:cs="SimSun" w:ascii="SimSun" w:hAnsi="SimSun"/>
                          <w:sz w:val="17"/>
                          <w:szCs w:val="17"/>
                        </w:rPr>
                        <w:t>28</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194310</wp:posOffset>
                </wp:positionH>
                <wp:positionV relativeFrom="line">
                  <wp:posOffset>9216390</wp:posOffset>
                </wp:positionV>
                <wp:extent cx="7005320" cy="799465"/>
                <wp:effectExtent l="0" t="0" r="0" b="0"/>
                <wp:wrapSquare wrapText="bothSides"/>
                <wp:docPr id="450" name="Frame19"/>
                <a:graphic xmlns:a="http://schemas.openxmlformats.org/drawingml/2006/main">
                  <a:graphicData uri="http://schemas.microsoft.com/office/word/2010/wordprocessingShape">
                    <wps:wsp>
                      <wps:cNvSpPr txBox="1"/>
                      <wps:spPr>
                        <a:xfrm>
                          <a:off x="0" y="0"/>
                          <a:ext cx="70053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所以，发送完全部</w:t>
                            </w:r>
                            <w:r>
                              <w:rPr>
                                <w:rFonts w:eastAsia="新宋体" w:cs="SimSun" w:ascii="SimSun" w:hAnsi="SimSun"/>
                                <w:sz w:val="17"/>
                                <w:szCs w:val="17"/>
                              </w:rPr>
                              <w:t>50MB</w:t>
                            </w:r>
                            <w:r>
                              <w:rPr>
                                <w:rFonts w:ascii="SimSun" w:hAnsi="SimSun" w:cs="SimSun" w:eastAsia="新宋体"/>
                                <w:sz w:val="17"/>
                                <w:szCs w:val="17"/>
                              </w:rPr>
                              <w:t>的分组，所需时间约为</w:t>
                            </w:r>
                            <w:r>
                              <w:rPr>
                                <w:rFonts w:eastAsia="新宋体" w:cs="SimSun" w:ascii="SimSun" w:hAnsi="SimSun"/>
                                <w:sz w:val="17"/>
                                <w:szCs w:val="17"/>
                              </w:rPr>
                              <w:t>0.1+1.5=1.6</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边界路由器用整形器进行流量调节和控制，以协助满足不同用户预先签订的服务</w:t>
                            </w:r>
                            <w:r>
                              <w:rPr>
                                <w:rFonts w:eastAsia="新宋体" w:cs="SimSun" w:ascii="SimSun" w:hAnsi="SimSun"/>
                                <w:sz w:val="17"/>
                                <w:szCs w:val="17"/>
                              </w:rPr>
                              <w:br/>
                            </w:r>
                            <w:r>
                              <w:rPr>
                                <w:rFonts w:ascii="SimSun" w:hAnsi="SimSun" w:cs="SimSun" w:eastAsia="新宋体"/>
                                <w:sz w:val="17"/>
                                <w:szCs w:val="17"/>
                              </w:rPr>
                              <w:t>质量需求。用户主机也可以使用整形器，以平滑输出到网络中的分组流，消除峰值流</w:t>
                            </w:r>
                            <w:r>
                              <w:rPr>
                                <w:rFonts w:eastAsia="新宋体" w:cs="SimSun" w:ascii="SimSun" w:hAnsi="SimSun"/>
                                <w:sz w:val="17"/>
                                <w:szCs w:val="17"/>
                              </w:rPr>
                              <w:br/>
                            </w:r>
                            <w:r>
                              <w:rPr>
                                <w:rFonts w:ascii="SimSun" w:hAnsi="SimSun" w:cs="SimSun" w:eastAsia="新宋体"/>
                                <w:sz w:val="17"/>
                                <w:szCs w:val="17"/>
                              </w:rPr>
                              <w:t>量对网络的冲击</w:t>
                            </w:r>
                          </w:p>
                        </w:txbxContent>
                      </wps:txbx>
                      <wps:bodyPr anchor="t" lIns="53975" tIns="53975" rIns="53975" bIns="53975">
                        <a:spAutoFit/>
                      </wps:bodyPr>
                    </wps:wsp>
                  </a:graphicData>
                </a:graphic>
              </wp:anchor>
            </w:drawing>
          </mc:Choice>
          <mc:Fallback>
            <w:pict>
              <v:rect fillcolor="#729FCF" style="position:absolute;rotation:-0;width:551.6pt;height:62.95pt;mso-wrap-distance-left:5.7pt;mso-wrap-distance-right:5.7pt;mso-wrap-distance-top:5.7pt;mso-wrap-distance-bottom:5.7pt;margin-top:725.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所以，发送完全部</w:t>
                      </w:r>
                      <w:r>
                        <w:rPr>
                          <w:rFonts w:eastAsia="新宋体" w:cs="SimSun" w:ascii="SimSun" w:hAnsi="SimSun"/>
                          <w:sz w:val="17"/>
                          <w:szCs w:val="17"/>
                        </w:rPr>
                        <w:t>50MB</w:t>
                      </w:r>
                      <w:r>
                        <w:rPr>
                          <w:rFonts w:ascii="SimSun" w:hAnsi="SimSun" w:cs="SimSun" w:eastAsia="新宋体"/>
                          <w:sz w:val="17"/>
                          <w:szCs w:val="17"/>
                        </w:rPr>
                        <w:t>的分组，所需时间约为</w:t>
                      </w:r>
                      <w:r>
                        <w:rPr>
                          <w:rFonts w:eastAsia="新宋体" w:cs="SimSun" w:ascii="SimSun" w:hAnsi="SimSun"/>
                          <w:sz w:val="17"/>
                          <w:szCs w:val="17"/>
                        </w:rPr>
                        <w:t>0.1+1.5=1.6</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边界路由器用整形器进行流量调节和控制，以协助满足不同用户预先签订的服务</w:t>
                      </w:r>
                      <w:r>
                        <w:rPr>
                          <w:rFonts w:eastAsia="新宋体" w:cs="SimSun" w:ascii="SimSun" w:hAnsi="SimSun"/>
                          <w:sz w:val="17"/>
                          <w:szCs w:val="17"/>
                        </w:rPr>
                        <w:br/>
                      </w:r>
                      <w:r>
                        <w:rPr>
                          <w:rFonts w:ascii="SimSun" w:hAnsi="SimSun" w:cs="SimSun" w:eastAsia="新宋体"/>
                          <w:sz w:val="17"/>
                          <w:szCs w:val="17"/>
                        </w:rPr>
                        <w:t>质量需求。用户主机也可以使用整形器，以平滑输出到网络中的分组流，消除峰值流</w:t>
                      </w:r>
                      <w:r>
                        <w:rPr>
                          <w:rFonts w:eastAsia="新宋体" w:cs="SimSun" w:ascii="SimSun" w:hAnsi="SimSun"/>
                          <w:sz w:val="17"/>
                          <w:szCs w:val="17"/>
                        </w:rPr>
                        <w:br/>
                      </w:r>
                      <w:r>
                        <w:rPr>
                          <w:rFonts w:ascii="SimSun" w:hAnsi="SimSun" w:cs="SimSun" w:eastAsia="新宋体"/>
                          <w:sz w:val="17"/>
                          <w:szCs w:val="17"/>
                        </w:rPr>
                        <w:t>量对网络的冲击</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194310</wp:posOffset>
                </wp:positionH>
                <wp:positionV relativeFrom="line">
                  <wp:posOffset>10245090</wp:posOffset>
                </wp:positionV>
                <wp:extent cx="7005320" cy="422275"/>
                <wp:effectExtent l="0" t="0" r="0" b="0"/>
                <wp:wrapSquare wrapText="bothSides"/>
                <wp:docPr id="451" name="Frame20"/>
                <a:graphic xmlns:a="http://schemas.openxmlformats.org/drawingml/2006/main">
                  <a:graphicData uri="http://schemas.microsoft.com/office/word/2010/wordprocessingShape">
                    <wps:wsp>
                      <wps:cNvSpPr txBox="1"/>
                      <wps:spPr>
                        <a:xfrm>
                          <a:off x="0" y="0"/>
                          <a:ext cx="700532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域边界路由器的工作内容比较繁杂，所以，有些</w:t>
                            </w:r>
                            <w:r>
                              <w:rPr>
                                <w:rFonts w:eastAsia="新宋体" w:cs="SimSun" w:ascii="SimSun" w:hAnsi="SimSun"/>
                                <w:sz w:val="17"/>
                                <w:szCs w:val="17"/>
                              </w:rPr>
                              <w:t>DS</w:t>
                            </w:r>
                            <w:r>
                              <w:rPr>
                                <w:rFonts w:ascii="SimSun" w:hAnsi="SimSun" w:cs="SimSun" w:eastAsia="新宋体"/>
                                <w:sz w:val="17"/>
                                <w:szCs w:val="17"/>
                              </w:rPr>
                              <w:t>域也可以使用专门的设备</w:t>
                            </w:r>
                            <w:r>
                              <w:rPr>
                                <w:rFonts w:eastAsia="新宋体" w:cs="SimSun" w:ascii="SimSun" w:hAnsi="SimSun"/>
                                <w:sz w:val="17"/>
                                <w:szCs w:val="17"/>
                              </w:rPr>
                              <w:br/>
                            </w:r>
                            <w:r>
                              <w:rPr>
                                <w:rFonts w:ascii="SimSun" w:hAnsi="SimSun" w:cs="SimSun" w:eastAsia="新宋体"/>
                                <w:sz w:val="17"/>
                                <w:szCs w:val="17"/>
                              </w:rPr>
                              <w:t>完成计量器、标记器、整形器或丢包器的工作，此时，完成该工作的设备称为</w:t>
                            </w:r>
                            <w:r>
                              <w:rPr>
                                <w:rFonts w:eastAsia="新宋体" w:cs="SimSun" w:ascii="SimSun" w:hAnsi="SimSun"/>
                                <w:sz w:val="17"/>
                                <w:szCs w:val="17"/>
                              </w:rPr>
                              <w:t>DS</w:t>
                            </w:r>
                            <w:r>
                              <w:rPr>
                                <w:rFonts w:ascii="SimSun" w:hAnsi="SimSun" w:cs="SimSun" w:eastAsia="新宋体"/>
                                <w:sz w:val="17"/>
                                <w:szCs w:val="17"/>
                              </w:rPr>
                              <w:t>域边</w:t>
                            </w:r>
                          </w:p>
                        </w:txbxContent>
                      </wps:txbx>
                      <wps:bodyPr anchor="t" lIns="53975" tIns="53975" rIns="53975" bIns="53975">
                        <a:spAutoFit/>
                      </wps:bodyPr>
                    </wps:wsp>
                  </a:graphicData>
                </a:graphic>
              </wp:anchor>
            </w:drawing>
          </mc:Choice>
          <mc:Fallback>
            <w:pict>
              <v:rect fillcolor="#729FCF" style="position:absolute;rotation:-0;width:551.6pt;height:33.25pt;mso-wrap-distance-left:5.7pt;mso-wrap-distance-right:5.7pt;mso-wrap-distance-top:5.7pt;mso-wrap-distance-bottom:5.7pt;margin-top:806.7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DS</w:t>
                      </w:r>
                      <w:r>
                        <w:rPr>
                          <w:rFonts w:ascii="SimSun" w:hAnsi="SimSun" w:cs="SimSun" w:eastAsia="新宋体"/>
                          <w:sz w:val="17"/>
                          <w:szCs w:val="17"/>
                        </w:rPr>
                        <w:t>域边界路由器的工作内容比较繁杂，所以，有些</w:t>
                      </w:r>
                      <w:r>
                        <w:rPr>
                          <w:rFonts w:eastAsia="新宋体" w:cs="SimSun" w:ascii="SimSun" w:hAnsi="SimSun"/>
                          <w:sz w:val="17"/>
                          <w:szCs w:val="17"/>
                        </w:rPr>
                        <w:t>DS</w:t>
                      </w:r>
                      <w:r>
                        <w:rPr>
                          <w:rFonts w:ascii="SimSun" w:hAnsi="SimSun" w:cs="SimSun" w:eastAsia="新宋体"/>
                          <w:sz w:val="17"/>
                          <w:szCs w:val="17"/>
                        </w:rPr>
                        <w:t>域也可以使用专门的设备</w:t>
                      </w:r>
                      <w:r>
                        <w:rPr>
                          <w:rFonts w:eastAsia="新宋体" w:cs="SimSun" w:ascii="SimSun" w:hAnsi="SimSun"/>
                          <w:sz w:val="17"/>
                          <w:szCs w:val="17"/>
                        </w:rPr>
                        <w:br/>
                      </w:r>
                      <w:r>
                        <w:rPr>
                          <w:rFonts w:ascii="SimSun" w:hAnsi="SimSun" w:cs="SimSun" w:eastAsia="新宋体"/>
                          <w:sz w:val="17"/>
                          <w:szCs w:val="17"/>
                        </w:rPr>
                        <w:t>完成计量器、标记器、整形器或丢包器的工作，此时，完成该工作的设备称为</w:t>
                      </w:r>
                      <w:r>
                        <w:rPr>
                          <w:rFonts w:eastAsia="新宋体" w:cs="SimSun" w:ascii="SimSun" w:hAnsi="SimSun"/>
                          <w:sz w:val="17"/>
                          <w:szCs w:val="17"/>
                        </w:rPr>
                        <w:t>DS</w:t>
                      </w:r>
                      <w:r>
                        <w:rPr>
                          <w:rFonts w:ascii="SimSun" w:hAnsi="SimSun" w:cs="SimSun" w:eastAsia="新宋体"/>
                          <w:sz w:val="17"/>
                          <w:szCs w:val="17"/>
                        </w:rPr>
                        <w:t>域边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57785</wp:posOffset>
                </wp:positionH>
                <wp:positionV relativeFrom="line">
                  <wp:posOffset>49530</wp:posOffset>
                </wp:positionV>
                <wp:extent cx="7142480" cy="189230"/>
                <wp:effectExtent l="0" t="0" r="0" b="0"/>
                <wp:wrapSquare wrapText="bothSides"/>
                <wp:docPr id="452"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316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3.9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316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499110</wp:posOffset>
                </wp:positionH>
                <wp:positionV relativeFrom="line">
                  <wp:posOffset>652145</wp:posOffset>
                </wp:positionV>
                <wp:extent cx="6700520" cy="554990"/>
                <wp:effectExtent l="0" t="0" r="0" b="0"/>
                <wp:wrapSquare wrapText="bothSides"/>
                <wp:docPr id="453" name="Frame2"/>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界节点。</w:t>
                            </w:r>
                            <w:r>
                              <w:rPr>
                                <w:rFonts w:eastAsia="新宋体" w:cs="SimSun" w:ascii="SimSun" w:hAnsi="SimSun"/>
                                <w:sz w:val="11"/>
                                <w:szCs w:val="11"/>
                              </w:rPr>
                              <w:br/>
                              <w:t>2.</w:t>
                            </w:r>
                            <w:r>
                              <w:rPr>
                                <w:rFonts w:ascii="SimSun" w:hAnsi="SimSun" w:cs="SimSun" w:eastAsia="新宋体"/>
                                <w:sz w:val="11"/>
                                <w:szCs w:val="11"/>
                              </w:rPr>
                              <w:t>核心路由器及其逐跳行为</w:t>
                            </w:r>
                            <w:r>
                              <w:rPr>
                                <w:rFonts w:eastAsia="新宋体" w:cs="SimSun" w:ascii="SimSun" w:hAnsi="SimSun"/>
                                <w:sz w:val="11"/>
                                <w:szCs w:val="11"/>
                              </w:rPr>
                              <w:br/>
                            </w:r>
                            <w:r>
                              <w:rPr>
                                <w:rFonts w:ascii="SimSun" w:hAnsi="SimSun" w:cs="SimSun" w:eastAsia="新宋体"/>
                                <w:sz w:val="11"/>
                                <w:szCs w:val="11"/>
                              </w:rPr>
                              <w:t>相对于边界路由器，核心路由器的工作比较单纯，通常只需要根据分组头部的</w:t>
                            </w:r>
                            <w:r>
                              <w:rPr>
                                <w:rFonts w:eastAsia="新宋体" w:cs="SimSun" w:ascii="SimSun" w:hAnsi="SimSun"/>
                                <w:sz w:val="11"/>
                                <w:szCs w:val="11"/>
                              </w:rPr>
                              <w:br/>
                              <w:t>DSCP</w:t>
                            </w:r>
                            <w:r>
                              <w:rPr>
                                <w:rFonts w:ascii="SimSun" w:hAnsi="SimSun" w:cs="SimSun" w:eastAsia="新宋体"/>
                                <w:sz w:val="11"/>
                                <w:szCs w:val="11"/>
                              </w:rPr>
                              <w:t>进行处理，即执行某种预定的逐跳行为（</w:t>
                            </w:r>
                            <w:r>
                              <w:rPr>
                                <w:rFonts w:eastAsia="新宋体" w:cs="SimSun" w:ascii="SimSun" w:hAnsi="SimSun"/>
                                <w:sz w:val="11"/>
                                <w:szCs w:val="11"/>
                              </w:rPr>
                              <w:t>Per-Hop-Behavior</w:t>
                            </w:r>
                            <w:r>
                              <w:rPr>
                                <w:rFonts w:ascii="SimSun" w:hAnsi="SimSun" w:cs="SimSun" w:eastAsia="新宋体"/>
                                <w:sz w:val="11"/>
                                <w:szCs w:val="11"/>
                              </w:rPr>
                              <w:t>，</w:t>
                            </w:r>
                            <w:r>
                              <w:rPr>
                                <w:rFonts w:eastAsia="新宋体" w:cs="SimSun" w:ascii="SimSun" w:hAnsi="SimSun"/>
                                <w:sz w:val="11"/>
                                <w:szCs w:val="11"/>
                              </w:rPr>
                              <w:t>PHB</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51.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界节点。</w:t>
                      </w:r>
                      <w:r>
                        <w:rPr>
                          <w:rFonts w:eastAsia="新宋体" w:cs="SimSun" w:ascii="SimSun" w:hAnsi="SimSun"/>
                          <w:sz w:val="11"/>
                          <w:szCs w:val="11"/>
                        </w:rPr>
                        <w:br/>
                        <w:t>2.</w:t>
                      </w:r>
                      <w:r>
                        <w:rPr>
                          <w:rFonts w:ascii="SimSun" w:hAnsi="SimSun" w:cs="SimSun" w:eastAsia="新宋体"/>
                          <w:sz w:val="11"/>
                          <w:szCs w:val="11"/>
                        </w:rPr>
                        <w:t>核心路由器及其逐跳行为</w:t>
                      </w:r>
                      <w:r>
                        <w:rPr>
                          <w:rFonts w:eastAsia="新宋体" w:cs="SimSun" w:ascii="SimSun" w:hAnsi="SimSun"/>
                          <w:sz w:val="11"/>
                          <w:szCs w:val="11"/>
                        </w:rPr>
                        <w:br/>
                      </w:r>
                      <w:r>
                        <w:rPr>
                          <w:rFonts w:ascii="SimSun" w:hAnsi="SimSun" w:cs="SimSun" w:eastAsia="新宋体"/>
                          <w:sz w:val="11"/>
                          <w:szCs w:val="11"/>
                        </w:rPr>
                        <w:t>相对于边界路由器，核心路由器的工作比较单纯，通常只需要根据分组头部的</w:t>
                      </w:r>
                      <w:r>
                        <w:rPr>
                          <w:rFonts w:eastAsia="新宋体" w:cs="SimSun" w:ascii="SimSun" w:hAnsi="SimSun"/>
                          <w:sz w:val="11"/>
                          <w:szCs w:val="11"/>
                        </w:rPr>
                        <w:br/>
                        <w:t>DSCP</w:t>
                      </w:r>
                      <w:r>
                        <w:rPr>
                          <w:rFonts w:ascii="SimSun" w:hAnsi="SimSun" w:cs="SimSun" w:eastAsia="新宋体"/>
                          <w:sz w:val="11"/>
                          <w:szCs w:val="11"/>
                        </w:rPr>
                        <w:t>进行处理，即执行某种预定的逐跳行为（</w:t>
                      </w:r>
                      <w:r>
                        <w:rPr>
                          <w:rFonts w:eastAsia="新宋体" w:cs="SimSun" w:ascii="SimSun" w:hAnsi="SimSun"/>
                          <w:sz w:val="11"/>
                          <w:szCs w:val="11"/>
                        </w:rPr>
                        <w:t>Per-Hop-Behavior</w:t>
                      </w:r>
                      <w:r>
                        <w:rPr>
                          <w:rFonts w:ascii="SimSun" w:hAnsi="SimSun" w:cs="SimSun" w:eastAsia="新宋体"/>
                          <w:sz w:val="11"/>
                          <w:szCs w:val="11"/>
                        </w:rPr>
                        <w:t>，</w:t>
                      </w:r>
                      <w:r>
                        <w:rPr>
                          <w:rFonts w:eastAsia="新宋体" w:cs="SimSun" w:ascii="SimSun" w:hAnsi="SimSun"/>
                          <w:sz w:val="11"/>
                          <w:szCs w:val="11"/>
                        </w:rPr>
                        <w:t>PHB</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1680210</wp:posOffset>
                </wp:positionV>
                <wp:extent cx="6700520" cy="798830"/>
                <wp:effectExtent l="0" t="0" r="0" b="0"/>
                <wp:wrapSquare wrapText="bothSides"/>
                <wp:docPr id="454" name="Frame3"/>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PHB</w:t>
                            </w:r>
                            <w:r>
                              <w:rPr>
                                <w:rFonts w:ascii="SimSun" w:hAnsi="SimSun" w:cs="SimSun" w:eastAsia="新宋体"/>
                                <w:sz w:val="11"/>
                                <w:szCs w:val="11"/>
                              </w:rPr>
                              <w:t>是一个</w:t>
                            </w:r>
                            <w:r>
                              <w:rPr>
                                <w:rFonts w:eastAsia="新宋体" w:cs="SimSun" w:ascii="SimSun" w:hAnsi="SimSun"/>
                                <w:sz w:val="11"/>
                                <w:szCs w:val="11"/>
                              </w:rPr>
                              <w:t>DS</w:t>
                            </w:r>
                            <w:r>
                              <w:rPr>
                                <w:rFonts w:ascii="SimSun" w:hAnsi="SimSun" w:cs="SimSun" w:eastAsia="新宋体"/>
                                <w:sz w:val="11"/>
                                <w:szCs w:val="11"/>
                              </w:rPr>
                              <w:t>节点调度、转发和处理带有特定</w:t>
                            </w:r>
                            <w:r>
                              <w:rPr>
                                <w:rFonts w:eastAsia="新宋体" w:cs="SimSun" w:ascii="SimSun" w:hAnsi="SimSun"/>
                                <w:sz w:val="11"/>
                                <w:szCs w:val="11"/>
                              </w:rPr>
                              <w:t>DSCP</w:t>
                            </w:r>
                            <w:r>
                              <w:rPr>
                                <w:rFonts w:ascii="SimSun" w:hAnsi="SimSun" w:cs="SimSun" w:eastAsia="新宋体"/>
                                <w:sz w:val="11"/>
                                <w:szCs w:val="11"/>
                              </w:rPr>
                              <w:t>标记的分组流的外部行为</w:t>
                            </w:r>
                            <w:r>
                              <w:rPr>
                                <w:rFonts w:eastAsia="新宋体" w:cs="SimSun" w:ascii="SimSun" w:hAnsi="SimSun"/>
                                <w:sz w:val="11"/>
                                <w:szCs w:val="11"/>
                              </w:rPr>
                              <w:br/>
                            </w:r>
                            <w:r>
                              <w:rPr>
                                <w:rFonts w:ascii="SimSun" w:hAnsi="SimSun" w:cs="SimSun" w:eastAsia="新宋体"/>
                                <w:sz w:val="11"/>
                                <w:szCs w:val="11"/>
                              </w:rPr>
                              <w:t>描述，可以用调度转发流聚集时的一些流特性参数，如时延、丢包率等描述。当某个</w:t>
                            </w:r>
                            <w:r>
                              <w:rPr>
                                <w:rFonts w:eastAsia="新宋体" w:cs="SimSun" w:ascii="SimSun" w:hAnsi="SimSun"/>
                                <w:sz w:val="11"/>
                                <w:szCs w:val="11"/>
                              </w:rPr>
                              <w:br/>
                              <w:t>PHB</w:t>
                            </w:r>
                            <w:r>
                              <w:rPr>
                                <w:rFonts w:ascii="SimSun" w:hAnsi="SimSun" w:cs="SimSun" w:eastAsia="新宋体"/>
                                <w:sz w:val="11"/>
                                <w:szCs w:val="11"/>
                              </w:rPr>
                              <w:t>与其他</w:t>
                            </w:r>
                            <w:r>
                              <w:rPr>
                                <w:rFonts w:eastAsia="新宋体" w:cs="SimSun" w:ascii="SimSun" w:hAnsi="SimSun"/>
                                <w:sz w:val="11"/>
                                <w:szCs w:val="11"/>
                              </w:rPr>
                              <w:t>PHB</w:t>
                            </w:r>
                            <w:r>
                              <w:rPr>
                                <w:rFonts w:ascii="SimSun" w:hAnsi="SimSun" w:cs="SimSun" w:eastAsia="新宋体"/>
                                <w:sz w:val="11"/>
                                <w:szCs w:val="11"/>
                              </w:rPr>
                              <w:t>共存于一个节点时，还要指出在分配缓存、带宽等资源时与其他</w:t>
                            </w:r>
                            <w:r>
                              <w:rPr>
                                <w:rFonts w:eastAsia="新宋体" w:cs="SimSun" w:ascii="SimSun" w:hAnsi="SimSun"/>
                                <w:sz w:val="11"/>
                                <w:szCs w:val="11"/>
                              </w:rPr>
                              <w:br/>
                              <w:t>PHB</w:t>
                            </w:r>
                            <w:r>
                              <w:rPr>
                                <w:rFonts w:ascii="SimSun" w:hAnsi="SimSun" w:cs="SimSun" w:eastAsia="新宋体"/>
                                <w:sz w:val="11"/>
                                <w:szCs w:val="11"/>
                              </w:rPr>
                              <w:t>的相对优先级。事实上，区分服务正是通过一个个节点单独的资源分配实现的</w:t>
                            </w:r>
                            <w:r>
                              <w:rPr>
                                <w:rFonts w:eastAsia="新宋体" w:cs="SimSun" w:ascii="SimSun" w:hAnsi="SimSun"/>
                                <w:sz w:val="11"/>
                                <w:szCs w:val="11"/>
                              </w:rPr>
                              <w:br/>
                              <w:t>PHB</w:t>
                            </w:r>
                            <w:r>
                              <w:rPr>
                                <w:rFonts w:ascii="SimSun" w:hAnsi="SimSun" w:cs="SimSun" w:eastAsia="新宋体"/>
                                <w:sz w:val="11"/>
                                <w:szCs w:val="11"/>
                              </w:rPr>
                              <w:t>的具体实现可以通过队列调度、缓存管理等实现。多个关系密切的</w:t>
                            </w:r>
                            <w:r>
                              <w:rPr>
                                <w:rFonts w:eastAsia="新宋体" w:cs="SimSun" w:ascii="SimSun" w:hAnsi="SimSun"/>
                                <w:sz w:val="11"/>
                                <w:szCs w:val="11"/>
                              </w:rPr>
                              <w:t>PHB</w:t>
                            </w:r>
                            <w:r>
                              <w:rPr>
                                <w:rFonts w:ascii="SimSun" w:hAnsi="SimSun" w:cs="SimSun" w:eastAsia="新宋体"/>
                                <w:sz w:val="11"/>
                                <w:szCs w:val="11"/>
                              </w:rPr>
                              <w:t>可以一</w:t>
                            </w:r>
                            <w:r>
                              <w:rPr>
                                <w:rFonts w:eastAsia="新宋体" w:cs="SimSun" w:ascii="SimSun" w:hAnsi="SimSun"/>
                                <w:sz w:val="11"/>
                                <w:szCs w:val="11"/>
                              </w:rPr>
                              <w:br/>
                            </w:r>
                            <w:r>
                              <w:rPr>
                                <w:rFonts w:ascii="SimSun" w:hAnsi="SimSun" w:cs="SimSun" w:eastAsia="新宋体"/>
                                <w:sz w:val="11"/>
                                <w:szCs w:val="11"/>
                              </w:rPr>
                              <w:t>起定义为一个</w:t>
                            </w:r>
                            <w:r>
                              <w:rPr>
                                <w:rFonts w:eastAsia="新宋体" w:cs="SimSun" w:ascii="SimSun" w:hAnsi="SimSun"/>
                                <w:sz w:val="11"/>
                                <w:szCs w:val="11"/>
                              </w:rPr>
                              <w:t>PHB</w:t>
                            </w:r>
                            <w:r>
                              <w:rPr>
                                <w:rFonts w:ascii="SimSun" w:hAnsi="SimSun" w:cs="SimSun" w:eastAsia="新宋体"/>
                                <w:sz w:val="11"/>
                                <w:szCs w:val="11"/>
                              </w:rPr>
                              <w:t>组，具有相似结构的</w:t>
                            </w:r>
                            <w:r>
                              <w:rPr>
                                <w:rFonts w:eastAsia="新宋体" w:cs="SimSun" w:ascii="SimSun" w:hAnsi="SimSun"/>
                                <w:sz w:val="11"/>
                                <w:szCs w:val="11"/>
                              </w:rPr>
                              <w:t>PHB</w:t>
                            </w:r>
                            <w:r>
                              <w:rPr>
                                <w:rFonts w:ascii="SimSun" w:hAnsi="SimSun" w:cs="SimSun" w:eastAsia="新宋体"/>
                                <w:sz w:val="11"/>
                                <w:szCs w:val="11"/>
                              </w:rPr>
                              <w:t>组可定义为一个</w:t>
                            </w:r>
                            <w:r>
                              <w:rPr>
                                <w:rFonts w:eastAsia="新宋体" w:cs="SimSun" w:ascii="SimSun" w:hAnsi="SimSun"/>
                                <w:sz w:val="11"/>
                                <w:szCs w:val="11"/>
                              </w:rPr>
                              <w:t>PHB</w:t>
                            </w:r>
                            <w:r>
                              <w:rPr>
                                <w:rFonts w:ascii="SimSun" w:hAnsi="SimSun" w:cs="SimSun" w:eastAsia="新宋体"/>
                                <w:sz w:val="11"/>
                                <w:szCs w:val="11"/>
                              </w:rPr>
                              <w:t>组族。数</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132.3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PHB</w:t>
                      </w:r>
                      <w:r>
                        <w:rPr>
                          <w:rFonts w:ascii="SimSun" w:hAnsi="SimSun" w:cs="SimSun" w:eastAsia="新宋体"/>
                          <w:sz w:val="11"/>
                          <w:szCs w:val="11"/>
                        </w:rPr>
                        <w:t>是一个</w:t>
                      </w:r>
                      <w:r>
                        <w:rPr>
                          <w:rFonts w:eastAsia="新宋体" w:cs="SimSun" w:ascii="SimSun" w:hAnsi="SimSun"/>
                          <w:sz w:val="11"/>
                          <w:szCs w:val="11"/>
                        </w:rPr>
                        <w:t>DS</w:t>
                      </w:r>
                      <w:r>
                        <w:rPr>
                          <w:rFonts w:ascii="SimSun" w:hAnsi="SimSun" w:cs="SimSun" w:eastAsia="新宋体"/>
                          <w:sz w:val="11"/>
                          <w:szCs w:val="11"/>
                        </w:rPr>
                        <w:t>节点调度、转发和处理带有特定</w:t>
                      </w:r>
                      <w:r>
                        <w:rPr>
                          <w:rFonts w:eastAsia="新宋体" w:cs="SimSun" w:ascii="SimSun" w:hAnsi="SimSun"/>
                          <w:sz w:val="11"/>
                          <w:szCs w:val="11"/>
                        </w:rPr>
                        <w:t>DSCP</w:t>
                      </w:r>
                      <w:r>
                        <w:rPr>
                          <w:rFonts w:ascii="SimSun" w:hAnsi="SimSun" w:cs="SimSun" w:eastAsia="新宋体"/>
                          <w:sz w:val="11"/>
                          <w:szCs w:val="11"/>
                        </w:rPr>
                        <w:t>标记的分组流的外部行为</w:t>
                      </w:r>
                      <w:r>
                        <w:rPr>
                          <w:rFonts w:eastAsia="新宋体" w:cs="SimSun" w:ascii="SimSun" w:hAnsi="SimSun"/>
                          <w:sz w:val="11"/>
                          <w:szCs w:val="11"/>
                        </w:rPr>
                        <w:br/>
                      </w:r>
                      <w:r>
                        <w:rPr>
                          <w:rFonts w:ascii="SimSun" w:hAnsi="SimSun" w:cs="SimSun" w:eastAsia="新宋体"/>
                          <w:sz w:val="11"/>
                          <w:szCs w:val="11"/>
                        </w:rPr>
                        <w:t>描述，可以用调度转发流聚集时的一些流特性参数，如时延、丢包率等描述。当某个</w:t>
                      </w:r>
                      <w:r>
                        <w:rPr>
                          <w:rFonts w:eastAsia="新宋体" w:cs="SimSun" w:ascii="SimSun" w:hAnsi="SimSun"/>
                          <w:sz w:val="11"/>
                          <w:szCs w:val="11"/>
                        </w:rPr>
                        <w:br/>
                        <w:t>PHB</w:t>
                      </w:r>
                      <w:r>
                        <w:rPr>
                          <w:rFonts w:ascii="SimSun" w:hAnsi="SimSun" w:cs="SimSun" w:eastAsia="新宋体"/>
                          <w:sz w:val="11"/>
                          <w:szCs w:val="11"/>
                        </w:rPr>
                        <w:t>与其他</w:t>
                      </w:r>
                      <w:r>
                        <w:rPr>
                          <w:rFonts w:eastAsia="新宋体" w:cs="SimSun" w:ascii="SimSun" w:hAnsi="SimSun"/>
                          <w:sz w:val="11"/>
                          <w:szCs w:val="11"/>
                        </w:rPr>
                        <w:t>PHB</w:t>
                      </w:r>
                      <w:r>
                        <w:rPr>
                          <w:rFonts w:ascii="SimSun" w:hAnsi="SimSun" w:cs="SimSun" w:eastAsia="新宋体"/>
                          <w:sz w:val="11"/>
                          <w:szCs w:val="11"/>
                        </w:rPr>
                        <w:t>共存于一个节点时，还要指出在分配缓存、带宽等资源时与其他</w:t>
                      </w:r>
                      <w:r>
                        <w:rPr>
                          <w:rFonts w:eastAsia="新宋体" w:cs="SimSun" w:ascii="SimSun" w:hAnsi="SimSun"/>
                          <w:sz w:val="11"/>
                          <w:szCs w:val="11"/>
                        </w:rPr>
                        <w:br/>
                        <w:t>PHB</w:t>
                      </w:r>
                      <w:r>
                        <w:rPr>
                          <w:rFonts w:ascii="SimSun" w:hAnsi="SimSun" w:cs="SimSun" w:eastAsia="新宋体"/>
                          <w:sz w:val="11"/>
                          <w:szCs w:val="11"/>
                        </w:rPr>
                        <w:t>的相对优先级。事实上，区分服务正是通过一个个节点单独的资源分配实现的</w:t>
                      </w:r>
                      <w:r>
                        <w:rPr>
                          <w:rFonts w:eastAsia="新宋体" w:cs="SimSun" w:ascii="SimSun" w:hAnsi="SimSun"/>
                          <w:sz w:val="11"/>
                          <w:szCs w:val="11"/>
                        </w:rPr>
                        <w:br/>
                        <w:t>PHB</w:t>
                      </w:r>
                      <w:r>
                        <w:rPr>
                          <w:rFonts w:ascii="SimSun" w:hAnsi="SimSun" w:cs="SimSun" w:eastAsia="新宋体"/>
                          <w:sz w:val="11"/>
                          <w:szCs w:val="11"/>
                        </w:rPr>
                        <w:t>的具体实现可以通过队列调度、缓存管理等实现。多个关系密切的</w:t>
                      </w:r>
                      <w:r>
                        <w:rPr>
                          <w:rFonts w:eastAsia="新宋体" w:cs="SimSun" w:ascii="SimSun" w:hAnsi="SimSun"/>
                          <w:sz w:val="11"/>
                          <w:szCs w:val="11"/>
                        </w:rPr>
                        <w:t>PHB</w:t>
                      </w:r>
                      <w:r>
                        <w:rPr>
                          <w:rFonts w:ascii="SimSun" w:hAnsi="SimSun" w:cs="SimSun" w:eastAsia="新宋体"/>
                          <w:sz w:val="11"/>
                          <w:szCs w:val="11"/>
                        </w:rPr>
                        <w:t>可以一</w:t>
                      </w:r>
                      <w:r>
                        <w:rPr>
                          <w:rFonts w:eastAsia="新宋体" w:cs="SimSun" w:ascii="SimSun" w:hAnsi="SimSun"/>
                          <w:sz w:val="11"/>
                          <w:szCs w:val="11"/>
                        </w:rPr>
                        <w:br/>
                      </w:r>
                      <w:r>
                        <w:rPr>
                          <w:rFonts w:ascii="SimSun" w:hAnsi="SimSun" w:cs="SimSun" w:eastAsia="新宋体"/>
                          <w:sz w:val="11"/>
                          <w:szCs w:val="11"/>
                        </w:rPr>
                        <w:t>起定义为一个</w:t>
                      </w:r>
                      <w:r>
                        <w:rPr>
                          <w:rFonts w:eastAsia="新宋体" w:cs="SimSun" w:ascii="SimSun" w:hAnsi="SimSun"/>
                          <w:sz w:val="11"/>
                          <w:szCs w:val="11"/>
                        </w:rPr>
                        <w:t>PHB</w:t>
                      </w:r>
                      <w:r>
                        <w:rPr>
                          <w:rFonts w:ascii="SimSun" w:hAnsi="SimSun" w:cs="SimSun" w:eastAsia="新宋体"/>
                          <w:sz w:val="11"/>
                          <w:szCs w:val="11"/>
                        </w:rPr>
                        <w:t>组，具有相似结构的</w:t>
                      </w:r>
                      <w:r>
                        <w:rPr>
                          <w:rFonts w:eastAsia="新宋体" w:cs="SimSun" w:ascii="SimSun" w:hAnsi="SimSun"/>
                          <w:sz w:val="11"/>
                          <w:szCs w:val="11"/>
                        </w:rPr>
                        <w:t>PHB</w:t>
                      </w:r>
                      <w:r>
                        <w:rPr>
                          <w:rFonts w:ascii="SimSun" w:hAnsi="SimSun" w:cs="SimSun" w:eastAsia="新宋体"/>
                          <w:sz w:val="11"/>
                          <w:szCs w:val="11"/>
                        </w:rPr>
                        <w:t>组可定义为一个</w:t>
                      </w:r>
                      <w:r>
                        <w:rPr>
                          <w:rFonts w:eastAsia="新宋体" w:cs="SimSun" w:ascii="SimSun" w:hAnsi="SimSun"/>
                          <w:sz w:val="11"/>
                          <w:szCs w:val="11"/>
                        </w:rPr>
                        <w:t>PHB</w:t>
                      </w:r>
                      <w:r>
                        <w:rPr>
                          <w:rFonts w:ascii="SimSun" w:hAnsi="SimSun" w:cs="SimSun" w:eastAsia="新宋体"/>
                          <w:sz w:val="11"/>
                          <w:szCs w:val="11"/>
                        </w:rPr>
                        <w:t>组族。数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3255010</wp:posOffset>
                </wp:positionV>
                <wp:extent cx="6708140" cy="920750"/>
                <wp:effectExtent l="0" t="0" r="0" b="0"/>
                <wp:wrapSquare wrapText="bothSides"/>
                <wp:docPr id="455" name="Frame4"/>
                <a:graphic xmlns:a="http://schemas.openxmlformats.org/drawingml/2006/main">
                  <a:graphicData uri="http://schemas.microsoft.com/office/word/2010/wordprocessingShape">
                    <wps:wsp>
                      <wps:cNvSpPr txBox="1"/>
                      <wps:spPr>
                        <a:xfrm>
                          <a:off x="0" y="0"/>
                          <a:ext cx="670814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w:t>
                            </w:r>
                            <w:r>
                              <w:rPr>
                                <w:rFonts w:eastAsia="新宋体" w:cs="SimSun" w:ascii="SimSun" w:hAnsi="SimSun"/>
                                <w:sz w:val="11"/>
                                <w:szCs w:val="11"/>
                              </w:rPr>
                              <w:t>IETF</w:t>
                            </w:r>
                            <w:r>
                              <w:rPr>
                                <w:rFonts w:ascii="SimSun" w:hAnsi="SimSun" w:cs="SimSun" w:eastAsia="新宋体"/>
                                <w:sz w:val="11"/>
                                <w:szCs w:val="11"/>
                              </w:rPr>
                              <w:t>定义的、已标准化的</w:t>
                            </w:r>
                            <w:r>
                              <w:rPr>
                                <w:rFonts w:eastAsia="新宋体" w:cs="SimSun" w:ascii="SimSun" w:hAnsi="SimSun"/>
                                <w:sz w:val="11"/>
                                <w:szCs w:val="11"/>
                              </w:rPr>
                              <w:t>PHB</w:t>
                            </w:r>
                            <w:r>
                              <w:rPr>
                                <w:rFonts w:ascii="SimSun" w:hAnsi="SimSun" w:cs="SimSun" w:eastAsia="新宋体"/>
                                <w:sz w:val="11"/>
                                <w:szCs w:val="11"/>
                              </w:rPr>
                              <w:t>有默认的尽力而为（</w:t>
                            </w:r>
                            <w:r>
                              <w:rPr>
                                <w:rFonts w:eastAsia="新宋体" w:cs="SimSun" w:ascii="SimSun" w:hAnsi="SimSun"/>
                                <w:sz w:val="11"/>
                                <w:szCs w:val="11"/>
                              </w:rPr>
                              <w:t>BE</w:t>
                            </w:r>
                            <w:r>
                              <w:rPr>
                                <w:rFonts w:ascii="SimSun" w:hAnsi="SimSun" w:cs="SimSun" w:eastAsia="新宋体"/>
                                <w:sz w:val="11"/>
                                <w:szCs w:val="11"/>
                              </w:rPr>
                              <w:t>）、加速转发（</w:t>
                            </w:r>
                            <w:r>
                              <w:rPr>
                                <w:rFonts w:eastAsia="新宋体" w:cs="SimSun" w:ascii="SimSun" w:hAnsi="SimSun"/>
                                <w:sz w:val="11"/>
                                <w:szCs w:val="11"/>
                              </w:rPr>
                              <w:t>Expedited</w:t>
                              <w:br/>
                              <w:t>Forwarding</w:t>
                            </w:r>
                            <w:r>
                              <w:rPr>
                                <w:rFonts w:ascii="SimSun" w:hAnsi="SimSun" w:cs="SimSun" w:eastAsia="新宋体"/>
                                <w:sz w:val="11"/>
                                <w:szCs w:val="11"/>
                              </w:rPr>
                              <w:t>，</w:t>
                            </w:r>
                            <w:r>
                              <w:rPr>
                                <w:rFonts w:eastAsia="新宋体" w:cs="SimSun" w:ascii="SimSun" w:hAnsi="SimSun"/>
                                <w:sz w:val="11"/>
                                <w:szCs w:val="11"/>
                              </w:rPr>
                              <w:t>EF</w:t>
                            </w:r>
                            <w:r>
                              <w:rPr>
                                <w:rFonts w:ascii="SimSun" w:hAnsi="SimSun" w:cs="SimSun" w:eastAsia="新宋体"/>
                                <w:sz w:val="11"/>
                                <w:szCs w:val="11"/>
                              </w:rPr>
                              <w:t>）、确保转发（</w:t>
                            </w:r>
                            <w:r>
                              <w:rPr>
                                <w:rFonts w:eastAsia="新宋体" w:cs="SimSun" w:ascii="SimSun" w:hAnsi="SimSun"/>
                                <w:sz w:val="11"/>
                                <w:szCs w:val="11"/>
                              </w:rPr>
                              <w:t>AssuredForwarding</w:t>
                            </w:r>
                            <w:r>
                              <w:rPr>
                                <w:rFonts w:ascii="SimSun" w:hAnsi="SimSun" w:cs="SimSun" w:eastAsia="新宋体"/>
                                <w:sz w:val="11"/>
                                <w:szCs w:val="11"/>
                              </w:rPr>
                              <w:t>，</w:t>
                            </w:r>
                            <w:r>
                              <w:rPr>
                                <w:rFonts w:eastAsia="新宋体" w:cs="SimSun" w:ascii="SimSun" w:hAnsi="SimSun"/>
                                <w:sz w:val="11"/>
                                <w:szCs w:val="11"/>
                              </w:rPr>
                              <w:t>AF</w:t>
                            </w:r>
                            <w:r>
                              <w:rPr>
                                <w:rFonts w:ascii="SimSun" w:hAnsi="SimSun" w:cs="SimSun" w:eastAsia="新宋体"/>
                                <w:sz w:val="11"/>
                                <w:szCs w:val="11"/>
                              </w:rPr>
                              <w:t>）、兼容</w:t>
                            </w:r>
                            <w:r>
                              <w:rPr>
                                <w:rFonts w:eastAsia="新宋体" w:cs="SimSun" w:ascii="SimSun" w:hAnsi="SimSun"/>
                                <w:sz w:val="11"/>
                                <w:szCs w:val="11"/>
                              </w:rPr>
                              <w:t>IP</w:t>
                            </w:r>
                            <w:r>
                              <w:rPr>
                                <w:rFonts w:ascii="SimSun" w:hAnsi="SimSun" w:cs="SimSun" w:eastAsia="新宋体"/>
                                <w:sz w:val="11"/>
                                <w:szCs w:val="11"/>
                              </w:rPr>
                              <w:t>优先级的类型选择</w:t>
                            </w:r>
                            <w:r>
                              <w:rPr>
                                <w:rFonts w:eastAsia="新宋体" w:cs="SimSun" w:ascii="SimSun" w:hAnsi="SimSun"/>
                                <w:sz w:val="11"/>
                                <w:szCs w:val="11"/>
                              </w:rPr>
                              <w:t>4</w:t>
                              <w:br/>
                            </w:r>
                            <w:r>
                              <w:rPr>
                                <w:rFonts w:ascii="SimSun" w:hAnsi="SimSun" w:cs="SimSun" w:eastAsia="新宋体"/>
                                <w:sz w:val="11"/>
                                <w:szCs w:val="11"/>
                              </w:rPr>
                              <w:t>种类型。还定义了一些其他的</w:t>
                            </w:r>
                            <w:r>
                              <w:rPr>
                                <w:rFonts w:eastAsia="新宋体" w:cs="SimSun" w:ascii="SimSun" w:hAnsi="SimSun"/>
                                <w:sz w:val="11"/>
                                <w:szCs w:val="11"/>
                              </w:rPr>
                              <w:t>PHB</w:t>
                            </w:r>
                            <w:r>
                              <w:rPr>
                                <w:rFonts w:ascii="SimSun" w:hAnsi="SimSun" w:cs="SimSun" w:eastAsia="新宋体"/>
                                <w:sz w:val="11"/>
                                <w:szCs w:val="11"/>
                              </w:rPr>
                              <w:t>，比如，较低努力（</w:t>
                            </w:r>
                            <w:r>
                              <w:rPr>
                                <w:rFonts w:eastAsia="新宋体" w:cs="SimSun" w:ascii="SimSun" w:hAnsi="SimSun"/>
                                <w:sz w:val="11"/>
                                <w:szCs w:val="11"/>
                              </w:rPr>
                              <w:t>Lower-Effort</w:t>
                            </w:r>
                            <w:r>
                              <w:rPr>
                                <w:rFonts w:ascii="SimSun" w:hAnsi="SimSun" w:cs="SimSun" w:eastAsia="新宋体"/>
                                <w:sz w:val="11"/>
                                <w:szCs w:val="11"/>
                              </w:rPr>
                              <w:t>）</w:t>
                            </w:r>
                            <w:r>
                              <w:rPr>
                                <w:rFonts w:eastAsia="新宋体" w:cs="SimSun" w:ascii="SimSun" w:hAnsi="SimSun"/>
                                <w:sz w:val="11"/>
                                <w:szCs w:val="11"/>
                              </w:rPr>
                              <w:t>PHB</w:t>
                            </w:r>
                            <w:r>
                              <w:rPr>
                                <w:rFonts w:ascii="SimSun" w:hAnsi="SimSun" w:cs="SimSun" w:eastAsia="新宋体"/>
                                <w:sz w:val="11"/>
                                <w:szCs w:val="11"/>
                              </w:rPr>
                              <w:t>，简称</w:t>
                            </w:r>
                            <w:r>
                              <w:rPr>
                                <w:rFonts w:eastAsia="新宋体" w:cs="SimSun" w:ascii="SimSun" w:hAnsi="SimSun"/>
                                <w:sz w:val="11"/>
                                <w:szCs w:val="11"/>
                              </w:rPr>
                              <w:t>LE</w:t>
                              <w:br/>
                              <w:t>PHB</w:t>
                            </w:r>
                            <w:r>
                              <w:rPr>
                                <w:rFonts w:ascii="SimSun" w:hAnsi="SimSun" w:cs="SimSun" w:eastAsia="新宋体"/>
                                <w:sz w:val="11"/>
                                <w:szCs w:val="11"/>
                              </w:rPr>
                              <w:t>（</w:t>
                            </w:r>
                            <w:r>
                              <w:rPr>
                                <w:rFonts w:eastAsia="新宋体" w:cs="SimSun" w:ascii="SimSun" w:hAnsi="SimSun"/>
                                <w:sz w:val="11"/>
                                <w:szCs w:val="11"/>
                              </w:rPr>
                              <w:t>RFC8622</w:t>
                            </w:r>
                            <w:r>
                              <w:rPr>
                                <w:rFonts w:ascii="SimSun" w:hAnsi="SimSun" w:cs="SimSun" w:eastAsia="新宋体"/>
                                <w:sz w:val="11"/>
                                <w:szCs w:val="11"/>
                              </w:rPr>
                              <w:t>，</w:t>
                            </w:r>
                            <w:r>
                              <w:rPr>
                                <w:rFonts w:eastAsia="新宋体" w:cs="SimSun" w:ascii="SimSun" w:hAnsi="SimSun"/>
                                <w:sz w:val="11"/>
                                <w:szCs w:val="11"/>
                              </w:rPr>
                              <w:t>2019</w:t>
                            </w:r>
                            <w:r>
                              <w:rPr>
                                <w:rFonts w:ascii="SimSun" w:hAnsi="SimSun" w:cs="SimSun" w:eastAsia="新宋体"/>
                                <w:sz w:val="11"/>
                                <w:szCs w:val="11"/>
                              </w:rPr>
                              <w:t>年）已成为建议标准，</w:t>
                            </w:r>
                            <w:r>
                              <w:rPr>
                                <w:rFonts w:eastAsia="新宋体" w:cs="SimSun" w:ascii="SimSun" w:hAnsi="SimSun"/>
                                <w:sz w:val="11"/>
                                <w:szCs w:val="11"/>
                              </w:rPr>
                              <w:t>LE-PHB</w:t>
                            </w:r>
                            <w:r>
                              <w:rPr>
                                <w:rFonts w:ascii="SimSun" w:hAnsi="SimSun" w:cs="SimSun" w:eastAsia="新宋体"/>
                                <w:sz w:val="11"/>
                                <w:szCs w:val="11"/>
                              </w:rPr>
                              <w:t>的主要目标是在拥塞的情形下</w:t>
                            </w:r>
                            <w:r>
                              <w:rPr>
                                <w:rFonts w:eastAsia="新宋体" w:cs="SimSun" w:ascii="SimSun" w:hAnsi="SimSun"/>
                                <w:sz w:val="11"/>
                                <w:szCs w:val="11"/>
                              </w:rPr>
                              <w:br/>
                            </w:r>
                            <w:r>
                              <w:rPr>
                                <w:rFonts w:ascii="SimSun" w:hAnsi="SimSun" w:cs="SimSun" w:eastAsia="新宋体"/>
                                <w:sz w:val="11"/>
                                <w:szCs w:val="11"/>
                              </w:rPr>
                              <w:t>保护默认的</w:t>
                            </w:r>
                            <w:r>
                              <w:rPr>
                                <w:rFonts w:eastAsia="新宋体" w:cs="SimSun" w:ascii="SimSun" w:hAnsi="SimSun"/>
                                <w:sz w:val="11"/>
                                <w:szCs w:val="11"/>
                              </w:rPr>
                              <w:t>BE-PHB</w:t>
                            </w:r>
                            <w:r>
                              <w:rPr>
                                <w:rFonts w:ascii="SimSun" w:hAnsi="SimSun" w:cs="SimSun" w:eastAsia="新宋体"/>
                                <w:sz w:val="11"/>
                                <w:szCs w:val="11"/>
                              </w:rPr>
                              <w:t>流量。也就是说，当网络资源变得紧张时，</w:t>
                            </w:r>
                            <w:r>
                              <w:rPr>
                                <w:rFonts w:eastAsia="新宋体" w:cs="SimSun" w:ascii="SimSun" w:hAnsi="SimSun"/>
                                <w:sz w:val="11"/>
                                <w:szCs w:val="11"/>
                              </w:rPr>
                              <w:t>BE</w:t>
                            </w:r>
                            <w:r>
                              <w:rPr>
                                <w:rFonts w:ascii="SimSun" w:hAnsi="SimSun" w:cs="SimSun" w:eastAsia="新宋体"/>
                                <w:sz w:val="11"/>
                                <w:szCs w:val="11"/>
                              </w:rPr>
                              <w:t>流比</w:t>
                            </w:r>
                            <w:r>
                              <w:rPr>
                                <w:rFonts w:eastAsia="新宋体" w:cs="SimSun" w:ascii="SimSun" w:hAnsi="SimSun"/>
                                <w:sz w:val="11"/>
                                <w:szCs w:val="11"/>
                              </w:rPr>
                              <w:t>LE</w:t>
                            </w:r>
                            <w:r>
                              <w:rPr>
                                <w:rFonts w:ascii="SimSun" w:hAnsi="SimSun" w:cs="SimSun" w:eastAsia="新宋体"/>
                                <w:sz w:val="11"/>
                                <w:szCs w:val="11"/>
                              </w:rPr>
                              <w:t>流的优先</w:t>
                            </w:r>
                            <w:r>
                              <w:rPr>
                                <w:rFonts w:eastAsia="新宋体" w:cs="SimSun" w:ascii="SimSun" w:hAnsi="SimSun"/>
                                <w:sz w:val="11"/>
                                <w:szCs w:val="11"/>
                              </w:rPr>
                              <w:br/>
                            </w:r>
                            <w:r>
                              <w:rPr>
                                <w:rFonts w:ascii="SimSun" w:hAnsi="SimSun" w:cs="SimSun" w:eastAsia="新宋体"/>
                                <w:sz w:val="11"/>
                                <w:szCs w:val="11"/>
                              </w:rPr>
                              <w:t>级大，可以优先占用资源；所以，</w:t>
                            </w:r>
                            <w:r>
                              <w:rPr>
                                <w:rFonts w:eastAsia="新宋体" w:cs="SimSun" w:ascii="SimSun" w:hAnsi="SimSun"/>
                                <w:sz w:val="11"/>
                                <w:szCs w:val="11"/>
                              </w:rPr>
                              <w:t>LE-PHB</w:t>
                            </w:r>
                            <w:r>
                              <w:rPr>
                                <w:rFonts w:ascii="SimSun" w:hAnsi="SimSun" w:cs="SimSun" w:eastAsia="新宋体"/>
                                <w:sz w:val="11"/>
                                <w:szCs w:val="11"/>
                              </w:rPr>
                              <w:t>适用于低优先级的背景流量，时间因素不重</w:t>
                            </w:r>
                            <w:r>
                              <w:rPr>
                                <w:rFonts w:eastAsia="新宋体" w:cs="SimSun" w:ascii="SimSun" w:hAnsi="SimSun"/>
                                <w:sz w:val="11"/>
                                <w:szCs w:val="11"/>
                              </w:rPr>
                              <w:br/>
                            </w:r>
                            <w:r>
                              <w:rPr>
                                <w:rFonts w:ascii="SimSun" w:hAnsi="SimSun" w:cs="SimSun" w:eastAsia="新宋体"/>
                                <w:sz w:val="11"/>
                                <w:szCs w:val="11"/>
                              </w:rPr>
                              <w:t>要的备份流、较大的软件更新、搜索引擎搜集</w:t>
                            </w:r>
                            <w:r>
                              <w:rPr>
                                <w:rFonts w:eastAsia="新宋体" w:cs="SimSun" w:ascii="SimSun" w:hAnsi="SimSun"/>
                                <w:sz w:val="11"/>
                                <w:szCs w:val="11"/>
                              </w:rPr>
                              <w:t>Web</w:t>
                            </w:r>
                            <w:r>
                              <w:rPr>
                                <w:rFonts w:ascii="SimSun" w:hAnsi="SimSun" w:cs="SimSun" w:eastAsia="新宋体"/>
                                <w:sz w:val="11"/>
                                <w:szCs w:val="11"/>
                              </w:rPr>
                              <w:t>服务器的信息流等</w:t>
                            </w:r>
                          </w:p>
                        </w:txbxContent>
                      </wps:txbx>
                      <wps:bodyPr anchor="t" lIns="53975" tIns="53975" rIns="53975" bIns="53975">
                        <a:spAutoFit/>
                      </wps:bodyPr>
                    </wps:wsp>
                  </a:graphicData>
                </a:graphic>
              </wp:anchor>
            </w:drawing>
          </mc:Choice>
          <mc:Fallback>
            <w:pict>
              <v:rect fillcolor="#729FCF" style="position:absolute;rotation:-0;width:528.2pt;height:72.5pt;mso-wrap-distance-left:5.7pt;mso-wrap-distance-right:5.7pt;mso-wrap-distance-top:5.7pt;mso-wrap-distance-bottom:5.7pt;margin-top:256.3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由</w:t>
                      </w:r>
                      <w:r>
                        <w:rPr>
                          <w:rFonts w:eastAsia="新宋体" w:cs="SimSun" w:ascii="SimSun" w:hAnsi="SimSun"/>
                          <w:sz w:val="11"/>
                          <w:szCs w:val="11"/>
                        </w:rPr>
                        <w:t>IETF</w:t>
                      </w:r>
                      <w:r>
                        <w:rPr>
                          <w:rFonts w:ascii="SimSun" w:hAnsi="SimSun" w:cs="SimSun" w:eastAsia="新宋体"/>
                          <w:sz w:val="11"/>
                          <w:szCs w:val="11"/>
                        </w:rPr>
                        <w:t>定义的、已标准化的</w:t>
                      </w:r>
                      <w:r>
                        <w:rPr>
                          <w:rFonts w:eastAsia="新宋体" w:cs="SimSun" w:ascii="SimSun" w:hAnsi="SimSun"/>
                          <w:sz w:val="11"/>
                          <w:szCs w:val="11"/>
                        </w:rPr>
                        <w:t>PHB</w:t>
                      </w:r>
                      <w:r>
                        <w:rPr>
                          <w:rFonts w:ascii="SimSun" w:hAnsi="SimSun" w:cs="SimSun" w:eastAsia="新宋体"/>
                          <w:sz w:val="11"/>
                          <w:szCs w:val="11"/>
                        </w:rPr>
                        <w:t>有默认的尽力而为（</w:t>
                      </w:r>
                      <w:r>
                        <w:rPr>
                          <w:rFonts w:eastAsia="新宋体" w:cs="SimSun" w:ascii="SimSun" w:hAnsi="SimSun"/>
                          <w:sz w:val="11"/>
                          <w:szCs w:val="11"/>
                        </w:rPr>
                        <w:t>BE</w:t>
                      </w:r>
                      <w:r>
                        <w:rPr>
                          <w:rFonts w:ascii="SimSun" w:hAnsi="SimSun" w:cs="SimSun" w:eastAsia="新宋体"/>
                          <w:sz w:val="11"/>
                          <w:szCs w:val="11"/>
                        </w:rPr>
                        <w:t>）、加速转发（</w:t>
                      </w:r>
                      <w:r>
                        <w:rPr>
                          <w:rFonts w:eastAsia="新宋体" w:cs="SimSun" w:ascii="SimSun" w:hAnsi="SimSun"/>
                          <w:sz w:val="11"/>
                          <w:szCs w:val="11"/>
                        </w:rPr>
                        <w:t>Expedited</w:t>
                        <w:br/>
                        <w:t>Forwarding</w:t>
                      </w:r>
                      <w:r>
                        <w:rPr>
                          <w:rFonts w:ascii="SimSun" w:hAnsi="SimSun" w:cs="SimSun" w:eastAsia="新宋体"/>
                          <w:sz w:val="11"/>
                          <w:szCs w:val="11"/>
                        </w:rPr>
                        <w:t>，</w:t>
                      </w:r>
                      <w:r>
                        <w:rPr>
                          <w:rFonts w:eastAsia="新宋体" w:cs="SimSun" w:ascii="SimSun" w:hAnsi="SimSun"/>
                          <w:sz w:val="11"/>
                          <w:szCs w:val="11"/>
                        </w:rPr>
                        <w:t>EF</w:t>
                      </w:r>
                      <w:r>
                        <w:rPr>
                          <w:rFonts w:ascii="SimSun" w:hAnsi="SimSun" w:cs="SimSun" w:eastAsia="新宋体"/>
                          <w:sz w:val="11"/>
                          <w:szCs w:val="11"/>
                        </w:rPr>
                        <w:t>）、确保转发（</w:t>
                      </w:r>
                      <w:r>
                        <w:rPr>
                          <w:rFonts w:eastAsia="新宋体" w:cs="SimSun" w:ascii="SimSun" w:hAnsi="SimSun"/>
                          <w:sz w:val="11"/>
                          <w:szCs w:val="11"/>
                        </w:rPr>
                        <w:t>AssuredForwarding</w:t>
                      </w:r>
                      <w:r>
                        <w:rPr>
                          <w:rFonts w:ascii="SimSun" w:hAnsi="SimSun" w:cs="SimSun" w:eastAsia="新宋体"/>
                          <w:sz w:val="11"/>
                          <w:szCs w:val="11"/>
                        </w:rPr>
                        <w:t>，</w:t>
                      </w:r>
                      <w:r>
                        <w:rPr>
                          <w:rFonts w:eastAsia="新宋体" w:cs="SimSun" w:ascii="SimSun" w:hAnsi="SimSun"/>
                          <w:sz w:val="11"/>
                          <w:szCs w:val="11"/>
                        </w:rPr>
                        <w:t>AF</w:t>
                      </w:r>
                      <w:r>
                        <w:rPr>
                          <w:rFonts w:ascii="SimSun" w:hAnsi="SimSun" w:cs="SimSun" w:eastAsia="新宋体"/>
                          <w:sz w:val="11"/>
                          <w:szCs w:val="11"/>
                        </w:rPr>
                        <w:t>）、兼容</w:t>
                      </w:r>
                      <w:r>
                        <w:rPr>
                          <w:rFonts w:eastAsia="新宋体" w:cs="SimSun" w:ascii="SimSun" w:hAnsi="SimSun"/>
                          <w:sz w:val="11"/>
                          <w:szCs w:val="11"/>
                        </w:rPr>
                        <w:t>IP</w:t>
                      </w:r>
                      <w:r>
                        <w:rPr>
                          <w:rFonts w:ascii="SimSun" w:hAnsi="SimSun" w:cs="SimSun" w:eastAsia="新宋体"/>
                          <w:sz w:val="11"/>
                          <w:szCs w:val="11"/>
                        </w:rPr>
                        <w:t>优先级的类型选择</w:t>
                      </w:r>
                      <w:r>
                        <w:rPr>
                          <w:rFonts w:eastAsia="新宋体" w:cs="SimSun" w:ascii="SimSun" w:hAnsi="SimSun"/>
                          <w:sz w:val="11"/>
                          <w:szCs w:val="11"/>
                        </w:rPr>
                        <w:t>4</w:t>
                        <w:br/>
                      </w:r>
                      <w:r>
                        <w:rPr>
                          <w:rFonts w:ascii="SimSun" w:hAnsi="SimSun" w:cs="SimSun" w:eastAsia="新宋体"/>
                          <w:sz w:val="11"/>
                          <w:szCs w:val="11"/>
                        </w:rPr>
                        <w:t>种类型。还定义了一些其他的</w:t>
                      </w:r>
                      <w:r>
                        <w:rPr>
                          <w:rFonts w:eastAsia="新宋体" w:cs="SimSun" w:ascii="SimSun" w:hAnsi="SimSun"/>
                          <w:sz w:val="11"/>
                          <w:szCs w:val="11"/>
                        </w:rPr>
                        <w:t>PHB</w:t>
                      </w:r>
                      <w:r>
                        <w:rPr>
                          <w:rFonts w:ascii="SimSun" w:hAnsi="SimSun" w:cs="SimSun" w:eastAsia="新宋体"/>
                          <w:sz w:val="11"/>
                          <w:szCs w:val="11"/>
                        </w:rPr>
                        <w:t>，比如，较低努力（</w:t>
                      </w:r>
                      <w:r>
                        <w:rPr>
                          <w:rFonts w:eastAsia="新宋体" w:cs="SimSun" w:ascii="SimSun" w:hAnsi="SimSun"/>
                          <w:sz w:val="11"/>
                          <w:szCs w:val="11"/>
                        </w:rPr>
                        <w:t>Lower-Effort</w:t>
                      </w:r>
                      <w:r>
                        <w:rPr>
                          <w:rFonts w:ascii="SimSun" w:hAnsi="SimSun" w:cs="SimSun" w:eastAsia="新宋体"/>
                          <w:sz w:val="11"/>
                          <w:szCs w:val="11"/>
                        </w:rPr>
                        <w:t>）</w:t>
                      </w:r>
                      <w:r>
                        <w:rPr>
                          <w:rFonts w:eastAsia="新宋体" w:cs="SimSun" w:ascii="SimSun" w:hAnsi="SimSun"/>
                          <w:sz w:val="11"/>
                          <w:szCs w:val="11"/>
                        </w:rPr>
                        <w:t>PHB</w:t>
                      </w:r>
                      <w:r>
                        <w:rPr>
                          <w:rFonts w:ascii="SimSun" w:hAnsi="SimSun" w:cs="SimSun" w:eastAsia="新宋体"/>
                          <w:sz w:val="11"/>
                          <w:szCs w:val="11"/>
                        </w:rPr>
                        <w:t>，简称</w:t>
                      </w:r>
                      <w:r>
                        <w:rPr>
                          <w:rFonts w:eastAsia="新宋体" w:cs="SimSun" w:ascii="SimSun" w:hAnsi="SimSun"/>
                          <w:sz w:val="11"/>
                          <w:szCs w:val="11"/>
                        </w:rPr>
                        <w:t>LE</w:t>
                        <w:br/>
                        <w:t>PHB</w:t>
                      </w:r>
                      <w:r>
                        <w:rPr>
                          <w:rFonts w:ascii="SimSun" w:hAnsi="SimSun" w:cs="SimSun" w:eastAsia="新宋体"/>
                          <w:sz w:val="11"/>
                          <w:szCs w:val="11"/>
                        </w:rPr>
                        <w:t>（</w:t>
                      </w:r>
                      <w:r>
                        <w:rPr>
                          <w:rFonts w:eastAsia="新宋体" w:cs="SimSun" w:ascii="SimSun" w:hAnsi="SimSun"/>
                          <w:sz w:val="11"/>
                          <w:szCs w:val="11"/>
                        </w:rPr>
                        <w:t>RFC8622</w:t>
                      </w:r>
                      <w:r>
                        <w:rPr>
                          <w:rFonts w:ascii="SimSun" w:hAnsi="SimSun" w:cs="SimSun" w:eastAsia="新宋体"/>
                          <w:sz w:val="11"/>
                          <w:szCs w:val="11"/>
                        </w:rPr>
                        <w:t>，</w:t>
                      </w:r>
                      <w:r>
                        <w:rPr>
                          <w:rFonts w:eastAsia="新宋体" w:cs="SimSun" w:ascii="SimSun" w:hAnsi="SimSun"/>
                          <w:sz w:val="11"/>
                          <w:szCs w:val="11"/>
                        </w:rPr>
                        <w:t>2019</w:t>
                      </w:r>
                      <w:r>
                        <w:rPr>
                          <w:rFonts w:ascii="SimSun" w:hAnsi="SimSun" w:cs="SimSun" w:eastAsia="新宋体"/>
                          <w:sz w:val="11"/>
                          <w:szCs w:val="11"/>
                        </w:rPr>
                        <w:t>年）已成为建议标准，</w:t>
                      </w:r>
                      <w:r>
                        <w:rPr>
                          <w:rFonts w:eastAsia="新宋体" w:cs="SimSun" w:ascii="SimSun" w:hAnsi="SimSun"/>
                          <w:sz w:val="11"/>
                          <w:szCs w:val="11"/>
                        </w:rPr>
                        <w:t>LE-PHB</w:t>
                      </w:r>
                      <w:r>
                        <w:rPr>
                          <w:rFonts w:ascii="SimSun" w:hAnsi="SimSun" w:cs="SimSun" w:eastAsia="新宋体"/>
                          <w:sz w:val="11"/>
                          <w:szCs w:val="11"/>
                        </w:rPr>
                        <w:t>的主要目标是在拥塞的情形下</w:t>
                      </w:r>
                      <w:r>
                        <w:rPr>
                          <w:rFonts w:eastAsia="新宋体" w:cs="SimSun" w:ascii="SimSun" w:hAnsi="SimSun"/>
                          <w:sz w:val="11"/>
                          <w:szCs w:val="11"/>
                        </w:rPr>
                        <w:br/>
                      </w:r>
                      <w:r>
                        <w:rPr>
                          <w:rFonts w:ascii="SimSun" w:hAnsi="SimSun" w:cs="SimSun" w:eastAsia="新宋体"/>
                          <w:sz w:val="11"/>
                          <w:szCs w:val="11"/>
                        </w:rPr>
                        <w:t>保护默认的</w:t>
                      </w:r>
                      <w:r>
                        <w:rPr>
                          <w:rFonts w:eastAsia="新宋体" w:cs="SimSun" w:ascii="SimSun" w:hAnsi="SimSun"/>
                          <w:sz w:val="11"/>
                          <w:szCs w:val="11"/>
                        </w:rPr>
                        <w:t>BE-PHB</w:t>
                      </w:r>
                      <w:r>
                        <w:rPr>
                          <w:rFonts w:ascii="SimSun" w:hAnsi="SimSun" w:cs="SimSun" w:eastAsia="新宋体"/>
                          <w:sz w:val="11"/>
                          <w:szCs w:val="11"/>
                        </w:rPr>
                        <w:t>流量。也就是说，当网络资源变得紧张时，</w:t>
                      </w:r>
                      <w:r>
                        <w:rPr>
                          <w:rFonts w:eastAsia="新宋体" w:cs="SimSun" w:ascii="SimSun" w:hAnsi="SimSun"/>
                          <w:sz w:val="11"/>
                          <w:szCs w:val="11"/>
                        </w:rPr>
                        <w:t>BE</w:t>
                      </w:r>
                      <w:r>
                        <w:rPr>
                          <w:rFonts w:ascii="SimSun" w:hAnsi="SimSun" w:cs="SimSun" w:eastAsia="新宋体"/>
                          <w:sz w:val="11"/>
                          <w:szCs w:val="11"/>
                        </w:rPr>
                        <w:t>流比</w:t>
                      </w:r>
                      <w:r>
                        <w:rPr>
                          <w:rFonts w:eastAsia="新宋体" w:cs="SimSun" w:ascii="SimSun" w:hAnsi="SimSun"/>
                          <w:sz w:val="11"/>
                          <w:szCs w:val="11"/>
                        </w:rPr>
                        <w:t>LE</w:t>
                      </w:r>
                      <w:r>
                        <w:rPr>
                          <w:rFonts w:ascii="SimSun" w:hAnsi="SimSun" w:cs="SimSun" w:eastAsia="新宋体"/>
                          <w:sz w:val="11"/>
                          <w:szCs w:val="11"/>
                        </w:rPr>
                        <w:t>流的优先</w:t>
                      </w:r>
                      <w:r>
                        <w:rPr>
                          <w:rFonts w:eastAsia="新宋体" w:cs="SimSun" w:ascii="SimSun" w:hAnsi="SimSun"/>
                          <w:sz w:val="11"/>
                          <w:szCs w:val="11"/>
                        </w:rPr>
                        <w:br/>
                      </w:r>
                      <w:r>
                        <w:rPr>
                          <w:rFonts w:ascii="SimSun" w:hAnsi="SimSun" w:cs="SimSun" w:eastAsia="新宋体"/>
                          <w:sz w:val="11"/>
                          <w:szCs w:val="11"/>
                        </w:rPr>
                        <w:t>级大，可以优先占用资源；所以，</w:t>
                      </w:r>
                      <w:r>
                        <w:rPr>
                          <w:rFonts w:eastAsia="新宋体" w:cs="SimSun" w:ascii="SimSun" w:hAnsi="SimSun"/>
                          <w:sz w:val="11"/>
                          <w:szCs w:val="11"/>
                        </w:rPr>
                        <w:t>LE-PHB</w:t>
                      </w:r>
                      <w:r>
                        <w:rPr>
                          <w:rFonts w:ascii="SimSun" w:hAnsi="SimSun" w:cs="SimSun" w:eastAsia="新宋体"/>
                          <w:sz w:val="11"/>
                          <w:szCs w:val="11"/>
                        </w:rPr>
                        <w:t>适用于低优先级的背景流量，时间因素不重</w:t>
                      </w:r>
                      <w:r>
                        <w:rPr>
                          <w:rFonts w:eastAsia="新宋体" w:cs="SimSun" w:ascii="SimSun" w:hAnsi="SimSun"/>
                          <w:sz w:val="11"/>
                          <w:szCs w:val="11"/>
                        </w:rPr>
                        <w:br/>
                      </w:r>
                      <w:r>
                        <w:rPr>
                          <w:rFonts w:ascii="SimSun" w:hAnsi="SimSun" w:cs="SimSun" w:eastAsia="新宋体"/>
                          <w:sz w:val="11"/>
                          <w:szCs w:val="11"/>
                        </w:rPr>
                        <w:t>要的备份流、较大的软件更新、搜索引擎搜集</w:t>
                      </w:r>
                      <w:r>
                        <w:rPr>
                          <w:rFonts w:eastAsia="新宋体" w:cs="SimSun" w:ascii="SimSun" w:hAnsi="SimSun"/>
                          <w:sz w:val="11"/>
                          <w:szCs w:val="11"/>
                        </w:rPr>
                        <w:t>Web</w:t>
                      </w:r>
                      <w:r>
                        <w:rPr>
                          <w:rFonts w:ascii="SimSun" w:hAnsi="SimSun" w:cs="SimSun" w:eastAsia="新宋体"/>
                          <w:sz w:val="11"/>
                          <w:szCs w:val="11"/>
                        </w:rPr>
                        <w:t>服务器的信息流等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5086985</wp:posOffset>
                </wp:positionV>
                <wp:extent cx="6708140" cy="676910"/>
                <wp:effectExtent l="0" t="0" r="0" b="0"/>
                <wp:wrapSquare wrapText="bothSides"/>
                <wp:docPr id="456" name="Frame5"/>
                <a:graphic xmlns:a="http://schemas.openxmlformats.org/drawingml/2006/main">
                  <a:graphicData uri="http://schemas.microsoft.com/office/word/2010/wordprocessingShape">
                    <wps:wsp>
                      <wps:cNvSpPr txBox="1"/>
                      <wps:spPr>
                        <a:xfrm>
                          <a:off x="0" y="0"/>
                          <a:ext cx="67081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核心路由器并不局限于上述功能，有时可能还要能够完成有限的调节器功能，比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DSCP</w:t>
                            </w:r>
                            <w:r>
                              <w:rPr>
                                <w:rFonts w:ascii="SimSun" w:hAnsi="SimSun" w:cs="SimSun" w:eastAsia="新宋体"/>
                                <w:sz w:val="11"/>
                                <w:szCs w:val="11"/>
                              </w:rPr>
                              <w:t>重新标记</w:t>
                            </w:r>
                            <w:r>
                              <w:rPr>
                                <w:rFonts w:eastAsia="新宋体" w:cs="SimSun" w:ascii="SimSun" w:hAnsi="SimSun"/>
                                <w:sz w:val="11"/>
                                <w:szCs w:val="11"/>
                              </w:rPr>
                              <w:br/>
                            </w:r>
                            <w:r>
                              <w:rPr>
                                <w:rFonts w:ascii="SimSun" w:hAnsi="SimSun" w:cs="SimSun" w:eastAsia="新宋体"/>
                                <w:sz w:val="11"/>
                                <w:szCs w:val="11"/>
                              </w:rPr>
                              <w:t>一台某</w:t>
                            </w:r>
                            <w:r>
                              <w:rPr>
                                <w:rFonts w:eastAsia="新宋体" w:cs="SimSun" w:ascii="SimSun" w:hAnsi="SimSun"/>
                                <w:sz w:val="11"/>
                                <w:szCs w:val="11"/>
                              </w:rPr>
                              <w:t>DS</w:t>
                            </w:r>
                            <w:r>
                              <w:rPr>
                                <w:rFonts w:ascii="SimSun" w:hAnsi="SimSun" w:cs="SimSun" w:eastAsia="新宋体"/>
                                <w:sz w:val="11"/>
                                <w:szCs w:val="11"/>
                              </w:rPr>
                              <w:t>域内的主机可以执行边界路由器的功能，对本主机上的应用产生的流</w:t>
                            </w:r>
                            <w:r>
                              <w:rPr>
                                <w:rFonts w:eastAsia="新宋体" w:cs="SimSun" w:ascii="SimSun" w:hAnsi="SimSun"/>
                                <w:sz w:val="11"/>
                                <w:szCs w:val="11"/>
                              </w:rPr>
                              <w:br/>
                            </w:r>
                            <w:r>
                              <w:rPr>
                                <w:rFonts w:ascii="SimSun" w:hAnsi="SimSun" w:cs="SimSun" w:eastAsia="新宋体"/>
                                <w:sz w:val="11"/>
                                <w:szCs w:val="11"/>
                              </w:rPr>
                              <w:t>进行分类、标记等；如果它不能做这些，一个离它最近的</w:t>
                            </w:r>
                            <w:r>
                              <w:rPr>
                                <w:rFonts w:eastAsia="新宋体" w:cs="SimSun" w:ascii="SimSun" w:hAnsi="SimSun"/>
                                <w:sz w:val="11"/>
                                <w:szCs w:val="11"/>
                              </w:rPr>
                              <w:t>DS</w:t>
                            </w:r>
                            <w:r>
                              <w:rPr>
                                <w:rFonts w:ascii="SimSun" w:hAnsi="SimSun" w:cs="SimSun" w:eastAsia="新宋体"/>
                                <w:sz w:val="11"/>
                                <w:szCs w:val="11"/>
                              </w:rPr>
                              <w:t>域内部节点可以代为行使</w:t>
                            </w:r>
                            <w:r>
                              <w:rPr>
                                <w:rFonts w:eastAsia="新宋体" w:cs="SimSun" w:ascii="SimSun" w:hAnsi="SimSun"/>
                                <w:sz w:val="11"/>
                                <w:szCs w:val="11"/>
                              </w:rPr>
                              <w:br/>
                            </w:r>
                            <w:r>
                              <w:rPr>
                                <w:rFonts w:ascii="SimSun" w:hAnsi="SimSun" w:cs="SimSun" w:eastAsia="新宋体"/>
                                <w:sz w:val="11"/>
                                <w:szCs w:val="11"/>
                              </w:rPr>
                              <w:t>边界路由器的职能</w:t>
                            </w:r>
                          </w:p>
                        </w:txbxContent>
                      </wps:txbx>
                      <wps:bodyPr anchor="t" lIns="53975" tIns="53975" rIns="53975" bIns="53975">
                        <a:spAutoFit/>
                      </wps:bodyPr>
                    </wps:wsp>
                  </a:graphicData>
                </a:graphic>
              </wp:anchor>
            </w:drawing>
          </mc:Choice>
          <mc:Fallback>
            <w:pict>
              <v:rect fillcolor="#729FCF" style="position:absolute;rotation:-0;width:528.2pt;height:53.3pt;mso-wrap-distance-left:5.7pt;mso-wrap-distance-right:5.7pt;mso-wrap-distance-top:5.7pt;mso-wrap-distance-bottom:5.7pt;margin-top:400.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核心路由器并不局限于上述功能，有时可能还要能够完成有限的调节器功能，比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DSCP</w:t>
                      </w:r>
                      <w:r>
                        <w:rPr>
                          <w:rFonts w:ascii="SimSun" w:hAnsi="SimSun" w:cs="SimSun" w:eastAsia="新宋体"/>
                          <w:sz w:val="11"/>
                          <w:szCs w:val="11"/>
                        </w:rPr>
                        <w:t>重新标记</w:t>
                      </w:r>
                      <w:r>
                        <w:rPr>
                          <w:rFonts w:eastAsia="新宋体" w:cs="SimSun" w:ascii="SimSun" w:hAnsi="SimSun"/>
                          <w:sz w:val="11"/>
                          <w:szCs w:val="11"/>
                        </w:rPr>
                        <w:br/>
                      </w:r>
                      <w:r>
                        <w:rPr>
                          <w:rFonts w:ascii="SimSun" w:hAnsi="SimSun" w:cs="SimSun" w:eastAsia="新宋体"/>
                          <w:sz w:val="11"/>
                          <w:szCs w:val="11"/>
                        </w:rPr>
                        <w:t>一台某</w:t>
                      </w:r>
                      <w:r>
                        <w:rPr>
                          <w:rFonts w:eastAsia="新宋体" w:cs="SimSun" w:ascii="SimSun" w:hAnsi="SimSun"/>
                          <w:sz w:val="11"/>
                          <w:szCs w:val="11"/>
                        </w:rPr>
                        <w:t>DS</w:t>
                      </w:r>
                      <w:r>
                        <w:rPr>
                          <w:rFonts w:ascii="SimSun" w:hAnsi="SimSun" w:cs="SimSun" w:eastAsia="新宋体"/>
                          <w:sz w:val="11"/>
                          <w:szCs w:val="11"/>
                        </w:rPr>
                        <w:t>域内的主机可以执行边界路由器的功能，对本主机上的应用产生的流</w:t>
                      </w:r>
                      <w:r>
                        <w:rPr>
                          <w:rFonts w:eastAsia="新宋体" w:cs="SimSun" w:ascii="SimSun" w:hAnsi="SimSun"/>
                          <w:sz w:val="11"/>
                          <w:szCs w:val="11"/>
                        </w:rPr>
                        <w:br/>
                      </w:r>
                      <w:r>
                        <w:rPr>
                          <w:rFonts w:ascii="SimSun" w:hAnsi="SimSun" w:cs="SimSun" w:eastAsia="新宋体"/>
                          <w:sz w:val="11"/>
                          <w:szCs w:val="11"/>
                        </w:rPr>
                        <w:t>进行分类、标记等；如果它不能做这些，一个离它最近的</w:t>
                      </w:r>
                      <w:r>
                        <w:rPr>
                          <w:rFonts w:eastAsia="新宋体" w:cs="SimSun" w:ascii="SimSun" w:hAnsi="SimSun"/>
                          <w:sz w:val="11"/>
                          <w:szCs w:val="11"/>
                        </w:rPr>
                        <w:t>DS</w:t>
                      </w:r>
                      <w:r>
                        <w:rPr>
                          <w:rFonts w:ascii="SimSun" w:hAnsi="SimSun" w:cs="SimSun" w:eastAsia="新宋体"/>
                          <w:sz w:val="11"/>
                          <w:szCs w:val="11"/>
                        </w:rPr>
                        <w:t>域内部节点可以代为行使</w:t>
                      </w:r>
                      <w:r>
                        <w:rPr>
                          <w:rFonts w:eastAsia="新宋体" w:cs="SimSun" w:ascii="SimSun" w:hAnsi="SimSun"/>
                          <w:sz w:val="11"/>
                          <w:szCs w:val="11"/>
                        </w:rPr>
                        <w:br/>
                      </w:r>
                      <w:r>
                        <w:rPr>
                          <w:rFonts w:ascii="SimSun" w:hAnsi="SimSun" w:cs="SimSun" w:eastAsia="新宋体"/>
                          <w:sz w:val="11"/>
                          <w:szCs w:val="11"/>
                        </w:rPr>
                        <w:t>边界路由器的职能</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6396355</wp:posOffset>
                </wp:positionV>
                <wp:extent cx="6708140" cy="554990"/>
                <wp:effectExtent l="0" t="0" r="0" b="0"/>
                <wp:wrapSquare wrapText="bothSides"/>
                <wp:docPr id="457" name="Frame6"/>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值得注意的是：</w:t>
                            </w:r>
                            <w:r>
                              <w:rPr>
                                <w:rFonts w:eastAsia="新宋体" w:cs="SimSun" w:ascii="SimSun" w:hAnsi="SimSun"/>
                                <w:sz w:val="11"/>
                                <w:szCs w:val="11"/>
                              </w:rPr>
                              <w:t>DS</w:t>
                            </w:r>
                            <w:r>
                              <w:rPr>
                                <w:rFonts w:ascii="SimSun" w:hAnsi="SimSun" w:cs="SimSun" w:eastAsia="新宋体"/>
                                <w:sz w:val="11"/>
                                <w:szCs w:val="11"/>
                              </w:rPr>
                              <w:t>域边界路由器和核心路由器的功能并不是完全割裂的，边界</w:t>
                            </w:r>
                            <w:r>
                              <w:rPr>
                                <w:rFonts w:eastAsia="新宋体" w:cs="SimSun" w:ascii="SimSun" w:hAnsi="SimSun"/>
                                <w:sz w:val="11"/>
                                <w:szCs w:val="11"/>
                              </w:rPr>
                              <w:br/>
                            </w:r>
                            <w:r>
                              <w:rPr>
                                <w:rFonts w:ascii="SimSun" w:hAnsi="SimSun" w:cs="SimSun" w:eastAsia="新宋体"/>
                                <w:sz w:val="11"/>
                                <w:szCs w:val="11"/>
                              </w:rPr>
                              <w:t>路由器也需要执行</w:t>
                            </w:r>
                            <w:r>
                              <w:rPr>
                                <w:rFonts w:eastAsia="新宋体" w:cs="SimSun" w:ascii="SimSun" w:hAnsi="SimSun"/>
                                <w:sz w:val="11"/>
                                <w:szCs w:val="11"/>
                              </w:rPr>
                              <w:t>PHB</w:t>
                            </w:r>
                            <w:r>
                              <w:rPr>
                                <w:rFonts w:ascii="SimSun" w:hAnsi="SimSun" w:cs="SimSun" w:eastAsia="新宋体"/>
                                <w:sz w:val="11"/>
                                <w:szCs w:val="11"/>
                              </w:rPr>
                              <w:t>，只是完成的重点不同。另外，实现服务类型的</w:t>
                            </w:r>
                            <w:r>
                              <w:rPr>
                                <w:rFonts w:eastAsia="新宋体" w:cs="SimSun" w:ascii="SimSun" w:hAnsi="SimSun"/>
                                <w:sz w:val="11"/>
                                <w:szCs w:val="11"/>
                              </w:rPr>
                              <w:t>PHB</w:t>
                            </w:r>
                            <w:r>
                              <w:rPr>
                                <w:rFonts w:ascii="SimSun" w:hAnsi="SimSun" w:cs="SimSun" w:eastAsia="新宋体"/>
                                <w:sz w:val="11"/>
                                <w:szCs w:val="11"/>
                              </w:rPr>
                              <w:t>定义与</w:t>
                            </w:r>
                            <w:r>
                              <w:rPr>
                                <w:rFonts w:eastAsia="新宋体" w:cs="SimSun" w:ascii="SimSun" w:hAnsi="SimSun"/>
                                <w:sz w:val="11"/>
                                <w:szCs w:val="11"/>
                              </w:rPr>
                              <w:br/>
                            </w:r>
                            <w:r>
                              <w:rPr>
                                <w:rFonts w:ascii="SimSun" w:hAnsi="SimSun" w:cs="SimSun" w:eastAsia="新宋体"/>
                                <w:sz w:val="11"/>
                                <w:szCs w:val="11"/>
                              </w:rPr>
                              <w:t>服务类型是分开的，</w:t>
                            </w:r>
                            <w:r>
                              <w:rPr>
                                <w:rFonts w:eastAsia="新宋体" w:cs="SimSun" w:ascii="SimSun" w:hAnsi="SimSun"/>
                                <w:sz w:val="11"/>
                                <w:szCs w:val="11"/>
                              </w:rPr>
                              <w:t>IETF</w:t>
                            </w:r>
                            <w:r>
                              <w:rPr>
                                <w:rFonts w:ascii="SimSun" w:hAnsi="SimSun" w:cs="SimSun" w:eastAsia="新宋体"/>
                                <w:sz w:val="11"/>
                                <w:szCs w:val="11"/>
                              </w:rPr>
                              <w:t>只定义</w:t>
                            </w:r>
                            <w:r>
                              <w:rPr>
                                <w:rFonts w:eastAsia="新宋体" w:cs="SimSun" w:ascii="SimSun" w:hAnsi="SimSun"/>
                                <w:sz w:val="11"/>
                                <w:szCs w:val="11"/>
                              </w:rPr>
                              <w:t>PHB.</w:t>
                            </w:r>
                            <w:r>
                              <w:rPr>
                                <w:rFonts w:ascii="SimSun" w:hAnsi="SimSun" w:cs="SimSun" w:eastAsia="新宋体"/>
                                <w:sz w:val="11"/>
                                <w:szCs w:val="11"/>
                              </w:rPr>
                              <w:t>而把服务类型的定义交给</w:t>
                            </w:r>
                            <w:r>
                              <w:rPr>
                                <w:rFonts w:eastAsia="新宋体" w:cs="SimSun" w:ascii="SimSun" w:hAnsi="SimSun"/>
                                <w:sz w:val="11"/>
                                <w:szCs w:val="11"/>
                              </w:rPr>
                              <w:t>ISP</w:t>
                            </w:r>
                            <w:r>
                              <w:rPr>
                                <w:rFonts w:ascii="SimSun" w:hAnsi="SimSun" w:cs="SimSun" w:eastAsia="新宋体"/>
                                <w:sz w:val="11"/>
                                <w:szCs w:val="11"/>
                              </w:rPr>
                              <w:t>，这无疑为服务</w:t>
                            </w:r>
                            <w:r>
                              <w:rPr>
                                <w:rFonts w:eastAsia="新宋体" w:cs="SimSun" w:ascii="SimSun" w:hAnsi="SimSun"/>
                                <w:sz w:val="11"/>
                                <w:szCs w:val="11"/>
                              </w:rPr>
                              <w:br/>
                            </w:r>
                            <w:r>
                              <w:rPr>
                                <w:rFonts w:ascii="SimSun" w:hAnsi="SimSun" w:cs="SimSun" w:eastAsia="新宋体"/>
                                <w:sz w:val="11"/>
                                <w:szCs w:val="11"/>
                              </w:rPr>
                              <w:t>质量保证提供了很大的灵活性</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503.6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值得注意的是：</w:t>
                      </w:r>
                      <w:r>
                        <w:rPr>
                          <w:rFonts w:eastAsia="新宋体" w:cs="SimSun" w:ascii="SimSun" w:hAnsi="SimSun"/>
                          <w:sz w:val="11"/>
                          <w:szCs w:val="11"/>
                        </w:rPr>
                        <w:t>DS</w:t>
                      </w:r>
                      <w:r>
                        <w:rPr>
                          <w:rFonts w:ascii="SimSun" w:hAnsi="SimSun" w:cs="SimSun" w:eastAsia="新宋体"/>
                          <w:sz w:val="11"/>
                          <w:szCs w:val="11"/>
                        </w:rPr>
                        <w:t>域边界路由器和核心路由器的功能并不是完全割裂的，边界</w:t>
                      </w:r>
                      <w:r>
                        <w:rPr>
                          <w:rFonts w:eastAsia="新宋体" w:cs="SimSun" w:ascii="SimSun" w:hAnsi="SimSun"/>
                          <w:sz w:val="11"/>
                          <w:szCs w:val="11"/>
                        </w:rPr>
                        <w:br/>
                      </w:r>
                      <w:r>
                        <w:rPr>
                          <w:rFonts w:ascii="SimSun" w:hAnsi="SimSun" w:cs="SimSun" w:eastAsia="新宋体"/>
                          <w:sz w:val="11"/>
                          <w:szCs w:val="11"/>
                        </w:rPr>
                        <w:t>路由器也需要执行</w:t>
                      </w:r>
                      <w:r>
                        <w:rPr>
                          <w:rFonts w:eastAsia="新宋体" w:cs="SimSun" w:ascii="SimSun" w:hAnsi="SimSun"/>
                          <w:sz w:val="11"/>
                          <w:szCs w:val="11"/>
                        </w:rPr>
                        <w:t>PHB</w:t>
                      </w:r>
                      <w:r>
                        <w:rPr>
                          <w:rFonts w:ascii="SimSun" w:hAnsi="SimSun" w:cs="SimSun" w:eastAsia="新宋体"/>
                          <w:sz w:val="11"/>
                          <w:szCs w:val="11"/>
                        </w:rPr>
                        <w:t>，只是完成的重点不同。另外，实现服务类型的</w:t>
                      </w:r>
                      <w:r>
                        <w:rPr>
                          <w:rFonts w:eastAsia="新宋体" w:cs="SimSun" w:ascii="SimSun" w:hAnsi="SimSun"/>
                          <w:sz w:val="11"/>
                          <w:szCs w:val="11"/>
                        </w:rPr>
                        <w:t>PHB</w:t>
                      </w:r>
                      <w:r>
                        <w:rPr>
                          <w:rFonts w:ascii="SimSun" w:hAnsi="SimSun" w:cs="SimSun" w:eastAsia="新宋体"/>
                          <w:sz w:val="11"/>
                          <w:szCs w:val="11"/>
                        </w:rPr>
                        <w:t>定义与</w:t>
                      </w:r>
                      <w:r>
                        <w:rPr>
                          <w:rFonts w:eastAsia="新宋体" w:cs="SimSun" w:ascii="SimSun" w:hAnsi="SimSun"/>
                          <w:sz w:val="11"/>
                          <w:szCs w:val="11"/>
                        </w:rPr>
                        <w:br/>
                      </w:r>
                      <w:r>
                        <w:rPr>
                          <w:rFonts w:ascii="SimSun" w:hAnsi="SimSun" w:cs="SimSun" w:eastAsia="新宋体"/>
                          <w:sz w:val="11"/>
                          <w:szCs w:val="11"/>
                        </w:rPr>
                        <w:t>服务类型是分开的，</w:t>
                      </w:r>
                      <w:r>
                        <w:rPr>
                          <w:rFonts w:eastAsia="新宋体" w:cs="SimSun" w:ascii="SimSun" w:hAnsi="SimSun"/>
                          <w:sz w:val="11"/>
                          <w:szCs w:val="11"/>
                        </w:rPr>
                        <w:t>IETF</w:t>
                      </w:r>
                      <w:r>
                        <w:rPr>
                          <w:rFonts w:ascii="SimSun" w:hAnsi="SimSun" w:cs="SimSun" w:eastAsia="新宋体"/>
                          <w:sz w:val="11"/>
                          <w:szCs w:val="11"/>
                        </w:rPr>
                        <w:t>只定义</w:t>
                      </w:r>
                      <w:r>
                        <w:rPr>
                          <w:rFonts w:eastAsia="新宋体" w:cs="SimSun" w:ascii="SimSun" w:hAnsi="SimSun"/>
                          <w:sz w:val="11"/>
                          <w:szCs w:val="11"/>
                        </w:rPr>
                        <w:t>PHB.</w:t>
                      </w:r>
                      <w:r>
                        <w:rPr>
                          <w:rFonts w:ascii="SimSun" w:hAnsi="SimSun" w:cs="SimSun" w:eastAsia="新宋体"/>
                          <w:sz w:val="11"/>
                          <w:szCs w:val="11"/>
                        </w:rPr>
                        <w:t>而把服务类型的定义交给</w:t>
                      </w:r>
                      <w:r>
                        <w:rPr>
                          <w:rFonts w:eastAsia="新宋体" w:cs="SimSun" w:ascii="SimSun" w:hAnsi="SimSun"/>
                          <w:sz w:val="11"/>
                          <w:szCs w:val="11"/>
                        </w:rPr>
                        <w:t>ISP</w:t>
                      </w:r>
                      <w:r>
                        <w:rPr>
                          <w:rFonts w:ascii="SimSun" w:hAnsi="SimSun" w:cs="SimSun" w:eastAsia="新宋体"/>
                          <w:sz w:val="11"/>
                          <w:szCs w:val="11"/>
                        </w:rPr>
                        <w:t>，这无疑为服务</w:t>
                      </w:r>
                      <w:r>
                        <w:rPr>
                          <w:rFonts w:eastAsia="新宋体" w:cs="SimSun" w:ascii="SimSun" w:hAnsi="SimSun"/>
                          <w:sz w:val="11"/>
                          <w:szCs w:val="11"/>
                        </w:rPr>
                        <w:br/>
                      </w:r>
                      <w:r>
                        <w:rPr>
                          <w:rFonts w:ascii="SimSun" w:hAnsi="SimSun" w:cs="SimSun" w:eastAsia="新宋体"/>
                          <w:sz w:val="11"/>
                          <w:szCs w:val="11"/>
                        </w:rPr>
                        <w:t>质量保证提供了很大的灵活性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821055</wp:posOffset>
                </wp:positionH>
                <wp:positionV relativeFrom="line">
                  <wp:posOffset>7440930</wp:posOffset>
                </wp:positionV>
                <wp:extent cx="6378575" cy="189230"/>
                <wp:effectExtent l="0" t="0" r="0" b="0"/>
                <wp:wrapSquare wrapText="bothSides"/>
                <wp:docPr id="458" name="Frame7"/>
                <a:graphic xmlns:a="http://schemas.openxmlformats.org/drawingml/2006/main">
                  <a:graphicData uri="http://schemas.microsoft.com/office/word/2010/wordprocessingShape">
                    <wps:wsp>
                      <wps:cNvSpPr txBox="1"/>
                      <wps:spPr>
                        <a:xfrm>
                          <a:off x="0" y="0"/>
                          <a:ext cx="63785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服务类型和分组头部的</w:t>
                            </w:r>
                            <w:r>
                              <w:rPr>
                                <w:rFonts w:eastAsia="新宋体" w:cs="SimSun" w:ascii="SimSun" w:hAnsi="SimSun"/>
                                <w:sz w:val="11"/>
                                <w:szCs w:val="11"/>
                              </w:rPr>
                              <w:t>DSCP</w:t>
                            </w:r>
                          </w:p>
                        </w:txbxContent>
                      </wps:txbx>
                      <wps:bodyPr anchor="t" lIns="53975" tIns="53975" rIns="53975" bIns="53975">
                        <a:spAutoFit/>
                      </wps:bodyPr>
                    </wps:wsp>
                  </a:graphicData>
                </a:graphic>
              </wp:anchor>
            </w:drawing>
          </mc:Choice>
          <mc:Fallback>
            <w:pict>
              <v:rect fillcolor="#729FCF" style="position:absolute;rotation:-0;width:502.25pt;height:14.9pt;mso-wrap-distance-left:5.7pt;mso-wrap-distance-right:5.7pt;mso-wrap-distance-top:5.7pt;mso-wrap-distance-bottom:5.7pt;margin-top:585.9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服务类型和分组头部的</w:t>
                      </w:r>
                      <w:r>
                        <w:rPr>
                          <w:rFonts w:eastAsia="新宋体" w:cs="SimSun" w:ascii="SimSun" w:hAnsi="SimSun"/>
                          <w:sz w:val="11"/>
                          <w:szCs w:val="11"/>
                        </w:rPr>
                        <w:t>DSCP</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7705725</wp:posOffset>
                </wp:positionV>
                <wp:extent cx="6708140" cy="433070"/>
                <wp:effectExtent l="0" t="0" r="0" b="0"/>
                <wp:wrapSquare wrapText="bothSides"/>
                <wp:docPr id="459" name="Frame8"/>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Jacobson</w:t>
                            </w:r>
                            <w:r>
                              <w:rPr>
                                <w:rFonts w:ascii="SimSun" w:hAnsi="SimSun" w:cs="SimSun" w:eastAsia="新宋体"/>
                                <w:sz w:val="11"/>
                                <w:szCs w:val="11"/>
                              </w:rPr>
                              <w:t>和</w:t>
                            </w:r>
                            <w:r>
                              <w:rPr>
                                <w:rFonts w:eastAsia="新宋体" w:cs="SimSun" w:ascii="SimSun" w:hAnsi="SimSun"/>
                                <w:sz w:val="11"/>
                                <w:szCs w:val="11"/>
                              </w:rPr>
                              <w:t>Clark</w:t>
                            </w:r>
                            <w:r>
                              <w:rPr>
                                <w:rFonts w:ascii="SimSun" w:hAnsi="SimSun" w:cs="SimSun" w:eastAsia="新宋体"/>
                                <w:sz w:val="11"/>
                                <w:szCs w:val="11"/>
                              </w:rPr>
                              <w:t>提出了两种典型的区分服务类型，奖赏服务（</w:t>
                            </w:r>
                            <w:r>
                              <w:rPr>
                                <w:rFonts w:eastAsia="新宋体" w:cs="SimSun" w:ascii="SimSun" w:hAnsi="SimSun"/>
                                <w:sz w:val="11"/>
                                <w:szCs w:val="11"/>
                              </w:rPr>
                              <w:t>PremiumService</w:t>
                            </w:r>
                            <w:r>
                              <w:rPr>
                                <w:rFonts w:ascii="SimSun" w:hAnsi="SimSun" w:cs="SimSun" w:eastAsia="新宋体"/>
                                <w:sz w:val="11"/>
                                <w:szCs w:val="11"/>
                              </w:rPr>
                              <w:t>，</w:t>
                            </w:r>
                            <w:r>
                              <w:rPr>
                                <w:rFonts w:eastAsia="新宋体" w:cs="SimSun" w:ascii="SimSun" w:hAnsi="SimSun"/>
                                <w:sz w:val="11"/>
                                <w:szCs w:val="11"/>
                              </w:rPr>
                              <w:br/>
                              <w:t>PS</w:t>
                            </w:r>
                            <w:r>
                              <w:rPr>
                                <w:rFonts w:ascii="SimSun" w:hAnsi="SimSun" w:cs="SimSun" w:eastAsia="新宋体"/>
                                <w:sz w:val="11"/>
                                <w:szCs w:val="11"/>
                              </w:rPr>
                              <w:t>）和确保服务（</w:t>
                            </w:r>
                            <w:r>
                              <w:rPr>
                                <w:rFonts w:eastAsia="新宋体" w:cs="SimSun" w:ascii="SimSun" w:hAnsi="SimSun"/>
                                <w:sz w:val="11"/>
                                <w:szCs w:val="11"/>
                              </w:rPr>
                              <w:t>AssuredService</w:t>
                            </w:r>
                            <w:r>
                              <w:rPr>
                                <w:rFonts w:ascii="SimSun" w:hAnsi="SimSun" w:cs="SimSun" w:eastAsia="新宋体"/>
                                <w:sz w:val="11"/>
                                <w:szCs w:val="11"/>
                              </w:rPr>
                              <w:t>，</w:t>
                            </w:r>
                            <w:r>
                              <w:rPr>
                                <w:rFonts w:eastAsia="新宋体" w:cs="SimSun" w:ascii="SimSun" w:hAnsi="SimSun"/>
                                <w:sz w:val="11"/>
                                <w:szCs w:val="11"/>
                              </w:rPr>
                              <w:t>AS</w:t>
                            </w:r>
                            <w:r>
                              <w:rPr>
                                <w:rFonts w:ascii="SimSun" w:hAnsi="SimSun" w:cs="SimSun" w:eastAsia="新宋体"/>
                                <w:sz w:val="11"/>
                                <w:szCs w:val="11"/>
                              </w:rPr>
                              <w:t>），分别对应着两种实现的</w:t>
                            </w:r>
                            <w:r>
                              <w:rPr>
                                <w:rFonts w:eastAsia="新宋体" w:cs="SimSun" w:ascii="SimSun" w:hAnsi="SimSun"/>
                                <w:sz w:val="11"/>
                                <w:szCs w:val="11"/>
                              </w:rPr>
                              <w:t>PHB</w:t>
                            </w:r>
                            <w:r>
                              <w:rPr>
                                <w:rFonts w:ascii="SimSun" w:hAnsi="SimSun" w:cs="SimSun" w:eastAsia="新宋体"/>
                                <w:sz w:val="11"/>
                                <w:szCs w:val="11"/>
                              </w:rPr>
                              <w:t>：加速转发（</w:t>
                            </w:r>
                            <w:r>
                              <w:rPr>
                                <w:rFonts w:eastAsia="新宋体" w:cs="SimSun" w:ascii="SimSun" w:hAnsi="SimSun"/>
                                <w:sz w:val="11"/>
                                <w:szCs w:val="11"/>
                              </w:rPr>
                              <w:t>EF</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和确保转发（</w:t>
                            </w:r>
                            <w:r>
                              <w:rPr>
                                <w:rFonts w:eastAsia="新宋体" w:cs="SimSun" w:ascii="SimSun" w:hAnsi="SimSun"/>
                                <w:sz w:val="11"/>
                                <w:szCs w:val="11"/>
                              </w:rPr>
                              <w:t>AF</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606.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Jacobson</w:t>
                      </w:r>
                      <w:r>
                        <w:rPr>
                          <w:rFonts w:ascii="SimSun" w:hAnsi="SimSun" w:cs="SimSun" w:eastAsia="新宋体"/>
                          <w:sz w:val="11"/>
                          <w:szCs w:val="11"/>
                        </w:rPr>
                        <w:t>和</w:t>
                      </w:r>
                      <w:r>
                        <w:rPr>
                          <w:rFonts w:eastAsia="新宋体" w:cs="SimSun" w:ascii="SimSun" w:hAnsi="SimSun"/>
                          <w:sz w:val="11"/>
                          <w:szCs w:val="11"/>
                        </w:rPr>
                        <w:t>Clark</w:t>
                      </w:r>
                      <w:r>
                        <w:rPr>
                          <w:rFonts w:ascii="SimSun" w:hAnsi="SimSun" w:cs="SimSun" w:eastAsia="新宋体"/>
                          <w:sz w:val="11"/>
                          <w:szCs w:val="11"/>
                        </w:rPr>
                        <w:t>提出了两种典型的区分服务类型，奖赏服务（</w:t>
                      </w:r>
                      <w:r>
                        <w:rPr>
                          <w:rFonts w:eastAsia="新宋体" w:cs="SimSun" w:ascii="SimSun" w:hAnsi="SimSun"/>
                          <w:sz w:val="11"/>
                          <w:szCs w:val="11"/>
                        </w:rPr>
                        <w:t>PremiumService</w:t>
                      </w:r>
                      <w:r>
                        <w:rPr>
                          <w:rFonts w:ascii="SimSun" w:hAnsi="SimSun" w:cs="SimSun" w:eastAsia="新宋体"/>
                          <w:sz w:val="11"/>
                          <w:szCs w:val="11"/>
                        </w:rPr>
                        <w:t>，</w:t>
                      </w:r>
                      <w:r>
                        <w:rPr>
                          <w:rFonts w:eastAsia="新宋体" w:cs="SimSun" w:ascii="SimSun" w:hAnsi="SimSun"/>
                          <w:sz w:val="11"/>
                          <w:szCs w:val="11"/>
                        </w:rPr>
                        <w:br/>
                        <w:t>PS</w:t>
                      </w:r>
                      <w:r>
                        <w:rPr>
                          <w:rFonts w:ascii="SimSun" w:hAnsi="SimSun" w:cs="SimSun" w:eastAsia="新宋体"/>
                          <w:sz w:val="11"/>
                          <w:szCs w:val="11"/>
                        </w:rPr>
                        <w:t>）和确保服务（</w:t>
                      </w:r>
                      <w:r>
                        <w:rPr>
                          <w:rFonts w:eastAsia="新宋体" w:cs="SimSun" w:ascii="SimSun" w:hAnsi="SimSun"/>
                          <w:sz w:val="11"/>
                          <w:szCs w:val="11"/>
                        </w:rPr>
                        <w:t>AssuredService</w:t>
                      </w:r>
                      <w:r>
                        <w:rPr>
                          <w:rFonts w:ascii="SimSun" w:hAnsi="SimSun" w:cs="SimSun" w:eastAsia="新宋体"/>
                          <w:sz w:val="11"/>
                          <w:szCs w:val="11"/>
                        </w:rPr>
                        <w:t>，</w:t>
                      </w:r>
                      <w:r>
                        <w:rPr>
                          <w:rFonts w:eastAsia="新宋体" w:cs="SimSun" w:ascii="SimSun" w:hAnsi="SimSun"/>
                          <w:sz w:val="11"/>
                          <w:szCs w:val="11"/>
                        </w:rPr>
                        <w:t>AS</w:t>
                      </w:r>
                      <w:r>
                        <w:rPr>
                          <w:rFonts w:ascii="SimSun" w:hAnsi="SimSun" w:cs="SimSun" w:eastAsia="新宋体"/>
                          <w:sz w:val="11"/>
                          <w:szCs w:val="11"/>
                        </w:rPr>
                        <w:t>），分别对应着两种实现的</w:t>
                      </w:r>
                      <w:r>
                        <w:rPr>
                          <w:rFonts w:eastAsia="新宋体" w:cs="SimSun" w:ascii="SimSun" w:hAnsi="SimSun"/>
                          <w:sz w:val="11"/>
                          <w:szCs w:val="11"/>
                        </w:rPr>
                        <w:t>PHB</w:t>
                      </w:r>
                      <w:r>
                        <w:rPr>
                          <w:rFonts w:ascii="SimSun" w:hAnsi="SimSun" w:cs="SimSun" w:eastAsia="新宋体"/>
                          <w:sz w:val="11"/>
                          <w:szCs w:val="11"/>
                        </w:rPr>
                        <w:t>：加速转发（</w:t>
                      </w:r>
                      <w:r>
                        <w:rPr>
                          <w:rFonts w:eastAsia="新宋体" w:cs="SimSun" w:ascii="SimSun" w:hAnsi="SimSun"/>
                          <w:sz w:val="11"/>
                          <w:szCs w:val="11"/>
                        </w:rPr>
                        <w:t>EF</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和确保转发（</w:t>
                      </w:r>
                      <w:r>
                        <w:rPr>
                          <w:rFonts w:eastAsia="新宋体" w:cs="SimSun" w:ascii="SimSun" w:hAnsi="SimSun"/>
                          <w:sz w:val="11"/>
                          <w:szCs w:val="11"/>
                        </w:rPr>
                        <w:t>AF</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8485505</wp:posOffset>
                </wp:positionV>
                <wp:extent cx="6708140" cy="433070"/>
                <wp:effectExtent l="0" t="0" r="0" b="0"/>
                <wp:wrapSquare wrapText="bothSides"/>
                <wp:docPr id="460" name="Frame9"/>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PS</w:t>
                            </w:r>
                            <w:r>
                              <w:rPr>
                                <w:rFonts w:ascii="SimSun" w:hAnsi="SimSun" w:cs="SimSun" w:eastAsia="新宋体"/>
                                <w:sz w:val="11"/>
                                <w:szCs w:val="11"/>
                              </w:rPr>
                              <w:t>为用户提供的端到端或网络边界到边界的分组传输服务，具有“</w:t>
                            </w:r>
                            <w:r>
                              <w:rPr>
                                <w:rFonts w:eastAsia="新宋体" w:cs="SimSun" w:ascii="SimSun" w:hAnsi="SimSun"/>
                                <w:sz w:val="11"/>
                                <w:szCs w:val="11"/>
                              </w:rPr>
                              <w:t>3</w:t>
                            </w:r>
                            <w:r>
                              <w:rPr>
                                <w:rFonts w:ascii="SimSun" w:hAnsi="SimSun" w:cs="SimSun" w:eastAsia="新宋体"/>
                                <w:sz w:val="11"/>
                                <w:szCs w:val="11"/>
                              </w:rPr>
                              <w:t>低</w:t>
                            </w:r>
                            <w:r>
                              <w:rPr>
                                <w:rFonts w:eastAsia="新宋体" w:cs="SimSun" w:ascii="SimSun" w:hAnsi="SimSun"/>
                                <w:sz w:val="11"/>
                                <w:szCs w:val="11"/>
                              </w:rPr>
                              <w:t>1</w:t>
                            </w:r>
                            <w:r>
                              <w:rPr>
                                <w:rFonts w:ascii="SimSun" w:hAnsi="SimSun" w:cs="SimSun" w:eastAsia="新宋体"/>
                                <w:sz w:val="11"/>
                                <w:szCs w:val="11"/>
                              </w:rPr>
                              <w:t>保证”</w:t>
                            </w:r>
                            <w:r>
                              <w:rPr>
                                <w:rFonts w:eastAsia="新宋体" w:cs="SimSun" w:ascii="SimSun" w:hAnsi="SimSun"/>
                                <w:sz w:val="11"/>
                                <w:szCs w:val="11"/>
                              </w:rPr>
                              <w:br/>
                            </w:r>
                            <w:r>
                              <w:rPr>
                                <w:rFonts w:ascii="SimSun" w:hAnsi="SimSun" w:cs="SimSun" w:eastAsia="新宋体"/>
                                <w:sz w:val="11"/>
                                <w:szCs w:val="11"/>
                              </w:rPr>
                              <w:t>的特征，即低时延、低抖动、低丢包率和带宽保证，是服务级别最高的区分服务，被称为</w:t>
                            </w:r>
                            <w:r>
                              <w:rPr>
                                <w:rFonts w:eastAsia="新宋体" w:cs="SimSun" w:ascii="SimSun" w:hAnsi="SimSun"/>
                                <w:sz w:val="11"/>
                                <w:szCs w:val="11"/>
                              </w:rPr>
                              <w:br/>
                              <w:t>“</w:t>
                            </w:r>
                            <w:r>
                              <w:rPr>
                                <w:rFonts w:ascii="SimSun" w:hAnsi="SimSun" w:cs="SimSun" w:eastAsia="新宋体"/>
                                <w:sz w:val="11"/>
                                <w:szCs w:val="11"/>
                              </w:rPr>
                              <w:t>虚拟专线”服务，也是比较昂贵的服务，在全部流量中占较小比例</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668.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PS</w:t>
                      </w:r>
                      <w:r>
                        <w:rPr>
                          <w:rFonts w:ascii="SimSun" w:hAnsi="SimSun" w:cs="SimSun" w:eastAsia="新宋体"/>
                          <w:sz w:val="11"/>
                          <w:szCs w:val="11"/>
                        </w:rPr>
                        <w:t>为用户提供的端到端或网络边界到边界的分组传输服务，具有“</w:t>
                      </w:r>
                      <w:r>
                        <w:rPr>
                          <w:rFonts w:eastAsia="新宋体" w:cs="SimSun" w:ascii="SimSun" w:hAnsi="SimSun"/>
                          <w:sz w:val="11"/>
                          <w:szCs w:val="11"/>
                        </w:rPr>
                        <w:t>3</w:t>
                      </w:r>
                      <w:r>
                        <w:rPr>
                          <w:rFonts w:ascii="SimSun" w:hAnsi="SimSun" w:cs="SimSun" w:eastAsia="新宋体"/>
                          <w:sz w:val="11"/>
                          <w:szCs w:val="11"/>
                        </w:rPr>
                        <w:t>低</w:t>
                      </w:r>
                      <w:r>
                        <w:rPr>
                          <w:rFonts w:eastAsia="新宋体" w:cs="SimSun" w:ascii="SimSun" w:hAnsi="SimSun"/>
                          <w:sz w:val="11"/>
                          <w:szCs w:val="11"/>
                        </w:rPr>
                        <w:t>1</w:t>
                      </w:r>
                      <w:r>
                        <w:rPr>
                          <w:rFonts w:ascii="SimSun" w:hAnsi="SimSun" w:cs="SimSun" w:eastAsia="新宋体"/>
                          <w:sz w:val="11"/>
                          <w:szCs w:val="11"/>
                        </w:rPr>
                        <w:t>保证”</w:t>
                      </w:r>
                      <w:r>
                        <w:rPr>
                          <w:rFonts w:eastAsia="新宋体" w:cs="SimSun" w:ascii="SimSun" w:hAnsi="SimSun"/>
                          <w:sz w:val="11"/>
                          <w:szCs w:val="11"/>
                        </w:rPr>
                        <w:br/>
                      </w:r>
                      <w:r>
                        <w:rPr>
                          <w:rFonts w:ascii="SimSun" w:hAnsi="SimSun" w:cs="SimSun" w:eastAsia="新宋体"/>
                          <w:sz w:val="11"/>
                          <w:szCs w:val="11"/>
                        </w:rPr>
                        <w:t>的特征，即低时延、低抖动、低丢包率和带宽保证，是服务级别最高的区分服务，被称为</w:t>
                      </w:r>
                      <w:r>
                        <w:rPr>
                          <w:rFonts w:eastAsia="新宋体" w:cs="SimSun" w:ascii="SimSun" w:hAnsi="SimSun"/>
                          <w:sz w:val="11"/>
                          <w:szCs w:val="11"/>
                        </w:rPr>
                        <w:br/>
                        <w:t>“</w:t>
                      </w:r>
                      <w:r>
                        <w:rPr>
                          <w:rFonts w:ascii="SimSun" w:hAnsi="SimSun" w:cs="SimSun" w:eastAsia="新宋体"/>
                          <w:sz w:val="11"/>
                          <w:szCs w:val="11"/>
                        </w:rPr>
                        <w:t>虚拟专线”服务，也是比较昂贵的服务，在全部流量中占较小比例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9272270</wp:posOffset>
                </wp:positionV>
                <wp:extent cx="6708140" cy="433070"/>
                <wp:effectExtent l="0" t="0" r="0" b="0"/>
                <wp:wrapSquare wrapText="bothSides"/>
                <wp:docPr id="461" name="Frame10"/>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EF-PHB</w:t>
                            </w:r>
                            <w:r>
                              <w:rPr>
                                <w:rFonts w:ascii="SimSun" w:hAnsi="SimSun" w:cs="SimSun" w:eastAsia="新宋体"/>
                                <w:sz w:val="11"/>
                                <w:szCs w:val="11"/>
                              </w:rPr>
                              <w:t>定义了奖赏服务的实现：保证接收奖赏服务流的节点（或路由器）的输</w:t>
                            </w:r>
                            <w:r>
                              <w:rPr>
                                <w:rFonts w:eastAsia="新宋体" w:cs="SimSun" w:ascii="SimSun" w:hAnsi="SimSun"/>
                                <w:sz w:val="11"/>
                                <w:szCs w:val="11"/>
                              </w:rPr>
                              <w:br/>
                            </w:r>
                            <w:r>
                              <w:rPr>
                                <w:rFonts w:ascii="SimSun" w:hAnsi="SimSun" w:cs="SimSun" w:eastAsia="新宋体"/>
                                <w:sz w:val="11"/>
                                <w:szCs w:val="11"/>
                              </w:rPr>
                              <w:t>出速率不小于预设的值，且不受其他传输流量的影响，所以，与其他</w:t>
                            </w:r>
                            <w:r>
                              <w:rPr>
                                <w:rFonts w:eastAsia="新宋体" w:cs="SimSun" w:ascii="SimSun" w:hAnsi="SimSun"/>
                                <w:sz w:val="11"/>
                                <w:szCs w:val="11"/>
                              </w:rPr>
                              <w:t>PHB</w:t>
                            </w:r>
                            <w:r>
                              <w:rPr>
                                <w:rFonts w:ascii="SimSun" w:hAnsi="SimSun" w:cs="SimSun" w:eastAsia="新宋体"/>
                                <w:sz w:val="11"/>
                                <w:szCs w:val="11"/>
                              </w:rPr>
                              <w:t>共存时</w:t>
                            </w:r>
                            <w:r>
                              <w:rPr>
                                <w:rFonts w:eastAsia="新宋体" w:cs="SimSun" w:ascii="SimSun" w:hAnsi="SimSun"/>
                                <w:sz w:val="11"/>
                                <w:szCs w:val="11"/>
                              </w:rPr>
                              <w:br/>
                            </w:r>
                            <w:r>
                              <w:rPr>
                                <w:rFonts w:ascii="SimSun" w:hAnsi="SimSun" w:cs="SimSun" w:eastAsia="新宋体"/>
                                <w:sz w:val="11"/>
                                <w:szCs w:val="11"/>
                              </w:rPr>
                              <w:t>具有最高优先级，为了防止</w:t>
                            </w:r>
                            <w:r>
                              <w:rPr>
                                <w:rFonts w:eastAsia="新宋体" w:cs="SimSun" w:ascii="SimSun" w:hAnsi="SimSun"/>
                                <w:sz w:val="11"/>
                                <w:szCs w:val="11"/>
                              </w:rPr>
                              <w:t>PS</w:t>
                            </w:r>
                            <w:r>
                              <w:rPr>
                                <w:rFonts w:ascii="SimSun" w:hAnsi="SimSun" w:cs="SimSun" w:eastAsia="新宋体"/>
                                <w:sz w:val="11"/>
                                <w:szCs w:val="11"/>
                              </w:rPr>
                              <w:t>流挤走其他流量，有必要设置</w:t>
                            </w:r>
                            <w:r>
                              <w:rPr>
                                <w:rFonts w:eastAsia="新宋体" w:cs="SimSun" w:ascii="SimSun" w:hAnsi="SimSun"/>
                                <w:sz w:val="11"/>
                                <w:szCs w:val="11"/>
                              </w:rPr>
                              <w:t>PS</w:t>
                            </w:r>
                            <w:r>
                              <w:rPr>
                                <w:rFonts w:ascii="SimSun" w:hAnsi="SimSun" w:cs="SimSun" w:eastAsia="新宋体"/>
                                <w:sz w:val="11"/>
                                <w:szCs w:val="11"/>
                              </w:rPr>
                              <w:t>流的上限</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730.1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EF-PHB</w:t>
                      </w:r>
                      <w:r>
                        <w:rPr>
                          <w:rFonts w:ascii="SimSun" w:hAnsi="SimSun" w:cs="SimSun" w:eastAsia="新宋体"/>
                          <w:sz w:val="11"/>
                          <w:szCs w:val="11"/>
                        </w:rPr>
                        <w:t>定义了奖赏服务的实现：保证接收奖赏服务流的节点（或路由器）的输</w:t>
                      </w:r>
                      <w:r>
                        <w:rPr>
                          <w:rFonts w:eastAsia="新宋体" w:cs="SimSun" w:ascii="SimSun" w:hAnsi="SimSun"/>
                          <w:sz w:val="11"/>
                          <w:szCs w:val="11"/>
                        </w:rPr>
                        <w:br/>
                      </w:r>
                      <w:r>
                        <w:rPr>
                          <w:rFonts w:ascii="SimSun" w:hAnsi="SimSun" w:cs="SimSun" w:eastAsia="新宋体"/>
                          <w:sz w:val="11"/>
                          <w:szCs w:val="11"/>
                        </w:rPr>
                        <w:t>出速率不小于预设的值，且不受其他传输流量的影响，所以，与其他</w:t>
                      </w:r>
                      <w:r>
                        <w:rPr>
                          <w:rFonts w:eastAsia="新宋体" w:cs="SimSun" w:ascii="SimSun" w:hAnsi="SimSun"/>
                          <w:sz w:val="11"/>
                          <w:szCs w:val="11"/>
                        </w:rPr>
                        <w:t>PHB</w:t>
                      </w:r>
                      <w:r>
                        <w:rPr>
                          <w:rFonts w:ascii="SimSun" w:hAnsi="SimSun" w:cs="SimSun" w:eastAsia="新宋体"/>
                          <w:sz w:val="11"/>
                          <w:szCs w:val="11"/>
                        </w:rPr>
                        <w:t>共存时</w:t>
                      </w:r>
                      <w:r>
                        <w:rPr>
                          <w:rFonts w:eastAsia="新宋体" w:cs="SimSun" w:ascii="SimSun" w:hAnsi="SimSun"/>
                          <w:sz w:val="11"/>
                          <w:szCs w:val="11"/>
                        </w:rPr>
                        <w:br/>
                      </w:r>
                      <w:r>
                        <w:rPr>
                          <w:rFonts w:ascii="SimSun" w:hAnsi="SimSun" w:cs="SimSun" w:eastAsia="新宋体"/>
                          <w:sz w:val="11"/>
                          <w:szCs w:val="11"/>
                        </w:rPr>
                        <w:t>具有最高优先级，为了防止</w:t>
                      </w:r>
                      <w:r>
                        <w:rPr>
                          <w:rFonts w:eastAsia="新宋体" w:cs="SimSun" w:ascii="SimSun" w:hAnsi="SimSun"/>
                          <w:sz w:val="11"/>
                          <w:szCs w:val="11"/>
                        </w:rPr>
                        <w:t>PS</w:t>
                      </w:r>
                      <w:r>
                        <w:rPr>
                          <w:rFonts w:ascii="SimSun" w:hAnsi="SimSun" w:cs="SimSun" w:eastAsia="新宋体"/>
                          <w:sz w:val="11"/>
                          <w:szCs w:val="11"/>
                        </w:rPr>
                        <w:t>流挤走其他流量，有必要设置</w:t>
                      </w:r>
                      <w:r>
                        <w:rPr>
                          <w:rFonts w:eastAsia="新宋体" w:cs="SimSun" w:ascii="SimSun" w:hAnsi="SimSun"/>
                          <w:sz w:val="11"/>
                          <w:szCs w:val="11"/>
                        </w:rPr>
                        <w:t>PS</w:t>
                      </w:r>
                      <w:r>
                        <w:rPr>
                          <w:rFonts w:ascii="SimSun" w:hAnsi="SimSun" w:cs="SimSun" w:eastAsia="新宋体"/>
                          <w:sz w:val="11"/>
                          <w:szCs w:val="11"/>
                        </w:rPr>
                        <w:t>流的上限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483235</wp:posOffset>
                </wp:positionH>
                <wp:positionV relativeFrom="line">
                  <wp:posOffset>10333355</wp:posOffset>
                </wp:positionV>
                <wp:extent cx="6716395" cy="311150"/>
                <wp:effectExtent l="0" t="0" r="0" b="0"/>
                <wp:wrapSquare wrapText="bothSides"/>
                <wp:docPr id="462" name="Frame11"/>
                <a:graphic xmlns:a="http://schemas.openxmlformats.org/drawingml/2006/main">
                  <a:graphicData uri="http://schemas.microsoft.com/office/word/2010/wordprocessingShape">
                    <wps:wsp>
                      <wps:cNvSpPr txBox="1"/>
                      <wps:spPr>
                        <a:xfrm>
                          <a:off x="0" y="0"/>
                          <a:ext cx="67163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流聚集（</w:t>
                            </w:r>
                            <w:r>
                              <w:rPr>
                                <w:rFonts w:eastAsia="新宋体" w:cs="SimSun" w:ascii="SimSun" w:hAnsi="SimSun"/>
                                <w:sz w:val="11"/>
                                <w:szCs w:val="11"/>
                              </w:rPr>
                              <w:t>trafficaggregate</w:t>
                            </w:r>
                            <w:r>
                              <w:rPr>
                                <w:rFonts w:ascii="SimSun" w:hAnsi="SimSun" w:cs="SimSun" w:eastAsia="新宋体"/>
                                <w:sz w:val="11"/>
                                <w:szCs w:val="11"/>
                              </w:rPr>
                              <w:t>），出自</w:t>
                            </w:r>
                            <w:r>
                              <w:rPr>
                                <w:rFonts w:eastAsia="新宋体" w:cs="SimSun" w:ascii="SimSun" w:hAnsi="SimSun"/>
                                <w:sz w:val="11"/>
                                <w:szCs w:val="11"/>
                              </w:rPr>
                              <w:t>RFC2475</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年），具有相同</w:t>
                            </w:r>
                            <w:r>
                              <w:rPr>
                                <w:rFonts w:eastAsia="新宋体" w:cs="SimSun" w:ascii="SimSun" w:hAnsi="SimSun"/>
                                <w:sz w:val="11"/>
                                <w:szCs w:val="11"/>
                              </w:rPr>
                              <w:t>DSCP</w:t>
                            </w:r>
                            <w:r>
                              <w:rPr>
                                <w:rFonts w:ascii="SimSun" w:hAnsi="SimSun" w:cs="SimSun" w:eastAsia="新宋体"/>
                                <w:sz w:val="11"/>
                                <w:szCs w:val="11"/>
                              </w:rPr>
                              <w:t>的某特定方向上的分组流，这些分</w:t>
                            </w:r>
                            <w:r>
                              <w:rPr>
                                <w:rFonts w:eastAsia="新宋体" w:cs="SimSun" w:ascii="SimSun" w:hAnsi="SimSun"/>
                                <w:sz w:val="11"/>
                                <w:szCs w:val="11"/>
                              </w:rPr>
                              <w:br/>
                            </w:r>
                            <w:r>
                              <w:rPr>
                                <w:rFonts w:ascii="SimSun" w:hAnsi="SimSun" w:cs="SimSun" w:eastAsia="新宋体"/>
                                <w:sz w:val="11"/>
                                <w:szCs w:val="11"/>
                              </w:rPr>
                              <w:t>组被执行相同的</w:t>
                            </w:r>
                            <w:r>
                              <w:rPr>
                                <w:rFonts w:eastAsia="新宋体" w:cs="SimSun" w:ascii="SimSun" w:hAnsi="SimSun"/>
                                <w:sz w:val="11"/>
                                <w:szCs w:val="11"/>
                              </w:rPr>
                              <w:t>PHB</w:t>
                            </w:r>
                          </w:p>
                        </w:txbxContent>
                      </wps:txbx>
                      <wps:bodyPr anchor="t" lIns="53975" tIns="53975" rIns="53975" bIns="53975">
                        <a:spAutoFit/>
                      </wps:bodyPr>
                    </wps:wsp>
                  </a:graphicData>
                </a:graphic>
              </wp:anchor>
            </w:drawing>
          </mc:Choice>
          <mc:Fallback>
            <w:pict>
              <v:rect fillcolor="#729FCF" style="position:absolute;rotation:-0;width:528.85pt;height:24.5pt;mso-wrap-distance-left:5.7pt;mso-wrap-distance-right:5.7pt;mso-wrap-distance-top:5.7pt;mso-wrap-distance-bottom:5.7pt;margin-top:813.6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流聚集（</w:t>
                      </w:r>
                      <w:r>
                        <w:rPr>
                          <w:rFonts w:eastAsia="新宋体" w:cs="SimSun" w:ascii="SimSun" w:hAnsi="SimSun"/>
                          <w:sz w:val="11"/>
                          <w:szCs w:val="11"/>
                        </w:rPr>
                        <w:t>trafficaggregate</w:t>
                      </w:r>
                      <w:r>
                        <w:rPr>
                          <w:rFonts w:ascii="SimSun" w:hAnsi="SimSun" w:cs="SimSun" w:eastAsia="新宋体"/>
                          <w:sz w:val="11"/>
                          <w:szCs w:val="11"/>
                        </w:rPr>
                        <w:t>），出自</w:t>
                      </w:r>
                      <w:r>
                        <w:rPr>
                          <w:rFonts w:eastAsia="新宋体" w:cs="SimSun" w:ascii="SimSun" w:hAnsi="SimSun"/>
                          <w:sz w:val="11"/>
                          <w:szCs w:val="11"/>
                        </w:rPr>
                        <w:t>RFC2475</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年），具有相同</w:t>
                      </w:r>
                      <w:r>
                        <w:rPr>
                          <w:rFonts w:eastAsia="新宋体" w:cs="SimSun" w:ascii="SimSun" w:hAnsi="SimSun"/>
                          <w:sz w:val="11"/>
                          <w:szCs w:val="11"/>
                        </w:rPr>
                        <w:t>DSCP</w:t>
                      </w:r>
                      <w:r>
                        <w:rPr>
                          <w:rFonts w:ascii="SimSun" w:hAnsi="SimSun" w:cs="SimSun" w:eastAsia="新宋体"/>
                          <w:sz w:val="11"/>
                          <w:szCs w:val="11"/>
                        </w:rPr>
                        <w:t>的某特定方向上的分组流，这些分</w:t>
                      </w:r>
                      <w:r>
                        <w:rPr>
                          <w:rFonts w:eastAsia="新宋体" w:cs="SimSun" w:ascii="SimSun" w:hAnsi="SimSun"/>
                          <w:sz w:val="11"/>
                          <w:szCs w:val="11"/>
                        </w:rPr>
                        <w:br/>
                      </w:r>
                      <w:r>
                        <w:rPr>
                          <w:rFonts w:ascii="SimSun" w:hAnsi="SimSun" w:cs="SimSun" w:eastAsia="新宋体"/>
                          <w:sz w:val="11"/>
                          <w:szCs w:val="11"/>
                        </w:rPr>
                        <w:t>组被执行相同的</w:t>
                      </w:r>
                      <w:r>
                        <w:rPr>
                          <w:rFonts w:eastAsia="新宋体" w:cs="SimSun" w:ascii="SimSun" w:hAnsi="SimSun"/>
                          <w:sz w:val="11"/>
                          <w:szCs w:val="11"/>
                        </w:rPr>
                        <w:t>PHB</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3954145</wp:posOffset>
            </wp:positionH>
            <wp:positionV relativeFrom="paragraph">
              <wp:posOffset>5166995</wp:posOffset>
            </wp:positionV>
            <wp:extent cx="2096770" cy="996315"/>
            <wp:effectExtent l="0" t="0" r="0" b="0"/>
            <wp:wrapSquare wrapText="largest"/>
            <wp:docPr id="46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descr=""/>
                    <pic:cNvPicPr>
                      <a:picLocks noChangeAspect="1" noChangeArrowheads="1"/>
                    </pic:cNvPicPr>
                  </pic:nvPicPr>
                  <pic:blipFill>
                    <a:blip r:embed="rId41"/>
                    <a:stretch>
                      <a:fillRect/>
                    </a:stretch>
                  </pic:blipFill>
                  <pic:spPr bwMode="auto">
                    <a:xfrm>
                      <a:off x="0" y="0"/>
                      <a:ext cx="2096770" cy="9963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5432425</wp:posOffset>
                </wp:positionH>
                <wp:positionV relativeFrom="line">
                  <wp:posOffset>49530</wp:posOffset>
                </wp:positionV>
                <wp:extent cx="1349375" cy="189230"/>
                <wp:effectExtent l="0" t="0" r="0" b="0"/>
                <wp:wrapSquare wrapText="bothSides"/>
                <wp:docPr id="464" name="Frame1"/>
                <a:graphic xmlns:a="http://schemas.openxmlformats.org/drawingml/2006/main">
                  <a:graphicData uri="http://schemas.microsoft.com/office/word/2010/wordprocessingShape">
                    <wps:wsp>
                      <wps:cNvSpPr txBox="1"/>
                      <wps:spPr>
                        <a:xfrm>
                          <a:off x="0" y="0"/>
                          <a:ext cx="1349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wps:txbx>
                      <wps:bodyPr anchor="t" lIns="53975" tIns="53975" rIns="53975" bIns="53975">
                        <a:spAutoFit/>
                      </wps:bodyPr>
                    </wps:wsp>
                  </a:graphicData>
                </a:graphic>
              </wp:anchor>
            </w:drawing>
          </mc:Choice>
          <mc:Fallback>
            <w:pict>
              <v:rect fillcolor="#729FCF" style="position:absolute;rotation:-0;width:106.25pt;height:14.9pt;mso-wrap-distance-left:5.7pt;mso-wrap-distance-right:5.7pt;mso-wrap-distance-top:5.7pt;mso-wrap-distance-bottom:5.7pt;margin-top:3.9pt;mso-position-vertical-relative:text;margin-left:42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6541135</wp:posOffset>
                </wp:positionH>
                <wp:positionV relativeFrom="line">
                  <wp:posOffset>81915</wp:posOffset>
                </wp:positionV>
                <wp:extent cx="658495" cy="241300"/>
                <wp:effectExtent l="0" t="0" r="0" b="0"/>
                <wp:wrapSquare wrapText="bothSides"/>
                <wp:docPr id="465"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317</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6.4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628015</wp:posOffset>
                </wp:positionV>
                <wp:extent cx="7021830" cy="676910"/>
                <wp:effectExtent l="0" t="0" r="0" b="0"/>
                <wp:wrapSquare wrapText="bothSides"/>
                <wp:docPr id="466" name="Frame3"/>
                <a:graphic xmlns:a="http://schemas.openxmlformats.org/drawingml/2006/main">
                  <a:graphicData uri="http://schemas.microsoft.com/office/word/2010/wordprocessingShape">
                    <wps:wsp>
                      <wps:cNvSpPr txBox="1"/>
                      <wps:spPr>
                        <a:xfrm>
                          <a:off x="0" y="0"/>
                          <a:ext cx="70218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AS</w:t>
                            </w:r>
                            <w:r>
                              <w:rPr>
                                <w:rFonts w:ascii="SimSun" w:hAnsi="SimSun" w:cs="SimSun" w:eastAsia="新宋体"/>
                                <w:sz w:val="11"/>
                                <w:szCs w:val="11"/>
                              </w:rPr>
                              <w:t>的目标是在网络拥塞的情况下，仍然能保证用户拥有最低限量的预约带宽</w:t>
                            </w:r>
                            <w:r>
                              <w:rPr>
                                <w:rFonts w:eastAsia="新宋体" w:cs="SimSun" w:ascii="SimSun" w:hAnsi="SimSun"/>
                                <w:sz w:val="11"/>
                                <w:szCs w:val="11"/>
                              </w:rPr>
                              <w:br/>
                            </w:r>
                            <w:r>
                              <w:rPr>
                                <w:rFonts w:ascii="SimSun" w:hAnsi="SimSun" w:cs="SimSun" w:eastAsia="新宋体"/>
                                <w:sz w:val="11"/>
                                <w:szCs w:val="11"/>
                              </w:rPr>
                              <w:t>当网络轻载时，用户可以使用更多的带宽；所以，用户实际分到的带宽，由承诺保证和</w:t>
                            </w:r>
                            <w:r>
                              <w:rPr>
                                <w:rFonts w:eastAsia="新宋体" w:cs="SimSun" w:ascii="SimSun" w:hAnsi="SimSun"/>
                                <w:sz w:val="11"/>
                                <w:szCs w:val="11"/>
                              </w:rPr>
                              <w:br/>
                            </w:r>
                            <w:r>
                              <w:rPr>
                                <w:rFonts w:ascii="SimSun" w:hAnsi="SimSun" w:cs="SimSun" w:eastAsia="新宋体"/>
                                <w:sz w:val="11"/>
                                <w:szCs w:val="11"/>
                              </w:rPr>
                              <w:t>超额两部分（两部分被赋予不同的标记）构成，而超额部分是同</w:t>
                            </w:r>
                            <w:r>
                              <w:rPr>
                                <w:rFonts w:eastAsia="新宋体" w:cs="SimSun" w:ascii="SimSun" w:hAnsi="SimSun"/>
                                <w:sz w:val="11"/>
                                <w:szCs w:val="11"/>
                              </w:rPr>
                              <w:t>BE</w:t>
                            </w:r>
                            <w:r>
                              <w:rPr>
                                <w:rFonts w:ascii="SimSun" w:hAnsi="SimSun" w:cs="SimSun" w:eastAsia="新宋体"/>
                                <w:sz w:val="11"/>
                                <w:szCs w:val="11"/>
                              </w:rPr>
                              <w:t>流或其他</w:t>
                            </w:r>
                            <w:r>
                              <w:rPr>
                                <w:rFonts w:eastAsia="新宋体" w:cs="SimSun" w:ascii="SimSun" w:hAnsi="SimSun"/>
                                <w:sz w:val="11"/>
                                <w:szCs w:val="11"/>
                              </w:rPr>
                              <w:t>AS</w:t>
                            </w:r>
                            <w:r>
                              <w:rPr>
                                <w:rFonts w:ascii="SimSun" w:hAnsi="SimSun" w:cs="SimSun" w:eastAsia="新宋体"/>
                                <w:sz w:val="11"/>
                                <w:szCs w:val="11"/>
                              </w:rPr>
                              <w:t>流竞</w:t>
                            </w:r>
                            <w:r>
                              <w:rPr>
                                <w:rFonts w:eastAsia="新宋体" w:cs="SimSun" w:ascii="SimSun" w:hAnsi="SimSun"/>
                                <w:sz w:val="11"/>
                                <w:szCs w:val="11"/>
                              </w:rPr>
                              <w:br/>
                            </w:r>
                            <w:r>
                              <w:rPr>
                                <w:rFonts w:ascii="SimSun" w:hAnsi="SimSun" w:cs="SimSun" w:eastAsia="新宋体"/>
                                <w:sz w:val="11"/>
                                <w:szCs w:val="11"/>
                              </w:rPr>
                              <w:t>争获得的。</w:t>
                            </w:r>
                            <w:r>
                              <w:rPr>
                                <w:rFonts w:eastAsia="新宋体" w:cs="SimSun" w:ascii="SimSun" w:hAnsi="SimSun"/>
                                <w:sz w:val="11"/>
                                <w:szCs w:val="11"/>
                              </w:rPr>
                              <w:t>AS</w:t>
                            </w:r>
                            <w:r>
                              <w:rPr>
                                <w:rFonts w:ascii="SimSun" w:hAnsi="SimSun" w:cs="SimSun" w:eastAsia="新宋体"/>
                                <w:sz w:val="11"/>
                                <w:szCs w:val="11"/>
                              </w:rPr>
                              <w:t>不关注时延、抖动，关注的是带宽和丢包率，大量的测试表明，</w:t>
                            </w:r>
                            <w:r>
                              <w:rPr>
                                <w:rFonts w:eastAsia="新宋体" w:cs="SimSun" w:ascii="SimSun" w:hAnsi="SimSun"/>
                                <w:sz w:val="11"/>
                                <w:szCs w:val="11"/>
                              </w:rPr>
                              <w:t>AS</w:t>
                            </w:r>
                            <w:r>
                              <w:rPr>
                                <w:rFonts w:ascii="SimSun" w:hAnsi="SimSun" w:cs="SimSun" w:eastAsia="新宋体"/>
                                <w:sz w:val="11"/>
                                <w:szCs w:val="11"/>
                              </w:rPr>
                              <w:t>的实</w:t>
                            </w:r>
                            <w:r>
                              <w:rPr>
                                <w:rFonts w:eastAsia="新宋体" w:cs="SimSun" w:ascii="SimSun" w:hAnsi="SimSun"/>
                                <w:sz w:val="11"/>
                                <w:szCs w:val="11"/>
                              </w:rPr>
                              <w:br/>
                            </w:r>
                            <w:r>
                              <w:rPr>
                                <w:rFonts w:ascii="SimSun" w:hAnsi="SimSun" w:cs="SimSun" w:eastAsia="新宋体"/>
                                <w:sz w:val="11"/>
                                <w:szCs w:val="11"/>
                              </w:rPr>
                              <w:t>际服务质量与较多因素有关，质量保证的意义较弱</w:t>
                            </w:r>
                          </w:p>
                        </w:txbxContent>
                      </wps:txbx>
                      <wps:bodyPr anchor="t" lIns="53975" tIns="53975" rIns="53975" bIns="53975">
                        <a:spAutoFit/>
                      </wps:bodyPr>
                    </wps:wsp>
                  </a:graphicData>
                </a:graphic>
              </wp:anchor>
            </w:drawing>
          </mc:Choice>
          <mc:Fallback>
            <w:pict>
              <v:rect fillcolor="#729FCF" style="position:absolute;rotation:-0;width:552.9pt;height:53.3pt;mso-wrap-distance-left:5.7pt;mso-wrap-distance-right:5.7pt;mso-wrap-distance-top:5.7pt;mso-wrap-distance-bottom:5.7pt;margin-top:49.4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AS</w:t>
                      </w:r>
                      <w:r>
                        <w:rPr>
                          <w:rFonts w:ascii="SimSun" w:hAnsi="SimSun" w:cs="SimSun" w:eastAsia="新宋体"/>
                          <w:sz w:val="11"/>
                          <w:szCs w:val="11"/>
                        </w:rPr>
                        <w:t>的目标是在网络拥塞的情况下，仍然能保证用户拥有最低限量的预约带宽</w:t>
                      </w:r>
                      <w:r>
                        <w:rPr>
                          <w:rFonts w:eastAsia="新宋体" w:cs="SimSun" w:ascii="SimSun" w:hAnsi="SimSun"/>
                          <w:sz w:val="11"/>
                          <w:szCs w:val="11"/>
                        </w:rPr>
                        <w:br/>
                      </w:r>
                      <w:r>
                        <w:rPr>
                          <w:rFonts w:ascii="SimSun" w:hAnsi="SimSun" w:cs="SimSun" w:eastAsia="新宋体"/>
                          <w:sz w:val="11"/>
                          <w:szCs w:val="11"/>
                        </w:rPr>
                        <w:t>当网络轻载时，用户可以使用更多的带宽；所以，用户实际分到的带宽，由承诺保证和</w:t>
                      </w:r>
                      <w:r>
                        <w:rPr>
                          <w:rFonts w:eastAsia="新宋体" w:cs="SimSun" w:ascii="SimSun" w:hAnsi="SimSun"/>
                          <w:sz w:val="11"/>
                          <w:szCs w:val="11"/>
                        </w:rPr>
                        <w:br/>
                      </w:r>
                      <w:r>
                        <w:rPr>
                          <w:rFonts w:ascii="SimSun" w:hAnsi="SimSun" w:cs="SimSun" w:eastAsia="新宋体"/>
                          <w:sz w:val="11"/>
                          <w:szCs w:val="11"/>
                        </w:rPr>
                        <w:t>超额两部分（两部分被赋予不同的标记）构成，而超额部分是同</w:t>
                      </w:r>
                      <w:r>
                        <w:rPr>
                          <w:rFonts w:eastAsia="新宋体" w:cs="SimSun" w:ascii="SimSun" w:hAnsi="SimSun"/>
                          <w:sz w:val="11"/>
                          <w:szCs w:val="11"/>
                        </w:rPr>
                        <w:t>BE</w:t>
                      </w:r>
                      <w:r>
                        <w:rPr>
                          <w:rFonts w:ascii="SimSun" w:hAnsi="SimSun" w:cs="SimSun" w:eastAsia="新宋体"/>
                          <w:sz w:val="11"/>
                          <w:szCs w:val="11"/>
                        </w:rPr>
                        <w:t>流或其他</w:t>
                      </w:r>
                      <w:r>
                        <w:rPr>
                          <w:rFonts w:eastAsia="新宋体" w:cs="SimSun" w:ascii="SimSun" w:hAnsi="SimSun"/>
                          <w:sz w:val="11"/>
                          <w:szCs w:val="11"/>
                        </w:rPr>
                        <w:t>AS</w:t>
                      </w:r>
                      <w:r>
                        <w:rPr>
                          <w:rFonts w:ascii="SimSun" w:hAnsi="SimSun" w:cs="SimSun" w:eastAsia="新宋体"/>
                          <w:sz w:val="11"/>
                          <w:szCs w:val="11"/>
                        </w:rPr>
                        <w:t>流竞</w:t>
                      </w:r>
                      <w:r>
                        <w:rPr>
                          <w:rFonts w:eastAsia="新宋体" w:cs="SimSun" w:ascii="SimSun" w:hAnsi="SimSun"/>
                          <w:sz w:val="11"/>
                          <w:szCs w:val="11"/>
                        </w:rPr>
                        <w:br/>
                      </w:r>
                      <w:r>
                        <w:rPr>
                          <w:rFonts w:ascii="SimSun" w:hAnsi="SimSun" w:cs="SimSun" w:eastAsia="新宋体"/>
                          <w:sz w:val="11"/>
                          <w:szCs w:val="11"/>
                        </w:rPr>
                        <w:t>争获得的。</w:t>
                      </w:r>
                      <w:r>
                        <w:rPr>
                          <w:rFonts w:eastAsia="新宋体" w:cs="SimSun" w:ascii="SimSun" w:hAnsi="SimSun"/>
                          <w:sz w:val="11"/>
                          <w:szCs w:val="11"/>
                        </w:rPr>
                        <w:t>AS</w:t>
                      </w:r>
                      <w:r>
                        <w:rPr>
                          <w:rFonts w:ascii="SimSun" w:hAnsi="SimSun" w:cs="SimSun" w:eastAsia="新宋体"/>
                          <w:sz w:val="11"/>
                          <w:szCs w:val="11"/>
                        </w:rPr>
                        <w:t>不关注时延、抖动，关注的是带宽和丢包率，大量的测试表明，</w:t>
                      </w:r>
                      <w:r>
                        <w:rPr>
                          <w:rFonts w:eastAsia="新宋体" w:cs="SimSun" w:ascii="SimSun" w:hAnsi="SimSun"/>
                          <w:sz w:val="11"/>
                          <w:szCs w:val="11"/>
                        </w:rPr>
                        <w:t>AS</w:t>
                      </w:r>
                      <w:r>
                        <w:rPr>
                          <w:rFonts w:ascii="SimSun" w:hAnsi="SimSun" w:cs="SimSun" w:eastAsia="新宋体"/>
                          <w:sz w:val="11"/>
                          <w:szCs w:val="11"/>
                        </w:rPr>
                        <w:t>的实</w:t>
                      </w:r>
                      <w:r>
                        <w:rPr>
                          <w:rFonts w:eastAsia="新宋体" w:cs="SimSun" w:ascii="SimSun" w:hAnsi="SimSun"/>
                          <w:sz w:val="11"/>
                          <w:szCs w:val="11"/>
                        </w:rPr>
                        <w:br/>
                      </w:r>
                      <w:r>
                        <w:rPr>
                          <w:rFonts w:ascii="SimSun" w:hAnsi="SimSun" w:cs="SimSun" w:eastAsia="新宋体"/>
                          <w:sz w:val="11"/>
                          <w:szCs w:val="11"/>
                        </w:rPr>
                        <w:t>际服务质量与较多因素有关，质量保证的意义较弱</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1945640</wp:posOffset>
                </wp:positionV>
                <wp:extent cx="7013575" cy="433070"/>
                <wp:effectExtent l="0" t="0" r="0" b="0"/>
                <wp:wrapSquare wrapText="bothSides"/>
                <wp:docPr id="467" name="Frame4"/>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AF-PHB</w:t>
                            </w:r>
                            <w:r>
                              <w:rPr>
                                <w:rFonts w:ascii="SimSun" w:hAnsi="SimSun" w:cs="SimSun" w:eastAsia="新宋体"/>
                                <w:sz w:val="11"/>
                                <w:szCs w:val="11"/>
                              </w:rPr>
                              <w:t>定义了确保服务的实现：若干</w:t>
                            </w:r>
                            <w:r>
                              <w:rPr>
                                <w:rFonts w:eastAsia="新宋体" w:cs="SimSun" w:ascii="SimSun" w:hAnsi="SimSun"/>
                                <w:sz w:val="11"/>
                                <w:szCs w:val="11"/>
                              </w:rPr>
                              <w:t>AF-PHB</w:t>
                            </w:r>
                            <w:r>
                              <w:rPr>
                                <w:rFonts w:ascii="SimSun" w:hAnsi="SimSun" w:cs="SimSun" w:eastAsia="新宋体"/>
                                <w:sz w:val="11"/>
                                <w:szCs w:val="11"/>
                              </w:rPr>
                              <w:t>构成一个</w:t>
                            </w:r>
                            <w:r>
                              <w:rPr>
                                <w:rFonts w:eastAsia="新宋体" w:cs="SimSun" w:ascii="SimSun" w:hAnsi="SimSun"/>
                                <w:sz w:val="11"/>
                                <w:szCs w:val="11"/>
                              </w:rPr>
                              <w:t>AF-PHB</w:t>
                            </w:r>
                            <w:r>
                              <w:rPr>
                                <w:rFonts w:ascii="SimSun" w:hAnsi="SimSun" w:cs="SimSun" w:eastAsia="新宋体"/>
                                <w:sz w:val="11"/>
                                <w:szCs w:val="11"/>
                              </w:rPr>
                              <w:t>组，</w:t>
                            </w:r>
                            <w:r>
                              <w:rPr>
                                <w:rFonts w:eastAsia="新宋体" w:cs="SimSun" w:ascii="SimSun" w:hAnsi="SimSun"/>
                                <w:sz w:val="11"/>
                                <w:szCs w:val="11"/>
                              </w:rPr>
                              <w:t>DS</w:t>
                            </w:r>
                            <w:r>
                              <w:rPr>
                                <w:rFonts w:ascii="SimSun" w:hAnsi="SimSun" w:cs="SimSun" w:eastAsia="新宋体"/>
                                <w:sz w:val="11"/>
                                <w:szCs w:val="11"/>
                              </w:rPr>
                              <w:t>节点</w:t>
                            </w:r>
                            <w:r>
                              <w:rPr>
                                <w:rFonts w:eastAsia="新宋体" w:cs="SimSun" w:ascii="SimSun" w:hAnsi="SimSun"/>
                                <w:sz w:val="11"/>
                                <w:szCs w:val="11"/>
                              </w:rPr>
                              <w:br/>
                            </w:r>
                            <w:r>
                              <w:rPr>
                                <w:rFonts w:ascii="SimSun" w:hAnsi="SimSun" w:cs="SimSun" w:eastAsia="新宋体"/>
                                <w:sz w:val="11"/>
                                <w:szCs w:val="11"/>
                              </w:rPr>
                              <w:t>为每个</w:t>
                            </w:r>
                            <w:r>
                              <w:rPr>
                                <w:rFonts w:eastAsia="新宋体" w:cs="SimSun" w:ascii="SimSun" w:hAnsi="SimSun"/>
                                <w:sz w:val="11"/>
                                <w:szCs w:val="11"/>
                              </w:rPr>
                              <w:t>AF-PHB</w:t>
                            </w:r>
                            <w:r>
                              <w:rPr>
                                <w:rFonts w:ascii="SimSun" w:hAnsi="SimSun" w:cs="SimSun" w:eastAsia="新宋体"/>
                                <w:sz w:val="11"/>
                                <w:szCs w:val="11"/>
                              </w:rPr>
                              <w:t>组预留一定量的资源，在同一组内的对应</w:t>
                            </w:r>
                            <w:r>
                              <w:rPr>
                                <w:rFonts w:eastAsia="新宋体" w:cs="SimSun" w:ascii="SimSun" w:hAnsi="SimSun"/>
                                <w:sz w:val="11"/>
                                <w:szCs w:val="11"/>
                              </w:rPr>
                              <w:t>AF</w:t>
                            </w:r>
                            <w:r>
                              <w:rPr>
                                <w:rFonts w:ascii="SimSun" w:hAnsi="SimSun" w:cs="SimSun" w:eastAsia="新宋体"/>
                                <w:sz w:val="11"/>
                                <w:szCs w:val="11"/>
                              </w:rPr>
                              <w:t>流，丢弃优先级（</w:t>
                            </w:r>
                            <w:r>
                              <w:rPr>
                                <w:rFonts w:eastAsia="新宋体" w:cs="SimSun" w:ascii="SimSun" w:hAnsi="SimSun"/>
                                <w:sz w:val="11"/>
                                <w:szCs w:val="11"/>
                              </w:rPr>
                              <w:t>drop</w:t>
                              <w:br/>
                              <w:t>precedencelevel</w:t>
                            </w:r>
                            <w:r>
                              <w:rPr>
                                <w:rFonts w:ascii="SimSun" w:hAnsi="SimSun" w:cs="SimSun" w:eastAsia="新宋体"/>
                                <w:sz w:val="11"/>
                                <w:szCs w:val="11"/>
                              </w:rPr>
                              <w:t>）不同，保证低丢弃优先级的</w:t>
                            </w:r>
                            <w:r>
                              <w:rPr>
                                <w:rFonts w:eastAsia="新宋体" w:cs="SimSun" w:ascii="SimSun" w:hAnsi="SimSun"/>
                                <w:sz w:val="11"/>
                                <w:szCs w:val="11"/>
                              </w:rPr>
                              <w:t>AF</w:t>
                            </w:r>
                            <w:r>
                              <w:rPr>
                                <w:rFonts w:ascii="SimSun" w:hAnsi="SimSun" w:cs="SimSun" w:eastAsia="新宋体"/>
                                <w:sz w:val="11"/>
                                <w:szCs w:val="11"/>
                              </w:rPr>
                              <w:t>流的丢包率更小</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153.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AF-PHB</w:t>
                      </w:r>
                      <w:r>
                        <w:rPr>
                          <w:rFonts w:ascii="SimSun" w:hAnsi="SimSun" w:cs="SimSun" w:eastAsia="新宋体"/>
                          <w:sz w:val="11"/>
                          <w:szCs w:val="11"/>
                        </w:rPr>
                        <w:t>定义了确保服务的实现：若干</w:t>
                      </w:r>
                      <w:r>
                        <w:rPr>
                          <w:rFonts w:eastAsia="新宋体" w:cs="SimSun" w:ascii="SimSun" w:hAnsi="SimSun"/>
                          <w:sz w:val="11"/>
                          <w:szCs w:val="11"/>
                        </w:rPr>
                        <w:t>AF-PHB</w:t>
                      </w:r>
                      <w:r>
                        <w:rPr>
                          <w:rFonts w:ascii="SimSun" w:hAnsi="SimSun" w:cs="SimSun" w:eastAsia="新宋体"/>
                          <w:sz w:val="11"/>
                          <w:szCs w:val="11"/>
                        </w:rPr>
                        <w:t>构成一个</w:t>
                      </w:r>
                      <w:r>
                        <w:rPr>
                          <w:rFonts w:eastAsia="新宋体" w:cs="SimSun" w:ascii="SimSun" w:hAnsi="SimSun"/>
                          <w:sz w:val="11"/>
                          <w:szCs w:val="11"/>
                        </w:rPr>
                        <w:t>AF-PHB</w:t>
                      </w:r>
                      <w:r>
                        <w:rPr>
                          <w:rFonts w:ascii="SimSun" w:hAnsi="SimSun" w:cs="SimSun" w:eastAsia="新宋体"/>
                          <w:sz w:val="11"/>
                          <w:szCs w:val="11"/>
                        </w:rPr>
                        <w:t>组，</w:t>
                      </w:r>
                      <w:r>
                        <w:rPr>
                          <w:rFonts w:eastAsia="新宋体" w:cs="SimSun" w:ascii="SimSun" w:hAnsi="SimSun"/>
                          <w:sz w:val="11"/>
                          <w:szCs w:val="11"/>
                        </w:rPr>
                        <w:t>DS</w:t>
                      </w:r>
                      <w:r>
                        <w:rPr>
                          <w:rFonts w:ascii="SimSun" w:hAnsi="SimSun" w:cs="SimSun" w:eastAsia="新宋体"/>
                          <w:sz w:val="11"/>
                          <w:szCs w:val="11"/>
                        </w:rPr>
                        <w:t>节点</w:t>
                      </w:r>
                      <w:r>
                        <w:rPr>
                          <w:rFonts w:eastAsia="新宋体" w:cs="SimSun" w:ascii="SimSun" w:hAnsi="SimSun"/>
                          <w:sz w:val="11"/>
                          <w:szCs w:val="11"/>
                        </w:rPr>
                        <w:br/>
                      </w:r>
                      <w:r>
                        <w:rPr>
                          <w:rFonts w:ascii="SimSun" w:hAnsi="SimSun" w:cs="SimSun" w:eastAsia="新宋体"/>
                          <w:sz w:val="11"/>
                          <w:szCs w:val="11"/>
                        </w:rPr>
                        <w:t>为每个</w:t>
                      </w:r>
                      <w:r>
                        <w:rPr>
                          <w:rFonts w:eastAsia="新宋体" w:cs="SimSun" w:ascii="SimSun" w:hAnsi="SimSun"/>
                          <w:sz w:val="11"/>
                          <w:szCs w:val="11"/>
                        </w:rPr>
                        <w:t>AF-PHB</w:t>
                      </w:r>
                      <w:r>
                        <w:rPr>
                          <w:rFonts w:ascii="SimSun" w:hAnsi="SimSun" w:cs="SimSun" w:eastAsia="新宋体"/>
                          <w:sz w:val="11"/>
                          <w:szCs w:val="11"/>
                        </w:rPr>
                        <w:t>组预留一定量的资源，在同一组内的对应</w:t>
                      </w:r>
                      <w:r>
                        <w:rPr>
                          <w:rFonts w:eastAsia="新宋体" w:cs="SimSun" w:ascii="SimSun" w:hAnsi="SimSun"/>
                          <w:sz w:val="11"/>
                          <w:szCs w:val="11"/>
                        </w:rPr>
                        <w:t>AF</w:t>
                      </w:r>
                      <w:r>
                        <w:rPr>
                          <w:rFonts w:ascii="SimSun" w:hAnsi="SimSun" w:cs="SimSun" w:eastAsia="新宋体"/>
                          <w:sz w:val="11"/>
                          <w:szCs w:val="11"/>
                        </w:rPr>
                        <w:t>流，丢弃优先级（</w:t>
                      </w:r>
                      <w:r>
                        <w:rPr>
                          <w:rFonts w:eastAsia="新宋体" w:cs="SimSun" w:ascii="SimSun" w:hAnsi="SimSun"/>
                          <w:sz w:val="11"/>
                          <w:szCs w:val="11"/>
                        </w:rPr>
                        <w:t>drop</w:t>
                        <w:br/>
                        <w:t>precedencelevel</w:t>
                      </w:r>
                      <w:r>
                        <w:rPr>
                          <w:rFonts w:ascii="SimSun" w:hAnsi="SimSun" w:cs="SimSun" w:eastAsia="新宋体"/>
                          <w:sz w:val="11"/>
                          <w:szCs w:val="11"/>
                        </w:rPr>
                        <w:t>）不同，保证低丢弃优先级的</w:t>
                      </w:r>
                      <w:r>
                        <w:rPr>
                          <w:rFonts w:eastAsia="新宋体" w:cs="SimSun" w:ascii="SimSun" w:hAnsi="SimSun"/>
                          <w:sz w:val="11"/>
                          <w:szCs w:val="11"/>
                        </w:rPr>
                        <w:t>AF</w:t>
                      </w:r>
                      <w:r>
                        <w:rPr>
                          <w:rFonts w:ascii="SimSun" w:hAnsi="SimSun" w:cs="SimSun" w:eastAsia="新宋体"/>
                          <w:sz w:val="11"/>
                          <w:szCs w:val="11"/>
                        </w:rPr>
                        <w:t>流的丢包率更小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178435</wp:posOffset>
                </wp:positionH>
                <wp:positionV relativeFrom="line">
                  <wp:posOffset>2733040</wp:posOffset>
                </wp:positionV>
                <wp:extent cx="7021830" cy="798830"/>
                <wp:effectExtent l="0" t="0" r="0" b="0"/>
                <wp:wrapSquare wrapText="bothSides"/>
                <wp:docPr id="468" name="Frame5"/>
                <a:graphic xmlns:a="http://schemas.openxmlformats.org/drawingml/2006/main">
                  <a:graphicData uri="http://schemas.microsoft.com/office/word/2010/wordprocessingShape">
                    <wps:wsp>
                      <wps:cNvSpPr txBox="1"/>
                      <wps:spPr>
                        <a:xfrm>
                          <a:off x="0" y="0"/>
                          <a:ext cx="70218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w:t>
                            </w:r>
                            <w:r>
                              <w:rPr>
                                <w:rFonts w:eastAsia="新宋体" w:cs="SimSun" w:ascii="SimSun" w:hAnsi="SimSun"/>
                                <w:sz w:val="11"/>
                                <w:szCs w:val="11"/>
                              </w:rPr>
                              <w:t>PS</w:t>
                            </w:r>
                            <w:r>
                              <w:rPr>
                                <w:rFonts w:ascii="SimSun" w:hAnsi="SimSun" w:cs="SimSun" w:eastAsia="新宋体"/>
                                <w:sz w:val="11"/>
                                <w:szCs w:val="11"/>
                              </w:rPr>
                              <w:t>和</w:t>
                            </w:r>
                            <w:r>
                              <w:rPr>
                                <w:rFonts w:eastAsia="新宋体" w:cs="SimSun" w:ascii="SimSun" w:hAnsi="SimSun"/>
                                <w:sz w:val="11"/>
                                <w:szCs w:val="11"/>
                              </w:rPr>
                              <w:t>AS</w:t>
                            </w:r>
                            <w:r>
                              <w:rPr>
                                <w:rFonts w:ascii="SimSun" w:hAnsi="SimSun" w:cs="SimSun" w:eastAsia="新宋体"/>
                                <w:sz w:val="11"/>
                                <w:szCs w:val="11"/>
                              </w:rPr>
                              <w:t>两种典型区分服务之外，默认的服务是尽力而为（</w:t>
                            </w:r>
                            <w:r>
                              <w:rPr>
                                <w:rFonts w:eastAsia="新宋体" w:cs="SimSun" w:ascii="SimSun" w:hAnsi="SimSun"/>
                                <w:sz w:val="11"/>
                                <w:szCs w:val="11"/>
                              </w:rPr>
                              <w:t>BE</w:t>
                            </w:r>
                            <w:r>
                              <w:rPr>
                                <w:rFonts w:ascii="SimSun" w:hAnsi="SimSun" w:cs="SimSun" w:eastAsia="新宋体"/>
                                <w:sz w:val="11"/>
                                <w:szCs w:val="11"/>
                              </w:rPr>
                              <w:t>）。</w:t>
                            </w:r>
                            <w:r>
                              <w:rPr>
                                <w:rFonts w:eastAsia="新宋体" w:cs="SimSun" w:ascii="SimSun" w:hAnsi="SimSun"/>
                                <w:sz w:val="11"/>
                                <w:szCs w:val="11"/>
                              </w:rPr>
                              <w:t>BE-PHB</w:t>
                              <w:br/>
                            </w:r>
                            <w:r>
                              <w:rPr>
                                <w:rFonts w:ascii="SimSun" w:hAnsi="SimSun" w:cs="SimSun" w:eastAsia="新宋体"/>
                                <w:sz w:val="11"/>
                                <w:szCs w:val="11"/>
                              </w:rPr>
                              <w:t>是实现</w:t>
                            </w:r>
                            <w:r>
                              <w:rPr>
                                <w:rFonts w:eastAsia="新宋体" w:cs="SimSun" w:ascii="SimSun" w:hAnsi="SimSun"/>
                                <w:sz w:val="11"/>
                                <w:szCs w:val="11"/>
                              </w:rPr>
                              <w:t>BE</w:t>
                            </w:r>
                            <w:r>
                              <w:rPr>
                                <w:rFonts w:ascii="SimSun" w:hAnsi="SimSun" w:cs="SimSun" w:eastAsia="新宋体"/>
                                <w:sz w:val="11"/>
                                <w:szCs w:val="11"/>
                              </w:rPr>
                              <w:t>服务的默认</w:t>
                            </w:r>
                            <w:r>
                              <w:rPr>
                                <w:rFonts w:eastAsia="新宋体" w:cs="SimSun" w:ascii="SimSun" w:hAnsi="SimSun"/>
                                <w:sz w:val="11"/>
                                <w:szCs w:val="11"/>
                              </w:rPr>
                              <w:t>PHB</w:t>
                            </w:r>
                            <w:r>
                              <w:rPr>
                                <w:rFonts w:ascii="SimSun" w:hAnsi="SimSun" w:cs="SimSun" w:eastAsia="新宋体"/>
                                <w:sz w:val="11"/>
                                <w:szCs w:val="11"/>
                              </w:rPr>
                              <w:t>（</w:t>
                            </w:r>
                            <w:r>
                              <w:rPr>
                                <w:rFonts w:eastAsia="新宋体" w:cs="SimSun" w:ascii="SimSun" w:hAnsi="SimSun"/>
                                <w:sz w:val="11"/>
                                <w:szCs w:val="11"/>
                              </w:rPr>
                              <w:t>defaultPHB</w:t>
                            </w:r>
                            <w:r>
                              <w:rPr>
                                <w:rFonts w:ascii="SimSun" w:hAnsi="SimSun" w:cs="SimSun" w:eastAsia="新宋体"/>
                                <w:sz w:val="11"/>
                                <w:szCs w:val="11"/>
                              </w:rPr>
                              <w:t>），所有支持区分服务的路由器都执行默认</w:t>
                            </w:r>
                            <w:r>
                              <w:rPr>
                                <w:rFonts w:eastAsia="新宋体" w:cs="SimSun" w:ascii="SimSun" w:hAnsi="SimSun"/>
                                <w:sz w:val="11"/>
                                <w:szCs w:val="11"/>
                              </w:rPr>
                              <w:br/>
                              <w:t>PHB</w:t>
                            </w:r>
                            <w:r>
                              <w:rPr>
                                <w:rFonts w:ascii="SimSun" w:hAnsi="SimSun" w:cs="SimSun" w:eastAsia="新宋体"/>
                                <w:sz w:val="11"/>
                                <w:szCs w:val="11"/>
                              </w:rPr>
                              <w:t>，尽可能多、尽可能快地处理这些分组；假如出接口没被占用，这些默认服务的分</w:t>
                            </w:r>
                            <w:r>
                              <w:rPr>
                                <w:rFonts w:eastAsia="新宋体" w:cs="SimSun" w:ascii="SimSun" w:hAnsi="SimSun"/>
                                <w:sz w:val="11"/>
                                <w:szCs w:val="11"/>
                              </w:rPr>
                              <w:br/>
                            </w:r>
                            <w:r>
                              <w:rPr>
                                <w:rFonts w:ascii="SimSun" w:hAnsi="SimSun" w:cs="SimSun" w:eastAsia="新宋体"/>
                                <w:sz w:val="11"/>
                                <w:szCs w:val="11"/>
                              </w:rPr>
                              <w:t>组应该进人发送队列；为了防止这些默认服务的分组得不到处理，比如，被其他优先级</w:t>
                            </w:r>
                            <w:r>
                              <w:rPr>
                                <w:rFonts w:eastAsia="新宋体" w:cs="SimSun" w:ascii="SimSun" w:hAnsi="SimSun"/>
                                <w:sz w:val="11"/>
                                <w:szCs w:val="11"/>
                              </w:rPr>
                              <w:br/>
                            </w:r>
                            <w:r>
                              <w:rPr>
                                <w:rFonts w:ascii="SimSun" w:hAnsi="SimSun" w:cs="SimSun" w:eastAsia="新宋体"/>
                                <w:sz w:val="11"/>
                                <w:szCs w:val="11"/>
                              </w:rPr>
                              <w:t>别的区分服务抢占资源，每个支持区分服务的路由器或其他节点都应该为这些默认分</w:t>
                            </w:r>
                            <w:r>
                              <w:rPr>
                                <w:rFonts w:eastAsia="新宋体" w:cs="SimSun" w:ascii="SimSun" w:hAnsi="SimSun"/>
                                <w:sz w:val="11"/>
                                <w:szCs w:val="11"/>
                              </w:rPr>
                              <w:br/>
                            </w:r>
                            <w:r>
                              <w:rPr>
                                <w:rFonts w:ascii="SimSun" w:hAnsi="SimSun" w:cs="SimSun" w:eastAsia="新宋体"/>
                                <w:sz w:val="11"/>
                                <w:szCs w:val="11"/>
                              </w:rPr>
                              <w:t>组流预留一些最小的资源，如带宽、缓存等</w:t>
                            </w:r>
                          </w:p>
                        </w:txbxContent>
                      </wps:txbx>
                      <wps:bodyPr anchor="t" lIns="53975" tIns="53975" rIns="53975" bIns="53975">
                        <a:spAutoFit/>
                      </wps:bodyPr>
                    </wps:wsp>
                  </a:graphicData>
                </a:graphic>
              </wp:anchor>
            </w:drawing>
          </mc:Choice>
          <mc:Fallback>
            <w:pict>
              <v:rect fillcolor="#729FCF" style="position:absolute;rotation:-0;width:552.9pt;height:62.9pt;mso-wrap-distance-left:5.7pt;mso-wrap-distance-right:5.7pt;mso-wrap-distance-top:5.7pt;mso-wrap-distance-bottom:5.7pt;margin-top:215.2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除了</w:t>
                      </w:r>
                      <w:r>
                        <w:rPr>
                          <w:rFonts w:eastAsia="新宋体" w:cs="SimSun" w:ascii="SimSun" w:hAnsi="SimSun"/>
                          <w:sz w:val="11"/>
                          <w:szCs w:val="11"/>
                        </w:rPr>
                        <w:t>PS</w:t>
                      </w:r>
                      <w:r>
                        <w:rPr>
                          <w:rFonts w:ascii="SimSun" w:hAnsi="SimSun" w:cs="SimSun" w:eastAsia="新宋体"/>
                          <w:sz w:val="11"/>
                          <w:szCs w:val="11"/>
                        </w:rPr>
                        <w:t>和</w:t>
                      </w:r>
                      <w:r>
                        <w:rPr>
                          <w:rFonts w:eastAsia="新宋体" w:cs="SimSun" w:ascii="SimSun" w:hAnsi="SimSun"/>
                          <w:sz w:val="11"/>
                          <w:szCs w:val="11"/>
                        </w:rPr>
                        <w:t>AS</w:t>
                      </w:r>
                      <w:r>
                        <w:rPr>
                          <w:rFonts w:ascii="SimSun" w:hAnsi="SimSun" w:cs="SimSun" w:eastAsia="新宋体"/>
                          <w:sz w:val="11"/>
                          <w:szCs w:val="11"/>
                        </w:rPr>
                        <w:t>两种典型区分服务之外，默认的服务是尽力而为（</w:t>
                      </w:r>
                      <w:r>
                        <w:rPr>
                          <w:rFonts w:eastAsia="新宋体" w:cs="SimSun" w:ascii="SimSun" w:hAnsi="SimSun"/>
                          <w:sz w:val="11"/>
                          <w:szCs w:val="11"/>
                        </w:rPr>
                        <w:t>BE</w:t>
                      </w:r>
                      <w:r>
                        <w:rPr>
                          <w:rFonts w:ascii="SimSun" w:hAnsi="SimSun" w:cs="SimSun" w:eastAsia="新宋体"/>
                          <w:sz w:val="11"/>
                          <w:szCs w:val="11"/>
                        </w:rPr>
                        <w:t>）。</w:t>
                      </w:r>
                      <w:r>
                        <w:rPr>
                          <w:rFonts w:eastAsia="新宋体" w:cs="SimSun" w:ascii="SimSun" w:hAnsi="SimSun"/>
                          <w:sz w:val="11"/>
                          <w:szCs w:val="11"/>
                        </w:rPr>
                        <w:t>BE-PHB</w:t>
                        <w:br/>
                      </w:r>
                      <w:r>
                        <w:rPr>
                          <w:rFonts w:ascii="SimSun" w:hAnsi="SimSun" w:cs="SimSun" w:eastAsia="新宋体"/>
                          <w:sz w:val="11"/>
                          <w:szCs w:val="11"/>
                        </w:rPr>
                        <w:t>是实现</w:t>
                      </w:r>
                      <w:r>
                        <w:rPr>
                          <w:rFonts w:eastAsia="新宋体" w:cs="SimSun" w:ascii="SimSun" w:hAnsi="SimSun"/>
                          <w:sz w:val="11"/>
                          <w:szCs w:val="11"/>
                        </w:rPr>
                        <w:t>BE</w:t>
                      </w:r>
                      <w:r>
                        <w:rPr>
                          <w:rFonts w:ascii="SimSun" w:hAnsi="SimSun" w:cs="SimSun" w:eastAsia="新宋体"/>
                          <w:sz w:val="11"/>
                          <w:szCs w:val="11"/>
                        </w:rPr>
                        <w:t>服务的默认</w:t>
                      </w:r>
                      <w:r>
                        <w:rPr>
                          <w:rFonts w:eastAsia="新宋体" w:cs="SimSun" w:ascii="SimSun" w:hAnsi="SimSun"/>
                          <w:sz w:val="11"/>
                          <w:szCs w:val="11"/>
                        </w:rPr>
                        <w:t>PHB</w:t>
                      </w:r>
                      <w:r>
                        <w:rPr>
                          <w:rFonts w:ascii="SimSun" w:hAnsi="SimSun" w:cs="SimSun" w:eastAsia="新宋体"/>
                          <w:sz w:val="11"/>
                          <w:szCs w:val="11"/>
                        </w:rPr>
                        <w:t>（</w:t>
                      </w:r>
                      <w:r>
                        <w:rPr>
                          <w:rFonts w:eastAsia="新宋体" w:cs="SimSun" w:ascii="SimSun" w:hAnsi="SimSun"/>
                          <w:sz w:val="11"/>
                          <w:szCs w:val="11"/>
                        </w:rPr>
                        <w:t>defaultPHB</w:t>
                      </w:r>
                      <w:r>
                        <w:rPr>
                          <w:rFonts w:ascii="SimSun" w:hAnsi="SimSun" w:cs="SimSun" w:eastAsia="新宋体"/>
                          <w:sz w:val="11"/>
                          <w:szCs w:val="11"/>
                        </w:rPr>
                        <w:t>），所有支持区分服务的路由器都执行默认</w:t>
                      </w:r>
                      <w:r>
                        <w:rPr>
                          <w:rFonts w:eastAsia="新宋体" w:cs="SimSun" w:ascii="SimSun" w:hAnsi="SimSun"/>
                          <w:sz w:val="11"/>
                          <w:szCs w:val="11"/>
                        </w:rPr>
                        <w:br/>
                        <w:t>PHB</w:t>
                      </w:r>
                      <w:r>
                        <w:rPr>
                          <w:rFonts w:ascii="SimSun" w:hAnsi="SimSun" w:cs="SimSun" w:eastAsia="新宋体"/>
                          <w:sz w:val="11"/>
                          <w:szCs w:val="11"/>
                        </w:rPr>
                        <w:t>，尽可能多、尽可能快地处理这些分组；假如出接口没被占用，这些默认服务的分</w:t>
                      </w:r>
                      <w:r>
                        <w:rPr>
                          <w:rFonts w:eastAsia="新宋体" w:cs="SimSun" w:ascii="SimSun" w:hAnsi="SimSun"/>
                          <w:sz w:val="11"/>
                          <w:szCs w:val="11"/>
                        </w:rPr>
                        <w:br/>
                      </w:r>
                      <w:r>
                        <w:rPr>
                          <w:rFonts w:ascii="SimSun" w:hAnsi="SimSun" w:cs="SimSun" w:eastAsia="新宋体"/>
                          <w:sz w:val="11"/>
                          <w:szCs w:val="11"/>
                        </w:rPr>
                        <w:t>组应该进人发送队列；为了防止这些默认服务的分组得不到处理，比如，被其他优先级</w:t>
                      </w:r>
                      <w:r>
                        <w:rPr>
                          <w:rFonts w:eastAsia="新宋体" w:cs="SimSun" w:ascii="SimSun" w:hAnsi="SimSun"/>
                          <w:sz w:val="11"/>
                          <w:szCs w:val="11"/>
                        </w:rPr>
                        <w:br/>
                      </w:r>
                      <w:r>
                        <w:rPr>
                          <w:rFonts w:ascii="SimSun" w:hAnsi="SimSun" w:cs="SimSun" w:eastAsia="新宋体"/>
                          <w:sz w:val="11"/>
                          <w:szCs w:val="11"/>
                        </w:rPr>
                        <w:t>别的区分服务抢占资源，每个支持区分服务的路由器或其他节点都应该为这些默认分</w:t>
                      </w:r>
                      <w:r>
                        <w:rPr>
                          <w:rFonts w:eastAsia="新宋体" w:cs="SimSun" w:ascii="SimSun" w:hAnsi="SimSun"/>
                          <w:sz w:val="11"/>
                          <w:szCs w:val="11"/>
                        </w:rPr>
                        <w:br/>
                      </w:r>
                      <w:r>
                        <w:rPr>
                          <w:rFonts w:ascii="SimSun" w:hAnsi="SimSun" w:cs="SimSun" w:eastAsia="新宋体"/>
                          <w:sz w:val="11"/>
                          <w:szCs w:val="11"/>
                        </w:rPr>
                        <w:t>组流预留一些最小的资源，如带宽、缓存等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4331335</wp:posOffset>
                </wp:positionV>
                <wp:extent cx="7005320" cy="433070"/>
                <wp:effectExtent l="0" t="0" r="0" b="0"/>
                <wp:wrapSquare wrapText="bothSides"/>
                <wp:docPr id="469" name="Frame6"/>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PHB</w:t>
                            </w:r>
                            <w:r>
                              <w:rPr>
                                <w:rFonts w:ascii="SimSun" w:hAnsi="SimSun" w:cs="SimSun" w:eastAsia="新宋体"/>
                                <w:sz w:val="11"/>
                                <w:szCs w:val="11"/>
                              </w:rPr>
                              <w:t>实施于流聚集</w:t>
                            </w:r>
                            <w:r>
                              <w:rPr>
                                <w:rFonts w:eastAsia="新宋体" w:cs="SimSun" w:ascii="SimSun" w:hAnsi="SimSun"/>
                                <w:sz w:val="11"/>
                                <w:szCs w:val="11"/>
                              </w:rPr>
                              <w:t>,</w:t>
                            </w:r>
                            <w:r>
                              <w:rPr>
                                <w:rFonts w:ascii="SimSun" w:hAnsi="SimSun" w:cs="SimSun" w:eastAsia="新宋体"/>
                                <w:sz w:val="11"/>
                                <w:szCs w:val="11"/>
                              </w:rPr>
                              <w:t xml:space="preserve">而不同的流聚集使用不同的 </w:t>
                            </w:r>
                            <w:r>
                              <w:rPr>
                                <w:rFonts w:eastAsia="新宋体" w:cs="SimSun" w:ascii="SimSun" w:hAnsi="SimSun"/>
                                <w:sz w:val="11"/>
                                <w:szCs w:val="11"/>
                              </w:rPr>
                              <w:t xml:space="preserve">DSCP </w:t>
                            </w:r>
                            <w:r>
                              <w:rPr>
                                <w:rFonts w:ascii="SimSun" w:hAnsi="SimSun" w:cs="SimSun" w:eastAsia="新宋体"/>
                                <w:sz w:val="11"/>
                                <w:szCs w:val="11"/>
                              </w:rPr>
                              <w:t xml:space="preserve">标记。在 </w:t>
                            </w:r>
                            <w:r>
                              <w:rPr>
                                <w:rFonts w:eastAsia="新宋体" w:cs="SimSun" w:ascii="SimSun" w:hAnsi="SimSun"/>
                                <w:sz w:val="11"/>
                                <w:szCs w:val="11"/>
                              </w:rPr>
                              <w:t xml:space="preserve">IPv4 </w:t>
                            </w:r>
                            <w:r>
                              <w:rPr>
                                <w:rFonts w:ascii="SimSun" w:hAnsi="SimSun" w:cs="SimSun" w:eastAsia="新宋体"/>
                                <w:sz w:val="11"/>
                                <w:szCs w:val="11"/>
                              </w:rPr>
                              <w:t>分组和</w:t>
                            </w:r>
                            <w:r>
                              <w:rPr>
                                <w:rFonts w:eastAsia="新宋体" w:cs="SimSun" w:ascii="SimSun" w:hAnsi="SimSun"/>
                                <w:sz w:val="11"/>
                                <w:szCs w:val="11"/>
                              </w:rPr>
                              <w:br/>
                              <w:t xml:space="preserve">IPv6 </w:t>
                            </w:r>
                            <w:r>
                              <w:rPr>
                                <w:rFonts w:ascii="SimSun" w:hAnsi="SimSun" w:cs="SimSun" w:eastAsia="新宋体"/>
                                <w:sz w:val="11"/>
                                <w:szCs w:val="11"/>
                              </w:rPr>
                              <w:t xml:space="preserve">分组中都可以携带这个 </w:t>
                            </w:r>
                            <w:r>
                              <w:rPr>
                                <w:rFonts w:eastAsia="新宋体" w:cs="SimSun" w:ascii="SimSun" w:hAnsi="SimSun"/>
                                <w:sz w:val="11"/>
                                <w:szCs w:val="11"/>
                              </w:rPr>
                              <w:t>DSCP</w:t>
                            </w:r>
                            <w:r>
                              <w:rPr>
                                <w:rFonts w:ascii="SimSun" w:hAnsi="SimSun" w:cs="SimSun" w:eastAsia="新宋体"/>
                                <w:sz w:val="11"/>
                                <w:szCs w:val="11"/>
                              </w:rPr>
                              <w:t>。</w:t>
                            </w:r>
                            <w:r>
                              <w:rPr>
                                <w:rFonts w:eastAsia="新宋体" w:cs="SimSun" w:ascii="SimSun" w:hAnsi="SimSun"/>
                                <w:sz w:val="11"/>
                                <w:szCs w:val="11"/>
                              </w:rPr>
                              <w:t>IPv4</w:t>
                            </w:r>
                            <w:r>
                              <w:rPr>
                                <w:rFonts w:ascii="SimSun" w:hAnsi="SimSun" w:cs="SimSun" w:eastAsia="新宋体"/>
                                <w:sz w:val="11"/>
                                <w:szCs w:val="11"/>
                              </w:rPr>
                              <w:t>分组中的服务类型字段和</w:t>
                            </w:r>
                            <w:r>
                              <w:rPr>
                                <w:rFonts w:eastAsia="新宋体" w:cs="SimSun" w:ascii="SimSun" w:hAnsi="SimSun"/>
                                <w:sz w:val="11"/>
                                <w:szCs w:val="11"/>
                              </w:rPr>
                              <w:t>IPv6</w:t>
                            </w:r>
                            <w:r>
                              <w:rPr>
                                <w:rFonts w:ascii="SimSun" w:hAnsi="SimSun" w:cs="SimSun" w:eastAsia="新宋体"/>
                                <w:sz w:val="11"/>
                                <w:szCs w:val="11"/>
                              </w:rPr>
                              <w:t>分组中的</w:t>
                            </w:r>
                            <w:r>
                              <w:rPr>
                                <w:rFonts w:eastAsia="新宋体" w:cs="SimSun" w:ascii="SimSun" w:hAnsi="SimSun"/>
                                <w:sz w:val="11"/>
                                <w:szCs w:val="11"/>
                              </w:rPr>
                              <w:br/>
                            </w:r>
                            <w:r>
                              <w:rPr>
                                <w:rFonts w:ascii="SimSun" w:hAnsi="SimSun" w:cs="SimSun" w:eastAsia="新宋体"/>
                                <w:sz w:val="11"/>
                                <w:szCs w:val="11"/>
                              </w:rPr>
                              <w:t>流量类型字段</w:t>
                            </w:r>
                            <w:r>
                              <w:rPr>
                                <w:rFonts w:eastAsia="新宋体" w:cs="SimSun" w:ascii="SimSun" w:hAnsi="SimSun"/>
                                <w:sz w:val="11"/>
                                <w:szCs w:val="11"/>
                              </w:rPr>
                              <w:t>,</w:t>
                            </w:r>
                            <w:r>
                              <w:rPr>
                                <w:rFonts w:ascii="SimSun" w:hAnsi="SimSun" w:cs="SimSun" w:eastAsia="新宋体"/>
                                <w:sz w:val="11"/>
                                <w:szCs w:val="11"/>
                              </w:rPr>
                              <w:t>都被称为区分服务字段</w:t>
                            </w:r>
                            <w:r>
                              <w:rPr>
                                <w:rFonts w:eastAsia="新宋体" w:cs="SimSun" w:ascii="SimSun" w:hAnsi="SimSun"/>
                                <w:sz w:val="11"/>
                                <w:szCs w:val="11"/>
                              </w:rPr>
                              <w:t>(</w:t>
                            </w:r>
                            <w:r>
                              <w:rPr>
                                <w:rFonts w:ascii="SimSun" w:hAnsi="SimSun" w:cs="SimSun" w:eastAsia="新宋体"/>
                                <w:sz w:val="11"/>
                                <w:szCs w:val="11"/>
                              </w:rPr>
                              <w:t xml:space="preserve">简称 </w:t>
                            </w:r>
                            <w:r>
                              <w:rPr>
                                <w:rFonts w:eastAsia="新宋体" w:cs="SimSun" w:ascii="SimSun" w:hAnsi="SimSun"/>
                                <w:sz w:val="11"/>
                                <w:szCs w:val="11"/>
                              </w:rPr>
                              <w:t xml:space="preserve">DS </w:t>
                            </w:r>
                            <w:r>
                              <w:rPr>
                                <w:rFonts w:ascii="SimSun" w:hAnsi="SimSun" w:cs="SimSun" w:eastAsia="新宋体"/>
                                <w:sz w:val="11"/>
                                <w:szCs w:val="11"/>
                              </w:rPr>
                              <w:t>字段</w:t>
                            </w:r>
                            <w:r>
                              <w:rPr>
                                <w:rFonts w:eastAsia="新宋体" w:cs="SimSun" w:ascii="SimSun" w:hAnsi="SimSun"/>
                                <w:sz w:val="11"/>
                                <w:szCs w:val="11"/>
                              </w:rPr>
                              <w:t>):</w:t>
                            </w:r>
                            <w:r>
                              <w:rPr>
                                <w:rFonts w:ascii="SimSun" w:hAnsi="SimSun" w:cs="SimSun" w:eastAsia="新宋体"/>
                                <w:sz w:val="11"/>
                                <w:szCs w:val="11"/>
                              </w:rPr>
                              <w:t>长</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w:t>
                            </w:r>
                            <w:r>
                              <w:rPr>
                                <w:rFonts w:ascii="SimSun" w:hAnsi="SimSun" w:cs="SimSun" w:eastAsia="新宋体"/>
                                <w:sz w:val="11"/>
                                <w:szCs w:val="11"/>
                              </w:rPr>
                              <w:t>其定义相同</w:t>
                            </w:r>
                            <w:r>
                              <w:rPr>
                                <w:rFonts w:eastAsia="新宋体" w:cs="SimSun" w:ascii="SimSun" w:hAnsi="SimSun"/>
                                <w:sz w:val="11"/>
                                <w:szCs w:val="11"/>
                              </w:rPr>
                              <w:t>,</w:t>
                            </w:r>
                            <w:r>
                              <w:rPr>
                                <w:rFonts w:ascii="SimSun" w:hAnsi="SimSun" w:cs="SimSun" w:eastAsia="新宋体"/>
                                <w:sz w:val="11"/>
                                <w:szCs w:val="11"/>
                              </w:rPr>
                              <w:t>高</w:t>
                            </w:r>
                            <w:r>
                              <w:rPr>
                                <w:rFonts w:eastAsia="新宋体" w:cs="SimSun" w:ascii="SimSun" w:hAnsi="SimSun"/>
                                <w:sz w:val="11"/>
                                <w:szCs w:val="11"/>
                              </w:rPr>
                              <w:t>6</w:t>
                            </w:r>
                            <w:r>
                              <w:rPr>
                                <w:rFonts w:ascii="SimSun" w:hAnsi="SimSun" w:cs="SimSun" w:eastAsia="新宋体"/>
                                <w:sz w:val="11"/>
                                <w:szCs w:val="11"/>
                              </w:rPr>
                              <w:t>位</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341.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PHB</w:t>
                      </w:r>
                      <w:r>
                        <w:rPr>
                          <w:rFonts w:ascii="SimSun" w:hAnsi="SimSun" w:cs="SimSun" w:eastAsia="新宋体"/>
                          <w:sz w:val="11"/>
                          <w:szCs w:val="11"/>
                        </w:rPr>
                        <w:t>实施于流聚集</w:t>
                      </w:r>
                      <w:r>
                        <w:rPr>
                          <w:rFonts w:eastAsia="新宋体" w:cs="SimSun" w:ascii="SimSun" w:hAnsi="SimSun"/>
                          <w:sz w:val="11"/>
                          <w:szCs w:val="11"/>
                        </w:rPr>
                        <w:t>,</w:t>
                      </w:r>
                      <w:r>
                        <w:rPr>
                          <w:rFonts w:ascii="SimSun" w:hAnsi="SimSun" w:cs="SimSun" w:eastAsia="新宋体"/>
                          <w:sz w:val="11"/>
                          <w:szCs w:val="11"/>
                        </w:rPr>
                        <w:t xml:space="preserve">而不同的流聚集使用不同的 </w:t>
                      </w:r>
                      <w:r>
                        <w:rPr>
                          <w:rFonts w:eastAsia="新宋体" w:cs="SimSun" w:ascii="SimSun" w:hAnsi="SimSun"/>
                          <w:sz w:val="11"/>
                          <w:szCs w:val="11"/>
                        </w:rPr>
                        <w:t xml:space="preserve">DSCP </w:t>
                      </w:r>
                      <w:r>
                        <w:rPr>
                          <w:rFonts w:ascii="SimSun" w:hAnsi="SimSun" w:cs="SimSun" w:eastAsia="新宋体"/>
                          <w:sz w:val="11"/>
                          <w:szCs w:val="11"/>
                        </w:rPr>
                        <w:t xml:space="preserve">标记。在 </w:t>
                      </w:r>
                      <w:r>
                        <w:rPr>
                          <w:rFonts w:eastAsia="新宋体" w:cs="SimSun" w:ascii="SimSun" w:hAnsi="SimSun"/>
                          <w:sz w:val="11"/>
                          <w:szCs w:val="11"/>
                        </w:rPr>
                        <w:t xml:space="preserve">IPv4 </w:t>
                      </w:r>
                      <w:r>
                        <w:rPr>
                          <w:rFonts w:ascii="SimSun" w:hAnsi="SimSun" w:cs="SimSun" w:eastAsia="新宋体"/>
                          <w:sz w:val="11"/>
                          <w:szCs w:val="11"/>
                        </w:rPr>
                        <w:t>分组和</w:t>
                      </w:r>
                      <w:r>
                        <w:rPr>
                          <w:rFonts w:eastAsia="新宋体" w:cs="SimSun" w:ascii="SimSun" w:hAnsi="SimSun"/>
                          <w:sz w:val="11"/>
                          <w:szCs w:val="11"/>
                        </w:rPr>
                        <w:br/>
                        <w:t xml:space="preserve">IPv6 </w:t>
                      </w:r>
                      <w:r>
                        <w:rPr>
                          <w:rFonts w:ascii="SimSun" w:hAnsi="SimSun" w:cs="SimSun" w:eastAsia="新宋体"/>
                          <w:sz w:val="11"/>
                          <w:szCs w:val="11"/>
                        </w:rPr>
                        <w:t xml:space="preserve">分组中都可以携带这个 </w:t>
                      </w:r>
                      <w:r>
                        <w:rPr>
                          <w:rFonts w:eastAsia="新宋体" w:cs="SimSun" w:ascii="SimSun" w:hAnsi="SimSun"/>
                          <w:sz w:val="11"/>
                          <w:szCs w:val="11"/>
                        </w:rPr>
                        <w:t>DSCP</w:t>
                      </w:r>
                      <w:r>
                        <w:rPr>
                          <w:rFonts w:ascii="SimSun" w:hAnsi="SimSun" w:cs="SimSun" w:eastAsia="新宋体"/>
                          <w:sz w:val="11"/>
                          <w:szCs w:val="11"/>
                        </w:rPr>
                        <w:t>。</w:t>
                      </w:r>
                      <w:r>
                        <w:rPr>
                          <w:rFonts w:eastAsia="新宋体" w:cs="SimSun" w:ascii="SimSun" w:hAnsi="SimSun"/>
                          <w:sz w:val="11"/>
                          <w:szCs w:val="11"/>
                        </w:rPr>
                        <w:t>IPv4</w:t>
                      </w:r>
                      <w:r>
                        <w:rPr>
                          <w:rFonts w:ascii="SimSun" w:hAnsi="SimSun" w:cs="SimSun" w:eastAsia="新宋体"/>
                          <w:sz w:val="11"/>
                          <w:szCs w:val="11"/>
                        </w:rPr>
                        <w:t>分组中的服务类型字段和</w:t>
                      </w:r>
                      <w:r>
                        <w:rPr>
                          <w:rFonts w:eastAsia="新宋体" w:cs="SimSun" w:ascii="SimSun" w:hAnsi="SimSun"/>
                          <w:sz w:val="11"/>
                          <w:szCs w:val="11"/>
                        </w:rPr>
                        <w:t>IPv6</w:t>
                      </w:r>
                      <w:r>
                        <w:rPr>
                          <w:rFonts w:ascii="SimSun" w:hAnsi="SimSun" w:cs="SimSun" w:eastAsia="新宋体"/>
                          <w:sz w:val="11"/>
                          <w:szCs w:val="11"/>
                        </w:rPr>
                        <w:t>分组中的</w:t>
                      </w:r>
                      <w:r>
                        <w:rPr>
                          <w:rFonts w:eastAsia="新宋体" w:cs="SimSun" w:ascii="SimSun" w:hAnsi="SimSun"/>
                          <w:sz w:val="11"/>
                          <w:szCs w:val="11"/>
                        </w:rPr>
                        <w:br/>
                      </w:r>
                      <w:r>
                        <w:rPr>
                          <w:rFonts w:ascii="SimSun" w:hAnsi="SimSun" w:cs="SimSun" w:eastAsia="新宋体"/>
                          <w:sz w:val="11"/>
                          <w:szCs w:val="11"/>
                        </w:rPr>
                        <w:t>流量类型字段</w:t>
                      </w:r>
                      <w:r>
                        <w:rPr>
                          <w:rFonts w:eastAsia="新宋体" w:cs="SimSun" w:ascii="SimSun" w:hAnsi="SimSun"/>
                          <w:sz w:val="11"/>
                          <w:szCs w:val="11"/>
                        </w:rPr>
                        <w:t>,</w:t>
                      </w:r>
                      <w:r>
                        <w:rPr>
                          <w:rFonts w:ascii="SimSun" w:hAnsi="SimSun" w:cs="SimSun" w:eastAsia="新宋体"/>
                          <w:sz w:val="11"/>
                          <w:szCs w:val="11"/>
                        </w:rPr>
                        <w:t>都被称为区分服务字段</w:t>
                      </w:r>
                      <w:r>
                        <w:rPr>
                          <w:rFonts w:eastAsia="新宋体" w:cs="SimSun" w:ascii="SimSun" w:hAnsi="SimSun"/>
                          <w:sz w:val="11"/>
                          <w:szCs w:val="11"/>
                        </w:rPr>
                        <w:t>(</w:t>
                      </w:r>
                      <w:r>
                        <w:rPr>
                          <w:rFonts w:ascii="SimSun" w:hAnsi="SimSun" w:cs="SimSun" w:eastAsia="新宋体"/>
                          <w:sz w:val="11"/>
                          <w:szCs w:val="11"/>
                        </w:rPr>
                        <w:t xml:space="preserve">简称 </w:t>
                      </w:r>
                      <w:r>
                        <w:rPr>
                          <w:rFonts w:eastAsia="新宋体" w:cs="SimSun" w:ascii="SimSun" w:hAnsi="SimSun"/>
                          <w:sz w:val="11"/>
                          <w:szCs w:val="11"/>
                        </w:rPr>
                        <w:t xml:space="preserve">DS </w:t>
                      </w:r>
                      <w:r>
                        <w:rPr>
                          <w:rFonts w:ascii="SimSun" w:hAnsi="SimSun" w:cs="SimSun" w:eastAsia="新宋体"/>
                          <w:sz w:val="11"/>
                          <w:szCs w:val="11"/>
                        </w:rPr>
                        <w:t>字段</w:t>
                      </w:r>
                      <w:r>
                        <w:rPr>
                          <w:rFonts w:eastAsia="新宋体" w:cs="SimSun" w:ascii="SimSun" w:hAnsi="SimSun"/>
                          <w:sz w:val="11"/>
                          <w:szCs w:val="11"/>
                        </w:rPr>
                        <w:t>):</w:t>
                      </w:r>
                      <w:r>
                        <w:rPr>
                          <w:rFonts w:ascii="SimSun" w:hAnsi="SimSun" w:cs="SimSun" w:eastAsia="新宋体"/>
                          <w:sz w:val="11"/>
                          <w:szCs w:val="11"/>
                        </w:rPr>
                        <w:t>长</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w:t>
                      </w:r>
                      <w:r>
                        <w:rPr>
                          <w:rFonts w:ascii="SimSun" w:hAnsi="SimSun" w:cs="SimSun" w:eastAsia="新宋体"/>
                          <w:sz w:val="11"/>
                          <w:szCs w:val="11"/>
                        </w:rPr>
                        <w:t>其定义相同</w:t>
                      </w:r>
                      <w:r>
                        <w:rPr>
                          <w:rFonts w:eastAsia="新宋体" w:cs="SimSun" w:ascii="SimSun" w:hAnsi="SimSun"/>
                          <w:sz w:val="11"/>
                          <w:szCs w:val="11"/>
                        </w:rPr>
                        <w:t>,</w:t>
                      </w:r>
                      <w:r>
                        <w:rPr>
                          <w:rFonts w:ascii="SimSun" w:hAnsi="SimSun" w:cs="SimSun" w:eastAsia="新宋体"/>
                          <w:sz w:val="11"/>
                          <w:szCs w:val="11"/>
                        </w:rPr>
                        <w:t>高</w:t>
                      </w:r>
                      <w:r>
                        <w:rPr>
                          <w:rFonts w:eastAsia="新宋体" w:cs="SimSun" w:ascii="SimSun" w:hAnsi="SimSun"/>
                          <w:sz w:val="11"/>
                          <w:szCs w:val="11"/>
                        </w:rPr>
                        <w:t>6</w:t>
                      </w:r>
                      <w:r>
                        <w:rPr>
                          <w:rFonts w:ascii="SimSun" w:hAnsi="SimSun" w:cs="SimSun" w:eastAsia="新宋体"/>
                          <w:sz w:val="11"/>
                          <w:szCs w:val="11"/>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5102860</wp:posOffset>
                </wp:positionV>
                <wp:extent cx="3776345" cy="798830"/>
                <wp:effectExtent l="0" t="0" r="0" b="0"/>
                <wp:wrapSquare wrapText="bothSides"/>
                <wp:docPr id="470" name="Frame7"/>
                <a:graphic xmlns:a="http://schemas.openxmlformats.org/drawingml/2006/main">
                  <a:graphicData uri="http://schemas.microsoft.com/office/word/2010/wordprocessingShape">
                    <wps:wsp>
                      <wps:cNvSpPr txBox="1"/>
                      <wps:spPr>
                        <a:xfrm>
                          <a:off x="0" y="0"/>
                          <a:ext cx="37763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表示 </w:t>
                            </w:r>
                            <w:r>
                              <w:rPr>
                                <w:rFonts w:eastAsia="新宋体" w:cs="SimSun" w:ascii="SimSun" w:hAnsi="SimSun"/>
                                <w:sz w:val="11"/>
                                <w:szCs w:val="11"/>
                              </w:rPr>
                              <w:t>DSCP,</w:t>
                            </w:r>
                            <w:r>
                              <w:rPr>
                                <w:rFonts w:ascii="SimSun" w:hAnsi="SimSun" w:cs="SimSun" w:eastAsia="新宋体"/>
                                <w:sz w:val="11"/>
                                <w:szCs w:val="11"/>
                              </w:rPr>
                              <w:t>低</w:t>
                            </w:r>
                            <w:r>
                              <w:rPr>
                                <w:rFonts w:eastAsia="新宋体" w:cs="SimSun" w:ascii="SimSun" w:hAnsi="SimSun"/>
                                <w:sz w:val="11"/>
                                <w:szCs w:val="11"/>
                              </w:rPr>
                              <w:t>2</w:t>
                            </w:r>
                            <w:r>
                              <w:rPr>
                                <w:rFonts w:ascii="SimSun" w:hAnsi="SimSun" w:cs="SimSun" w:eastAsia="新宋体"/>
                                <w:sz w:val="11"/>
                                <w:szCs w:val="11"/>
                              </w:rPr>
                              <w:t>位①当时未定义和使用</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5-108</w:t>
                            </w:r>
                            <w:r>
                              <w:rPr>
                                <w:rFonts w:ascii="SimSun" w:hAnsi="SimSun" w:cs="SimSun" w:eastAsia="新宋体"/>
                                <w:sz w:val="11"/>
                                <w:szCs w:val="11"/>
                              </w:rPr>
                              <w:t>所示，</w:t>
                            </w:r>
                            <w:r>
                              <w:rPr>
                                <w:rFonts w:eastAsia="新宋体" w:cs="SimSun" w:ascii="SimSun" w:hAnsi="SimSun"/>
                                <w:sz w:val="11"/>
                                <w:szCs w:val="11"/>
                              </w:rPr>
                              <w:t>6</w:t>
                            </w:r>
                            <w:r>
                              <w:rPr>
                                <w:rFonts w:ascii="SimSun" w:hAnsi="SimSun" w:cs="SimSun" w:eastAsia="新宋体"/>
                                <w:sz w:val="11"/>
                                <w:szCs w:val="11"/>
                              </w:rPr>
                              <w:t>位表示的</w:t>
                            </w:r>
                            <w:r>
                              <w:rPr>
                                <w:rFonts w:eastAsia="新宋体" w:cs="SimSun" w:ascii="SimSun" w:hAnsi="SimSun"/>
                                <w:sz w:val="11"/>
                                <w:szCs w:val="11"/>
                              </w:rPr>
                              <w:t>DSCP</w:t>
                            </w:r>
                            <w:r>
                              <w:rPr>
                                <w:rFonts w:ascii="SimSun" w:hAnsi="SimSun" w:cs="SimSun" w:eastAsia="新宋体"/>
                                <w:sz w:val="11"/>
                                <w:szCs w:val="11"/>
                              </w:rPr>
                              <w:t>分为三</w:t>
                            </w:r>
                            <w:r>
                              <w:rPr>
                                <w:rFonts w:eastAsia="新宋体" w:cs="SimSun" w:ascii="SimSun" w:hAnsi="SimSun"/>
                                <w:sz w:val="11"/>
                                <w:szCs w:val="11"/>
                              </w:rPr>
                              <w:br/>
                            </w:r>
                            <w:r>
                              <w:rPr>
                                <w:rFonts w:ascii="SimSun" w:hAnsi="SimSun" w:cs="SimSun" w:eastAsia="新宋体"/>
                                <w:sz w:val="11"/>
                                <w:szCs w:val="11"/>
                              </w:rPr>
                              <w:t>段码点池：池</w:t>
                            </w:r>
                            <w:r>
                              <w:rPr>
                                <w:rFonts w:eastAsia="新宋体" w:cs="SimSun" w:ascii="SimSun" w:hAnsi="SimSun"/>
                                <w:sz w:val="11"/>
                                <w:szCs w:val="11"/>
                              </w:rPr>
                              <w:t>1</w:t>
                            </w:r>
                            <w:r>
                              <w:rPr>
                                <w:rFonts w:ascii="SimSun" w:hAnsi="SimSun" w:cs="SimSun" w:eastAsia="新宋体"/>
                                <w:sz w:val="11"/>
                                <w:szCs w:val="11"/>
                              </w:rPr>
                              <w:t>和池</w:t>
                            </w:r>
                            <w:r>
                              <w:rPr>
                                <w:rFonts w:eastAsia="新宋体" w:cs="SimSun" w:ascii="SimSun" w:hAnsi="SimSun"/>
                                <w:sz w:val="11"/>
                                <w:szCs w:val="11"/>
                              </w:rPr>
                              <w:t>3</w:t>
                            </w:r>
                            <w:r>
                              <w:rPr>
                                <w:rFonts w:ascii="SimSun" w:hAnsi="SimSun" w:cs="SimSun" w:eastAsia="新宋体"/>
                                <w:sz w:val="11"/>
                                <w:szCs w:val="11"/>
                              </w:rPr>
                              <w:t>用于标准化的</w:t>
                            </w:r>
                            <w:r>
                              <w:rPr>
                                <w:rFonts w:eastAsia="新宋体" w:cs="SimSun" w:ascii="SimSun" w:hAnsi="SimSun"/>
                                <w:sz w:val="11"/>
                                <w:szCs w:val="11"/>
                              </w:rPr>
                              <w:t>PHB</w:t>
                            </w:r>
                            <w:r>
                              <w:rPr>
                                <w:rFonts w:ascii="SimSun" w:hAnsi="SimSun" w:cs="SimSun" w:eastAsia="新宋体"/>
                                <w:sz w:val="11"/>
                                <w:szCs w:val="11"/>
                              </w:rPr>
                              <w:t>，池</w:t>
                            </w:r>
                            <w:r>
                              <w:rPr>
                                <w:rFonts w:eastAsia="新宋体" w:cs="SimSun" w:ascii="SimSun" w:hAnsi="SimSun"/>
                                <w:sz w:val="11"/>
                                <w:szCs w:val="11"/>
                              </w:rPr>
                              <w:t>2</w:t>
                              <w:br/>
                            </w:r>
                            <w:r>
                              <w:rPr>
                                <w:rFonts w:ascii="SimSun" w:hAnsi="SimSun" w:cs="SimSun" w:eastAsia="新宋体"/>
                                <w:sz w:val="11"/>
                                <w:szCs w:val="11"/>
                              </w:rPr>
                              <w:t>保留，用于实验或本地使用，自前只使用了池</w:t>
                            </w:r>
                            <w:r>
                              <w:rPr>
                                <w:rFonts w:eastAsia="新宋体" w:cs="SimSun" w:ascii="SimSun" w:hAnsi="SimSun"/>
                                <w:sz w:val="11"/>
                                <w:szCs w:val="11"/>
                              </w:rPr>
                              <w:t>1</w:t>
                              <w:br/>
                            </w:r>
                            <w:r>
                              <w:rPr>
                                <w:rFonts w:ascii="SimSun" w:hAnsi="SimSun" w:cs="SimSun" w:eastAsia="新宋体"/>
                                <w:sz w:val="11"/>
                                <w:szCs w:val="11"/>
                              </w:rPr>
                              <w:t>的码点，即</w:t>
                            </w:r>
                            <w:r>
                              <w:rPr>
                                <w:rFonts w:eastAsia="新宋体" w:cs="SimSun" w:ascii="SimSun" w:hAnsi="SimSun"/>
                                <w:sz w:val="11"/>
                                <w:szCs w:val="11"/>
                              </w:rPr>
                              <w:t>6</w:t>
                            </w:r>
                            <w:r>
                              <w:rPr>
                                <w:rFonts w:ascii="SimSun" w:hAnsi="SimSun" w:cs="SimSun" w:eastAsia="新宋体"/>
                                <w:sz w:val="11"/>
                                <w:szCs w:val="11"/>
                              </w:rPr>
                              <w:t>位中的最右边那位为“</w:t>
                            </w:r>
                            <w:r>
                              <w:rPr>
                                <w:rFonts w:eastAsia="新宋体" w:cs="SimSun" w:ascii="SimSun" w:hAnsi="SimSun"/>
                                <w:sz w:val="11"/>
                                <w:szCs w:val="11"/>
                              </w:rPr>
                              <w:t>0”</w:t>
                            </w:r>
                            <w:r>
                              <w:rPr>
                                <w:rFonts w:ascii="SimSun" w:hAnsi="SimSun" w:cs="SimSun" w:eastAsia="新宋体"/>
                                <w:sz w:val="11"/>
                                <w:szCs w:val="11"/>
                              </w:rPr>
                              <w:t>，不同的服</w:t>
                            </w:r>
                            <w:r>
                              <w:rPr>
                                <w:rFonts w:eastAsia="新宋体" w:cs="SimSun" w:ascii="SimSun" w:hAnsi="SimSun"/>
                                <w:sz w:val="11"/>
                                <w:szCs w:val="11"/>
                              </w:rPr>
                              <w:br/>
                            </w:r>
                            <w:r>
                              <w:rPr>
                                <w:rFonts w:ascii="SimSun" w:hAnsi="SimSun" w:cs="SimSun" w:eastAsia="新宋体"/>
                                <w:sz w:val="11"/>
                                <w:szCs w:val="11"/>
                              </w:rPr>
                              <w:t>务对应不同的</w:t>
                            </w:r>
                            <w:r>
                              <w:rPr>
                                <w:rFonts w:eastAsia="新宋体" w:cs="SimSun" w:ascii="SimSun" w:hAnsi="SimSun"/>
                                <w:sz w:val="11"/>
                                <w:szCs w:val="11"/>
                              </w:rPr>
                              <w:t>DSCP</w:t>
                            </w:r>
                            <w:r>
                              <w:rPr>
                                <w:rFonts w:ascii="SimSun" w:hAnsi="SimSun" w:cs="SimSun" w:eastAsia="新宋体"/>
                                <w:sz w:val="11"/>
                                <w:szCs w:val="11"/>
                              </w:rPr>
                              <w:t>，具体如下：</w:t>
                            </w:r>
                          </w:p>
                        </w:txbxContent>
                      </wps:txbx>
                      <wps:bodyPr anchor="t" lIns="53975" tIns="53975" rIns="53975" bIns="53975">
                        <a:spAutoFit/>
                      </wps:bodyPr>
                    </wps:wsp>
                  </a:graphicData>
                </a:graphic>
              </wp:anchor>
            </w:drawing>
          </mc:Choice>
          <mc:Fallback>
            <w:pict>
              <v:rect fillcolor="#729FCF" style="position:absolute;rotation:-0;width:297.35pt;height:62.9pt;mso-wrap-distance-left:5.7pt;mso-wrap-distance-right:5.7pt;mso-wrap-distance-top:5.7pt;mso-wrap-distance-bottom:5.7pt;margin-top:401.8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表示 </w:t>
                      </w:r>
                      <w:r>
                        <w:rPr>
                          <w:rFonts w:eastAsia="新宋体" w:cs="SimSun" w:ascii="SimSun" w:hAnsi="SimSun"/>
                          <w:sz w:val="11"/>
                          <w:szCs w:val="11"/>
                        </w:rPr>
                        <w:t>DSCP,</w:t>
                      </w:r>
                      <w:r>
                        <w:rPr>
                          <w:rFonts w:ascii="SimSun" w:hAnsi="SimSun" w:cs="SimSun" w:eastAsia="新宋体"/>
                          <w:sz w:val="11"/>
                          <w:szCs w:val="11"/>
                        </w:rPr>
                        <w:t>低</w:t>
                      </w:r>
                      <w:r>
                        <w:rPr>
                          <w:rFonts w:eastAsia="新宋体" w:cs="SimSun" w:ascii="SimSun" w:hAnsi="SimSun"/>
                          <w:sz w:val="11"/>
                          <w:szCs w:val="11"/>
                        </w:rPr>
                        <w:t>2</w:t>
                      </w:r>
                      <w:r>
                        <w:rPr>
                          <w:rFonts w:ascii="SimSun" w:hAnsi="SimSun" w:cs="SimSun" w:eastAsia="新宋体"/>
                          <w:sz w:val="11"/>
                          <w:szCs w:val="11"/>
                        </w:rPr>
                        <w:t>位①当时未定义和使用</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5-108</w:t>
                      </w:r>
                      <w:r>
                        <w:rPr>
                          <w:rFonts w:ascii="SimSun" w:hAnsi="SimSun" w:cs="SimSun" w:eastAsia="新宋体"/>
                          <w:sz w:val="11"/>
                          <w:szCs w:val="11"/>
                        </w:rPr>
                        <w:t>所示，</w:t>
                      </w:r>
                      <w:r>
                        <w:rPr>
                          <w:rFonts w:eastAsia="新宋体" w:cs="SimSun" w:ascii="SimSun" w:hAnsi="SimSun"/>
                          <w:sz w:val="11"/>
                          <w:szCs w:val="11"/>
                        </w:rPr>
                        <w:t>6</w:t>
                      </w:r>
                      <w:r>
                        <w:rPr>
                          <w:rFonts w:ascii="SimSun" w:hAnsi="SimSun" w:cs="SimSun" w:eastAsia="新宋体"/>
                          <w:sz w:val="11"/>
                          <w:szCs w:val="11"/>
                        </w:rPr>
                        <w:t>位表示的</w:t>
                      </w:r>
                      <w:r>
                        <w:rPr>
                          <w:rFonts w:eastAsia="新宋体" w:cs="SimSun" w:ascii="SimSun" w:hAnsi="SimSun"/>
                          <w:sz w:val="11"/>
                          <w:szCs w:val="11"/>
                        </w:rPr>
                        <w:t>DSCP</w:t>
                      </w:r>
                      <w:r>
                        <w:rPr>
                          <w:rFonts w:ascii="SimSun" w:hAnsi="SimSun" w:cs="SimSun" w:eastAsia="新宋体"/>
                          <w:sz w:val="11"/>
                          <w:szCs w:val="11"/>
                        </w:rPr>
                        <w:t>分为三</w:t>
                      </w:r>
                      <w:r>
                        <w:rPr>
                          <w:rFonts w:eastAsia="新宋体" w:cs="SimSun" w:ascii="SimSun" w:hAnsi="SimSun"/>
                          <w:sz w:val="11"/>
                          <w:szCs w:val="11"/>
                        </w:rPr>
                        <w:br/>
                      </w:r>
                      <w:r>
                        <w:rPr>
                          <w:rFonts w:ascii="SimSun" w:hAnsi="SimSun" w:cs="SimSun" w:eastAsia="新宋体"/>
                          <w:sz w:val="11"/>
                          <w:szCs w:val="11"/>
                        </w:rPr>
                        <w:t>段码点池：池</w:t>
                      </w:r>
                      <w:r>
                        <w:rPr>
                          <w:rFonts w:eastAsia="新宋体" w:cs="SimSun" w:ascii="SimSun" w:hAnsi="SimSun"/>
                          <w:sz w:val="11"/>
                          <w:szCs w:val="11"/>
                        </w:rPr>
                        <w:t>1</w:t>
                      </w:r>
                      <w:r>
                        <w:rPr>
                          <w:rFonts w:ascii="SimSun" w:hAnsi="SimSun" w:cs="SimSun" w:eastAsia="新宋体"/>
                          <w:sz w:val="11"/>
                          <w:szCs w:val="11"/>
                        </w:rPr>
                        <w:t>和池</w:t>
                      </w:r>
                      <w:r>
                        <w:rPr>
                          <w:rFonts w:eastAsia="新宋体" w:cs="SimSun" w:ascii="SimSun" w:hAnsi="SimSun"/>
                          <w:sz w:val="11"/>
                          <w:szCs w:val="11"/>
                        </w:rPr>
                        <w:t>3</w:t>
                      </w:r>
                      <w:r>
                        <w:rPr>
                          <w:rFonts w:ascii="SimSun" w:hAnsi="SimSun" w:cs="SimSun" w:eastAsia="新宋体"/>
                          <w:sz w:val="11"/>
                          <w:szCs w:val="11"/>
                        </w:rPr>
                        <w:t>用于标准化的</w:t>
                      </w:r>
                      <w:r>
                        <w:rPr>
                          <w:rFonts w:eastAsia="新宋体" w:cs="SimSun" w:ascii="SimSun" w:hAnsi="SimSun"/>
                          <w:sz w:val="11"/>
                          <w:szCs w:val="11"/>
                        </w:rPr>
                        <w:t>PHB</w:t>
                      </w:r>
                      <w:r>
                        <w:rPr>
                          <w:rFonts w:ascii="SimSun" w:hAnsi="SimSun" w:cs="SimSun" w:eastAsia="新宋体"/>
                          <w:sz w:val="11"/>
                          <w:szCs w:val="11"/>
                        </w:rPr>
                        <w:t>，池</w:t>
                      </w:r>
                      <w:r>
                        <w:rPr>
                          <w:rFonts w:eastAsia="新宋体" w:cs="SimSun" w:ascii="SimSun" w:hAnsi="SimSun"/>
                          <w:sz w:val="11"/>
                          <w:szCs w:val="11"/>
                        </w:rPr>
                        <w:t>2</w:t>
                        <w:br/>
                      </w:r>
                      <w:r>
                        <w:rPr>
                          <w:rFonts w:ascii="SimSun" w:hAnsi="SimSun" w:cs="SimSun" w:eastAsia="新宋体"/>
                          <w:sz w:val="11"/>
                          <w:szCs w:val="11"/>
                        </w:rPr>
                        <w:t>保留，用于实验或本地使用，自前只使用了池</w:t>
                      </w:r>
                      <w:r>
                        <w:rPr>
                          <w:rFonts w:eastAsia="新宋体" w:cs="SimSun" w:ascii="SimSun" w:hAnsi="SimSun"/>
                          <w:sz w:val="11"/>
                          <w:szCs w:val="11"/>
                        </w:rPr>
                        <w:t>1</w:t>
                        <w:br/>
                      </w:r>
                      <w:r>
                        <w:rPr>
                          <w:rFonts w:ascii="SimSun" w:hAnsi="SimSun" w:cs="SimSun" w:eastAsia="新宋体"/>
                          <w:sz w:val="11"/>
                          <w:szCs w:val="11"/>
                        </w:rPr>
                        <w:t>的码点，即</w:t>
                      </w:r>
                      <w:r>
                        <w:rPr>
                          <w:rFonts w:eastAsia="新宋体" w:cs="SimSun" w:ascii="SimSun" w:hAnsi="SimSun"/>
                          <w:sz w:val="11"/>
                          <w:szCs w:val="11"/>
                        </w:rPr>
                        <w:t>6</w:t>
                      </w:r>
                      <w:r>
                        <w:rPr>
                          <w:rFonts w:ascii="SimSun" w:hAnsi="SimSun" w:cs="SimSun" w:eastAsia="新宋体"/>
                          <w:sz w:val="11"/>
                          <w:szCs w:val="11"/>
                        </w:rPr>
                        <w:t>位中的最右边那位为“</w:t>
                      </w:r>
                      <w:r>
                        <w:rPr>
                          <w:rFonts w:eastAsia="新宋体" w:cs="SimSun" w:ascii="SimSun" w:hAnsi="SimSun"/>
                          <w:sz w:val="11"/>
                          <w:szCs w:val="11"/>
                        </w:rPr>
                        <w:t>0”</w:t>
                      </w:r>
                      <w:r>
                        <w:rPr>
                          <w:rFonts w:ascii="SimSun" w:hAnsi="SimSun" w:cs="SimSun" w:eastAsia="新宋体"/>
                          <w:sz w:val="11"/>
                          <w:szCs w:val="11"/>
                        </w:rPr>
                        <w:t>，不同的服</w:t>
                      </w:r>
                      <w:r>
                        <w:rPr>
                          <w:rFonts w:eastAsia="新宋体" w:cs="SimSun" w:ascii="SimSun" w:hAnsi="SimSun"/>
                          <w:sz w:val="11"/>
                          <w:szCs w:val="11"/>
                        </w:rPr>
                        <w:br/>
                      </w:r>
                      <w:r>
                        <w:rPr>
                          <w:rFonts w:ascii="SimSun" w:hAnsi="SimSun" w:cs="SimSun" w:eastAsia="新宋体"/>
                          <w:sz w:val="11"/>
                          <w:szCs w:val="11"/>
                        </w:rPr>
                        <w:t>务对应不同的</w:t>
                      </w:r>
                      <w:r>
                        <w:rPr>
                          <w:rFonts w:eastAsia="新宋体" w:cs="SimSun" w:ascii="SimSun" w:hAnsi="SimSun"/>
                          <w:sz w:val="11"/>
                          <w:szCs w:val="11"/>
                        </w:rPr>
                        <w:t>DSCP</w:t>
                      </w:r>
                      <w:r>
                        <w:rPr>
                          <w:rFonts w:ascii="SimSun" w:hAnsi="SimSun" w:cs="SimSun" w:eastAsia="新宋体"/>
                          <w:sz w:val="11"/>
                          <w:szCs w:val="11"/>
                        </w:rPr>
                        <w:t>，具体如下：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3833495</wp:posOffset>
                </wp:positionH>
                <wp:positionV relativeFrom="line">
                  <wp:posOffset>6219825</wp:posOffset>
                </wp:positionV>
                <wp:extent cx="3366135" cy="189230"/>
                <wp:effectExtent l="0" t="0" r="0" b="0"/>
                <wp:wrapSquare wrapText="bothSides"/>
                <wp:docPr id="471" name="Frame8"/>
                <a:graphic xmlns:a="http://schemas.openxmlformats.org/drawingml/2006/main">
                  <a:graphicData uri="http://schemas.microsoft.com/office/word/2010/wordprocessingShape">
                    <wps:wsp>
                      <wps:cNvSpPr txBox="1"/>
                      <wps:spPr>
                        <a:xfrm>
                          <a:off x="0" y="0"/>
                          <a:ext cx="3366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5-108DSCP</w:t>
                            </w:r>
                            <w:r>
                              <w:rPr>
                                <w:rFonts w:ascii="SimSun" w:hAnsi="SimSun" w:cs="SimSun" w:eastAsia="新宋体"/>
                                <w:sz w:val="11"/>
                                <w:szCs w:val="11"/>
                              </w:rPr>
                              <w:t>在</w:t>
                            </w:r>
                            <w:r>
                              <w:rPr>
                                <w:rFonts w:eastAsia="新宋体" w:cs="SimSun" w:ascii="SimSun" w:hAnsi="SimSun"/>
                                <w:sz w:val="11"/>
                                <w:szCs w:val="11"/>
                              </w:rPr>
                              <w:t>DS</w:t>
                            </w:r>
                            <w:r>
                              <w:rPr>
                                <w:rFonts w:ascii="SimSun" w:hAnsi="SimSun" w:cs="SimSun" w:eastAsia="新宋体"/>
                                <w:sz w:val="11"/>
                                <w:szCs w:val="11"/>
                              </w:rPr>
                              <w:t>字段中的位置</w:t>
                            </w:r>
                          </w:p>
                        </w:txbxContent>
                      </wps:txbx>
                      <wps:bodyPr anchor="t" lIns="53975" tIns="53975" rIns="53975" bIns="53975">
                        <a:spAutoFit/>
                      </wps:bodyPr>
                    </wps:wsp>
                  </a:graphicData>
                </a:graphic>
              </wp:anchor>
            </w:drawing>
          </mc:Choice>
          <mc:Fallback>
            <w:pict>
              <v:rect fillcolor="#729FCF" style="position:absolute;rotation:-0;width:265.05pt;height:14.9pt;mso-wrap-distance-left:5.7pt;mso-wrap-distance-right:5.7pt;mso-wrap-distance-top:5.7pt;mso-wrap-distance-bottom:5.7pt;margin-top:489.75pt;mso-position-vertical-relative:text;margin-left:30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5-108DSCP</w:t>
                      </w:r>
                      <w:r>
                        <w:rPr>
                          <w:rFonts w:ascii="SimSun" w:hAnsi="SimSun" w:cs="SimSun" w:eastAsia="新宋体"/>
                          <w:sz w:val="11"/>
                          <w:szCs w:val="11"/>
                        </w:rPr>
                        <w:t>在</w:t>
                      </w:r>
                      <w:r>
                        <w:rPr>
                          <w:rFonts w:eastAsia="新宋体" w:cs="SimSun" w:ascii="SimSun" w:hAnsi="SimSun"/>
                          <w:sz w:val="11"/>
                          <w:szCs w:val="11"/>
                        </w:rPr>
                        <w:t>DS</w:t>
                      </w:r>
                      <w:r>
                        <w:rPr>
                          <w:rFonts w:ascii="SimSun" w:hAnsi="SimSun" w:cs="SimSun" w:eastAsia="新宋体"/>
                          <w:sz w:val="11"/>
                          <w:szCs w:val="11"/>
                        </w:rPr>
                        <w:t>字段中的位置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178435</wp:posOffset>
                </wp:positionH>
                <wp:positionV relativeFrom="line">
                  <wp:posOffset>6669405</wp:posOffset>
                </wp:positionV>
                <wp:extent cx="7021830" cy="1042670"/>
                <wp:effectExtent l="0" t="0" r="0" b="0"/>
                <wp:wrapSquare wrapText="bothSides"/>
                <wp:docPr id="472" name="Frame9"/>
                <a:graphic xmlns:a="http://schemas.openxmlformats.org/drawingml/2006/main">
                  <a:graphicData uri="http://schemas.microsoft.com/office/word/2010/wordprocessingShape">
                    <wps:wsp>
                      <wps:cNvSpPr txBox="1"/>
                      <wps:spPr>
                        <a:xfrm>
                          <a:off x="0" y="0"/>
                          <a:ext cx="702183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）默认服务的</w:t>
                            </w:r>
                            <w:r>
                              <w:rPr>
                                <w:rFonts w:eastAsia="新宋体" w:cs="SimSun" w:ascii="SimSun" w:hAnsi="SimSun"/>
                                <w:sz w:val="11"/>
                                <w:szCs w:val="11"/>
                              </w:rPr>
                              <w:t>BE-PHB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是</w:t>
                            </w:r>
                            <w:r>
                              <w:rPr>
                                <w:rFonts w:eastAsia="新宋体" w:cs="SimSun" w:ascii="SimSun" w:hAnsi="SimSun"/>
                                <w:sz w:val="11"/>
                                <w:szCs w:val="11"/>
                              </w:rPr>
                              <w:t>000000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）实现</w:t>
                            </w:r>
                            <w:r>
                              <w:rPr>
                                <w:rFonts w:eastAsia="新宋体" w:cs="SimSun" w:ascii="SimSun" w:hAnsi="SimSun"/>
                                <w:sz w:val="11"/>
                                <w:szCs w:val="11"/>
                              </w:rPr>
                              <w:t>PS</w:t>
                            </w:r>
                            <w:r>
                              <w:rPr>
                                <w:rFonts w:ascii="SimSun" w:hAnsi="SimSun" w:cs="SimSun" w:eastAsia="新宋体"/>
                                <w:sz w:val="11"/>
                                <w:szCs w:val="11"/>
                              </w:rPr>
                              <w:t>的</w:t>
                            </w:r>
                            <w:r>
                              <w:rPr>
                                <w:rFonts w:eastAsia="新宋体" w:cs="SimSun" w:ascii="SimSun" w:hAnsi="SimSun"/>
                                <w:sz w:val="11"/>
                                <w:szCs w:val="11"/>
                              </w:rPr>
                              <w:t>EF-PHB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是</w:t>
                            </w:r>
                            <w:r>
                              <w:rPr>
                                <w:rFonts w:eastAsia="新宋体" w:cs="SimSun" w:ascii="SimSun" w:hAnsi="SimSun"/>
                                <w:sz w:val="11"/>
                                <w:szCs w:val="11"/>
                              </w:rPr>
                              <w:t>101110</w:t>
                            </w:r>
                            <w:r>
                              <w:rPr>
                                <w:rFonts w:ascii="SimSun" w:hAnsi="SimSun" w:cs="SimSun" w:eastAsia="新宋体"/>
                                <w:sz w:val="11"/>
                                <w:szCs w:val="11"/>
                              </w:rPr>
                              <w:t>，对应的十进制值是</w:t>
                            </w:r>
                            <w:r>
                              <w:rPr>
                                <w:rFonts w:eastAsia="新宋体" w:cs="SimSun" w:ascii="SimSun" w:hAnsi="SimSun"/>
                                <w:sz w:val="11"/>
                                <w:szCs w:val="11"/>
                              </w:rPr>
                              <w:t>46</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CS-PHB</w:t>
                            </w:r>
                            <w:r>
                              <w:rPr>
                                <w:rFonts w:ascii="SimSun" w:hAnsi="SimSun" w:cs="SimSun" w:eastAsia="新宋体"/>
                                <w:sz w:val="11"/>
                                <w:szCs w:val="11"/>
                              </w:rPr>
                              <w:t>定义了最低需求（</w:t>
                            </w:r>
                            <w:r>
                              <w:rPr>
                                <w:rFonts w:eastAsia="新宋体" w:cs="SimSun" w:ascii="SimSun" w:hAnsi="SimSun"/>
                                <w:sz w:val="11"/>
                                <w:szCs w:val="11"/>
                              </w:rPr>
                              <w:t>RFC2474</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形如</w:t>
                            </w:r>
                            <w:r>
                              <w:rPr>
                                <w:rFonts w:eastAsia="新宋体" w:cs="SimSun" w:ascii="SimSun" w:hAnsi="SimSun"/>
                                <w:sz w:val="11"/>
                                <w:szCs w:val="11"/>
                              </w:rPr>
                              <w:t>xXx000</w:t>
                            </w:r>
                            <w:r>
                              <w:rPr>
                                <w:rFonts w:ascii="SimSun" w:hAnsi="SimSun" w:cs="SimSun" w:eastAsia="新宋体"/>
                                <w:sz w:val="11"/>
                                <w:szCs w:val="11"/>
                              </w:rPr>
                              <w:t>，其中的</w:t>
                            </w:r>
                            <w:r>
                              <w:rPr>
                                <w:rFonts w:eastAsia="新宋体" w:cs="SimSun" w:ascii="SimSun" w:hAnsi="SimSun"/>
                                <w:sz w:val="11"/>
                                <w:szCs w:val="11"/>
                              </w:rPr>
                              <w:br/>
                            </w:r>
                            <w:r>
                              <w:rPr>
                                <w:rFonts w:ascii="SimSun" w:hAnsi="SimSun" w:cs="SimSun" w:eastAsia="新宋体"/>
                                <w:sz w:val="11"/>
                                <w:szCs w:val="11"/>
                              </w:rPr>
                              <w:t>三位变化组成</w:t>
                            </w:r>
                            <w:r>
                              <w:rPr>
                                <w:rFonts w:eastAsia="新宋体" w:cs="SimSun" w:ascii="SimSun" w:hAnsi="SimSun"/>
                                <w:sz w:val="11"/>
                                <w:szCs w:val="11"/>
                              </w:rPr>
                              <w:t>7</w:t>
                            </w:r>
                            <w:r>
                              <w:rPr>
                                <w:rFonts w:ascii="SimSun" w:hAnsi="SimSun" w:cs="SimSun" w:eastAsia="新宋体"/>
                                <w:sz w:val="11"/>
                                <w:szCs w:val="11"/>
                              </w:rPr>
                              <w:t>个非零值，之所以采用这样的</w:t>
                            </w:r>
                            <w:r>
                              <w:rPr>
                                <w:rFonts w:eastAsia="新宋体" w:cs="SimSun" w:ascii="SimSun" w:hAnsi="SimSun"/>
                                <w:sz w:val="11"/>
                                <w:szCs w:val="11"/>
                              </w:rPr>
                              <w:t>DSCP</w:t>
                            </w:r>
                            <w:r>
                              <w:rPr>
                                <w:rFonts w:ascii="SimSun" w:hAnsi="SimSun" w:cs="SimSun" w:eastAsia="新宋体"/>
                                <w:sz w:val="11"/>
                                <w:szCs w:val="11"/>
                              </w:rPr>
                              <w:t>，希望与</w:t>
                            </w:r>
                            <w:r>
                              <w:rPr>
                                <w:rFonts w:eastAsia="新宋体" w:cs="SimSun" w:ascii="SimSun" w:hAnsi="SimSun"/>
                                <w:sz w:val="11"/>
                                <w:szCs w:val="11"/>
                              </w:rPr>
                              <w:t>RFC791</w:t>
                            </w:r>
                            <w:r>
                              <w:rPr>
                                <w:rFonts w:ascii="SimSun" w:hAnsi="SimSun" w:cs="SimSun" w:eastAsia="新宋体"/>
                                <w:sz w:val="11"/>
                                <w:szCs w:val="11"/>
                              </w:rPr>
                              <w:t>定义的</w:t>
                            </w:r>
                            <w:r>
                              <w:rPr>
                                <w:rFonts w:eastAsia="新宋体" w:cs="SimSun" w:ascii="SimSun" w:hAnsi="SimSun"/>
                                <w:sz w:val="11"/>
                                <w:szCs w:val="11"/>
                              </w:rPr>
                              <w:t>ToS</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段的优先级保持一定程度的兼容性，且为未来预留一定的灵活性。</w:t>
                            </w:r>
                            <w:r>
                              <w:rPr>
                                <w:rFonts w:eastAsia="新宋体" w:cs="SimSun" w:ascii="SimSun" w:hAnsi="SimSun"/>
                                <w:sz w:val="11"/>
                                <w:szCs w:val="11"/>
                              </w:rPr>
                              <w:t>CS1</w:t>
                            </w:r>
                            <w:r>
                              <w:rPr>
                                <w:rFonts w:ascii="SimSun" w:hAnsi="SimSun" w:cs="SimSun" w:eastAsia="新宋体"/>
                                <w:sz w:val="11"/>
                                <w:szCs w:val="11"/>
                              </w:rPr>
                              <w:t>的</w:t>
                            </w:r>
                            <w:r>
                              <w:rPr>
                                <w:rFonts w:eastAsia="新宋体" w:cs="SimSun" w:ascii="SimSun" w:hAnsi="SimSun"/>
                                <w:sz w:val="11"/>
                                <w:szCs w:val="11"/>
                              </w:rPr>
                              <w:t>DSCP</w:t>
                            </w:r>
                            <w:r>
                              <w:rPr>
                                <w:rFonts w:ascii="SimSun" w:hAnsi="SimSun" w:cs="SimSun" w:eastAsia="新宋体"/>
                                <w:sz w:val="11"/>
                                <w:szCs w:val="11"/>
                              </w:rPr>
                              <w:t>为</w:t>
                            </w:r>
                            <w:r>
                              <w:rPr>
                                <w:rFonts w:eastAsia="新宋体" w:cs="SimSun" w:ascii="SimSun" w:hAnsi="SimSun"/>
                                <w:sz w:val="11"/>
                                <w:szCs w:val="11"/>
                              </w:rPr>
                              <w:br/>
                              <w:t>001000</w:t>
                            </w:r>
                            <w:r>
                              <w:rPr>
                                <w:rFonts w:ascii="SimSun" w:hAnsi="SimSun" w:cs="SimSun" w:eastAsia="新宋体"/>
                                <w:sz w:val="11"/>
                                <w:szCs w:val="11"/>
                              </w:rPr>
                              <w:t>，以此类推，</w:t>
                            </w:r>
                            <w:r>
                              <w:rPr>
                                <w:rFonts w:eastAsia="新宋体" w:cs="SimSun" w:ascii="SimSun" w:hAnsi="SimSun"/>
                                <w:sz w:val="11"/>
                                <w:szCs w:val="11"/>
                              </w:rPr>
                              <w:t>CS7</w:t>
                            </w:r>
                            <w:r>
                              <w:rPr>
                                <w:rFonts w:ascii="SimSun" w:hAnsi="SimSun" w:cs="SimSun" w:eastAsia="新宋体"/>
                                <w:sz w:val="11"/>
                                <w:szCs w:val="11"/>
                              </w:rPr>
                              <w:t>的</w:t>
                            </w:r>
                            <w:r>
                              <w:rPr>
                                <w:rFonts w:eastAsia="新宋体" w:cs="SimSun" w:ascii="SimSun" w:hAnsi="SimSun"/>
                                <w:sz w:val="11"/>
                                <w:szCs w:val="11"/>
                              </w:rPr>
                              <w:t>DSCP</w:t>
                            </w:r>
                            <w:r>
                              <w:rPr>
                                <w:rFonts w:ascii="SimSun" w:hAnsi="SimSun" w:cs="SimSun" w:eastAsia="新宋体"/>
                                <w:sz w:val="11"/>
                                <w:szCs w:val="11"/>
                              </w:rPr>
                              <w:t>为</w:t>
                            </w:r>
                            <w:r>
                              <w:rPr>
                                <w:rFonts w:eastAsia="新宋体" w:cs="SimSun" w:ascii="SimSun" w:hAnsi="SimSun"/>
                                <w:sz w:val="11"/>
                                <w:szCs w:val="11"/>
                              </w:rPr>
                              <w:t>111000</w:t>
                            </w:r>
                            <w:r>
                              <w:rPr>
                                <w:rFonts w:ascii="SimSun" w:hAnsi="SimSun" w:cs="SimSun" w:eastAsia="新宋体"/>
                                <w:sz w:val="11"/>
                                <w:szCs w:val="11"/>
                              </w:rPr>
                              <w:t>，</w:t>
                            </w:r>
                            <w:r>
                              <w:rPr>
                                <w:rFonts w:eastAsia="新宋体" w:cs="SimSun" w:ascii="SimSun" w:hAnsi="SimSun"/>
                                <w:sz w:val="11"/>
                                <w:szCs w:val="11"/>
                              </w:rPr>
                              <w:t>CS1~CS7</w:t>
                            </w:r>
                            <w:r>
                              <w:rPr>
                                <w:rFonts w:ascii="SimSun" w:hAnsi="SimSun" w:cs="SimSun" w:eastAsia="新宋体"/>
                                <w:sz w:val="11"/>
                                <w:szCs w:val="11"/>
                              </w:rPr>
                              <w:t>对应的十进制值分别为</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br/>
                              <w:t>24</w:t>
                            </w:r>
                            <w:r>
                              <w:rPr>
                                <w:rFonts w:ascii="SimSun" w:hAnsi="SimSun" w:cs="SimSun" w:eastAsia="新宋体"/>
                                <w:sz w:val="11"/>
                                <w:szCs w:val="11"/>
                              </w:rPr>
                              <w:t>、</w:t>
                            </w:r>
                            <w:r>
                              <w:rPr>
                                <w:rFonts w:eastAsia="新宋体" w:cs="SimSun" w:ascii="SimSun" w:hAnsi="SimSun"/>
                                <w:sz w:val="11"/>
                                <w:szCs w:val="11"/>
                              </w:rPr>
                              <w:t>32</w:t>
                            </w:r>
                            <w:r>
                              <w:rPr>
                                <w:rFonts w:ascii="SimSun" w:hAnsi="SimSun" w:cs="SimSun" w:eastAsia="新宋体"/>
                                <w:sz w:val="11"/>
                                <w:szCs w:val="11"/>
                              </w:rPr>
                              <w:t>、</w:t>
                            </w:r>
                            <w:r>
                              <w:rPr>
                                <w:rFonts w:eastAsia="新宋体" w:cs="SimSun" w:ascii="SimSun" w:hAnsi="SimSun"/>
                                <w:sz w:val="11"/>
                                <w:szCs w:val="11"/>
                              </w:rPr>
                              <w:t>40</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w:t>
                            </w:r>
                            <w:r>
                              <w:rPr>
                                <w:rFonts w:eastAsia="新宋体" w:cs="SimSun" w:ascii="SimSun" w:hAnsi="SimSun"/>
                                <w:sz w:val="11"/>
                                <w:szCs w:val="11"/>
                              </w:rPr>
                              <w:t>56</w:t>
                            </w:r>
                            <w:r>
                              <w:rPr>
                                <w:rFonts w:ascii="SimSun" w:hAnsi="SimSun" w:cs="SimSun" w:eastAsia="新宋体"/>
                                <w:sz w:val="11"/>
                                <w:szCs w:val="11"/>
                              </w:rPr>
                              <w:t>，一般来说，值越大，转发优先级越高。</w:t>
                            </w:r>
                            <w:r>
                              <w:rPr>
                                <w:rFonts w:eastAsia="新宋体" w:cs="SimSun" w:ascii="SimSun" w:hAnsi="SimSun"/>
                                <w:sz w:val="11"/>
                                <w:szCs w:val="11"/>
                              </w:rPr>
                              <w:t>CS-PHB</w:t>
                            </w:r>
                            <w:r>
                              <w:rPr>
                                <w:rFonts w:ascii="SimSun" w:hAnsi="SimSun" w:cs="SimSun" w:eastAsia="新宋体"/>
                                <w:sz w:val="11"/>
                                <w:szCs w:val="11"/>
                              </w:rPr>
                              <w:t>集合中，至少对应两</w:t>
                            </w:r>
                            <w:r>
                              <w:rPr>
                                <w:rFonts w:eastAsia="新宋体" w:cs="SimSun" w:ascii="SimSun" w:hAnsi="SimSun"/>
                                <w:sz w:val="11"/>
                                <w:szCs w:val="11"/>
                              </w:rPr>
                              <w:br/>
                            </w:r>
                            <w:r>
                              <w:rPr>
                                <w:rFonts w:ascii="SimSun" w:hAnsi="SimSun" w:cs="SimSun" w:eastAsia="新宋体"/>
                                <w:sz w:val="11"/>
                                <w:szCs w:val="11"/>
                              </w:rPr>
                              <w:t>个独立的类流。</w:t>
                            </w:r>
                          </w:p>
                        </w:txbxContent>
                      </wps:txbx>
                      <wps:bodyPr anchor="t" lIns="53975" tIns="53975" rIns="53975" bIns="53975">
                        <a:spAutoFit/>
                      </wps:bodyPr>
                    </wps:wsp>
                  </a:graphicData>
                </a:graphic>
              </wp:anchor>
            </w:drawing>
          </mc:Choice>
          <mc:Fallback>
            <w:pict>
              <v:rect fillcolor="#729FCF" style="position:absolute;rotation:-0;width:552.9pt;height:82.1pt;mso-wrap-distance-left:5.7pt;mso-wrap-distance-right:5.7pt;mso-wrap-distance-top:5.7pt;mso-wrap-distance-bottom:5.7pt;margin-top:525.1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）默认服务的</w:t>
                      </w:r>
                      <w:r>
                        <w:rPr>
                          <w:rFonts w:eastAsia="新宋体" w:cs="SimSun" w:ascii="SimSun" w:hAnsi="SimSun"/>
                          <w:sz w:val="11"/>
                          <w:szCs w:val="11"/>
                        </w:rPr>
                        <w:t>BE-PHB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是</w:t>
                      </w:r>
                      <w:r>
                        <w:rPr>
                          <w:rFonts w:eastAsia="新宋体" w:cs="SimSun" w:ascii="SimSun" w:hAnsi="SimSun"/>
                          <w:sz w:val="11"/>
                          <w:szCs w:val="11"/>
                        </w:rPr>
                        <w:t>000000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）实现</w:t>
                      </w:r>
                      <w:r>
                        <w:rPr>
                          <w:rFonts w:eastAsia="新宋体" w:cs="SimSun" w:ascii="SimSun" w:hAnsi="SimSun"/>
                          <w:sz w:val="11"/>
                          <w:szCs w:val="11"/>
                        </w:rPr>
                        <w:t>PS</w:t>
                      </w:r>
                      <w:r>
                        <w:rPr>
                          <w:rFonts w:ascii="SimSun" w:hAnsi="SimSun" w:cs="SimSun" w:eastAsia="新宋体"/>
                          <w:sz w:val="11"/>
                          <w:szCs w:val="11"/>
                        </w:rPr>
                        <w:t>的</w:t>
                      </w:r>
                      <w:r>
                        <w:rPr>
                          <w:rFonts w:eastAsia="新宋体" w:cs="SimSun" w:ascii="SimSun" w:hAnsi="SimSun"/>
                          <w:sz w:val="11"/>
                          <w:szCs w:val="11"/>
                        </w:rPr>
                        <w:t>EF-PHB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是</w:t>
                      </w:r>
                      <w:r>
                        <w:rPr>
                          <w:rFonts w:eastAsia="新宋体" w:cs="SimSun" w:ascii="SimSun" w:hAnsi="SimSun"/>
                          <w:sz w:val="11"/>
                          <w:szCs w:val="11"/>
                        </w:rPr>
                        <w:t>101110</w:t>
                      </w:r>
                      <w:r>
                        <w:rPr>
                          <w:rFonts w:ascii="SimSun" w:hAnsi="SimSun" w:cs="SimSun" w:eastAsia="新宋体"/>
                          <w:sz w:val="11"/>
                          <w:szCs w:val="11"/>
                        </w:rPr>
                        <w:t>，对应的十进制值是</w:t>
                      </w:r>
                      <w:r>
                        <w:rPr>
                          <w:rFonts w:eastAsia="新宋体" w:cs="SimSun" w:ascii="SimSun" w:hAnsi="SimSun"/>
                          <w:sz w:val="11"/>
                          <w:szCs w:val="11"/>
                        </w:rPr>
                        <w:t>46</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CS-PHB</w:t>
                      </w:r>
                      <w:r>
                        <w:rPr>
                          <w:rFonts w:ascii="SimSun" w:hAnsi="SimSun" w:cs="SimSun" w:eastAsia="新宋体"/>
                          <w:sz w:val="11"/>
                          <w:szCs w:val="11"/>
                        </w:rPr>
                        <w:t>定义了最低需求（</w:t>
                      </w:r>
                      <w:r>
                        <w:rPr>
                          <w:rFonts w:eastAsia="新宋体" w:cs="SimSun" w:ascii="SimSun" w:hAnsi="SimSun"/>
                          <w:sz w:val="11"/>
                          <w:szCs w:val="11"/>
                        </w:rPr>
                        <w:t>RFC2474</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形如</w:t>
                      </w:r>
                      <w:r>
                        <w:rPr>
                          <w:rFonts w:eastAsia="新宋体" w:cs="SimSun" w:ascii="SimSun" w:hAnsi="SimSun"/>
                          <w:sz w:val="11"/>
                          <w:szCs w:val="11"/>
                        </w:rPr>
                        <w:t>xXx000</w:t>
                      </w:r>
                      <w:r>
                        <w:rPr>
                          <w:rFonts w:ascii="SimSun" w:hAnsi="SimSun" w:cs="SimSun" w:eastAsia="新宋体"/>
                          <w:sz w:val="11"/>
                          <w:szCs w:val="11"/>
                        </w:rPr>
                        <w:t>，其中的</w:t>
                      </w:r>
                      <w:r>
                        <w:rPr>
                          <w:rFonts w:eastAsia="新宋体" w:cs="SimSun" w:ascii="SimSun" w:hAnsi="SimSun"/>
                          <w:sz w:val="11"/>
                          <w:szCs w:val="11"/>
                        </w:rPr>
                        <w:br/>
                      </w:r>
                      <w:r>
                        <w:rPr>
                          <w:rFonts w:ascii="SimSun" w:hAnsi="SimSun" w:cs="SimSun" w:eastAsia="新宋体"/>
                          <w:sz w:val="11"/>
                          <w:szCs w:val="11"/>
                        </w:rPr>
                        <w:t>三位变化组成</w:t>
                      </w:r>
                      <w:r>
                        <w:rPr>
                          <w:rFonts w:eastAsia="新宋体" w:cs="SimSun" w:ascii="SimSun" w:hAnsi="SimSun"/>
                          <w:sz w:val="11"/>
                          <w:szCs w:val="11"/>
                        </w:rPr>
                        <w:t>7</w:t>
                      </w:r>
                      <w:r>
                        <w:rPr>
                          <w:rFonts w:ascii="SimSun" w:hAnsi="SimSun" w:cs="SimSun" w:eastAsia="新宋体"/>
                          <w:sz w:val="11"/>
                          <w:szCs w:val="11"/>
                        </w:rPr>
                        <w:t>个非零值，之所以采用这样的</w:t>
                      </w:r>
                      <w:r>
                        <w:rPr>
                          <w:rFonts w:eastAsia="新宋体" w:cs="SimSun" w:ascii="SimSun" w:hAnsi="SimSun"/>
                          <w:sz w:val="11"/>
                          <w:szCs w:val="11"/>
                        </w:rPr>
                        <w:t>DSCP</w:t>
                      </w:r>
                      <w:r>
                        <w:rPr>
                          <w:rFonts w:ascii="SimSun" w:hAnsi="SimSun" w:cs="SimSun" w:eastAsia="新宋体"/>
                          <w:sz w:val="11"/>
                          <w:szCs w:val="11"/>
                        </w:rPr>
                        <w:t>，希望与</w:t>
                      </w:r>
                      <w:r>
                        <w:rPr>
                          <w:rFonts w:eastAsia="新宋体" w:cs="SimSun" w:ascii="SimSun" w:hAnsi="SimSun"/>
                          <w:sz w:val="11"/>
                          <w:szCs w:val="11"/>
                        </w:rPr>
                        <w:t>RFC791</w:t>
                      </w:r>
                      <w:r>
                        <w:rPr>
                          <w:rFonts w:ascii="SimSun" w:hAnsi="SimSun" w:cs="SimSun" w:eastAsia="新宋体"/>
                          <w:sz w:val="11"/>
                          <w:szCs w:val="11"/>
                        </w:rPr>
                        <w:t>定义的</w:t>
                      </w:r>
                      <w:r>
                        <w:rPr>
                          <w:rFonts w:eastAsia="新宋体" w:cs="SimSun" w:ascii="SimSun" w:hAnsi="SimSun"/>
                          <w:sz w:val="11"/>
                          <w:szCs w:val="11"/>
                        </w:rPr>
                        <w:t>ToS</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段的优先级保持一定程度的兼容性，且为未来预留一定的灵活性。</w:t>
                      </w:r>
                      <w:r>
                        <w:rPr>
                          <w:rFonts w:eastAsia="新宋体" w:cs="SimSun" w:ascii="SimSun" w:hAnsi="SimSun"/>
                          <w:sz w:val="11"/>
                          <w:szCs w:val="11"/>
                        </w:rPr>
                        <w:t>CS1</w:t>
                      </w:r>
                      <w:r>
                        <w:rPr>
                          <w:rFonts w:ascii="SimSun" w:hAnsi="SimSun" w:cs="SimSun" w:eastAsia="新宋体"/>
                          <w:sz w:val="11"/>
                          <w:szCs w:val="11"/>
                        </w:rPr>
                        <w:t>的</w:t>
                      </w:r>
                      <w:r>
                        <w:rPr>
                          <w:rFonts w:eastAsia="新宋体" w:cs="SimSun" w:ascii="SimSun" w:hAnsi="SimSun"/>
                          <w:sz w:val="11"/>
                          <w:szCs w:val="11"/>
                        </w:rPr>
                        <w:t>DSCP</w:t>
                      </w:r>
                      <w:r>
                        <w:rPr>
                          <w:rFonts w:ascii="SimSun" w:hAnsi="SimSun" w:cs="SimSun" w:eastAsia="新宋体"/>
                          <w:sz w:val="11"/>
                          <w:szCs w:val="11"/>
                        </w:rPr>
                        <w:t>为</w:t>
                      </w:r>
                      <w:r>
                        <w:rPr>
                          <w:rFonts w:eastAsia="新宋体" w:cs="SimSun" w:ascii="SimSun" w:hAnsi="SimSun"/>
                          <w:sz w:val="11"/>
                          <w:szCs w:val="11"/>
                        </w:rPr>
                        <w:br/>
                        <w:t>001000</w:t>
                      </w:r>
                      <w:r>
                        <w:rPr>
                          <w:rFonts w:ascii="SimSun" w:hAnsi="SimSun" w:cs="SimSun" w:eastAsia="新宋体"/>
                          <w:sz w:val="11"/>
                          <w:szCs w:val="11"/>
                        </w:rPr>
                        <w:t>，以此类推，</w:t>
                      </w:r>
                      <w:r>
                        <w:rPr>
                          <w:rFonts w:eastAsia="新宋体" w:cs="SimSun" w:ascii="SimSun" w:hAnsi="SimSun"/>
                          <w:sz w:val="11"/>
                          <w:szCs w:val="11"/>
                        </w:rPr>
                        <w:t>CS7</w:t>
                      </w:r>
                      <w:r>
                        <w:rPr>
                          <w:rFonts w:ascii="SimSun" w:hAnsi="SimSun" w:cs="SimSun" w:eastAsia="新宋体"/>
                          <w:sz w:val="11"/>
                          <w:szCs w:val="11"/>
                        </w:rPr>
                        <w:t>的</w:t>
                      </w:r>
                      <w:r>
                        <w:rPr>
                          <w:rFonts w:eastAsia="新宋体" w:cs="SimSun" w:ascii="SimSun" w:hAnsi="SimSun"/>
                          <w:sz w:val="11"/>
                          <w:szCs w:val="11"/>
                        </w:rPr>
                        <w:t>DSCP</w:t>
                      </w:r>
                      <w:r>
                        <w:rPr>
                          <w:rFonts w:ascii="SimSun" w:hAnsi="SimSun" w:cs="SimSun" w:eastAsia="新宋体"/>
                          <w:sz w:val="11"/>
                          <w:szCs w:val="11"/>
                        </w:rPr>
                        <w:t>为</w:t>
                      </w:r>
                      <w:r>
                        <w:rPr>
                          <w:rFonts w:eastAsia="新宋体" w:cs="SimSun" w:ascii="SimSun" w:hAnsi="SimSun"/>
                          <w:sz w:val="11"/>
                          <w:szCs w:val="11"/>
                        </w:rPr>
                        <w:t>111000</w:t>
                      </w:r>
                      <w:r>
                        <w:rPr>
                          <w:rFonts w:ascii="SimSun" w:hAnsi="SimSun" w:cs="SimSun" w:eastAsia="新宋体"/>
                          <w:sz w:val="11"/>
                          <w:szCs w:val="11"/>
                        </w:rPr>
                        <w:t>，</w:t>
                      </w:r>
                      <w:r>
                        <w:rPr>
                          <w:rFonts w:eastAsia="新宋体" w:cs="SimSun" w:ascii="SimSun" w:hAnsi="SimSun"/>
                          <w:sz w:val="11"/>
                          <w:szCs w:val="11"/>
                        </w:rPr>
                        <w:t>CS1~CS7</w:t>
                      </w:r>
                      <w:r>
                        <w:rPr>
                          <w:rFonts w:ascii="SimSun" w:hAnsi="SimSun" w:cs="SimSun" w:eastAsia="新宋体"/>
                          <w:sz w:val="11"/>
                          <w:szCs w:val="11"/>
                        </w:rPr>
                        <w:t>对应的十进制值分别为</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br/>
                        <w:t>24</w:t>
                      </w:r>
                      <w:r>
                        <w:rPr>
                          <w:rFonts w:ascii="SimSun" w:hAnsi="SimSun" w:cs="SimSun" w:eastAsia="新宋体"/>
                          <w:sz w:val="11"/>
                          <w:szCs w:val="11"/>
                        </w:rPr>
                        <w:t>、</w:t>
                      </w:r>
                      <w:r>
                        <w:rPr>
                          <w:rFonts w:eastAsia="新宋体" w:cs="SimSun" w:ascii="SimSun" w:hAnsi="SimSun"/>
                          <w:sz w:val="11"/>
                          <w:szCs w:val="11"/>
                        </w:rPr>
                        <w:t>32</w:t>
                      </w:r>
                      <w:r>
                        <w:rPr>
                          <w:rFonts w:ascii="SimSun" w:hAnsi="SimSun" w:cs="SimSun" w:eastAsia="新宋体"/>
                          <w:sz w:val="11"/>
                          <w:szCs w:val="11"/>
                        </w:rPr>
                        <w:t>、</w:t>
                      </w:r>
                      <w:r>
                        <w:rPr>
                          <w:rFonts w:eastAsia="新宋体" w:cs="SimSun" w:ascii="SimSun" w:hAnsi="SimSun"/>
                          <w:sz w:val="11"/>
                          <w:szCs w:val="11"/>
                        </w:rPr>
                        <w:t>40</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w:t>
                      </w:r>
                      <w:r>
                        <w:rPr>
                          <w:rFonts w:eastAsia="新宋体" w:cs="SimSun" w:ascii="SimSun" w:hAnsi="SimSun"/>
                          <w:sz w:val="11"/>
                          <w:szCs w:val="11"/>
                        </w:rPr>
                        <w:t>56</w:t>
                      </w:r>
                      <w:r>
                        <w:rPr>
                          <w:rFonts w:ascii="SimSun" w:hAnsi="SimSun" w:cs="SimSun" w:eastAsia="新宋体"/>
                          <w:sz w:val="11"/>
                          <w:szCs w:val="11"/>
                        </w:rPr>
                        <w:t>，一般来说，值越大，转发优先级越高。</w:t>
                      </w:r>
                      <w:r>
                        <w:rPr>
                          <w:rFonts w:eastAsia="新宋体" w:cs="SimSun" w:ascii="SimSun" w:hAnsi="SimSun"/>
                          <w:sz w:val="11"/>
                          <w:szCs w:val="11"/>
                        </w:rPr>
                        <w:t>CS-PHB</w:t>
                      </w:r>
                      <w:r>
                        <w:rPr>
                          <w:rFonts w:ascii="SimSun" w:hAnsi="SimSun" w:cs="SimSun" w:eastAsia="新宋体"/>
                          <w:sz w:val="11"/>
                          <w:szCs w:val="11"/>
                        </w:rPr>
                        <w:t>集合中，至少对应两</w:t>
                      </w:r>
                      <w:r>
                        <w:rPr>
                          <w:rFonts w:eastAsia="新宋体" w:cs="SimSun" w:ascii="SimSun" w:hAnsi="SimSun"/>
                          <w:sz w:val="11"/>
                          <w:szCs w:val="11"/>
                        </w:rPr>
                        <w:br/>
                      </w:r>
                      <w:r>
                        <w:rPr>
                          <w:rFonts w:ascii="SimSun" w:hAnsi="SimSun" w:cs="SimSun" w:eastAsia="新宋体"/>
                          <w:sz w:val="11"/>
                          <w:szCs w:val="11"/>
                        </w:rPr>
                        <w:t>个独立的类流。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8766175</wp:posOffset>
                </wp:positionV>
                <wp:extent cx="7013575" cy="433070"/>
                <wp:effectExtent l="0" t="0" r="0" b="0"/>
                <wp:wrapSquare wrapText="bothSides"/>
                <wp:docPr id="473" name="Frame10"/>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）实现</w:t>
                            </w:r>
                            <w:r>
                              <w:rPr>
                                <w:rFonts w:eastAsia="新宋体" w:cs="SimSun" w:ascii="SimSun" w:hAnsi="SimSun"/>
                                <w:sz w:val="11"/>
                                <w:szCs w:val="11"/>
                              </w:rPr>
                              <w:t>AS</w:t>
                            </w:r>
                            <w:r>
                              <w:rPr>
                                <w:rFonts w:ascii="SimSun" w:hAnsi="SimSun" w:cs="SimSun" w:eastAsia="新宋体"/>
                                <w:sz w:val="11"/>
                                <w:szCs w:val="11"/>
                              </w:rPr>
                              <w:t>的</w:t>
                            </w:r>
                            <w:r>
                              <w:rPr>
                                <w:rFonts w:eastAsia="新宋体" w:cs="SimSun" w:ascii="SimSun" w:hAnsi="SimSun"/>
                                <w:sz w:val="11"/>
                                <w:szCs w:val="11"/>
                              </w:rPr>
                              <w:t>AF-PHB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形如</w:t>
                            </w:r>
                            <w:r>
                              <w:rPr>
                                <w:rFonts w:eastAsia="新宋体" w:cs="SimSun" w:ascii="SimSun" w:hAnsi="SimSun"/>
                                <w:sz w:val="11"/>
                                <w:szCs w:val="11"/>
                              </w:rPr>
                              <w:t>xxxddO</w:t>
                            </w:r>
                            <w:r>
                              <w:rPr>
                                <w:rFonts w:ascii="SimSun" w:hAnsi="SimSun" w:cs="SimSun" w:eastAsia="新宋体"/>
                                <w:sz w:val="11"/>
                                <w:szCs w:val="11"/>
                              </w:rPr>
                              <w:t>。根据左边三位，</w:t>
                            </w:r>
                            <w:r>
                              <w:rPr>
                                <w:rFonts w:eastAsia="新宋体" w:cs="SimSun" w:ascii="SimSun" w:hAnsi="SimSun"/>
                                <w:sz w:val="11"/>
                                <w:szCs w:val="11"/>
                              </w:rPr>
                              <w:t>AS</w:t>
                            </w:r>
                            <w:r>
                              <w:rPr>
                                <w:rFonts w:ascii="SimSun" w:hAnsi="SimSun" w:cs="SimSun" w:eastAsia="新宋体"/>
                                <w:sz w:val="11"/>
                                <w:szCs w:val="11"/>
                              </w:rPr>
                              <w:t>分为</w:t>
                            </w:r>
                            <w:r>
                              <w:rPr>
                                <w:rFonts w:eastAsia="新宋体" w:cs="SimSun" w:ascii="SimSun" w:hAnsi="SimSun"/>
                                <w:sz w:val="11"/>
                                <w:szCs w:val="11"/>
                              </w:rPr>
                              <w:t>4</w:t>
                              <w:br/>
                            </w:r>
                            <w:r>
                              <w:rPr>
                                <w:rFonts w:ascii="SimSun" w:hAnsi="SimSun" w:cs="SimSun" w:eastAsia="新宋体"/>
                                <w:sz w:val="11"/>
                                <w:szCs w:val="11"/>
                              </w:rPr>
                              <w:t>个等级；两位“</w:t>
                            </w:r>
                            <w:r>
                              <w:rPr>
                                <w:rFonts w:eastAsia="新宋体" w:cs="SimSun" w:ascii="SimSun" w:hAnsi="SimSun"/>
                                <w:sz w:val="11"/>
                                <w:szCs w:val="11"/>
                              </w:rPr>
                              <w:t>dd”</w:t>
                            </w:r>
                            <w:r>
                              <w:rPr>
                                <w:rFonts w:ascii="SimSun" w:hAnsi="SimSun" w:cs="SimSun" w:eastAsia="新宋体"/>
                                <w:sz w:val="11"/>
                                <w:szCs w:val="11"/>
                              </w:rPr>
                              <w:t>表示分组的丢弃优先级，此值将每个等级分为</w:t>
                            </w:r>
                            <w:r>
                              <w:rPr>
                                <w:rFonts w:eastAsia="新宋体" w:cs="SimSun" w:ascii="SimSun" w:hAnsi="SimSun"/>
                                <w:sz w:val="11"/>
                                <w:szCs w:val="11"/>
                              </w:rPr>
                              <w:t>3</w:t>
                            </w:r>
                            <w:r>
                              <w:rPr>
                                <w:rFonts w:ascii="SimSun" w:hAnsi="SimSun" w:cs="SimSun" w:eastAsia="新宋体"/>
                                <w:sz w:val="11"/>
                                <w:szCs w:val="11"/>
                              </w:rPr>
                              <w:t>类；所以，</w:t>
                            </w:r>
                            <w:r>
                              <w:rPr>
                                <w:rFonts w:eastAsia="新宋体" w:cs="SimSun" w:ascii="SimSun" w:hAnsi="SimSun"/>
                                <w:sz w:val="11"/>
                                <w:szCs w:val="11"/>
                              </w:rPr>
                              <w:t>AF</w:t>
                            </w:r>
                            <w:r>
                              <w:rPr>
                                <w:rFonts w:ascii="SimSun" w:hAnsi="SimSun" w:cs="SimSun" w:eastAsia="新宋体"/>
                                <w:sz w:val="11"/>
                                <w:szCs w:val="11"/>
                              </w:rPr>
                              <w:t>总共</w:t>
                            </w:r>
                            <w:r>
                              <w:rPr>
                                <w:rFonts w:eastAsia="新宋体" w:cs="SimSun" w:ascii="SimSun" w:hAnsi="SimSun"/>
                                <w:sz w:val="11"/>
                                <w:szCs w:val="11"/>
                              </w:rPr>
                              <w:br/>
                              <w:t>12</w:t>
                            </w:r>
                            <w:r>
                              <w:rPr>
                                <w:rFonts w:ascii="SimSun" w:hAnsi="SimSun" w:cs="SimSun" w:eastAsia="新宋体"/>
                                <w:sz w:val="11"/>
                                <w:szCs w:val="11"/>
                              </w:rPr>
                              <w:t>个类别，如表</w:t>
                            </w:r>
                            <w:r>
                              <w:rPr>
                                <w:rFonts w:eastAsia="新宋体" w:cs="SimSun" w:ascii="SimSun" w:hAnsi="SimSun"/>
                                <w:sz w:val="11"/>
                                <w:szCs w:val="11"/>
                              </w:rPr>
                              <w:t>5-37</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690.2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）实现</w:t>
                      </w:r>
                      <w:r>
                        <w:rPr>
                          <w:rFonts w:eastAsia="新宋体" w:cs="SimSun" w:ascii="SimSun" w:hAnsi="SimSun"/>
                          <w:sz w:val="11"/>
                          <w:szCs w:val="11"/>
                        </w:rPr>
                        <w:t>AS</w:t>
                      </w:r>
                      <w:r>
                        <w:rPr>
                          <w:rFonts w:ascii="SimSun" w:hAnsi="SimSun" w:cs="SimSun" w:eastAsia="新宋体"/>
                          <w:sz w:val="11"/>
                          <w:szCs w:val="11"/>
                        </w:rPr>
                        <w:t>的</w:t>
                      </w:r>
                      <w:r>
                        <w:rPr>
                          <w:rFonts w:eastAsia="新宋体" w:cs="SimSun" w:ascii="SimSun" w:hAnsi="SimSun"/>
                          <w:sz w:val="11"/>
                          <w:szCs w:val="11"/>
                        </w:rPr>
                        <w:t>AF-PHB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形如</w:t>
                      </w:r>
                      <w:r>
                        <w:rPr>
                          <w:rFonts w:eastAsia="新宋体" w:cs="SimSun" w:ascii="SimSun" w:hAnsi="SimSun"/>
                          <w:sz w:val="11"/>
                          <w:szCs w:val="11"/>
                        </w:rPr>
                        <w:t>xxxddO</w:t>
                      </w:r>
                      <w:r>
                        <w:rPr>
                          <w:rFonts w:ascii="SimSun" w:hAnsi="SimSun" w:cs="SimSun" w:eastAsia="新宋体"/>
                          <w:sz w:val="11"/>
                          <w:szCs w:val="11"/>
                        </w:rPr>
                        <w:t>。根据左边三位，</w:t>
                      </w:r>
                      <w:r>
                        <w:rPr>
                          <w:rFonts w:eastAsia="新宋体" w:cs="SimSun" w:ascii="SimSun" w:hAnsi="SimSun"/>
                          <w:sz w:val="11"/>
                          <w:szCs w:val="11"/>
                        </w:rPr>
                        <w:t>AS</w:t>
                      </w:r>
                      <w:r>
                        <w:rPr>
                          <w:rFonts w:ascii="SimSun" w:hAnsi="SimSun" w:cs="SimSun" w:eastAsia="新宋体"/>
                          <w:sz w:val="11"/>
                          <w:szCs w:val="11"/>
                        </w:rPr>
                        <w:t>分为</w:t>
                      </w:r>
                      <w:r>
                        <w:rPr>
                          <w:rFonts w:eastAsia="新宋体" w:cs="SimSun" w:ascii="SimSun" w:hAnsi="SimSun"/>
                          <w:sz w:val="11"/>
                          <w:szCs w:val="11"/>
                        </w:rPr>
                        <w:t>4</w:t>
                        <w:br/>
                      </w:r>
                      <w:r>
                        <w:rPr>
                          <w:rFonts w:ascii="SimSun" w:hAnsi="SimSun" w:cs="SimSun" w:eastAsia="新宋体"/>
                          <w:sz w:val="11"/>
                          <w:szCs w:val="11"/>
                        </w:rPr>
                        <w:t>个等级；两位“</w:t>
                      </w:r>
                      <w:r>
                        <w:rPr>
                          <w:rFonts w:eastAsia="新宋体" w:cs="SimSun" w:ascii="SimSun" w:hAnsi="SimSun"/>
                          <w:sz w:val="11"/>
                          <w:szCs w:val="11"/>
                        </w:rPr>
                        <w:t>dd”</w:t>
                      </w:r>
                      <w:r>
                        <w:rPr>
                          <w:rFonts w:ascii="SimSun" w:hAnsi="SimSun" w:cs="SimSun" w:eastAsia="新宋体"/>
                          <w:sz w:val="11"/>
                          <w:szCs w:val="11"/>
                        </w:rPr>
                        <w:t>表示分组的丢弃优先级，此值将每个等级分为</w:t>
                      </w:r>
                      <w:r>
                        <w:rPr>
                          <w:rFonts w:eastAsia="新宋体" w:cs="SimSun" w:ascii="SimSun" w:hAnsi="SimSun"/>
                          <w:sz w:val="11"/>
                          <w:szCs w:val="11"/>
                        </w:rPr>
                        <w:t>3</w:t>
                      </w:r>
                      <w:r>
                        <w:rPr>
                          <w:rFonts w:ascii="SimSun" w:hAnsi="SimSun" w:cs="SimSun" w:eastAsia="新宋体"/>
                          <w:sz w:val="11"/>
                          <w:szCs w:val="11"/>
                        </w:rPr>
                        <w:t>类；所以，</w:t>
                      </w:r>
                      <w:r>
                        <w:rPr>
                          <w:rFonts w:eastAsia="新宋体" w:cs="SimSun" w:ascii="SimSun" w:hAnsi="SimSun"/>
                          <w:sz w:val="11"/>
                          <w:szCs w:val="11"/>
                        </w:rPr>
                        <w:t>AF</w:t>
                      </w:r>
                      <w:r>
                        <w:rPr>
                          <w:rFonts w:ascii="SimSun" w:hAnsi="SimSun" w:cs="SimSun" w:eastAsia="新宋体"/>
                          <w:sz w:val="11"/>
                          <w:szCs w:val="11"/>
                        </w:rPr>
                        <w:t>总共</w:t>
                      </w:r>
                      <w:r>
                        <w:rPr>
                          <w:rFonts w:eastAsia="新宋体" w:cs="SimSun" w:ascii="SimSun" w:hAnsi="SimSun"/>
                          <w:sz w:val="11"/>
                          <w:szCs w:val="11"/>
                        </w:rPr>
                        <w:br/>
                        <w:t>12</w:t>
                      </w:r>
                      <w:r>
                        <w:rPr>
                          <w:rFonts w:ascii="SimSun" w:hAnsi="SimSun" w:cs="SimSun" w:eastAsia="新宋体"/>
                          <w:sz w:val="11"/>
                          <w:szCs w:val="11"/>
                        </w:rPr>
                        <w:t>个类别，如表</w:t>
                      </w:r>
                      <w:r>
                        <w:rPr>
                          <w:rFonts w:eastAsia="新宋体" w:cs="SimSun" w:ascii="SimSun" w:hAnsi="SimSun"/>
                          <w:sz w:val="11"/>
                          <w:szCs w:val="11"/>
                        </w:rPr>
                        <w:t>5-37</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9939020</wp:posOffset>
                </wp:positionV>
                <wp:extent cx="7029450" cy="554990"/>
                <wp:effectExtent l="0" t="0" r="0" b="0"/>
                <wp:wrapSquare wrapText="bothSides"/>
                <wp:docPr id="474" name="Frame11"/>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此</w:t>
                            </w:r>
                            <w:r>
                              <w:rPr>
                                <w:rFonts w:eastAsia="新宋体" w:cs="SimSun" w:ascii="SimSun" w:hAnsi="SimSun"/>
                                <w:sz w:val="11"/>
                                <w:szCs w:val="11"/>
                              </w:rPr>
                              <w:t>2</w:t>
                            </w:r>
                            <w:r>
                              <w:rPr>
                                <w:rFonts w:ascii="SimSun" w:hAnsi="SimSun" w:cs="SimSun" w:eastAsia="新宋体"/>
                                <w:sz w:val="11"/>
                                <w:szCs w:val="11"/>
                              </w:rPr>
                              <w:t>位已经在</w:t>
                            </w:r>
                            <w:r>
                              <w:rPr>
                                <w:rFonts w:eastAsia="新宋体" w:cs="SimSun" w:ascii="SimSun" w:hAnsi="SimSun"/>
                                <w:sz w:val="11"/>
                                <w:szCs w:val="11"/>
                              </w:rPr>
                              <w:t>RFC3168</w:t>
                            </w:r>
                            <w:r>
                              <w:rPr>
                                <w:rFonts w:ascii="SimSun" w:hAnsi="SimSun" w:cs="SimSun" w:eastAsia="新宋体"/>
                                <w:sz w:val="11"/>
                                <w:szCs w:val="11"/>
                              </w:rPr>
                              <w:t>（</w:t>
                            </w:r>
                            <w:r>
                              <w:rPr>
                                <w:rFonts w:eastAsia="新宋体" w:cs="SimSun" w:ascii="SimSun" w:hAnsi="SimSun"/>
                                <w:sz w:val="11"/>
                                <w:szCs w:val="11"/>
                              </w:rPr>
                              <w:t>2001</w:t>
                            </w:r>
                            <w:r>
                              <w:rPr>
                                <w:rFonts w:ascii="SimSun" w:hAnsi="SimSun" w:cs="SimSun" w:eastAsia="新宋体"/>
                                <w:sz w:val="11"/>
                                <w:szCs w:val="11"/>
                              </w:rPr>
                              <w:t>年）中定义为显式拥塞指示（</w:t>
                            </w:r>
                            <w:r>
                              <w:rPr>
                                <w:rFonts w:eastAsia="新宋体" w:cs="SimSun" w:ascii="SimSun" w:hAnsi="SimSun"/>
                                <w:sz w:val="11"/>
                                <w:szCs w:val="11"/>
                              </w:rPr>
                              <w:t>ExplicitCongestionNotification</w:t>
                            </w:r>
                            <w:r>
                              <w:rPr>
                                <w:rFonts w:ascii="SimSun" w:hAnsi="SimSun" w:cs="SimSun" w:eastAsia="新宋体"/>
                                <w:sz w:val="11"/>
                                <w:szCs w:val="11"/>
                              </w:rPr>
                              <w:t>，</w:t>
                            </w:r>
                            <w:r>
                              <w:rPr>
                                <w:rFonts w:eastAsia="新宋体" w:cs="SimSun" w:ascii="SimSun" w:hAnsi="SimSun"/>
                                <w:sz w:val="11"/>
                                <w:szCs w:val="11"/>
                              </w:rPr>
                              <w:t>ECN</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用于</w:t>
                            </w:r>
                            <w:r>
                              <w:rPr>
                                <w:rFonts w:eastAsia="新宋体" w:cs="SimSun" w:ascii="SimSun" w:hAnsi="SimSun"/>
                                <w:sz w:val="11"/>
                                <w:szCs w:val="11"/>
                              </w:rPr>
                              <w:br/>
                            </w:r>
                            <w:r>
                              <w:rPr>
                                <w:rFonts w:ascii="SimSun" w:hAnsi="SimSun" w:cs="SimSun" w:eastAsia="新宋体"/>
                                <w:sz w:val="11"/>
                                <w:szCs w:val="11"/>
                              </w:rPr>
                              <w:t>路由器积极的队列管理，比如当出现拥塞的征兆（早期随机检测，</w:t>
                            </w:r>
                            <w:r>
                              <w:rPr>
                                <w:rFonts w:eastAsia="新宋体" w:cs="SimSun" w:ascii="SimSun" w:hAnsi="SimSun"/>
                                <w:sz w:val="11"/>
                                <w:szCs w:val="11"/>
                              </w:rPr>
                              <w:t>RED</w:t>
                            </w:r>
                            <w:r>
                              <w:rPr>
                                <w:rFonts w:ascii="SimSun" w:hAnsi="SimSun" w:cs="SimSun" w:eastAsia="新宋体"/>
                                <w:sz w:val="11"/>
                                <w:szCs w:val="11"/>
                              </w:rPr>
                              <w:t>）时，路由器设置这</w:t>
                            </w:r>
                            <w:r>
                              <w:rPr>
                                <w:rFonts w:eastAsia="新宋体" w:cs="SimSun" w:ascii="SimSun" w:hAnsi="SimSun"/>
                                <w:sz w:val="11"/>
                                <w:szCs w:val="11"/>
                              </w:rPr>
                              <w:t>2</w:t>
                            </w:r>
                            <w:r>
                              <w:rPr>
                                <w:rFonts w:ascii="SimSun" w:hAnsi="SimSun" w:cs="SimSun" w:eastAsia="新宋体"/>
                                <w:sz w:val="11"/>
                                <w:szCs w:val="11"/>
                              </w:rPr>
                              <w:t>位进行通知，代替丢</w:t>
                            </w:r>
                            <w:r>
                              <w:rPr>
                                <w:rFonts w:eastAsia="新宋体" w:cs="SimSun" w:ascii="SimSun" w:hAnsi="SimSun"/>
                                <w:sz w:val="11"/>
                                <w:szCs w:val="11"/>
                              </w:rPr>
                              <w:br/>
                            </w:r>
                            <w:r>
                              <w:rPr>
                                <w:rFonts w:ascii="SimSun" w:hAnsi="SimSun" w:cs="SimSun" w:eastAsia="新宋体"/>
                                <w:sz w:val="11"/>
                                <w:szCs w:val="11"/>
                              </w:rPr>
                              <w:t>包，传输控制协议（</w:t>
                            </w:r>
                            <w:r>
                              <w:rPr>
                                <w:rFonts w:eastAsia="新宋体" w:cs="SimSun" w:ascii="SimSun" w:hAnsi="SimSun"/>
                                <w:sz w:val="11"/>
                                <w:szCs w:val="11"/>
                              </w:rPr>
                              <w:t>TCP</w:t>
                            </w:r>
                            <w:r>
                              <w:rPr>
                                <w:rFonts w:ascii="SimSun" w:hAnsi="SimSun" w:cs="SimSun" w:eastAsia="新宋体"/>
                                <w:sz w:val="11"/>
                                <w:szCs w:val="11"/>
                              </w:rPr>
                              <w:t>）需协同工作。</w:t>
                            </w:r>
                            <w:r>
                              <w:rPr>
                                <w:rFonts w:eastAsia="新宋体" w:cs="SimSun" w:ascii="SimSun" w:hAnsi="SimSun"/>
                                <w:sz w:val="11"/>
                                <w:szCs w:val="11"/>
                              </w:rPr>
                              <w:br/>
                              <w:t>②CS</w:t>
                            </w:r>
                            <w:r>
                              <w:rPr>
                                <w:rFonts w:ascii="SimSun" w:hAnsi="SimSun" w:cs="SimSun" w:eastAsia="新宋体"/>
                                <w:sz w:val="11"/>
                                <w:szCs w:val="11"/>
                              </w:rPr>
                              <w:t>指类选择器（</w:t>
                            </w:r>
                            <w:r>
                              <w:rPr>
                                <w:rFonts w:eastAsia="新宋体" w:cs="SimSun" w:ascii="SimSun" w:hAnsi="SimSun"/>
                                <w:sz w:val="11"/>
                                <w:szCs w:val="11"/>
                              </w:rPr>
                              <w:t>ClassSelector</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782.6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此</w:t>
                      </w:r>
                      <w:r>
                        <w:rPr>
                          <w:rFonts w:eastAsia="新宋体" w:cs="SimSun" w:ascii="SimSun" w:hAnsi="SimSun"/>
                          <w:sz w:val="11"/>
                          <w:szCs w:val="11"/>
                        </w:rPr>
                        <w:t>2</w:t>
                      </w:r>
                      <w:r>
                        <w:rPr>
                          <w:rFonts w:ascii="SimSun" w:hAnsi="SimSun" w:cs="SimSun" w:eastAsia="新宋体"/>
                          <w:sz w:val="11"/>
                          <w:szCs w:val="11"/>
                        </w:rPr>
                        <w:t>位已经在</w:t>
                      </w:r>
                      <w:r>
                        <w:rPr>
                          <w:rFonts w:eastAsia="新宋体" w:cs="SimSun" w:ascii="SimSun" w:hAnsi="SimSun"/>
                          <w:sz w:val="11"/>
                          <w:szCs w:val="11"/>
                        </w:rPr>
                        <w:t>RFC3168</w:t>
                      </w:r>
                      <w:r>
                        <w:rPr>
                          <w:rFonts w:ascii="SimSun" w:hAnsi="SimSun" w:cs="SimSun" w:eastAsia="新宋体"/>
                          <w:sz w:val="11"/>
                          <w:szCs w:val="11"/>
                        </w:rPr>
                        <w:t>（</w:t>
                      </w:r>
                      <w:r>
                        <w:rPr>
                          <w:rFonts w:eastAsia="新宋体" w:cs="SimSun" w:ascii="SimSun" w:hAnsi="SimSun"/>
                          <w:sz w:val="11"/>
                          <w:szCs w:val="11"/>
                        </w:rPr>
                        <w:t>2001</w:t>
                      </w:r>
                      <w:r>
                        <w:rPr>
                          <w:rFonts w:ascii="SimSun" w:hAnsi="SimSun" w:cs="SimSun" w:eastAsia="新宋体"/>
                          <w:sz w:val="11"/>
                          <w:szCs w:val="11"/>
                        </w:rPr>
                        <w:t>年）中定义为显式拥塞指示（</w:t>
                      </w:r>
                      <w:r>
                        <w:rPr>
                          <w:rFonts w:eastAsia="新宋体" w:cs="SimSun" w:ascii="SimSun" w:hAnsi="SimSun"/>
                          <w:sz w:val="11"/>
                          <w:szCs w:val="11"/>
                        </w:rPr>
                        <w:t>ExplicitCongestionNotification</w:t>
                      </w:r>
                      <w:r>
                        <w:rPr>
                          <w:rFonts w:ascii="SimSun" w:hAnsi="SimSun" w:cs="SimSun" w:eastAsia="新宋体"/>
                          <w:sz w:val="11"/>
                          <w:szCs w:val="11"/>
                        </w:rPr>
                        <w:t>，</w:t>
                      </w:r>
                      <w:r>
                        <w:rPr>
                          <w:rFonts w:eastAsia="新宋体" w:cs="SimSun" w:ascii="SimSun" w:hAnsi="SimSun"/>
                          <w:sz w:val="11"/>
                          <w:szCs w:val="11"/>
                        </w:rPr>
                        <w:t>ECN</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用于</w:t>
                      </w:r>
                      <w:r>
                        <w:rPr>
                          <w:rFonts w:eastAsia="新宋体" w:cs="SimSun" w:ascii="SimSun" w:hAnsi="SimSun"/>
                          <w:sz w:val="11"/>
                          <w:szCs w:val="11"/>
                        </w:rPr>
                        <w:br/>
                      </w:r>
                      <w:r>
                        <w:rPr>
                          <w:rFonts w:ascii="SimSun" w:hAnsi="SimSun" w:cs="SimSun" w:eastAsia="新宋体"/>
                          <w:sz w:val="11"/>
                          <w:szCs w:val="11"/>
                        </w:rPr>
                        <w:t>路由器积极的队列管理，比如当出现拥塞的征兆（早期随机检测，</w:t>
                      </w:r>
                      <w:r>
                        <w:rPr>
                          <w:rFonts w:eastAsia="新宋体" w:cs="SimSun" w:ascii="SimSun" w:hAnsi="SimSun"/>
                          <w:sz w:val="11"/>
                          <w:szCs w:val="11"/>
                        </w:rPr>
                        <w:t>RED</w:t>
                      </w:r>
                      <w:r>
                        <w:rPr>
                          <w:rFonts w:ascii="SimSun" w:hAnsi="SimSun" w:cs="SimSun" w:eastAsia="新宋体"/>
                          <w:sz w:val="11"/>
                          <w:szCs w:val="11"/>
                        </w:rPr>
                        <w:t>）时，路由器设置这</w:t>
                      </w:r>
                      <w:r>
                        <w:rPr>
                          <w:rFonts w:eastAsia="新宋体" w:cs="SimSun" w:ascii="SimSun" w:hAnsi="SimSun"/>
                          <w:sz w:val="11"/>
                          <w:szCs w:val="11"/>
                        </w:rPr>
                        <w:t>2</w:t>
                      </w:r>
                      <w:r>
                        <w:rPr>
                          <w:rFonts w:ascii="SimSun" w:hAnsi="SimSun" w:cs="SimSun" w:eastAsia="新宋体"/>
                          <w:sz w:val="11"/>
                          <w:szCs w:val="11"/>
                        </w:rPr>
                        <w:t>位进行通知，代替丢</w:t>
                      </w:r>
                      <w:r>
                        <w:rPr>
                          <w:rFonts w:eastAsia="新宋体" w:cs="SimSun" w:ascii="SimSun" w:hAnsi="SimSun"/>
                          <w:sz w:val="11"/>
                          <w:szCs w:val="11"/>
                        </w:rPr>
                        <w:br/>
                      </w:r>
                      <w:r>
                        <w:rPr>
                          <w:rFonts w:ascii="SimSun" w:hAnsi="SimSun" w:cs="SimSun" w:eastAsia="新宋体"/>
                          <w:sz w:val="11"/>
                          <w:szCs w:val="11"/>
                        </w:rPr>
                        <w:t>包，传输控制协议（</w:t>
                      </w:r>
                      <w:r>
                        <w:rPr>
                          <w:rFonts w:eastAsia="新宋体" w:cs="SimSun" w:ascii="SimSun" w:hAnsi="SimSun"/>
                          <w:sz w:val="11"/>
                          <w:szCs w:val="11"/>
                        </w:rPr>
                        <w:t>TCP</w:t>
                      </w:r>
                      <w:r>
                        <w:rPr>
                          <w:rFonts w:ascii="SimSun" w:hAnsi="SimSun" w:cs="SimSun" w:eastAsia="新宋体"/>
                          <w:sz w:val="11"/>
                          <w:szCs w:val="11"/>
                        </w:rPr>
                        <w:t>）需协同工作。</w:t>
                      </w:r>
                      <w:r>
                        <w:rPr>
                          <w:rFonts w:eastAsia="新宋体" w:cs="SimSun" w:ascii="SimSun" w:hAnsi="SimSun"/>
                          <w:sz w:val="11"/>
                          <w:szCs w:val="11"/>
                        </w:rPr>
                        <w:br/>
                        <w:t>②CS</w:t>
                      </w:r>
                      <w:r>
                        <w:rPr>
                          <w:rFonts w:ascii="SimSun" w:hAnsi="SimSun" w:cs="SimSun" w:eastAsia="新宋体"/>
                          <w:sz w:val="11"/>
                          <w:szCs w:val="11"/>
                        </w:rPr>
                        <w:t>指类选择器（</w:t>
                      </w:r>
                      <w:r>
                        <w:rPr>
                          <w:rFonts w:eastAsia="新宋体" w:cs="SimSun" w:ascii="SimSun" w:hAnsi="SimSun"/>
                          <w:sz w:val="11"/>
                          <w:szCs w:val="11"/>
                        </w:rPr>
                        <w:t>ClassSelector</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338455</wp:posOffset>
            </wp:positionH>
            <wp:positionV relativeFrom="paragraph">
              <wp:posOffset>861060</wp:posOffset>
            </wp:positionV>
            <wp:extent cx="6154420" cy="1936115"/>
            <wp:effectExtent l="0" t="0" r="0" b="0"/>
            <wp:wrapSquare wrapText="largest"/>
            <wp:docPr id="47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6154420" cy="19361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-94615</wp:posOffset>
                </wp:positionH>
                <wp:positionV relativeFrom="line">
                  <wp:posOffset>41275</wp:posOffset>
                </wp:positionV>
                <wp:extent cx="7294880" cy="189230"/>
                <wp:effectExtent l="0" t="0" r="0" b="0"/>
                <wp:wrapSquare wrapText="bothSides"/>
                <wp:docPr id="476" name="Frame1"/>
                <a:graphic xmlns:a="http://schemas.openxmlformats.org/drawingml/2006/main">
                  <a:graphicData uri="http://schemas.microsoft.com/office/word/2010/wordprocessingShape">
                    <wps:wsp>
                      <wps:cNvSpPr txBox="1"/>
                      <wps:spPr>
                        <a:xfrm>
                          <a:off x="0" y="0"/>
                          <a:ext cx="72948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318</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4.4pt;height:14.9pt;mso-wrap-distance-left:5.7pt;mso-wrap-distance-right:5.7pt;mso-wrap-distance-top:5.7pt;mso-wrap-distance-bottom:5.7pt;margin-top:3.25pt;mso-position-vertical-relative:text;margin-left:-7.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318</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2427605</wp:posOffset>
                </wp:positionH>
                <wp:positionV relativeFrom="line">
                  <wp:posOffset>652145</wp:posOffset>
                </wp:positionV>
                <wp:extent cx="2129155" cy="189230"/>
                <wp:effectExtent l="0" t="0" r="0" b="0"/>
                <wp:wrapSquare wrapText="bothSides"/>
                <wp:docPr id="477" name="Frame2"/>
                <a:graphic xmlns:a="http://schemas.openxmlformats.org/drawingml/2006/main">
                  <a:graphicData uri="http://schemas.microsoft.com/office/word/2010/wordprocessingShape">
                    <wps:wsp>
                      <wps:cNvSpPr txBox="1"/>
                      <wps:spPr>
                        <a:xfrm>
                          <a:off x="0" y="0"/>
                          <a:ext cx="2129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5-3712</w:t>
                            </w:r>
                            <w:r>
                              <w:rPr>
                                <w:rFonts w:ascii="SimSun" w:hAnsi="SimSun" w:cs="SimSun" w:eastAsia="新宋体"/>
                                <w:sz w:val="11"/>
                                <w:szCs w:val="11"/>
                              </w:rPr>
                              <w:t>个</w:t>
                            </w:r>
                            <w:r>
                              <w:rPr>
                                <w:rFonts w:eastAsia="新宋体" w:cs="SimSun" w:ascii="SimSun" w:hAnsi="SimSun"/>
                                <w:sz w:val="11"/>
                                <w:szCs w:val="11"/>
                              </w:rPr>
                              <w:t>AF</w:t>
                            </w:r>
                            <w:r>
                              <w:rPr>
                                <w:rFonts w:ascii="SimSun" w:hAnsi="SimSun" w:cs="SimSun" w:eastAsia="新宋体"/>
                                <w:sz w:val="11"/>
                                <w:szCs w:val="11"/>
                              </w:rPr>
                              <w:t>类别的</w:t>
                            </w:r>
                            <w:r>
                              <w:rPr>
                                <w:rFonts w:eastAsia="新宋体" w:cs="SimSun" w:ascii="SimSun" w:hAnsi="SimSun"/>
                                <w:sz w:val="11"/>
                                <w:szCs w:val="11"/>
                              </w:rPr>
                              <w:t>DSCP</w:t>
                            </w:r>
                          </w:p>
                        </w:txbxContent>
                      </wps:txbx>
                      <wps:bodyPr anchor="t" lIns="53975" tIns="53975" rIns="53975" bIns="53975">
                        <a:spAutoFit/>
                      </wps:bodyPr>
                    </wps:wsp>
                  </a:graphicData>
                </a:graphic>
              </wp:anchor>
            </w:drawing>
          </mc:Choice>
          <mc:Fallback>
            <w:pict>
              <v:rect fillcolor="#729FCF" style="position:absolute;rotation:-0;width:167.65pt;height:14.9pt;mso-wrap-distance-left:5.7pt;mso-wrap-distance-right:5.7pt;mso-wrap-distance-top:5.7pt;mso-wrap-distance-bottom:5.7pt;margin-top:51.35pt;mso-position-vertical-relative:text;margin-left:19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5-3712</w:t>
                      </w:r>
                      <w:r>
                        <w:rPr>
                          <w:rFonts w:ascii="SimSun" w:hAnsi="SimSun" w:cs="SimSun" w:eastAsia="新宋体"/>
                          <w:sz w:val="11"/>
                          <w:szCs w:val="11"/>
                        </w:rPr>
                        <w:t>个</w:t>
                      </w:r>
                      <w:r>
                        <w:rPr>
                          <w:rFonts w:eastAsia="新宋体" w:cs="SimSun" w:ascii="SimSun" w:hAnsi="SimSun"/>
                          <w:sz w:val="11"/>
                          <w:szCs w:val="11"/>
                        </w:rPr>
                        <w:t>AF</w:t>
                      </w:r>
                      <w:r>
                        <w:rPr>
                          <w:rFonts w:ascii="SimSun" w:hAnsi="SimSun" w:cs="SimSun" w:eastAsia="新宋体"/>
                          <w:sz w:val="11"/>
                          <w:szCs w:val="11"/>
                        </w:rPr>
                        <w:t>类别的</w:t>
                      </w:r>
                      <w:r>
                        <w:rPr>
                          <w:rFonts w:eastAsia="新宋体" w:cs="SimSun" w:ascii="SimSun" w:hAnsi="SimSun"/>
                          <w:sz w:val="11"/>
                          <w:szCs w:val="11"/>
                        </w:rPr>
                        <w:t>DSCP</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4556760</wp:posOffset>
                </wp:positionH>
                <wp:positionV relativeFrom="line">
                  <wp:posOffset>668020</wp:posOffset>
                </wp:positionV>
                <wp:extent cx="2642870" cy="189230"/>
                <wp:effectExtent l="0" t="0" r="0" b="0"/>
                <wp:wrapSquare wrapText="bothSides"/>
                <wp:docPr id="478" name="Frame3"/>
                <a:graphic xmlns:a="http://schemas.openxmlformats.org/drawingml/2006/main">
                  <a:graphicData uri="http://schemas.microsoft.com/office/word/2010/wordprocessingShape">
                    <wps:wsp>
                      <wps:cNvSpPr txBox="1"/>
                      <wps:spPr>
                        <a:xfrm>
                          <a:off x="0" y="0"/>
                          <a:ext cx="2642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眼泰朝容蜇冠对目通</w:t>
                            </w:r>
                            <w:r>
                              <w:rPr>
                                <w:rFonts w:eastAsia="新宋体" w:cs="SimSun" w:ascii="SimSun" w:hAnsi="SimSun"/>
                                <w:sz w:val="11"/>
                                <w:szCs w:val="11"/>
                              </w:rPr>
                              <w:t>:2/</w:t>
                            </w:r>
                          </w:p>
                        </w:txbxContent>
                      </wps:txbx>
                      <wps:bodyPr anchor="t" lIns="53975" tIns="53975" rIns="53975" bIns="53975">
                        <a:spAutoFit/>
                      </wps:bodyPr>
                    </wps:wsp>
                  </a:graphicData>
                </a:graphic>
              </wp:anchor>
            </w:drawing>
          </mc:Choice>
          <mc:Fallback>
            <w:pict>
              <v:rect fillcolor="#729FCF" style="position:absolute;rotation:-0;width:208.1pt;height:14.9pt;mso-wrap-distance-left:5.7pt;mso-wrap-distance-right:5.7pt;mso-wrap-distance-top:5.7pt;mso-wrap-distance-bottom:5.7pt;margin-top:52.6pt;mso-position-vertical-relative:text;margin-left:35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眼泰朝容蜇冠对目通</w:t>
                      </w:r>
                      <w:r>
                        <w:rPr>
                          <w:rFonts w:eastAsia="新宋体" w:cs="SimSun" w:ascii="SimSun" w:hAnsi="SimSun"/>
                          <w:sz w:val="11"/>
                          <w:szCs w:val="11"/>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338455</wp:posOffset>
                </wp:positionH>
                <wp:positionV relativeFrom="line">
                  <wp:posOffset>2957830</wp:posOffset>
                </wp:positionV>
                <wp:extent cx="6861175" cy="676910"/>
                <wp:effectExtent l="0" t="0" r="0" b="0"/>
                <wp:wrapSquare wrapText="bothSides"/>
                <wp:docPr id="479" name="Frame4"/>
                <a:graphic xmlns:a="http://schemas.openxmlformats.org/drawingml/2006/main">
                  <a:graphicData uri="http://schemas.microsoft.com/office/word/2010/wordprocessingShape">
                    <wps:wsp>
                      <wps:cNvSpPr txBox="1"/>
                      <wps:spPr>
                        <a:xfrm>
                          <a:off x="0" y="0"/>
                          <a:ext cx="68611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总而言之，区分服务模型根据预先签订的协议，为用户提供不同级别的分组传输</w:t>
                            </w:r>
                            <w:r>
                              <w:rPr>
                                <w:rFonts w:eastAsia="新宋体" w:cs="SimSun" w:ascii="SimSun" w:hAnsi="SimSun"/>
                                <w:sz w:val="11"/>
                                <w:szCs w:val="11"/>
                              </w:rPr>
                              <w:br/>
                            </w:r>
                            <w:r>
                              <w:rPr>
                                <w:rFonts w:ascii="SimSun" w:hAnsi="SimSun" w:cs="SimSun" w:eastAsia="新宋体"/>
                                <w:sz w:val="11"/>
                                <w:szCs w:val="11"/>
                              </w:rPr>
                              <w:t>服务，其总体结构和实现与综合服务模型不同。区分服务模型具有如下特点。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）层级结构：互联网是有层级结构的，区分服务体系也是有层级的，</w:t>
                            </w:r>
                            <w:r>
                              <w:rPr>
                                <w:rFonts w:eastAsia="新宋体" w:cs="SimSun" w:ascii="SimSun" w:hAnsi="SimSun"/>
                                <w:sz w:val="11"/>
                                <w:szCs w:val="11"/>
                              </w:rPr>
                              <w:t>DS</w:t>
                            </w:r>
                            <w:r>
                              <w:rPr>
                                <w:rFonts w:ascii="SimSun" w:hAnsi="SimSun" w:cs="SimSun" w:eastAsia="新宋体"/>
                                <w:sz w:val="11"/>
                                <w:szCs w:val="11"/>
                              </w:rPr>
                              <w:t>区可由</w:t>
                            </w:r>
                            <w:r>
                              <w:rPr>
                                <w:rFonts w:eastAsia="新宋体" w:cs="SimSun" w:ascii="SimSun" w:hAnsi="SimSun"/>
                                <w:sz w:val="11"/>
                                <w:szCs w:val="11"/>
                              </w:rPr>
                              <w:br/>
                            </w:r>
                            <w:r>
                              <w:rPr>
                                <w:rFonts w:ascii="SimSun" w:hAnsi="SimSun" w:cs="SimSun" w:eastAsia="新宋体"/>
                                <w:sz w:val="11"/>
                                <w:szCs w:val="11"/>
                              </w:rPr>
                              <w:t>若干</w:t>
                            </w:r>
                            <w:r>
                              <w:rPr>
                                <w:rFonts w:eastAsia="新宋体" w:cs="SimSun" w:ascii="SimSun" w:hAnsi="SimSun"/>
                                <w:sz w:val="11"/>
                                <w:szCs w:val="11"/>
                              </w:rPr>
                              <w:t>DS</w:t>
                            </w:r>
                            <w:r>
                              <w:rPr>
                                <w:rFonts w:ascii="SimSun" w:hAnsi="SimSun" w:cs="SimSun" w:eastAsia="新宋体"/>
                                <w:sz w:val="11"/>
                                <w:szCs w:val="11"/>
                              </w:rPr>
                              <w:t>域构成。</w:t>
                            </w:r>
                            <w:r>
                              <w:rPr>
                                <w:rFonts w:eastAsia="新宋体" w:cs="SimSun" w:ascii="SimSun" w:hAnsi="SimSun"/>
                                <w:sz w:val="11"/>
                                <w:szCs w:val="11"/>
                              </w:rPr>
                              <w:t>DS</w:t>
                            </w:r>
                            <w:r>
                              <w:rPr>
                                <w:rFonts w:ascii="SimSun" w:hAnsi="SimSun" w:cs="SimSun" w:eastAsia="新宋体"/>
                                <w:sz w:val="11"/>
                                <w:szCs w:val="11"/>
                              </w:rPr>
                              <w:t>域内的区分服务策略和</w:t>
                            </w:r>
                            <w:r>
                              <w:rPr>
                                <w:rFonts w:eastAsia="新宋体" w:cs="SimSun" w:ascii="SimSun" w:hAnsi="SimSun"/>
                                <w:sz w:val="11"/>
                                <w:szCs w:val="11"/>
                              </w:rPr>
                              <w:t>PHB</w:t>
                            </w:r>
                            <w:r>
                              <w:rPr>
                                <w:rFonts w:ascii="SimSun" w:hAnsi="SimSun" w:cs="SimSun" w:eastAsia="新宋体"/>
                                <w:sz w:val="11"/>
                                <w:szCs w:val="11"/>
                              </w:rPr>
                              <w:t>的实现一致，但域间可以不同，通</w:t>
                            </w:r>
                            <w:r>
                              <w:rPr>
                                <w:rFonts w:eastAsia="新宋体" w:cs="SimSun" w:ascii="SimSun" w:hAnsi="SimSun"/>
                                <w:sz w:val="11"/>
                                <w:szCs w:val="11"/>
                              </w:rPr>
                              <w:br/>
                            </w:r>
                            <w:r>
                              <w:rPr>
                                <w:rFonts w:ascii="SimSun" w:hAnsi="SimSun" w:cs="SimSun" w:eastAsia="新宋体"/>
                                <w:sz w:val="11"/>
                                <w:szCs w:val="11"/>
                              </w:rPr>
                              <w:t>过服务等级协议（</w:t>
                            </w:r>
                            <w:r>
                              <w:rPr>
                                <w:rFonts w:eastAsia="新宋体" w:cs="SimSun" w:ascii="SimSun" w:hAnsi="SimSun"/>
                                <w:sz w:val="11"/>
                                <w:szCs w:val="11"/>
                              </w:rPr>
                              <w:t>ServiceLevelAgreement</w:t>
                            </w:r>
                            <w:r>
                              <w:rPr>
                                <w:rFonts w:ascii="SimSun" w:hAnsi="SimSun" w:cs="SimSun" w:eastAsia="新宋体"/>
                                <w:sz w:val="11"/>
                                <w:szCs w:val="11"/>
                              </w:rPr>
                              <w:t>，</w:t>
                            </w:r>
                            <w:r>
                              <w:rPr>
                                <w:rFonts w:eastAsia="新宋体" w:cs="SimSun" w:ascii="SimSun" w:hAnsi="SimSun"/>
                                <w:sz w:val="11"/>
                                <w:szCs w:val="11"/>
                              </w:rPr>
                              <w:t>SLA</w:t>
                            </w:r>
                            <w:r>
                              <w:rPr>
                                <w:rFonts w:ascii="SimSun" w:hAnsi="SimSun" w:cs="SimSun" w:eastAsia="新宋体"/>
                                <w:sz w:val="11"/>
                                <w:szCs w:val="11"/>
                              </w:rPr>
                              <w:t>）协商并调节</w:t>
                            </w:r>
                          </w:p>
                        </w:txbxContent>
                      </wps:txbx>
                      <wps:bodyPr anchor="t" lIns="53975" tIns="53975" rIns="53975" bIns="53975">
                        <a:spAutoFit/>
                      </wps:bodyPr>
                    </wps:wsp>
                  </a:graphicData>
                </a:graphic>
              </wp:anchor>
            </w:drawing>
          </mc:Choice>
          <mc:Fallback>
            <w:pict>
              <v:rect fillcolor="#729FCF" style="position:absolute;rotation:-0;width:540.25pt;height:53.3pt;mso-wrap-distance-left:5.7pt;mso-wrap-distance-right:5.7pt;mso-wrap-distance-top:5.7pt;mso-wrap-distance-bottom:5.7pt;margin-top:232.9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总而言之，区分服务模型根据预先签订的协议，为用户提供不同级别的分组传输</w:t>
                      </w:r>
                      <w:r>
                        <w:rPr>
                          <w:rFonts w:eastAsia="新宋体" w:cs="SimSun" w:ascii="SimSun" w:hAnsi="SimSun"/>
                          <w:sz w:val="11"/>
                          <w:szCs w:val="11"/>
                        </w:rPr>
                        <w:br/>
                      </w:r>
                      <w:r>
                        <w:rPr>
                          <w:rFonts w:ascii="SimSun" w:hAnsi="SimSun" w:cs="SimSun" w:eastAsia="新宋体"/>
                          <w:sz w:val="11"/>
                          <w:szCs w:val="11"/>
                        </w:rPr>
                        <w:t>服务，其总体结构和实现与综合服务模型不同。区分服务模型具有如下特点。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）层级结构：互联网是有层级结构的，区分服务体系也是有层级的，</w:t>
                      </w:r>
                      <w:r>
                        <w:rPr>
                          <w:rFonts w:eastAsia="新宋体" w:cs="SimSun" w:ascii="SimSun" w:hAnsi="SimSun"/>
                          <w:sz w:val="11"/>
                          <w:szCs w:val="11"/>
                        </w:rPr>
                        <w:t>DS</w:t>
                      </w:r>
                      <w:r>
                        <w:rPr>
                          <w:rFonts w:ascii="SimSun" w:hAnsi="SimSun" w:cs="SimSun" w:eastAsia="新宋体"/>
                          <w:sz w:val="11"/>
                          <w:szCs w:val="11"/>
                        </w:rPr>
                        <w:t>区可由</w:t>
                      </w:r>
                      <w:r>
                        <w:rPr>
                          <w:rFonts w:eastAsia="新宋体" w:cs="SimSun" w:ascii="SimSun" w:hAnsi="SimSun"/>
                          <w:sz w:val="11"/>
                          <w:szCs w:val="11"/>
                        </w:rPr>
                        <w:br/>
                      </w:r>
                      <w:r>
                        <w:rPr>
                          <w:rFonts w:ascii="SimSun" w:hAnsi="SimSun" w:cs="SimSun" w:eastAsia="新宋体"/>
                          <w:sz w:val="11"/>
                          <w:szCs w:val="11"/>
                        </w:rPr>
                        <w:t>若干</w:t>
                      </w:r>
                      <w:r>
                        <w:rPr>
                          <w:rFonts w:eastAsia="新宋体" w:cs="SimSun" w:ascii="SimSun" w:hAnsi="SimSun"/>
                          <w:sz w:val="11"/>
                          <w:szCs w:val="11"/>
                        </w:rPr>
                        <w:t>DS</w:t>
                      </w:r>
                      <w:r>
                        <w:rPr>
                          <w:rFonts w:ascii="SimSun" w:hAnsi="SimSun" w:cs="SimSun" w:eastAsia="新宋体"/>
                          <w:sz w:val="11"/>
                          <w:szCs w:val="11"/>
                        </w:rPr>
                        <w:t>域构成。</w:t>
                      </w:r>
                      <w:r>
                        <w:rPr>
                          <w:rFonts w:eastAsia="新宋体" w:cs="SimSun" w:ascii="SimSun" w:hAnsi="SimSun"/>
                          <w:sz w:val="11"/>
                          <w:szCs w:val="11"/>
                        </w:rPr>
                        <w:t>DS</w:t>
                      </w:r>
                      <w:r>
                        <w:rPr>
                          <w:rFonts w:ascii="SimSun" w:hAnsi="SimSun" w:cs="SimSun" w:eastAsia="新宋体"/>
                          <w:sz w:val="11"/>
                          <w:szCs w:val="11"/>
                        </w:rPr>
                        <w:t>域内的区分服务策略和</w:t>
                      </w:r>
                      <w:r>
                        <w:rPr>
                          <w:rFonts w:eastAsia="新宋体" w:cs="SimSun" w:ascii="SimSun" w:hAnsi="SimSun"/>
                          <w:sz w:val="11"/>
                          <w:szCs w:val="11"/>
                        </w:rPr>
                        <w:t>PHB</w:t>
                      </w:r>
                      <w:r>
                        <w:rPr>
                          <w:rFonts w:ascii="SimSun" w:hAnsi="SimSun" w:cs="SimSun" w:eastAsia="新宋体"/>
                          <w:sz w:val="11"/>
                          <w:szCs w:val="11"/>
                        </w:rPr>
                        <w:t>的实现一致，但域间可以不同，通</w:t>
                      </w:r>
                      <w:r>
                        <w:rPr>
                          <w:rFonts w:eastAsia="新宋体" w:cs="SimSun" w:ascii="SimSun" w:hAnsi="SimSun"/>
                          <w:sz w:val="11"/>
                          <w:szCs w:val="11"/>
                        </w:rPr>
                        <w:br/>
                      </w:r>
                      <w:r>
                        <w:rPr>
                          <w:rFonts w:ascii="SimSun" w:hAnsi="SimSun" w:cs="SimSun" w:eastAsia="新宋体"/>
                          <w:sz w:val="11"/>
                          <w:szCs w:val="11"/>
                        </w:rPr>
                        <w:t>过服务等级协议（</w:t>
                      </w:r>
                      <w:r>
                        <w:rPr>
                          <w:rFonts w:eastAsia="新宋体" w:cs="SimSun" w:ascii="SimSun" w:hAnsi="SimSun"/>
                          <w:sz w:val="11"/>
                          <w:szCs w:val="11"/>
                        </w:rPr>
                        <w:t>ServiceLevelAgreement</w:t>
                      </w:r>
                      <w:r>
                        <w:rPr>
                          <w:rFonts w:ascii="SimSun" w:hAnsi="SimSun" w:cs="SimSun" w:eastAsia="新宋体"/>
                          <w:sz w:val="11"/>
                          <w:szCs w:val="11"/>
                        </w:rPr>
                        <w:t>，</w:t>
                      </w:r>
                      <w:r>
                        <w:rPr>
                          <w:rFonts w:eastAsia="新宋体" w:cs="SimSun" w:ascii="SimSun" w:hAnsi="SimSun"/>
                          <w:sz w:val="11"/>
                          <w:szCs w:val="11"/>
                        </w:rPr>
                        <w:t>SLA</w:t>
                      </w:r>
                      <w:r>
                        <w:rPr>
                          <w:rFonts w:ascii="SimSun" w:hAnsi="SimSun" w:cs="SimSun" w:eastAsia="新宋体"/>
                          <w:sz w:val="11"/>
                          <w:szCs w:val="11"/>
                        </w:rPr>
                        <w:t>）协商并调节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338455</wp:posOffset>
                </wp:positionH>
                <wp:positionV relativeFrom="line">
                  <wp:posOffset>4218940</wp:posOffset>
                </wp:positionV>
                <wp:extent cx="6861175" cy="554990"/>
                <wp:effectExtent l="0" t="0" r="0" b="0"/>
                <wp:wrapSquare wrapText="bothSides"/>
                <wp:docPr id="480" name="Frame5"/>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）集中策略定制：区分服务策略由</w:t>
                            </w:r>
                            <w:r>
                              <w:rPr>
                                <w:rFonts w:eastAsia="新宋体" w:cs="SimSun" w:ascii="SimSun" w:hAnsi="SimSun"/>
                                <w:sz w:val="11"/>
                                <w:szCs w:val="11"/>
                              </w:rPr>
                              <w:t>DS</w:t>
                            </w:r>
                            <w:r>
                              <w:rPr>
                                <w:rFonts w:ascii="SimSun" w:hAnsi="SimSun" w:cs="SimSun" w:eastAsia="新宋体"/>
                                <w:sz w:val="11"/>
                                <w:szCs w:val="11"/>
                              </w:rPr>
                              <w:t>域管理者集中定制，主要通过</w:t>
                            </w:r>
                            <w:r>
                              <w:rPr>
                                <w:rFonts w:eastAsia="新宋体" w:cs="SimSun" w:ascii="SimSun" w:hAnsi="SimSun"/>
                                <w:sz w:val="11"/>
                                <w:szCs w:val="11"/>
                              </w:rPr>
                              <w:t>DS</w:t>
                            </w:r>
                            <w:r>
                              <w:rPr>
                                <w:rFonts w:ascii="SimSun" w:hAnsi="SimSun" w:cs="SimSun" w:eastAsia="新宋体"/>
                                <w:sz w:val="11"/>
                                <w:szCs w:val="11"/>
                              </w:rPr>
                              <w:t>域边界</w:t>
                            </w:r>
                            <w:r>
                              <w:rPr>
                                <w:rFonts w:eastAsia="新宋体" w:cs="SimSun" w:ascii="SimSun" w:hAnsi="SimSun"/>
                                <w:sz w:val="11"/>
                                <w:szCs w:val="11"/>
                              </w:rPr>
                              <w:br/>
                            </w:r>
                            <w:r>
                              <w:rPr>
                                <w:rFonts w:ascii="SimSun" w:hAnsi="SimSun" w:cs="SimSun" w:eastAsia="新宋体"/>
                                <w:sz w:val="11"/>
                                <w:szCs w:val="11"/>
                              </w:rPr>
                              <w:t>路由器的分类流聚合、标记</w:t>
                            </w:r>
                            <w:r>
                              <w:rPr>
                                <w:rFonts w:eastAsia="新宋体" w:cs="SimSun" w:ascii="SimSun" w:hAnsi="SimSun"/>
                                <w:sz w:val="11"/>
                                <w:szCs w:val="11"/>
                              </w:rPr>
                              <w:t>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等体现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）核心路由器工作简单：</w:t>
                            </w:r>
                            <w:r>
                              <w:rPr>
                                <w:rFonts w:eastAsia="新宋体" w:cs="SimSun" w:ascii="SimSun" w:hAnsi="SimSun"/>
                                <w:sz w:val="11"/>
                                <w:szCs w:val="11"/>
                              </w:rPr>
                              <w:t>DS</w:t>
                            </w:r>
                            <w:r>
                              <w:rPr>
                                <w:rFonts w:ascii="SimSun" w:hAnsi="SimSun" w:cs="SimSun" w:eastAsia="新宋体"/>
                                <w:sz w:val="11"/>
                                <w:szCs w:val="11"/>
                              </w:rPr>
                              <w:t>域内部的核心路由器按照分组携带的</w:t>
                            </w:r>
                            <w:r>
                              <w:rPr>
                                <w:rFonts w:eastAsia="新宋体" w:cs="SimSun" w:ascii="SimSun" w:hAnsi="SimSun"/>
                                <w:sz w:val="11"/>
                                <w:szCs w:val="11"/>
                              </w:rPr>
                              <w:t>DSCP</w:t>
                            </w:r>
                            <w:r>
                              <w:rPr>
                                <w:rFonts w:ascii="SimSun" w:hAnsi="SimSun" w:cs="SimSun" w:eastAsia="新宋体"/>
                                <w:sz w:val="11"/>
                                <w:szCs w:val="11"/>
                              </w:rPr>
                              <w:t>，执行</w:t>
                            </w:r>
                            <w:r>
                              <w:rPr>
                                <w:rFonts w:eastAsia="新宋体" w:cs="SimSun" w:ascii="SimSun" w:hAnsi="SimSun"/>
                                <w:sz w:val="11"/>
                                <w:szCs w:val="11"/>
                              </w:rPr>
                              <w:br/>
                            </w:r>
                            <w:r>
                              <w:rPr>
                                <w:rFonts w:ascii="SimSun" w:hAnsi="SimSun" w:cs="SimSun" w:eastAsia="新宋体"/>
                                <w:sz w:val="11"/>
                                <w:szCs w:val="11"/>
                              </w:rPr>
                              <w:t>约定的</w:t>
                            </w:r>
                            <w:r>
                              <w:rPr>
                                <w:rFonts w:eastAsia="新宋体" w:cs="SimSun" w:ascii="SimSun" w:hAnsi="SimSun"/>
                                <w:sz w:val="11"/>
                                <w:szCs w:val="11"/>
                              </w:rPr>
                              <w:t>PHB</w:t>
                            </w:r>
                            <w:r>
                              <w:rPr>
                                <w:rFonts w:ascii="SimSun" w:hAnsi="SimSun" w:cs="SimSun" w:eastAsia="新宋体"/>
                                <w:sz w:val="11"/>
                                <w:szCs w:val="11"/>
                              </w:rPr>
                              <w:t>即可，无须建立和维护状态。</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332.2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）集中策略定制：区分服务策略由</w:t>
                      </w:r>
                      <w:r>
                        <w:rPr>
                          <w:rFonts w:eastAsia="新宋体" w:cs="SimSun" w:ascii="SimSun" w:hAnsi="SimSun"/>
                          <w:sz w:val="11"/>
                          <w:szCs w:val="11"/>
                        </w:rPr>
                        <w:t>DS</w:t>
                      </w:r>
                      <w:r>
                        <w:rPr>
                          <w:rFonts w:ascii="SimSun" w:hAnsi="SimSun" w:cs="SimSun" w:eastAsia="新宋体"/>
                          <w:sz w:val="11"/>
                          <w:szCs w:val="11"/>
                        </w:rPr>
                        <w:t>域管理者集中定制，主要通过</w:t>
                      </w:r>
                      <w:r>
                        <w:rPr>
                          <w:rFonts w:eastAsia="新宋体" w:cs="SimSun" w:ascii="SimSun" w:hAnsi="SimSun"/>
                          <w:sz w:val="11"/>
                          <w:szCs w:val="11"/>
                        </w:rPr>
                        <w:t>DS</w:t>
                      </w:r>
                      <w:r>
                        <w:rPr>
                          <w:rFonts w:ascii="SimSun" w:hAnsi="SimSun" w:cs="SimSun" w:eastAsia="新宋体"/>
                          <w:sz w:val="11"/>
                          <w:szCs w:val="11"/>
                        </w:rPr>
                        <w:t>域边界</w:t>
                      </w:r>
                      <w:r>
                        <w:rPr>
                          <w:rFonts w:eastAsia="新宋体" w:cs="SimSun" w:ascii="SimSun" w:hAnsi="SimSun"/>
                          <w:sz w:val="11"/>
                          <w:szCs w:val="11"/>
                        </w:rPr>
                        <w:br/>
                      </w:r>
                      <w:r>
                        <w:rPr>
                          <w:rFonts w:ascii="SimSun" w:hAnsi="SimSun" w:cs="SimSun" w:eastAsia="新宋体"/>
                          <w:sz w:val="11"/>
                          <w:szCs w:val="11"/>
                        </w:rPr>
                        <w:t>路由器的分类流聚合、标记</w:t>
                      </w:r>
                      <w:r>
                        <w:rPr>
                          <w:rFonts w:eastAsia="新宋体" w:cs="SimSun" w:ascii="SimSun" w:hAnsi="SimSun"/>
                          <w:sz w:val="11"/>
                          <w:szCs w:val="11"/>
                        </w:rPr>
                        <w:t>PHB</w:t>
                      </w:r>
                      <w:r>
                        <w:rPr>
                          <w:rFonts w:ascii="SimSun" w:hAnsi="SimSun" w:cs="SimSun" w:eastAsia="新宋体"/>
                          <w:sz w:val="11"/>
                          <w:szCs w:val="11"/>
                        </w:rPr>
                        <w:t>对应的</w:t>
                      </w:r>
                      <w:r>
                        <w:rPr>
                          <w:rFonts w:eastAsia="新宋体" w:cs="SimSun" w:ascii="SimSun" w:hAnsi="SimSun"/>
                          <w:sz w:val="11"/>
                          <w:szCs w:val="11"/>
                        </w:rPr>
                        <w:t>DSCP</w:t>
                      </w:r>
                      <w:r>
                        <w:rPr>
                          <w:rFonts w:ascii="SimSun" w:hAnsi="SimSun" w:cs="SimSun" w:eastAsia="新宋体"/>
                          <w:sz w:val="11"/>
                          <w:szCs w:val="11"/>
                        </w:rPr>
                        <w:t>等体现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）核心路由器工作简单：</w:t>
                      </w:r>
                      <w:r>
                        <w:rPr>
                          <w:rFonts w:eastAsia="新宋体" w:cs="SimSun" w:ascii="SimSun" w:hAnsi="SimSun"/>
                          <w:sz w:val="11"/>
                          <w:szCs w:val="11"/>
                        </w:rPr>
                        <w:t>DS</w:t>
                      </w:r>
                      <w:r>
                        <w:rPr>
                          <w:rFonts w:ascii="SimSun" w:hAnsi="SimSun" w:cs="SimSun" w:eastAsia="新宋体"/>
                          <w:sz w:val="11"/>
                          <w:szCs w:val="11"/>
                        </w:rPr>
                        <w:t>域内部的核心路由器按照分组携带的</w:t>
                      </w:r>
                      <w:r>
                        <w:rPr>
                          <w:rFonts w:eastAsia="新宋体" w:cs="SimSun" w:ascii="SimSun" w:hAnsi="SimSun"/>
                          <w:sz w:val="11"/>
                          <w:szCs w:val="11"/>
                        </w:rPr>
                        <w:t>DSCP</w:t>
                      </w:r>
                      <w:r>
                        <w:rPr>
                          <w:rFonts w:ascii="SimSun" w:hAnsi="SimSun" w:cs="SimSun" w:eastAsia="新宋体"/>
                          <w:sz w:val="11"/>
                          <w:szCs w:val="11"/>
                        </w:rPr>
                        <w:t>，执行</w:t>
                      </w:r>
                      <w:r>
                        <w:rPr>
                          <w:rFonts w:eastAsia="新宋体" w:cs="SimSun" w:ascii="SimSun" w:hAnsi="SimSun"/>
                          <w:sz w:val="11"/>
                          <w:szCs w:val="11"/>
                        </w:rPr>
                        <w:br/>
                      </w:r>
                      <w:r>
                        <w:rPr>
                          <w:rFonts w:ascii="SimSun" w:hAnsi="SimSun" w:cs="SimSun" w:eastAsia="新宋体"/>
                          <w:sz w:val="11"/>
                          <w:szCs w:val="11"/>
                        </w:rPr>
                        <w:t>约定的</w:t>
                      </w:r>
                      <w:r>
                        <w:rPr>
                          <w:rFonts w:eastAsia="新宋体" w:cs="SimSun" w:ascii="SimSun" w:hAnsi="SimSun"/>
                          <w:sz w:val="11"/>
                          <w:szCs w:val="11"/>
                        </w:rPr>
                        <w:t>PHB</w:t>
                      </w:r>
                      <w:r>
                        <w:rPr>
                          <w:rFonts w:ascii="SimSun" w:hAnsi="SimSun" w:cs="SimSun" w:eastAsia="新宋体"/>
                          <w:sz w:val="11"/>
                          <w:szCs w:val="11"/>
                        </w:rPr>
                        <w:t>即可，无须建立和维护状态。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5223510</wp:posOffset>
                </wp:positionV>
                <wp:extent cx="6852920" cy="311150"/>
                <wp:effectExtent l="0" t="0" r="0" b="0"/>
                <wp:wrapSquare wrapText="bothSides"/>
                <wp:docPr id="481" name="Frame6"/>
                <a:graphic xmlns:a="http://schemas.openxmlformats.org/drawingml/2006/main">
                  <a:graphicData uri="http://schemas.microsoft.com/office/word/2010/wordprocessingShape">
                    <wps:wsp>
                      <wps:cNvSpPr txBox="1"/>
                      <wps:spPr>
                        <a:xfrm>
                          <a:off x="0" y="0"/>
                          <a:ext cx="68529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）与互联网适配：互联网提供的是无连接的分布式分组传输，</w:t>
                            </w:r>
                            <w:r>
                              <w:rPr>
                                <w:rFonts w:eastAsia="新宋体" w:cs="SimSun" w:ascii="SimSun" w:hAnsi="SimSun"/>
                                <w:sz w:val="11"/>
                                <w:szCs w:val="11"/>
                              </w:rPr>
                              <w:t>DS</w:t>
                            </w:r>
                            <w:r>
                              <w:rPr>
                                <w:rFonts w:ascii="SimSun" w:hAnsi="SimSun" w:cs="SimSun" w:eastAsia="新宋体"/>
                                <w:sz w:val="11"/>
                                <w:szCs w:val="11"/>
                              </w:rPr>
                              <w:t>域内部路由</w:t>
                            </w:r>
                            <w:r>
                              <w:rPr>
                                <w:rFonts w:eastAsia="新宋体" w:cs="SimSun" w:ascii="SimSun" w:hAnsi="SimSun"/>
                                <w:sz w:val="11"/>
                                <w:szCs w:val="11"/>
                              </w:rPr>
                              <w:br/>
                            </w:r>
                            <w:r>
                              <w:rPr>
                                <w:rFonts w:ascii="SimSun" w:hAnsi="SimSun" w:cs="SimSun" w:eastAsia="新宋体"/>
                                <w:sz w:val="11"/>
                                <w:szCs w:val="11"/>
                              </w:rPr>
                              <w:t>器的路由功能不受影响，这与综合服务模型的“虚连接”特性完全不同</w:t>
                            </w:r>
                          </w:p>
                        </w:txbxContent>
                      </wps:txbx>
                      <wps:bodyPr anchor="t" lIns="53975" tIns="53975" rIns="53975" bIns="53975">
                        <a:spAutoFit/>
                      </wps:bodyPr>
                    </wps:wsp>
                  </a:graphicData>
                </a:graphic>
              </wp:anchor>
            </w:drawing>
          </mc:Choice>
          <mc:Fallback>
            <w:pict>
              <v:rect fillcolor="#729FCF" style="position:absolute;rotation:-0;width:539.6pt;height:24.5pt;mso-wrap-distance-left:5.7pt;mso-wrap-distance-right:5.7pt;mso-wrap-distance-top:5.7pt;mso-wrap-distance-bottom:5.7pt;margin-top:411.3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）与互联网适配：互联网提供的是无连接的分布式分组传输，</w:t>
                      </w:r>
                      <w:r>
                        <w:rPr>
                          <w:rFonts w:eastAsia="新宋体" w:cs="SimSun" w:ascii="SimSun" w:hAnsi="SimSun"/>
                          <w:sz w:val="11"/>
                          <w:szCs w:val="11"/>
                        </w:rPr>
                        <w:t>DS</w:t>
                      </w:r>
                      <w:r>
                        <w:rPr>
                          <w:rFonts w:ascii="SimSun" w:hAnsi="SimSun" w:cs="SimSun" w:eastAsia="新宋体"/>
                          <w:sz w:val="11"/>
                          <w:szCs w:val="11"/>
                        </w:rPr>
                        <w:t>域内部路由</w:t>
                      </w:r>
                      <w:r>
                        <w:rPr>
                          <w:rFonts w:eastAsia="新宋体" w:cs="SimSun" w:ascii="SimSun" w:hAnsi="SimSun"/>
                          <w:sz w:val="11"/>
                          <w:szCs w:val="11"/>
                        </w:rPr>
                        <w:br/>
                      </w:r>
                      <w:r>
                        <w:rPr>
                          <w:rFonts w:ascii="SimSun" w:hAnsi="SimSun" w:cs="SimSun" w:eastAsia="新宋体"/>
                          <w:sz w:val="11"/>
                          <w:szCs w:val="11"/>
                        </w:rPr>
                        <w:t>器的路由功能不受影响，这与综合服务模型的“虚连接”特性完全不同</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676275</wp:posOffset>
                </wp:positionH>
                <wp:positionV relativeFrom="line">
                  <wp:posOffset>5834380</wp:posOffset>
                </wp:positionV>
                <wp:extent cx="6523355" cy="233680"/>
                <wp:effectExtent l="0" t="0" r="0" b="0"/>
                <wp:wrapSquare wrapText="bothSides"/>
                <wp:docPr id="482" name="Frame7"/>
                <a:graphic xmlns:a="http://schemas.openxmlformats.org/drawingml/2006/main">
                  <a:graphicData uri="http://schemas.microsoft.com/office/word/2010/wordprocessingShape">
                    <wps:wsp>
                      <wps:cNvSpPr txBox="1"/>
                      <wps:spPr>
                        <a:xfrm>
                          <a:off x="0" y="0"/>
                          <a:ext cx="65233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5.6.3</w:t>
                            </w:r>
                            <w:r>
                              <w:rPr>
                                <w:rFonts w:ascii="SimSun" w:hAnsi="SimSun" w:cs="SimSun" w:eastAsia="新宋体"/>
                                <w:sz w:val="17"/>
                                <w:szCs w:val="17"/>
                              </w:rPr>
                              <w:t>多协议标签交换技术</w:t>
                            </w:r>
                          </w:p>
                        </w:txbxContent>
                      </wps:txbx>
                      <wps:bodyPr anchor="t" lIns="53975" tIns="53975" rIns="53975" bIns="53975">
                        <a:spAutoFit/>
                      </wps:bodyPr>
                    </wps:wsp>
                  </a:graphicData>
                </a:graphic>
              </wp:anchor>
            </w:drawing>
          </mc:Choice>
          <mc:Fallback>
            <w:pict>
              <v:rect fillcolor="#729FCF" style="position:absolute;rotation:-0;width:513.65pt;height:18.4pt;mso-wrap-distance-left:5.7pt;mso-wrap-distance-right:5.7pt;mso-wrap-distance-top:5.7pt;mso-wrap-distance-bottom:5.7pt;margin-top:459.4pt;mso-position-vertical-relative:text;margin-left:5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5.6.3</w:t>
                      </w:r>
                      <w:r>
                        <w:rPr>
                          <w:rFonts w:ascii="SimSun" w:hAnsi="SimSun" w:cs="SimSun" w:eastAsia="新宋体"/>
                          <w:sz w:val="17"/>
                          <w:szCs w:val="17"/>
                        </w:rPr>
                        <w:t>多协议标签交换技术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346710</wp:posOffset>
                </wp:positionH>
                <wp:positionV relativeFrom="line">
                  <wp:posOffset>6211570</wp:posOffset>
                </wp:positionV>
                <wp:extent cx="6852920" cy="1164590"/>
                <wp:effectExtent l="0" t="0" r="0" b="0"/>
                <wp:wrapSquare wrapText="bothSides"/>
                <wp:docPr id="483" name="Frame8"/>
                <a:graphic xmlns:a="http://schemas.openxmlformats.org/drawingml/2006/main">
                  <a:graphicData uri="http://schemas.microsoft.com/office/word/2010/wordprocessingShape">
                    <wps:wsp>
                      <wps:cNvSpPr txBox="1"/>
                      <wps:spPr>
                        <a:xfrm>
                          <a:off x="0" y="0"/>
                          <a:ext cx="685292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5.1.2</w:t>
                            </w:r>
                            <w:r>
                              <w:rPr>
                                <w:rFonts w:ascii="SimSun" w:hAnsi="SimSun" w:cs="SimSun" w:eastAsia="新宋体"/>
                                <w:sz w:val="11"/>
                                <w:szCs w:val="11"/>
                              </w:rPr>
                              <w:t>节已经学习了标签交换，它是虚电路网络实现数据交换的方式。多协议标</w:t>
                            </w:r>
                            <w:r>
                              <w:rPr>
                                <w:rFonts w:eastAsia="新宋体" w:cs="SimSun" w:ascii="SimSun" w:hAnsi="SimSun"/>
                                <w:sz w:val="11"/>
                                <w:szCs w:val="11"/>
                              </w:rPr>
                              <w:br/>
                            </w:r>
                            <w:r>
                              <w:rPr>
                                <w:rFonts w:ascii="SimSun" w:hAnsi="SimSun" w:cs="SimSun" w:eastAsia="新宋体"/>
                                <w:sz w:val="11"/>
                                <w:szCs w:val="11"/>
                              </w:rPr>
                              <w:t>签交换（</w:t>
                            </w:r>
                            <w:r>
                              <w:rPr>
                                <w:rFonts w:eastAsia="新宋体" w:cs="SimSun" w:ascii="SimSun" w:hAnsi="SimSun"/>
                                <w:sz w:val="11"/>
                                <w:szCs w:val="11"/>
                              </w:rPr>
                              <w:t>Multi-ProtocolLabelSwitching</w:t>
                            </w:r>
                            <w:r>
                              <w:rPr>
                                <w:rFonts w:ascii="SimSun" w:hAnsi="SimSun" w:cs="SimSun" w:eastAsia="新宋体"/>
                                <w:sz w:val="11"/>
                                <w:szCs w:val="11"/>
                              </w:rPr>
                              <w:t>，</w:t>
                            </w:r>
                            <w:r>
                              <w:rPr>
                                <w:rFonts w:eastAsia="新宋体" w:cs="SimSun" w:ascii="SimSun" w:hAnsi="SimSun"/>
                                <w:sz w:val="11"/>
                                <w:szCs w:val="11"/>
                              </w:rPr>
                              <w:t>MPLS</w:t>
                            </w:r>
                            <w:r>
                              <w:rPr>
                                <w:rFonts w:ascii="SimSun" w:hAnsi="SimSun" w:cs="SimSun" w:eastAsia="新宋体"/>
                                <w:sz w:val="11"/>
                                <w:szCs w:val="11"/>
                              </w:rPr>
                              <w:t>）和传统标签交换一样，都是面向连接</w:t>
                            </w:r>
                            <w:r>
                              <w:rPr>
                                <w:rFonts w:eastAsia="新宋体" w:cs="SimSun" w:ascii="SimSun" w:hAnsi="SimSun"/>
                                <w:sz w:val="11"/>
                                <w:szCs w:val="11"/>
                              </w:rPr>
                              <w:br/>
                            </w:r>
                            <w:r>
                              <w:rPr>
                                <w:rFonts w:ascii="SimSun" w:hAnsi="SimSun" w:cs="SimSun" w:eastAsia="新宋体"/>
                                <w:sz w:val="11"/>
                                <w:szCs w:val="11"/>
                              </w:rPr>
                              <w:t>的数据分组传输；通过标签标记路由，源主机和目的主机之间的交换节点只需要检查</w:t>
                            </w:r>
                            <w:r>
                              <w:rPr>
                                <w:rFonts w:eastAsia="新宋体" w:cs="SimSun" w:ascii="SimSun" w:hAnsi="SimSun"/>
                                <w:sz w:val="11"/>
                                <w:szCs w:val="11"/>
                              </w:rPr>
                              <w:br/>
                            </w:r>
                            <w:r>
                              <w:rPr>
                                <w:rFonts w:ascii="SimSun" w:hAnsi="SimSun" w:cs="SimSun" w:eastAsia="新宋体"/>
                                <w:sz w:val="11"/>
                                <w:szCs w:val="11"/>
                              </w:rPr>
                              <w:t>标签、替换标签和转发分组。但</w:t>
                            </w:r>
                            <w:r>
                              <w:rPr>
                                <w:rFonts w:eastAsia="新宋体" w:cs="SimSun" w:ascii="SimSun" w:hAnsi="SimSun"/>
                                <w:sz w:val="11"/>
                                <w:szCs w:val="11"/>
                              </w:rPr>
                              <w:t>MPLS</w:t>
                            </w:r>
                            <w:r>
                              <w:rPr>
                                <w:rFonts w:ascii="SimSun" w:hAnsi="SimSun" w:cs="SimSun" w:eastAsia="新宋体"/>
                                <w:sz w:val="11"/>
                                <w:szCs w:val="11"/>
                              </w:rPr>
                              <w:t>又不同于传统标签交换：标签的形成方式不</w:t>
                            </w:r>
                            <w:r>
                              <w:rPr>
                                <w:rFonts w:eastAsia="新宋体" w:cs="SimSun" w:ascii="SimSun" w:hAnsi="SimSun"/>
                                <w:sz w:val="11"/>
                                <w:szCs w:val="11"/>
                              </w:rPr>
                              <w:br/>
                            </w:r>
                            <w:r>
                              <w:rPr>
                                <w:rFonts w:ascii="SimSun" w:hAnsi="SimSun" w:cs="SimSun" w:eastAsia="新宋体"/>
                                <w:sz w:val="11"/>
                                <w:szCs w:val="11"/>
                              </w:rPr>
                              <w:t>同，</w:t>
                            </w:r>
                            <w:r>
                              <w:rPr>
                                <w:rFonts w:eastAsia="新宋体" w:cs="SimSun" w:ascii="SimSun" w:hAnsi="SimSun"/>
                                <w:sz w:val="11"/>
                                <w:szCs w:val="11"/>
                              </w:rPr>
                              <w:t>MPLS</w:t>
                            </w:r>
                            <w:r>
                              <w:rPr>
                                <w:rFonts w:ascii="SimSun" w:hAnsi="SimSun" w:cs="SimSun" w:eastAsia="新宋体"/>
                                <w:sz w:val="11"/>
                                <w:szCs w:val="11"/>
                              </w:rPr>
                              <w:t>通过专门的协议在无连接的网络中分配和管理标签，传统标签交换是在虚</w:t>
                            </w:r>
                            <w:r>
                              <w:rPr>
                                <w:rFonts w:eastAsia="新宋体" w:cs="SimSun" w:ascii="SimSun" w:hAnsi="SimSun"/>
                                <w:sz w:val="11"/>
                                <w:szCs w:val="11"/>
                              </w:rPr>
                              <w:br/>
                            </w:r>
                            <w:r>
                              <w:rPr>
                                <w:rFonts w:ascii="SimSun" w:hAnsi="SimSun" w:cs="SimSun" w:eastAsia="新宋体"/>
                                <w:sz w:val="11"/>
                                <w:szCs w:val="11"/>
                              </w:rPr>
                              <w:t>电路子网中协商生成标签；</w:t>
                            </w:r>
                            <w:r>
                              <w:rPr>
                                <w:rFonts w:eastAsia="新宋体" w:cs="SimSun" w:ascii="SimSun" w:hAnsi="SimSun"/>
                                <w:sz w:val="11"/>
                                <w:szCs w:val="11"/>
                              </w:rPr>
                              <w:t>MPLS</w:t>
                            </w:r>
                            <w:r>
                              <w:rPr>
                                <w:rFonts w:ascii="SimSun" w:hAnsi="SimSun" w:cs="SimSun" w:eastAsia="新宋体"/>
                                <w:sz w:val="11"/>
                                <w:szCs w:val="11"/>
                              </w:rPr>
                              <w:t>支持任何网络层协议，除了</w:t>
                            </w:r>
                            <w:r>
                              <w:rPr>
                                <w:rFonts w:eastAsia="新宋体" w:cs="SimSun" w:ascii="SimSun" w:hAnsi="SimSun"/>
                                <w:sz w:val="11"/>
                                <w:szCs w:val="11"/>
                              </w:rPr>
                              <w:t>IPv4</w:t>
                            </w:r>
                            <w:r>
                              <w:rPr>
                                <w:rFonts w:ascii="SimSun" w:hAnsi="SimSun" w:cs="SimSun" w:eastAsia="新宋体"/>
                                <w:sz w:val="11"/>
                                <w:szCs w:val="11"/>
                              </w:rPr>
                              <w:t>，还支持</w:t>
                            </w:r>
                            <w:r>
                              <w:rPr>
                                <w:rFonts w:eastAsia="新宋体" w:cs="SimSun" w:ascii="SimSun" w:hAnsi="SimSun"/>
                                <w:sz w:val="11"/>
                                <w:szCs w:val="11"/>
                              </w:rPr>
                              <w:t>IPv6</w:t>
                            </w:r>
                            <w:r>
                              <w:rPr>
                                <w:rFonts w:ascii="SimSun" w:hAnsi="SimSun" w:cs="SimSun" w:eastAsia="新宋体"/>
                                <w:sz w:val="11"/>
                                <w:szCs w:val="11"/>
                              </w:rPr>
                              <w:t>、无连</w:t>
                            </w:r>
                            <w:r>
                              <w:rPr>
                                <w:rFonts w:eastAsia="新宋体" w:cs="SimSun" w:ascii="SimSun" w:hAnsi="SimSun"/>
                                <w:sz w:val="11"/>
                                <w:szCs w:val="11"/>
                              </w:rPr>
                              <w:br/>
                            </w:r>
                            <w:r>
                              <w:rPr>
                                <w:rFonts w:ascii="SimSun" w:hAnsi="SimSun" w:cs="SimSun" w:eastAsia="新宋体"/>
                                <w:sz w:val="11"/>
                                <w:szCs w:val="11"/>
                              </w:rPr>
                              <w:t>接网络协议（</w:t>
                            </w:r>
                            <w:r>
                              <w:rPr>
                                <w:rFonts w:eastAsia="新宋体" w:cs="SimSun" w:ascii="SimSun" w:hAnsi="SimSun"/>
                                <w:sz w:val="11"/>
                                <w:szCs w:val="11"/>
                              </w:rPr>
                              <w:t>ConnectionlessNetworkProtocol</w:t>
                            </w:r>
                            <w:r>
                              <w:rPr>
                                <w:rFonts w:ascii="SimSun" w:hAnsi="SimSun" w:cs="SimSun" w:eastAsia="新宋体"/>
                                <w:sz w:val="11"/>
                                <w:szCs w:val="11"/>
                              </w:rPr>
                              <w:t>，</w:t>
                            </w:r>
                            <w:r>
                              <w:rPr>
                                <w:rFonts w:eastAsia="新宋体" w:cs="SimSun" w:ascii="SimSun" w:hAnsi="SimSun"/>
                                <w:sz w:val="11"/>
                                <w:szCs w:val="11"/>
                              </w:rPr>
                              <w:t>CLNP</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w:t>
                            </w:r>
                            <w:r>
                              <w:rPr>
                                <w:rFonts w:eastAsia="新宋体" w:cs="SimSun" w:ascii="SimSun" w:hAnsi="SimSun"/>
                                <w:sz w:val="11"/>
                                <w:szCs w:val="11"/>
                              </w:rPr>
                              <w:t>AppleTalk</w:t>
                            </w:r>
                            <w:r>
                              <w:rPr>
                                <w:rFonts w:ascii="SimSun" w:hAnsi="SimSun" w:cs="SimSun" w:eastAsia="新宋体"/>
                                <w:sz w:val="11"/>
                                <w:szCs w:val="11"/>
                              </w:rPr>
                              <w:t>等其他网络</w:t>
                            </w:r>
                            <w:r>
                              <w:rPr>
                                <w:rFonts w:eastAsia="新宋体" w:cs="SimSun" w:ascii="SimSun" w:hAnsi="SimSun"/>
                                <w:sz w:val="11"/>
                                <w:szCs w:val="11"/>
                              </w:rPr>
                              <w:br/>
                            </w:r>
                            <w:r>
                              <w:rPr>
                                <w:rFonts w:ascii="SimSun" w:hAnsi="SimSun" w:cs="SimSun" w:eastAsia="新宋体"/>
                                <w:sz w:val="11"/>
                                <w:szCs w:val="11"/>
                              </w:rPr>
                              <w:t>层协议；</w:t>
                            </w:r>
                            <w:r>
                              <w:rPr>
                                <w:rFonts w:eastAsia="新宋体" w:cs="SimSun" w:ascii="SimSun" w:hAnsi="SimSun"/>
                                <w:sz w:val="11"/>
                                <w:szCs w:val="11"/>
                              </w:rPr>
                              <w:t>MPLS</w:t>
                            </w:r>
                            <w:r>
                              <w:rPr>
                                <w:rFonts w:ascii="SimSun" w:hAnsi="SimSun" w:cs="SimSun" w:eastAsia="新宋体"/>
                                <w:sz w:val="11"/>
                                <w:szCs w:val="11"/>
                              </w:rPr>
                              <w:t>还支持以太网、点到点（</w:t>
                            </w:r>
                            <w:r>
                              <w:rPr>
                                <w:rFonts w:eastAsia="新宋体" w:cs="SimSun" w:ascii="SimSun" w:hAnsi="SimSun"/>
                                <w:sz w:val="11"/>
                                <w:szCs w:val="11"/>
                              </w:rPr>
                              <w:t>PPP</w:t>
                            </w:r>
                            <w:r>
                              <w:rPr>
                                <w:rFonts w:ascii="SimSun" w:hAnsi="SimSun" w:cs="SimSun" w:eastAsia="新宋体"/>
                                <w:sz w:val="11"/>
                                <w:szCs w:val="11"/>
                              </w:rPr>
                              <w:t>）、帧中继（</w:t>
                            </w:r>
                            <w:r>
                              <w:rPr>
                                <w:rFonts w:eastAsia="新宋体" w:cs="SimSun" w:ascii="SimSun" w:hAnsi="SimSun"/>
                                <w:sz w:val="11"/>
                                <w:szCs w:val="11"/>
                              </w:rPr>
                              <w:t>FrameRelay</w:t>
                            </w:r>
                            <w:r>
                              <w:rPr>
                                <w:rFonts w:ascii="SimSun" w:hAnsi="SimSun" w:cs="SimSun" w:eastAsia="新宋体"/>
                                <w:sz w:val="11"/>
                                <w:szCs w:val="11"/>
                              </w:rPr>
                              <w:t>，</w:t>
                            </w:r>
                            <w:r>
                              <w:rPr>
                                <w:rFonts w:eastAsia="新宋体" w:cs="SimSun" w:ascii="SimSun" w:hAnsi="SimSun"/>
                                <w:sz w:val="11"/>
                                <w:szCs w:val="11"/>
                              </w:rPr>
                              <w:t>FR</w:t>
                            </w:r>
                            <w:r>
                              <w:rPr>
                                <w:rFonts w:ascii="SimSun" w:hAnsi="SimSun" w:cs="SimSun" w:eastAsia="新宋体"/>
                                <w:sz w:val="11"/>
                                <w:szCs w:val="11"/>
                              </w:rPr>
                              <w:t>）、异步传输模</w:t>
                            </w:r>
                            <w:r>
                              <w:rPr>
                                <w:rFonts w:eastAsia="新宋体" w:cs="SimSun" w:ascii="SimSun" w:hAnsi="SimSun"/>
                                <w:sz w:val="11"/>
                                <w:szCs w:val="11"/>
                              </w:rPr>
                              <w:br/>
                            </w:r>
                            <w:r>
                              <w:rPr>
                                <w:rFonts w:ascii="SimSun" w:hAnsi="SimSun" w:cs="SimSun" w:eastAsia="新宋体"/>
                                <w:sz w:val="11"/>
                                <w:szCs w:val="11"/>
                              </w:rPr>
                              <w:t>式（</w:t>
                            </w:r>
                            <w:r>
                              <w:rPr>
                                <w:rFonts w:eastAsia="新宋体" w:cs="SimSun" w:ascii="SimSun" w:hAnsi="SimSun"/>
                                <w:sz w:val="11"/>
                                <w:szCs w:val="11"/>
                              </w:rPr>
                              <w:t>ATM</w:t>
                            </w:r>
                            <w:r>
                              <w:rPr>
                                <w:rFonts w:ascii="SimSun" w:hAnsi="SimSun" w:cs="SimSun" w:eastAsia="新宋体"/>
                                <w:sz w:val="11"/>
                                <w:szCs w:val="11"/>
                              </w:rPr>
                              <w:t>）、同步光网络与同步数字体系（</w:t>
                            </w:r>
                            <w:r>
                              <w:rPr>
                                <w:rFonts w:eastAsia="新宋体" w:cs="SimSun" w:ascii="SimSun" w:hAnsi="SimSun"/>
                                <w:sz w:val="11"/>
                                <w:szCs w:val="11"/>
                              </w:rPr>
                              <w:t>SONET/SDH</w:t>
                            </w:r>
                            <w:r>
                              <w:rPr>
                                <w:rFonts w:ascii="SimSun" w:hAnsi="SimSun" w:cs="SimSun" w:eastAsia="新宋体"/>
                                <w:sz w:val="11"/>
                                <w:szCs w:val="11"/>
                              </w:rPr>
                              <w:t>）等低层协议和规范。</w:t>
                            </w:r>
                          </w:p>
                        </w:txbxContent>
                      </wps:txbx>
                      <wps:bodyPr anchor="t" lIns="53975" tIns="53975" rIns="53975" bIns="53975">
                        <a:spAutoFit/>
                      </wps:bodyPr>
                    </wps:wsp>
                  </a:graphicData>
                </a:graphic>
              </wp:anchor>
            </w:drawing>
          </mc:Choice>
          <mc:Fallback>
            <w:pict>
              <v:rect fillcolor="#729FCF" style="position:absolute;rotation:-0;width:539.6pt;height:91.7pt;mso-wrap-distance-left:5.7pt;mso-wrap-distance-right:5.7pt;mso-wrap-distance-top:5.7pt;mso-wrap-distance-bottom:5.7pt;margin-top:489.1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5.1.2</w:t>
                      </w:r>
                      <w:r>
                        <w:rPr>
                          <w:rFonts w:ascii="SimSun" w:hAnsi="SimSun" w:cs="SimSun" w:eastAsia="新宋体"/>
                          <w:sz w:val="11"/>
                          <w:szCs w:val="11"/>
                        </w:rPr>
                        <w:t>节已经学习了标签交换，它是虚电路网络实现数据交换的方式。多协议标</w:t>
                      </w:r>
                      <w:r>
                        <w:rPr>
                          <w:rFonts w:eastAsia="新宋体" w:cs="SimSun" w:ascii="SimSun" w:hAnsi="SimSun"/>
                          <w:sz w:val="11"/>
                          <w:szCs w:val="11"/>
                        </w:rPr>
                        <w:br/>
                      </w:r>
                      <w:r>
                        <w:rPr>
                          <w:rFonts w:ascii="SimSun" w:hAnsi="SimSun" w:cs="SimSun" w:eastAsia="新宋体"/>
                          <w:sz w:val="11"/>
                          <w:szCs w:val="11"/>
                        </w:rPr>
                        <w:t>签交换（</w:t>
                      </w:r>
                      <w:r>
                        <w:rPr>
                          <w:rFonts w:eastAsia="新宋体" w:cs="SimSun" w:ascii="SimSun" w:hAnsi="SimSun"/>
                          <w:sz w:val="11"/>
                          <w:szCs w:val="11"/>
                        </w:rPr>
                        <w:t>Multi-ProtocolLabelSwitching</w:t>
                      </w:r>
                      <w:r>
                        <w:rPr>
                          <w:rFonts w:ascii="SimSun" w:hAnsi="SimSun" w:cs="SimSun" w:eastAsia="新宋体"/>
                          <w:sz w:val="11"/>
                          <w:szCs w:val="11"/>
                        </w:rPr>
                        <w:t>，</w:t>
                      </w:r>
                      <w:r>
                        <w:rPr>
                          <w:rFonts w:eastAsia="新宋体" w:cs="SimSun" w:ascii="SimSun" w:hAnsi="SimSun"/>
                          <w:sz w:val="11"/>
                          <w:szCs w:val="11"/>
                        </w:rPr>
                        <w:t>MPLS</w:t>
                      </w:r>
                      <w:r>
                        <w:rPr>
                          <w:rFonts w:ascii="SimSun" w:hAnsi="SimSun" w:cs="SimSun" w:eastAsia="新宋体"/>
                          <w:sz w:val="11"/>
                          <w:szCs w:val="11"/>
                        </w:rPr>
                        <w:t>）和传统标签交换一样，都是面向连接</w:t>
                      </w:r>
                      <w:r>
                        <w:rPr>
                          <w:rFonts w:eastAsia="新宋体" w:cs="SimSun" w:ascii="SimSun" w:hAnsi="SimSun"/>
                          <w:sz w:val="11"/>
                          <w:szCs w:val="11"/>
                        </w:rPr>
                        <w:br/>
                      </w:r>
                      <w:r>
                        <w:rPr>
                          <w:rFonts w:ascii="SimSun" w:hAnsi="SimSun" w:cs="SimSun" w:eastAsia="新宋体"/>
                          <w:sz w:val="11"/>
                          <w:szCs w:val="11"/>
                        </w:rPr>
                        <w:t>的数据分组传输；通过标签标记路由，源主机和目的主机之间的交换节点只需要检查</w:t>
                      </w:r>
                      <w:r>
                        <w:rPr>
                          <w:rFonts w:eastAsia="新宋体" w:cs="SimSun" w:ascii="SimSun" w:hAnsi="SimSun"/>
                          <w:sz w:val="11"/>
                          <w:szCs w:val="11"/>
                        </w:rPr>
                        <w:br/>
                      </w:r>
                      <w:r>
                        <w:rPr>
                          <w:rFonts w:ascii="SimSun" w:hAnsi="SimSun" w:cs="SimSun" w:eastAsia="新宋体"/>
                          <w:sz w:val="11"/>
                          <w:szCs w:val="11"/>
                        </w:rPr>
                        <w:t>标签、替换标签和转发分组。但</w:t>
                      </w:r>
                      <w:r>
                        <w:rPr>
                          <w:rFonts w:eastAsia="新宋体" w:cs="SimSun" w:ascii="SimSun" w:hAnsi="SimSun"/>
                          <w:sz w:val="11"/>
                          <w:szCs w:val="11"/>
                        </w:rPr>
                        <w:t>MPLS</w:t>
                      </w:r>
                      <w:r>
                        <w:rPr>
                          <w:rFonts w:ascii="SimSun" w:hAnsi="SimSun" w:cs="SimSun" w:eastAsia="新宋体"/>
                          <w:sz w:val="11"/>
                          <w:szCs w:val="11"/>
                        </w:rPr>
                        <w:t>又不同于传统标签交换：标签的形成方式不</w:t>
                      </w:r>
                      <w:r>
                        <w:rPr>
                          <w:rFonts w:eastAsia="新宋体" w:cs="SimSun" w:ascii="SimSun" w:hAnsi="SimSun"/>
                          <w:sz w:val="11"/>
                          <w:szCs w:val="11"/>
                        </w:rPr>
                        <w:br/>
                      </w:r>
                      <w:r>
                        <w:rPr>
                          <w:rFonts w:ascii="SimSun" w:hAnsi="SimSun" w:cs="SimSun" w:eastAsia="新宋体"/>
                          <w:sz w:val="11"/>
                          <w:szCs w:val="11"/>
                        </w:rPr>
                        <w:t>同，</w:t>
                      </w:r>
                      <w:r>
                        <w:rPr>
                          <w:rFonts w:eastAsia="新宋体" w:cs="SimSun" w:ascii="SimSun" w:hAnsi="SimSun"/>
                          <w:sz w:val="11"/>
                          <w:szCs w:val="11"/>
                        </w:rPr>
                        <w:t>MPLS</w:t>
                      </w:r>
                      <w:r>
                        <w:rPr>
                          <w:rFonts w:ascii="SimSun" w:hAnsi="SimSun" w:cs="SimSun" w:eastAsia="新宋体"/>
                          <w:sz w:val="11"/>
                          <w:szCs w:val="11"/>
                        </w:rPr>
                        <w:t>通过专门的协议在无连接的网络中分配和管理标签，传统标签交换是在虚</w:t>
                      </w:r>
                      <w:r>
                        <w:rPr>
                          <w:rFonts w:eastAsia="新宋体" w:cs="SimSun" w:ascii="SimSun" w:hAnsi="SimSun"/>
                          <w:sz w:val="11"/>
                          <w:szCs w:val="11"/>
                        </w:rPr>
                        <w:br/>
                      </w:r>
                      <w:r>
                        <w:rPr>
                          <w:rFonts w:ascii="SimSun" w:hAnsi="SimSun" w:cs="SimSun" w:eastAsia="新宋体"/>
                          <w:sz w:val="11"/>
                          <w:szCs w:val="11"/>
                        </w:rPr>
                        <w:t>电路子网中协商生成标签；</w:t>
                      </w:r>
                      <w:r>
                        <w:rPr>
                          <w:rFonts w:eastAsia="新宋体" w:cs="SimSun" w:ascii="SimSun" w:hAnsi="SimSun"/>
                          <w:sz w:val="11"/>
                          <w:szCs w:val="11"/>
                        </w:rPr>
                        <w:t>MPLS</w:t>
                      </w:r>
                      <w:r>
                        <w:rPr>
                          <w:rFonts w:ascii="SimSun" w:hAnsi="SimSun" w:cs="SimSun" w:eastAsia="新宋体"/>
                          <w:sz w:val="11"/>
                          <w:szCs w:val="11"/>
                        </w:rPr>
                        <w:t>支持任何网络层协议，除了</w:t>
                      </w:r>
                      <w:r>
                        <w:rPr>
                          <w:rFonts w:eastAsia="新宋体" w:cs="SimSun" w:ascii="SimSun" w:hAnsi="SimSun"/>
                          <w:sz w:val="11"/>
                          <w:szCs w:val="11"/>
                        </w:rPr>
                        <w:t>IPv4</w:t>
                      </w:r>
                      <w:r>
                        <w:rPr>
                          <w:rFonts w:ascii="SimSun" w:hAnsi="SimSun" w:cs="SimSun" w:eastAsia="新宋体"/>
                          <w:sz w:val="11"/>
                          <w:szCs w:val="11"/>
                        </w:rPr>
                        <w:t>，还支持</w:t>
                      </w:r>
                      <w:r>
                        <w:rPr>
                          <w:rFonts w:eastAsia="新宋体" w:cs="SimSun" w:ascii="SimSun" w:hAnsi="SimSun"/>
                          <w:sz w:val="11"/>
                          <w:szCs w:val="11"/>
                        </w:rPr>
                        <w:t>IPv6</w:t>
                      </w:r>
                      <w:r>
                        <w:rPr>
                          <w:rFonts w:ascii="SimSun" w:hAnsi="SimSun" w:cs="SimSun" w:eastAsia="新宋体"/>
                          <w:sz w:val="11"/>
                          <w:szCs w:val="11"/>
                        </w:rPr>
                        <w:t>、无连</w:t>
                      </w:r>
                      <w:r>
                        <w:rPr>
                          <w:rFonts w:eastAsia="新宋体" w:cs="SimSun" w:ascii="SimSun" w:hAnsi="SimSun"/>
                          <w:sz w:val="11"/>
                          <w:szCs w:val="11"/>
                        </w:rPr>
                        <w:br/>
                      </w:r>
                      <w:r>
                        <w:rPr>
                          <w:rFonts w:ascii="SimSun" w:hAnsi="SimSun" w:cs="SimSun" w:eastAsia="新宋体"/>
                          <w:sz w:val="11"/>
                          <w:szCs w:val="11"/>
                        </w:rPr>
                        <w:t>接网络协议（</w:t>
                      </w:r>
                      <w:r>
                        <w:rPr>
                          <w:rFonts w:eastAsia="新宋体" w:cs="SimSun" w:ascii="SimSun" w:hAnsi="SimSun"/>
                          <w:sz w:val="11"/>
                          <w:szCs w:val="11"/>
                        </w:rPr>
                        <w:t>ConnectionlessNetworkProtocol</w:t>
                      </w:r>
                      <w:r>
                        <w:rPr>
                          <w:rFonts w:ascii="SimSun" w:hAnsi="SimSun" w:cs="SimSun" w:eastAsia="新宋体"/>
                          <w:sz w:val="11"/>
                          <w:szCs w:val="11"/>
                        </w:rPr>
                        <w:t>，</w:t>
                      </w:r>
                      <w:r>
                        <w:rPr>
                          <w:rFonts w:eastAsia="新宋体" w:cs="SimSun" w:ascii="SimSun" w:hAnsi="SimSun"/>
                          <w:sz w:val="11"/>
                          <w:szCs w:val="11"/>
                        </w:rPr>
                        <w:t>CLNP</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w:t>
                      </w:r>
                      <w:r>
                        <w:rPr>
                          <w:rFonts w:eastAsia="新宋体" w:cs="SimSun" w:ascii="SimSun" w:hAnsi="SimSun"/>
                          <w:sz w:val="11"/>
                          <w:szCs w:val="11"/>
                        </w:rPr>
                        <w:t>AppleTalk</w:t>
                      </w:r>
                      <w:r>
                        <w:rPr>
                          <w:rFonts w:ascii="SimSun" w:hAnsi="SimSun" w:cs="SimSun" w:eastAsia="新宋体"/>
                          <w:sz w:val="11"/>
                          <w:szCs w:val="11"/>
                        </w:rPr>
                        <w:t>等其他网络</w:t>
                      </w:r>
                      <w:r>
                        <w:rPr>
                          <w:rFonts w:eastAsia="新宋体" w:cs="SimSun" w:ascii="SimSun" w:hAnsi="SimSun"/>
                          <w:sz w:val="11"/>
                          <w:szCs w:val="11"/>
                        </w:rPr>
                        <w:br/>
                      </w:r>
                      <w:r>
                        <w:rPr>
                          <w:rFonts w:ascii="SimSun" w:hAnsi="SimSun" w:cs="SimSun" w:eastAsia="新宋体"/>
                          <w:sz w:val="11"/>
                          <w:szCs w:val="11"/>
                        </w:rPr>
                        <w:t>层协议；</w:t>
                      </w:r>
                      <w:r>
                        <w:rPr>
                          <w:rFonts w:eastAsia="新宋体" w:cs="SimSun" w:ascii="SimSun" w:hAnsi="SimSun"/>
                          <w:sz w:val="11"/>
                          <w:szCs w:val="11"/>
                        </w:rPr>
                        <w:t>MPLS</w:t>
                      </w:r>
                      <w:r>
                        <w:rPr>
                          <w:rFonts w:ascii="SimSun" w:hAnsi="SimSun" w:cs="SimSun" w:eastAsia="新宋体"/>
                          <w:sz w:val="11"/>
                          <w:szCs w:val="11"/>
                        </w:rPr>
                        <w:t>还支持以太网、点到点（</w:t>
                      </w:r>
                      <w:r>
                        <w:rPr>
                          <w:rFonts w:eastAsia="新宋体" w:cs="SimSun" w:ascii="SimSun" w:hAnsi="SimSun"/>
                          <w:sz w:val="11"/>
                          <w:szCs w:val="11"/>
                        </w:rPr>
                        <w:t>PPP</w:t>
                      </w:r>
                      <w:r>
                        <w:rPr>
                          <w:rFonts w:ascii="SimSun" w:hAnsi="SimSun" w:cs="SimSun" w:eastAsia="新宋体"/>
                          <w:sz w:val="11"/>
                          <w:szCs w:val="11"/>
                        </w:rPr>
                        <w:t>）、帧中继（</w:t>
                      </w:r>
                      <w:r>
                        <w:rPr>
                          <w:rFonts w:eastAsia="新宋体" w:cs="SimSun" w:ascii="SimSun" w:hAnsi="SimSun"/>
                          <w:sz w:val="11"/>
                          <w:szCs w:val="11"/>
                        </w:rPr>
                        <w:t>FrameRelay</w:t>
                      </w:r>
                      <w:r>
                        <w:rPr>
                          <w:rFonts w:ascii="SimSun" w:hAnsi="SimSun" w:cs="SimSun" w:eastAsia="新宋体"/>
                          <w:sz w:val="11"/>
                          <w:szCs w:val="11"/>
                        </w:rPr>
                        <w:t>，</w:t>
                      </w:r>
                      <w:r>
                        <w:rPr>
                          <w:rFonts w:eastAsia="新宋体" w:cs="SimSun" w:ascii="SimSun" w:hAnsi="SimSun"/>
                          <w:sz w:val="11"/>
                          <w:szCs w:val="11"/>
                        </w:rPr>
                        <w:t>FR</w:t>
                      </w:r>
                      <w:r>
                        <w:rPr>
                          <w:rFonts w:ascii="SimSun" w:hAnsi="SimSun" w:cs="SimSun" w:eastAsia="新宋体"/>
                          <w:sz w:val="11"/>
                          <w:szCs w:val="11"/>
                        </w:rPr>
                        <w:t>）、异步传输模</w:t>
                      </w:r>
                      <w:r>
                        <w:rPr>
                          <w:rFonts w:eastAsia="新宋体" w:cs="SimSun" w:ascii="SimSun" w:hAnsi="SimSun"/>
                          <w:sz w:val="11"/>
                          <w:szCs w:val="11"/>
                        </w:rPr>
                        <w:br/>
                      </w:r>
                      <w:r>
                        <w:rPr>
                          <w:rFonts w:ascii="SimSun" w:hAnsi="SimSun" w:cs="SimSun" w:eastAsia="新宋体"/>
                          <w:sz w:val="11"/>
                          <w:szCs w:val="11"/>
                        </w:rPr>
                        <w:t>式（</w:t>
                      </w:r>
                      <w:r>
                        <w:rPr>
                          <w:rFonts w:eastAsia="新宋体" w:cs="SimSun" w:ascii="SimSun" w:hAnsi="SimSun"/>
                          <w:sz w:val="11"/>
                          <w:szCs w:val="11"/>
                        </w:rPr>
                        <w:t>ATM</w:t>
                      </w:r>
                      <w:r>
                        <w:rPr>
                          <w:rFonts w:ascii="SimSun" w:hAnsi="SimSun" w:cs="SimSun" w:eastAsia="新宋体"/>
                          <w:sz w:val="11"/>
                          <w:szCs w:val="11"/>
                        </w:rPr>
                        <w:t>）、同步光网络与同步数字体系（</w:t>
                      </w:r>
                      <w:r>
                        <w:rPr>
                          <w:rFonts w:eastAsia="新宋体" w:cs="SimSun" w:ascii="SimSun" w:hAnsi="SimSun"/>
                          <w:sz w:val="11"/>
                          <w:szCs w:val="11"/>
                        </w:rPr>
                        <w:t>SONET/SDH</w:t>
                      </w:r>
                      <w:r>
                        <w:rPr>
                          <w:rFonts w:ascii="SimSun" w:hAnsi="SimSun" w:cs="SimSun" w:eastAsia="新宋体"/>
                          <w:sz w:val="11"/>
                          <w:szCs w:val="11"/>
                        </w:rPr>
                        <w:t>）等低层协议和规范。</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346710</wp:posOffset>
                </wp:positionH>
                <wp:positionV relativeFrom="line">
                  <wp:posOffset>8485505</wp:posOffset>
                </wp:positionV>
                <wp:extent cx="6852920" cy="676910"/>
                <wp:effectExtent l="0" t="0" r="0" b="0"/>
                <wp:wrapSquare wrapText="bothSides"/>
                <wp:docPr id="484" name="Frame9"/>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多协议标签交换提出之初，是为了提升传统路由器的转发速度。传统的路由器转</w:t>
                            </w:r>
                            <w:r>
                              <w:rPr>
                                <w:rFonts w:eastAsia="新宋体" w:cs="SimSun" w:ascii="SimSun" w:hAnsi="SimSun"/>
                                <w:sz w:val="11"/>
                                <w:szCs w:val="11"/>
                              </w:rPr>
                              <w:br/>
                            </w:r>
                            <w:r>
                              <w:rPr>
                                <w:rFonts w:ascii="SimSun" w:hAnsi="SimSun" w:cs="SimSun" w:eastAsia="新宋体"/>
                                <w:sz w:val="11"/>
                                <w:szCs w:val="11"/>
                              </w:rPr>
                              <w:t>发分组，必须查找路由表，当时按照最长地址前缀匹配的查找算法用软件实现，</w:t>
                            </w:r>
                            <w:r>
                              <w:rPr>
                                <w:rFonts w:eastAsia="新宋体" w:cs="SimSun" w:ascii="SimSun" w:hAnsi="SimSun"/>
                                <w:sz w:val="11"/>
                                <w:szCs w:val="11"/>
                              </w:rPr>
                              <w:t>20</w:t>
                            </w:r>
                            <w:r>
                              <w:rPr>
                                <w:rFonts w:ascii="SimSun" w:hAnsi="SimSun" w:cs="SimSun" w:eastAsia="新宋体"/>
                                <w:sz w:val="11"/>
                                <w:szCs w:val="11"/>
                              </w:rPr>
                              <w:t>世</w:t>
                            </w:r>
                            <w:r>
                              <w:rPr>
                                <w:rFonts w:eastAsia="新宋体" w:cs="SimSun" w:ascii="SimSun" w:hAnsi="SimSun"/>
                                <w:sz w:val="11"/>
                                <w:szCs w:val="11"/>
                              </w:rPr>
                              <w:br/>
                            </w:r>
                            <w:r>
                              <w:rPr>
                                <w:rFonts w:ascii="SimSun" w:hAnsi="SimSun" w:cs="SimSun" w:eastAsia="新宋体"/>
                                <w:sz w:val="11"/>
                                <w:szCs w:val="11"/>
                              </w:rPr>
                              <w:t>纪</w:t>
                            </w:r>
                            <w:r>
                              <w:rPr>
                                <w:rFonts w:eastAsia="新宋体" w:cs="SimSun" w:ascii="SimSun" w:hAnsi="SimSun"/>
                                <w:sz w:val="11"/>
                                <w:szCs w:val="11"/>
                              </w:rPr>
                              <w:t>90</w:t>
                            </w:r>
                            <w:r>
                              <w:rPr>
                                <w:rFonts w:ascii="SimSun" w:hAnsi="SimSun" w:cs="SimSun" w:eastAsia="新宋体"/>
                                <w:sz w:val="11"/>
                                <w:szCs w:val="11"/>
                              </w:rPr>
                              <w:t>年代，互联网急速扩张，路由处理速度限制了这种扩张。与传统</w:t>
                            </w:r>
                            <w:r>
                              <w:rPr>
                                <w:rFonts w:eastAsia="新宋体" w:cs="SimSun" w:ascii="SimSun" w:hAnsi="SimSun"/>
                                <w:sz w:val="11"/>
                                <w:szCs w:val="11"/>
                              </w:rPr>
                              <w:t>IP</w:t>
                            </w:r>
                            <w:r>
                              <w:rPr>
                                <w:rFonts w:ascii="SimSun" w:hAnsi="SimSun" w:cs="SimSun" w:eastAsia="新宋体"/>
                                <w:sz w:val="11"/>
                                <w:szCs w:val="11"/>
                              </w:rPr>
                              <w:t>路由方式相</w:t>
                            </w:r>
                            <w:r>
                              <w:rPr>
                                <w:rFonts w:eastAsia="新宋体" w:cs="SimSun" w:ascii="SimSun" w:hAnsi="SimSun"/>
                                <w:sz w:val="11"/>
                                <w:szCs w:val="11"/>
                              </w:rPr>
                              <w:br/>
                            </w:r>
                            <w:r>
                              <w:rPr>
                                <w:rFonts w:ascii="SimSun" w:hAnsi="SimSun" w:cs="SimSun" w:eastAsia="新宋体"/>
                                <w:sz w:val="11"/>
                                <w:szCs w:val="11"/>
                              </w:rPr>
                              <w:t>比，</w:t>
                            </w:r>
                            <w:r>
                              <w:rPr>
                                <w:rFonts w:eastAsia="新宋体" w:cs="SimSun" w:ascii="SimSun" w:hAnsi="SimSun"/>
                                <w:sz w:val="11"/>
                                <w:szCs w:val="11"/>
                              </w:rPr>
                              <w:t>MPLS</w:t>
                            </w:r>
                            <w:r>
                              <w:rPr>
                                <w:rFonts w:ascii="SimSun" w:hAnsi="SimSun" w:cs="SimSun" w:eastAsia="新宋体"/>
                                <w:sz w:val="11"/>
                                <w:szCs w:val="11"/>
                              </w:rPr>
                              <w:t>在数据转发时，只在网络边缘分析</w:t>
                            </w:r>
                            <w:r>
                              <w:rPr>
                                <w:rFonts w:eastAsia="新宋体" w:cs="SimSun" w:ascii="SimSun" w:hAnsi="SimSun"/>
                                <w:sz w:val="11"/>
                                <w:szCs w:val="11"/>
                              </w:rPr>
                              <w:t>IP</w:t>
                            </w:r>
                            <w:r>
                              <w:rPr>
                                <w:rFonts w:ascii="SimSun" w:hAnsi="SimSun" w:cs="SimSun" w:eastAsia="新宋体"/>
                                <w:sz w:val="11"/>
                                <w:szCs w:val="11"/>
                              </w:rPr>
                              <w:t>报文头部，而不用在每跳都分析</w:t>
                            </w:r>
                            <w:r>
                              <w:rPr>
                                <w:rFonts w:eastAsia="新宋体" w:cs="SimSun" w:ascii="SimSun" w:hAnsi="SimSun"/>
                                <w:sz w:val="11"/>
                                <w:szCs w:val="11"/>
                              </w:rPr>
                              <w:t>IP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文头部，节约了处理时间</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668.1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多协议标签交换提出之初，是为了提升传统路由器的转发速度。传统的路由器转</w:t>
                      </w:r>
                      <w:r>
                        <w:rPr>
                          <w:rFonts w:eastAsia="新宋体" w:cs="SimSun" w:ascii="SimSun" w:hAnsi="SimSun"/>
                          <w:sz w:val="11"/>
                          <w:szCs w:val="11"/>
                        </w:rPr>
                        <w:br/>
                      </w:r>
                      <w:r>
                        <w:rPr>
                          <w:rFonts w:ascii="SimSun" w:hAnsi="SimSun" w:cs="SimSun" w:eastAsia="新宋体"/>
                          <w:sz w:val="11"/>
                          <w:szCs w:val="11"/>
                        </w:rPr>
                        <w:t>发分组，必须查找路由表，当时按照最长地址前缀匹配的查找算法用软件实现，</w:t>
                      </w:r>
                      <w:r>
                        <w:rPr>
                          <w:rFonts w:eastAsia="新宋体" w:cs="SimSun" w:ascii="SimSun" w:hAnsi="SimSun"/>
                          <w:sz w:val="11"/>
                          <w:szCs w:val="11"/>
                        </w:rPr>
                        <w:t>20</w:t>
                      </w:r>
                      <w:r>
                        <w:rPr>
                          <w:rFonts w:ascii="SimSun" w:hAnsi="SimSun" w:cs="SimSun" w:eastAsia="新宋体"/>
                          <w:sz w:val="11"/>
                          <w:szCs w:val="11"/>
                        </w:rPr>
                        <w:t>世</w:t>
                      </w:r>
                      <w:r>
                        <w:rPr>
                          <w:rFonts w:eastAsia="新宋体" w:cs="SimSun" w:ascii="SimSun" w:hAnsi="SimSun"/>
                          <w:sz w:val="11"/>
                          <w:szCs w:val="11"/>
                        </w:rPr>
                        <w:br/>
                      </w:r>
                      <w:r>
                        <w:rPr>
                          <w:rFonts w:ascii="SimSun" w:hAnsi="SimSun" w:cs="SimSun" w:eastAsia="新宋体"/>
                          <w:sz w:val="11"/>
                          <w:szCs w:val="11"/>
                        </w:rPr>
                        <w:t>纪</w:t>
                      </w:r>
                      <w:r>
                        <w:rPr>
                          <w:rFonts w:eastAsia="新宋体" w:cs="SimSun" w:ascii="SimSun" w:hAnsi="SimSun"/>
                          <w:sz w:val="11"/>
                          <w:szCs w:val="11"/>
                        </w:rPr>
                        <w:t>90</w:t>
                      </w:r>
                      <w:r>
                        <w:rPr>
                          <w:rFonts w:ascii="SimSun" w:hAnsi="SimSun" w:cs="SimSun" w:eastAsia="新宋体"/>
                          <w:sz w:val="11"/>
                          <w:szCs w:val="11"/>
                        </w:rPr>
                        <w:t>年代，互联网急速扩张，路由处理速度限制了这种扩张。与传统</w:t>
                      </w:r>
                      <w:r>
                        <w:rPr>
                          <w:rFonts w:eastAsia="新宋体" w:cs="SimSun" w:ascii="SimSun" w:hAnsi="SimSun"/>
                          <w:sz w:val="11"/>
                          <w:szCs w:val="11"/>
                        </w:rPr>
                        <w:t>IP</w:t>
                      </w:r>
                      <w:r>
                        <w:rPr>
                          <w:rFonts w:ascii="SimSun" w:hAnsi="SimSun" w:cs="SimSun" w:eastAsia="新宋体"/>
                          <w:sz w:val="11"/>
                          <w:szCs w:val="11"/>
                        </w:rPr>
                        <w:t>路由方式相</w:t>
                      </w:r>
                      <w:r>
                        <w:rPr>
                          <w:rFonts w:eastAsia="新宋体" w:cs="SimSun" w:ascii="SimSun" w:hAnsi="SimSun"/>
                          <w:sz w:val="11"/>
                          <w:szCs w:val="11"/>
                        </w:rPr>
                        <w:br/>
                      </w:r>
                      <w:r>
                        <w:rPr>
                          <w:rFonts w:ascii="SimSun" w:hAnsi="SimSun" w:cs="SimSun" w:eastAsia="新宋体"/>
                          <w:sz w:val="11"/>
                          <w:szCs w:val="11"/>
                        </w:rPr>
                        <w:t>比，</w:t>
                      </w:r>
                      <w:r>
                        <w:rPr>
                          <w:rFonts w:eastAsia="新宋体" w:cs="SimSun" w:ascii="SimSun" w:hAnsi="SimSun"/>
                          <w:sz w:val="11"/>
                          <w:szCs w:val="11"/>
                        </w:rPr>
                        <w:t>MPLS</w:t>
                      </w:r>
                      <w:r>
                        <w:rPr>
                          <w:rFonts w:ascii="SimSun" w:hAnsi="SimSun" w:cs="SimSun" w:eastAsia="新宋体"/>
                          <w:sz w:val="11"/>
                          <w:szCs w:val="11"/>
                        </w:rPr>
                        <w:t>在数据转发时，只在网络边缘分析</w:t>
                      </w:r>
                      <w:r>
                        <w:rPr>
                          <w:rFonts w:eastAsia="新宋体" w:cs="SimSun" w:ascii="SimSun" w:hAnsi="SimSun"/>
                          <w:sz w:val="11"/>
                          <w:szCs w:val="11"/>
                        </w:rPr>
                        <w:t>IP</w:t>
                      </w:r>
                      <w:r>
                        <w:rPr>
                          <w:rFonts w:ascii="SimSun" w:hAnsi="SimSun" w:cs="SimSun" w:eastAsia="新宋体"/>
                          <w:sz w:val="11"/>
                          <w:szCs w:val="11"/>
                        </w:rPr>
                        <w:t>报文头部，而不用在每跳都分析</w:t>
                      </w:r>
                      <w:r>
                        <w:rPr>
                          <w:rFonts w:eastAsia="新宋体" w:cs="SimSun" w:ascii="SimSun" w:hAnsi="SimSun"/>
                          <w:sz w:val="11"/>
                          <w:szCs w:val="11"/>
                        </w:rPr>
                        <w:t>IP</w:t>
                      </w:r>
                      <w:r>
                        <w:rPr>
                          <w:rFonts w:ascii="SimSun" w:hAnsi="SimSun" w:cs="SimSun" w:eastAsia="新宋体"/>
                          <w:sz w:val="11"/>
                          <w:szCs w:val="11"/>
                        </w:rPr>
                        <w:t>报</w:t>
                      </w:r>
                      <w:r>
                        <w:rPr>
                          <w:rFonts w:eastAsia="新宋体" w:cs="SimSun" w:ascii="SimSun" w:hAnsi="SimSun"/>
                          <w:sz w:val="11"/>
                          <w:szCs w:val="11"/>
                        </w:rPr>
                        <w:br/>
                      </w:r>
                      <w:r>
                        <w:rPr>
                          <w:rFonts w:ascii="SimSun" w:hAnsi="SimSun" w:cs="SimSun" w:eastAsia="新宋体"/>
                          <w:sz w:val="11"/>
                          <w:szCs w:val="11"/>
                        </w:rPr>
                        <w:t>文头部，节约了处理时间</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338455</wp:posOffset>
                </wp:positionH>
                <wp:positionV relativeFrom="line">
                  <wp:posOffset>9746615</wp:posOffset>
                </wp:positionV>
                <wp:extent cx="6861175" cy="554990"/>
                <wp:effectExtent l="0" t="0" r="0" b="0"/>
                <wp:wrapSquare wrapText="bothSides"/>
                <wp:docPr id="485" name="Frame10"/>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随着专用集成电路（</w:t>
                            </w:r>
                            <w:r>
                              <w:rPr>
                                <w:rFonts w:eastAsia="新宋体" w:cs="SimSun" w:ascii="SimSun" w:hAnsi="SimSun"/>
                                <w:sz w:val="11"/>
                                <w:szCs w:val="11"/>
                              </w:rPr>
                              <w:t>ApplicationSpecificIntegratedCircuit</w:t>
                            </w:r>
                            <w:r>
                              <w:rPr>
                                <w:rFonts w:ascii="SimSun" w:hAnsi="SimSun" w:cs="SimSun" w:eastAsia="新宋体"/>
                                <w:sz w:val="11"/>
                                <w:szCs w:val="11"/>
                              </w:rPr>
                              <w:t>，</w:t>
                            </w:r>
                            <w:r>
                              <w:rPr>
                                <w:rFonts w:eastAsia="新宋体" w:cs="SimSun" w:ascii="SimSun" w:hAnsi="SimSun"/>
                                <w:sz w:val="11"/>
                                <w:szCs w:val="11"/>
                              </w:rPr>
                              <w:t>ASIC</w:t>
                            </w:r>
                            <w:r>
                              <w:rPr>
                                <w:rFonts w:ascii="SimSun" w:hAnsi="SimSun" w:cs="SimSun" w:eastAsia="新宋体"/>
                                <w:sz w:val="11"/>
                                <w:szCs w:val="11"/>
                              </w:rPr>
                              <w:t>）技术的发展，</w:t>
                            </w:r>
                            <w:r>
                              <w:rPr>
                                <w:rFonts w:eastAsia="新宋体" w:cs="SimSun" w:ascii="SimSun" w:hAnsi="SimSun"/>
                                <w:sz w:val="11"/>
                                <w:szCs w:val="11"/>
                              </w:rPr>
                              <w:br/>
                            </w:r>
                            <w:r>
                              <w:rPr>
                                <w:rFonts w:ascii="SimSun" w:hAnsi="SimSun" w:cs="SimSun" w:eastAsia="新宋体"/>
                                <w:sz w:val="11"/>
                                <w:szCs w:val="11"/>
                              </w:rPr>
                              <w:t>路由查找速度已经不再是阻碍网络发展的瓶颈；现在，</w:t>
                            </w:r>
                            <w:r>
                              <w:rPr>
                                <w:rFonts w:eastAsia="新宋体" w:cs="SimSun" w:ascii="SimSun" w:hAnsi="SimSun"/>
                                <w:sz w:val="11"/>
                                <w:szCs w:val="11"/>
                              </w:rPr>
                              <w:t>MPLS</w:t>
                            </w:r>
                            <w:r>
                              <w:rPr>
                                <w:rFonts w:ascii="SimSun" w:hAnsi="SimSun" w:cs="SimSun" w:eastAsia="新宋体"/>
                                <w:sz w:val="11"/>
                                <w:szCs w:val="11"/>
                              </w:rPr>
                              <w:t>支持多层标签和转发平</w:t>
                            </w:r>
                            <w:r>
                              <w:rPr>
                                <w:rFonts w:eastAsia="新宋体" w:cs="SimSun" w:ascii="SimSun" w:hAnsi="SimSun"/>
                                <w:sz w:val="11"/>
                                <w:szCs w:val="11"/>
                              </w:rPr>
                              <w:br/>
                            </w:r>
                            <w:r>
                              <w:rPr>
                                <w:rFonts w:ascii="SimSun" w:hAnsi="SimSun" w:cs="SimSun" w:eastAsia="新宋体"/>
                                <w:sz w:val="11"/>
                                <w:szCs w:val="11"/>
                              </w:rPr>
                              <w:t>面面向连接的特性，使其在虚拟专用网络（</w:t>
                            </w:r>
                            <w:r>
                              <w:rPr>
                                <w:rFonts w:eastAsia="新宋体" w:cs="SimSun" w:ascii="SimSun" w:hAnsi="SimSun"/>
                                <w:sz w:val="11"/>
                                <w:szCs w:val="11"/>
                              </w:rPr>
                              <w:t>VPN</w:t>
                            </w:r>
                            <w:r>
                              <w:rPr>
                                <w:rFonts w:ascii="SimSun" w:hAnsi="SimSun" w:cs="SimSun" w:eastAsia="新宋体"/>
                                <w:sz w:val="11"/>
                                <w:szCs w:val="11"/>
                              </w:rPr>
                              <w:t>）、流量工程（</w:t>
                            </w:r>
                            <w:r>
                              <w:rPr>
                                <w:rFonts w:eastAsia="新宋体" w:cs="SimSun" w:ascii="SimSun" w:hAnsi="SimSun"/>
                                <w:sz w:val="11"/>
                                <w:szCs w:val="11"/>
                              </w:rPr>
                              <w:t>TrafficEngineering</w:t>
                              <w:br/>
                              <w:t>TE</w:t>
                            </w:r>
                            <w:r>
                              <w:rPr>
                                <w:rFonts w:ascii="SimSun" w:hAnsi="SimSun" w:cs="SimSun" w:eastAsia="新宋体"/>
                                <w:sz w:val="11"/>
                                <w:szCs w:val="11"/>
                              </w:rPr>
                              <w:t>）、服务质量（</w:t>
                            </w:r>
                            <w:r>
                              <w:rPr>
                                <w:rFonts w:eastAsia="新宋体" w:cs="SimSun" w:ascii="SimSun" w:hAnsi="SimSun"/>
                                <w:sz w:val="11"/>
                                <w:szCs w:val="11"/>
                              </w:rPr>
                              <w:t>QoS</w:t>
                            </w:r>
                            <w:r>
                              <w:rPr>
                                <w:rFonts w:ascii="SimSun" w:hAnsi="SimSun" w:cs="SimSun" w:eastAsia="新宋体"/>
                                <w:sz w:val="11"/>
                                <w:szCs w:val="11"/>
                              </w:rPr>
                              <w:t>）等方面得到广泛应用</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767.4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随着专用集成电路（</w:t>
                      </w:r>
                      <w:r>
                        <w:rPr>
                          <w:rFonts w:eastAsia="新宋体" w:cs="SimSun" w:ascii="SimSun" w:hAnsi="SimSun"/>
                          <w:sz w:val="11"/>
                          <w:szCs w:val="11"/>
                        </w:rPr>
                        <w:t>ApplicationSpecificIntegratedCircuit</w:t>
                      </w:r>
                      <w:r>
                        <w:rPr>
                          <w:rFonts w:ascii="SimSun" w:hAnsi="SimSun" w:cs="SimSun" w:eastAsia="新宋体"/>
                          <w:sz w:val="11"/>
                          <w:szCs w:val="11"/>
                        </w:rPr>
                        <w:t>，</w:t>
                      </w:r>
                      <w:r>
                        <w:rPr>
                          <w:rFonts w:eastAsia="新宋体" w:cs="SimSun" w:ascii="SimSun" w:hAnsi="SimSun"/>
                          <w:sz w:val="11"/>
                          <w:szCs w:val="11"/>
                        </w:rPr>
                        <w:t>ASIC</w:t>
                      </w:r>
                      <w:r>
                        <w:rPr>
                          <w:rFonts w:ascii="SimSun" w:hAnsi="SimSun" w:cs="SimSun" w:eastAsia="新宋体"/>
                          <w:sz w:val="11"/>
                          <w:szCs w:val="11"/>
                        </w:rPr>
                        <w:t>）技术的发展，</w:t>
                      </w:r>
                      <w:r>
                        <w:rPr>
                          <w:rFonts w:eastAsia="新宋体" w:cs="SimSun" w:ascii="SimSun" w:hAnsi="SimSun"/>
                          <w:sz w:val="11"/>
                          <w:szCs w:val="11"/>
                        </w:rPr>
                        <w:br/>
                      </w:r>
                      <w:r>
                        <w:rPr>
                          <w:rFonts w:ascii="SimSun" w:hAnsi="SimSun" w:cs="SimSun" w:eastAsia="新宋体"/>
                          <w:sz w:val="11"/>
                          <w:szCs w:val="11"/>
                        </w:rPr>
                        <w:t>路由查找速度已经不再是阻碍网络发展的瓶颈；现在，</w:t>
                      </w:r>
                      <w:r>
                        <w:rPr>
                          <w:rFonts w:eastAsia="新宋体" w:cs="SimSun" w:ascii="SimSun" w:hAnsi="SimSun"/>
                          <w:sz w:val="11"/>
                          <w:szCs w:val="11"/>
                        </w:rPr>
                        <w:t>MPLS</w:t>
                      </w:r>
                      <w:r>
                        <w:rPr>
                          <w:rFonts w:ascii="SimSun" w:hAnsi="SimSun" w:cs="SimSun" w:eastAsia="新宋体"/>
                          <w:sz w:val="11"/>
                          <w:szCs w:val="11"/>
                        </w:rPr>
                        <w:t>支持多层标签和转发平</w:t>
                      </w:r>
                      <w:r>
                        <w:rPr>
                          <w:rFonts w:eastAsia="新宋体" w:cs="SimSun" w:ascii="SimSun" w:hAnsi="SimSun"/>
                          <w:sz w:val="11"/>
                          <w:szCs w:val="11"/>
                        </w:rPr>
                        <w:br/>
                      </w:r>
                      <w:r>
                        <w:rPr>
                          <w:rFonts w:ascii="SimSun" w:hAnsi="SimSun" w:cs="SimSun" w:eastAsia="新宋体"/>
                          <w:sz w:val="11"/>
                          <w:szCs w:val="11"/>
                        </w:rPr>
                        <w:t>面面向连接的特性，使其在虚拟专用网络（</w:t>
                      </w:r>
                      <w:r>
                        <w:rPr>
                          <w:rFonts w:eastAsia="新宋体" w:cs="SimSun" w:ascii="SimSun" w:hAnsi="SimSun"/>
                          <w:sz w:val="11"/>
                          <w:szCs w:val="11"/>
                        </w:rPr>
                        <w:t>VPN</w:t>
                      </w:r>
                      <w:r>
                        <w:rPr>
                          <w:rFonts w:ascii="SimSun" w:hAnsi="SimSun" w:cs="SimSun" w:eastAsia="新宋体"/>
                          <w:sz w:val="11"/>
                          <w:szCs w:val="11"/>
                        </w:rPr>
                        <w:t>）、流量工程（</w:t>
                      </w:r>
                      <w:r>
                        <w:rPr>
                          <w:rFonts w:eastAsia="新宋体" w:cs="SimSun" w:ascii="SimSun" w:hAnsi="SimSun"/>
                          <w:sz w:val="11"/>
                          <w:szCs w:val="11"/>
                        </w:rPr>
                        <w:t>TrafficEngineering</w:t>
                        <w:br/>
                        <w:t>TE</w:t>
                      </w:r>
                      <w:r>
                        <w:rPr>
                          <w:rFonts w:ascii="SimSun" w:hAnsi="SimSun" w:cs="SimSun" w:eastAsia="新宋体"/>
                          <w:sz w:val="11"/>
                          <w:szCs w:val="11"/>
                        </w:rPr>
                        <w:t>）、服务质量（</w:t>
                      </w:r>
                      <w:r>
                        <w:rPr>
                          <w:rFonts w:eastAsia="新宋体" w:cs="SimSun" w:ascii="SimSun" w:hAnsi="SimSun"/>
                          <w:sz w:val="11"/>
                          <w:szCs w:val="11"/>
                        </w:rPr>
                        <w:t>QoS</w:t>
                      </w:r>
                      <w:r>
                        <w:rPr>
                          <w:rFonts w:ascii="SimSun" w:hAnsi="SimSun" w:cs="SimSun" w:eastAsia="新宋体"/>
                          <w:sz w:val="11"/>
                          <w:szCs w:val="11"/>
                        </w:rPr>
                        <w:t>）等方面得到广泛应用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941705</wp:posOffset>
            </wp:positionH>
            <wp:positionV relativeFrom="paragraph">
              <wp:posOffset>1712595</wp:posOffset>
            </wp:positionV>
            <wp:extent cx="5229860" cy="2032635"/>
            <wp:effectExtent l="0" t="0" r="0" b="0"/>
            <wp:wrapSquare wrapText="largest"/>
            <wp:docPr id="4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5229860" cy="20326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5568950</wp:posOffset>
                </wp:positionH>
                <wp:positionV relativeFrom="line">
                  <wp:posOffset>49530</wp:posOffset>
                </wp:positionV>
                <wp:extent cx="1341755" cy="233680"/>
                <wp:effectExtent l="0" t="0" r="0" b="0"/>
                <wp:wrapSquare wrapText="bothSides"/>
                <wp:docPr id="487" name="Frame1"/>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服务质量</w:t>
                            </w:r>
                            <w:r>
                              <w:rPr>
                                <w:rFonts w:eastAsia="新宋体" w:cs="SimSun" w:ascii="SimSun" w:hAnsi="SimSun"/>
                                <w:sz w:val="17"/>
                                <w:szCs w:val="17"/>
                              </w:rPr>
                              <w:t>5. 6</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3.9pt;mso-position-vertical-relative:text;margin-left:4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5.6</w:t>
                      </w:r>
                      <w:r>
                        <w:rPr>
                          <w:rFonts w:ascii="SimSun" w:hAnsi="SimSun" w:cs="SimSun" w:eastAsia="新宋体"/>
                          <w:sz w:val="17"/>
                          <w:szCs w:val="17"/>
                        </w:rPr>
                        <w:t>服务质量</w:t>
                      </w:r>
                      <w:r>
                        <w:rPr>
                          <w:rFonts w:eastAsia="新宋体" w:cs="SimSun" w:ascii="SimSun" w:hAnsi="SimSun"/>
                          <w:sz w:val="17"/>
                          <w:szCs w:val="17"/>
                        </w:rPr>
                        <w:t>5. 6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6653530</wp:posOffset>
                </wp:positionH>
                <wp:positionV relativeFrom="line">
                  <wp:posOffset>106045</wp:posOffset>
                </wp:positionV>
                <wp:extent cx="546735" cy="241300"/>
                <wp:effectExtent l="0" t="0" r="0" b="0"/>
                <wp:wrapSquare wrapText="bothSides"/>
                <wp:docPr id="488" name="Frame2"/>
                <a:graphic xmlns:a="http://schemas.openxmlformats.org/drawingml/2006/main">
                  <a:graphicData uri="http://schemas.microsoft.com/office/word/2010/wordprocessingShape">
                    <wps:wsp>
                      <wps:cNvSpPr txBox="1"/>
                      <wps:spPr>
                        <a:xfrm>
                          <a:off x="0" y="0"/>
                          <a:ext cx="5467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319</w:t>
                            </w:r>
                          </w:p>
                        </w:txbxContent>
                      </wps:txbx>
                      <wps:bodyPr anchor="t" lIns="53975" tIns="53975" rIns="53975" bIns="53975">
                        <a:spAutoFit/>
                      </wps:bodyPr>
                    </wps:wsp>
                  </a:graphicData>
                </a:graphic>
              </wp:anchor>
            </w:drawing>
          </mc:Choice>
          <mc:Fallback>
            <w:pict>
              <v:rect fillcolor="#729FCF" style="position:absolute;rotation:-0;width:43.05pt;height:19pt;mso-wrap-distance-left:5.7pt;mso-wrap-distance-right:5.7pt;mso-wrap-distance-top:5.7pt;mso-wrap-distance-bottom:5.7pt;margin-top:8.35pt;mso-position-vertical-relative:text;margin-left:52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319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314325</wp:posOffset>
                </wp:positionH>
                <wp:positionV relativeFrom="line">
                  <wp:posOffset>643890</wp:posOffset>
                </wp:positionV>
                <wp:extent cx="6885305" cy="799465"/>
                <wp:effectExtent l="0" t="0" r="0" b="0"/>
                <wp:wrapSquare wrapText="bothSides"/>
                <wp:docPr id="489" name="Frame3"/>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1.MPLS</w:t>
                            </w:r>
                            <w:r>
                              <w:rPr>
                                <w:rFonts w:ascii="SimSun" w:hAnsi="SimSun" w:cs="SimSun" w:eastAsia="新宋体"/>
                                <w:sz w:val="17"/>
                                <w:szCs w:val="17"/>
                              </w:rPr>
                              <w:t>标签的位置和格式</w:t>
                            </w:r>
                            <w:r>
                              <w:rPr>
                                <w:rFonts w:eastAsia="新宋体" w:cs="SimSun" w:ascii="SimSun" w:hAnsi="SimSun"/>
                                <w:sz w:val="17"/>
                                <w:szCs w:val="17"/>
                              </w:rPr>
                              <w:br/>
                              <w:t>MPLS</w:t>
                            </w:r>
                            <w:r>
                              <w:rPr>
                                <w:rFonts w:ascii="SimSun" w:hAnsi="SimSun" w:cs="SimSun" w:eastAsia="新宋体"/>
                                <w:sz w:val="17"/>
                                <w:szCs w:val="17"/>
                              </w:rPr>
                              <w:t>技术常被称为</w:t>
                            </w:r>
                            <w:r>
                              <w:rPr>
                                <w:rFonts w:eastAsia="新宋体" w:cs="SimSun" w:ascii="SimSun" w:hAnsi="SimSun"/>
                                <w:sz w:val="17"/>
                                <w:szCs w:val="17"/>
                              </w:rPr>
                              <w:t>2.5</w:t>
                            </w:r>
                            <w:r>
                              <w:rPr>
                                <w:rFonts w:ascii="SimSun" w:hAnsi="SimSun" w:cs="SimSun" w:eastAsia="新宋体"/>
                                <w:sz w:val="17"/>
                                <w:szCs w:val="17"/>
                              </w:rPr>
                              <w:t>层的技术标准（</w:t>
                            </w:r>
                            <w:r>
                              <w:rPr>
                                <w:rFonts w:eastAsia="新宋体" w:cs="SimSun" w:ascii="SimSun" w:hAnsi="SimSun"/>
                                <w:sz w:val="17"/>
                                <w:szCs w:val="17"/>
                              </w:rPr>
                              <w:t>RFC3031</w:t>
                            </w:r>
                            <w:r>
                              <w:rPr>
                                <w:rFonts w:ascii="SimSun" w:hAnsi="SimSun" w:cs="SimSun" w:eastAsia="新宋体"/>
                                <w:sz w:val="17"/>
                                <w:szCs w:val="17"/>
                              </w:rPr>
                              <w:t>，</w:t>
                            </w:r>
                            <w:r>
                              <w:rPr>
                                <w:rFonts w:eastAsia="新宋体" w:cs="SimSun" w:ascii="SimSun" w:hAnsi="SimSun"/>
                                <w:sz w:val="17"/>
                                <w:szCs w:val="17"/>
                              </w:rPr>
                              <w:t>2001</w:t>
                            </w:r>
                            <w:r>
                              <w:rPr>
                                <w:rFonts w:ascii="SimSun" w:hAnsi="SimSun" w:cs="SimSun" w:eastAsia="新宋体"/>
                                <w:sz w:val="17"/>
                                <w:szCs w:val="17"/>
                              </w:rPr>
                              <w:t>年），在参考模型上，它</w:t>
                            </w:r>
                            <w:r>
                              <w:rPr>
                                <w:rFonts w:eastAsia="新宋体" w:cs="SimSun" w:ascii="SimSun" w:hAnsi="SimSun"/>
                                <w:sz w:val="17"/>
                                <w:szCs w:val="17"/>
                              </w:rPr>
                              <w:br/>
                            </w:r>
                            <w:r>
                              <w:rPr>
                                <w:rFonts w:ascii="SimSun" w:hAnsi="SimSun" w:cs="SimSun" w:eastAsia="新宋体"/>
                                <w:sz w:val="17"/>
                                <w:szCs w:val="17"/>
                              </w:rPr>
                              <w:t>介于数据链路层和网络层之间，如图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）所示。所以，用以引导分组路由的标签</w:t>
                            </w:r>
                            <w:r>
                              <w:rPr>
                                <w:rFonts w:eastAsia="新宋体" w:cs="SimSun" w:ascii="SimSun" w:hAnsi="SimSun"/>
                                <w:sz w:val="17"/>
                                <w:szCs w:val="17"/>
                              </w:rPr>
                              <w:br/>
                            </w:r>
                            <w:r>
                              <w:rPr>
                                <w:rFonts w:ascii="SimSun" w:hAnsi="SimSun" w:cs="SimSun" w:eastAsia="新宋体"/>
                                <w:sz w:val="17"/>
                                <w:szCs w:val="17"/>
                              </w:rPr>
                              <w:t>位于数据帧中</w:t>
                            </w:r>
                            <w:r>
                              <w:rPr>
                                <w:rFonts w:eastAsia="新宋体" w:cs="SimSun" w:ascii="SimSun" w:hAnsi="SimSun"/>
                                <w:sz w:val="17"/>
                                <w:szCs w:val="17"/>
                              </w:rPr>
                              <w:t>.</w:t>
                            </w:r>
                            <w:r>
                              <w:rPr>
                                <w:rFonts w:ascii="SimSun" w:hAnsi="SimSun" w:cs="SimSun" w:eastAsia="新宋体"/>
                                <w:sz w:val="17"/>
                                <w:szCs w:val="17"/>
                              </w:rPr>
                              <w:t>且位于分组头之前，如图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50.7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1.MPLS</w:t>
                      </w:r>
                      <w:r>
                        <w:rPr>
                          <w:rFonts w:ascii="SimSun" w:hAnsi="SimSun" w:cs="SimSun" w:eastAsia="新宋体"/>
                          <w:sz w:val="17"/>
                          <w:szCs w:val="17"/>
                        </w:rPr>
                        <w:t>标签的位置和格式</w:t>
                      </w:r>
                      <w:r>
                        <w:rPr>
                          <w:rFonts w:eastAsia="新宋体" w:cs="SimSun" w:ascii="SimSun" w:hAnsi="SimSun"/>
                          <w:sz w:val="17"/>
                          <w:szCs w:val="17"/>
                        </w:rPr>
                        <w:br/>
                        <w:t>MPLS</w:t>
                      </w:r>
                      <w:r>
                        <w:rPr>
                          <w:rFonts w:ascii="SimSun" w:hAnsi="SimSun" w:cs="SimSun" w:eastAsia="新宋体"/>
                          <w:sz w:val="17"/>
                          <w:szCs w:val="17"/>
                        </w:rPr>
                        <w:t>技术常被称为</w:t>
                      </w:r>
                      <w:r>
                        <w:rPr>
                          <w:rFonts w:eastAsia="新宋体" w:cs="SimSun" w:ascii="SimSun" w:hAnsi="SimSun"/>
                          <w:sz w:val="17"/>
                          <w:szCs w:val="17"/>
                        </w:rPr>
                        <w:t>2.5</w:t>
                      </w:r>
                      <w:r>
                        <w:rPr>
                          <w:rFonts w:ascii="SimSun" w:hAnsi="SimSun" w:cs="SimSun" w:eastAsia="新宋体"/>
                          <w:sz w:val="17"/>
                          <w:szCs w:val="17"/>
                        </w:rPr>
                        <w:t>层的技术标准（</w:t>
                      </w:r>
                      <w:r>
                        <w:rPr>
                          <w:rFonts w:eastAsia="新宋体" w:cs="SimSun" w:ascii="SimSun" w:hAnsi="SimSun"/>
                          <w:sz w:val="17"/>
                          <w:szCs w:val="17"/>
                        </w:rPr>
                        <w:t>RFC3031</w:t>
                      </w:r>
                      <w:r>
                        <w:rPr>
                          <w:rFonts w:ascii="SimSun" w:hAnsi="SimSun" w:cs="SimSun" w:eastAsia="新宋体"/>
                          <w:sz w:val="17"/>
                          <w:szCs w:val="17"/>
                        </w:rPr>
                        <w:t>，</w:t>
                      </w:r>
                      <w:r>
                        <w:rPr>
                          <w:rFonts w:eastAsia="新宋体" w:cs="SimSun" w:ascii="SimSun" w:hAnsi="SimSun"/>
                          <w:sz w:val="17"/>
                          <w:szCs w:val="17"/>
                        </w:rPr>
                        <w:t>2001</w:t>
                      </w:r>
                      <w:r>
                        <w:rPr>
                          <w:rFonts w:ascii="SimSun" w:hAnsi="SimSun" w:cs="SimSun" w:eastAsia="新宋体"/>
                          <w:sz w:val="17"/>
                          <w:szCs w:val="17"/>
                        </w:rPr>
                        <w:t>年），在参考模型上，它</w:t>
                      </w:r>
                      <w:r>
                        <w:rPr>
                          <w:rFonts w:eastAsia="新宋体" w:cs="SimSun" w:ascii="SimSun" w:hAnsi="SimSun"/>
                          <w:sz w:val="17"/>
                          <w:szCs w:val="17"/>
                        </w:rPr>
                        <w:br/>
                      </w:r>
                      <w:r>
                        <w:rPr>
                          <w:rFonts w:ascii="SimSun" w:hAnsi="SimSun" w:cs="SimSun" w:eastAsia="新宋体"/>
                          <w:sz w:val="17"/>
                          <w:szCs w:val="17"/>
                        </w:rPr>
                        <w:t>介于数据链路层和网络层之间，如图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）所示。所以，用以引导分组路由的标签</w:t>
                      </w:r>
                      <w:r>
                        <w:rPr>
                          <w:rFonts w:eastAsia="新宋体" w:cs="SimSun" w:ascii="SimSun" w:hAnsi="SimSun"/>
                          <w:sz w:val="17"/>
                          <w:szCs w:val="17"/>
                        </w:rPr>
                        <w:br/>
                      </w:r>
                      <w:r>
                        <w:rPr>
                          <w:rFonts w:ascii="SimSun" w:hAnsi="SimSun" w:cs="SimSun" w:eastAsia="新宋体"/>
                          <w:sz w:val="17"/>
                          <w:szCs w:val="17"/>
                        </w:rPr>
                        <w:t>位于数据帧中</w:t>
                      </w:r>
                      <w:r>
                        <w:rPr>
                          <w:rFonts w:eastAsia="新宋体" w:cs="SimSun" w:ascii="SimSun" w:hAnsi="SimSun"/>
                          <w:sz w:val="17"/>
                          <w:szCs w:val="17"/>
                        </w:rPr>
                        <w:t>.</w:t>
                      </w:r>
                      <w:r>
                        <w:rPr>
                          <w:rFonts w:ascii="SimSun" w:hAnsi="SimSun" w:cs="SimSun" w:eastAsia="新宋体"/>
                          <w:sz w:val="17"/>
                          <w:szCs w:val="17"/>
                        </w:rPr>
                        <w:t>且位于分组头之前，如图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1978025</wp:posOffset>
                </wp:positionH>
                <wp:positionV relativeFrom="line">
                  <wp:posOffset>3865880</wp:posOffset>
                </wp:positionV>
                <wp:extent cx="5222240" cy="189230"/>
                <wp:effectExtent l="0" t="0" r="0" b="0"/>
                <wp:wrapSquare wrapText="bothSides"/>
                <wp:docPr id="490" name="Frame4"/>
                <a:graphic xmlns:a="http://schemas.openxmlformats.org/drawingml/2006/main">
                  <a:graphicData uri="http://schemas.microsoft.com/office/word/2010/wordprocessingShape">
                    <wps:wsp>
                      <wps:cNvSpPr txBox="1"/>
                      <wps:spPr>
                        <a:xfrm>
                          <a:off x="0" y="0"/>
                          <a:ext cx="5222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5-109MPLS</w:t>
                            </w:r>
                            <w:r>
                              <w:rPr>
                                <w:rFonts w:ascii="SimSun" w:hAnsi="SimSun" w:cs="SimSun" w:eastAsia="新宋体"/>
                                <w:sz w:val="11"/>
                                <w:szCs w:val="11"/>
                              </w:rPr>
                              <w:t>在参考模型上的位置和标签</w:t>
                            </w:r>
                          </w:p>
                        </w:txbxContent>
                      </wps:txbx>
                      <wps:bodyPr anchor="t" lIns="53975" tIns="53975" rIns="53975" bIns="53975">
                        <a:spAutoFit/>
                      </wps:bodyPr>
                    </wps:wsp>
                  </a:graphicData>
                </a:graphic>
              </wp:anchor>
            </w:drawing>
          </mc:Choice>
          <mc:Fallback>
            <w:pict>
              <v:rect fillcolor="#729FCF" style="position:absolute;rotation:-0;width:411.2pt;height:14.9pt;mso-wrap-distance-left:5.7pt;mso-wrap-distance-right:5.7pt;mso-wrap-distance-top:5.7pt;mso-wrap-distance-bottom:5.7pt;margin-top:304.4pt;mso-position-vertical-relative:text;margin-left:15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5-109MPLS</w:t>
                      </w:r>
                      <w:r>
                        <w:rPr>
                          <w:rFonts w:ascii="SimSun" w:hAnsi="SimSun" w:cs="SimSun" w:eastAsia="新宋体"/>
                          <w:sz w:val="11"/>
                          <w:szCs w:val="11"/>
                        </w:rPr>
                        <w:t>在参考模型上的位置和标签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314325</wp:posOffset>
                </wp:positionH>
                <wp:positionV relativeFrom="line">
                  <wp:posOffset>4203065</wp:posOffset>
                </wp:positionV>
                <wp:extent cx="6885305" cy="610870"/>
                <wp:effectExtent l="0" t="0" r="0" b="0"/>
                <wp:wrapSquare wrapText="bothSides"/>
                <wp:docPr id="491" name="Frame5"/>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标签独立于任何协议，图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）中显示的“顿头”可以是以太网数据帧、</w:t>
                            </w:r>
                            <w:r>
                              <w:rPr>
                                <w:rFonts w:eastAsia="新宋体" w:cs="SimSun" w:ascii="SimSun" w:hAnsi="SimSun"/>
                                <w:sz w:val="17"/>
                                <w:szCs w:val="17"/>
                              </w:rPr>
                              <w:t>PPP</w:t>
                            </w:r>
                            <w:r>
                              <w:rPr>
                                <w:rFonts w:ascii="SimSun" w:hAnsi="SimSun" w:cs="SimSun" w:eastAsia="新宋体"/>
                                <w:sz w:val="17"/>
                                <w:szCs w:val="17"/>
                              </w:rPr>
                              <w:t>数</w:t>
                            </w:r>
                            <w:r>
                              <w:rPr>
                                <w:rFonts w:eastAsia="新宋体" w:cs="SimSun" w:ascii="SimSun" w:hAnsi="SimSun"/>
                                <w:sz w:val="17"/>
                                <w:szCs w:val="17"/>
                              </w:rPr>
                              <w:br/>
                            </w:r>
                            <w:r>
                              <w:rPr>
                                <w:rFonts w:ascii="SimSun" w:hAnsi="SimSun" w:cs="SimSun" w:eastAsia="新宋体"/>
                                <w:sz w:val="17"/>
                                <w:szCs w:val="17"/>
                              </w:rPr>
                              <w:t>据帧等任何数据链路层帧头，“</w:t>
                            </w:r>
                            <w:r>
                              <w:rPr>
                                <w:rFonts w:eastAsia="新宋体" w:cs="SimSun" w:ascii="SimSun" w:hAnsi="SimSun"/>
                                <w:sz w:val="17"/>
                                <w:szCs w:val="17"/>
                              </w:rPr>
                              <w:t>IP</w:t>
                            </w:r>
                            <w:r>
                              <w:rPr>
                                <w:rFonts w:ascii="SimSun" w:hAnsi="SimSun" w:cs="SimSun" w:eastAsia="新宋体"/>
                                <w:sz w:val="17"/>
                                <w:szCs w:val="17"/>
                              </w:rPr>
                              <w:t>分组头部”可以是</w:t>
                            </w:r>
                            <w:r>
                              <w:rPr>
                                <w:rFonts w:eastAsia="新宋体" w:cs="SimSun" w:ascii="SimSun" w:hAnsi="SimSun"/>
                                <w:sz w:val="17"/>
                                <w:szCs w:val="17"/>
                              </w:rPr>
                              <w:t>IPv4</w:t>
                            </w:r>
                            <w:r>
                              <w:rPr>
                                <w:rFonts w:ascii="SimSun" w:hAnsi="SimSun" w:cs="SimSun" w:eastAsia="新宋体"/>
                                <w:sz w:val="17"/>
                                <w:szCs w:val="17"/>
                              </w:rPr>
                              <w:t>分组头部、</w:t>
                            </w:r>
                            <w:r>
                              <w:rPr>
                                <w:rFonts w:eastAsia="新宋体" w:cs="SimSun" w:ascii="SimSun" w:hAnsi="SimSun"/>
                                <w:sz w:val="17"/>
                                <w:szCs w:val="17"/>
                              </w:rPr>
                              <w:t>IPv6</w:t>
                            </w:r>
                            <w:r>
                              <w:rPr>
                                <w:rFonts w:ascii="SimSun" w:hAnsi="SimSun" w:cs="SimSun" w:eastAsia="新宋体"/>
                                <w:sz w:val="17"/>
                                <w:szCs w:val="17"/>
                              </w:rPr>
                              <w:t>分组头部</w:t>
                            </w:r>
                            <w:r>
                              <w:rPr>
                                <w:rFonts w:eastAsia="新宋体" w:cs="SimSun" w:ascii="SimSun" w:hAnsi="SimSun"/>
                                <w:sz w:val="17"/>
                                <w:szCs w:val="17"/>
                              </w:rPr>
                              <w:br/>
                              <w:t>IPX</w:t>
                            </w:r>
                            <w:r>
                              <w:rPr>
                                <w:rFonts w:ascii="SimSun" w:hAnsi="SimSun" w:cs="SimSun" w:eastAsia="新宋体"/>
                                <w:sz w:val="17"/>
                                <w:szCs w:val="17"/>
                              </w:rPr>
                              <w:t>分组头部、</w:t>
                            </w:r>
                            <w:r>
                              <w:rPr>
                                <w:rFonts w:eastAsia="新宋体" w:cs="SimSun" w:ascii="SimSun" w:hAnsi="SimSun"/>
                                <w:sz w:val="17"/>
                                <w:szCs w:val="17"/>
                              </w:rPr>
                              <w:t>CLNP</w:t>
                            </w:r>
                            <w:r>
                              <w:rPr>
                                <w:rFonts w:ascii="SimSun" w:hAnsi="SimSun" w:cs="SimSun" w:eastAsia="新宋体"/>
                                <w:sz w:val="17"/>
                                <w:szCs w:val="17"/>
                              </w:rPr>
                              <w:t>分组头部等任何网络层分组头部：它由</w:t>
                            </w:r>
                            <w:r>
                              <w:rPr>
                                <w:rFonts w:eastAsia="新宋体" w:cs="SimSun" w:ascii="SimSun" w:hAnsi="SimSun"/>
                                <w:sz w:val="17"/>
                                <w:szCs w:val="17"/>
                              </w:rPr>
                              <w:t>4</w:t>
                            </w:r>
                            <w:r>
                              <w:rPr>
                                <w:rFonts w:ascii="SimSun" w:hAnsi="SimSun" w:cs="SimSun" w:eastAsia="新宋体"/>
                                <w:sz w:val="17"/>
                                <w:szCs w:val="17"/>
                              </w:rPr>
                              <w:t>个字段构成</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330.9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标签独立于任何协议，图</w:t>
                      </w:r>
                      <w:r>
                        <w:rPr>
                          <w:rFonts w:eastAsia="新宋体" w:cs="SimSun" w:ascii="SimSun" w:hAnsi="SimSun"/>
                          <w:sz w:val="17"/>
                          <w:szCs w:val="17"/>
                        </w:rPr>
                        <w:t>5-109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）中显示的“顿头”可以是以太网数据帧、</w:t>
                      </w:r>
                      <w:r>
                        <w:rPr>
                          <w:rFonts w:eastAsia="新宋体" w:cs="SimSun" w:ascii="SimSun" w:hAnsi="SimSun"/>
                          <w:sz w:val="17"/>
                          <w:szCs w:val="17"/>
                        </w:rPr>
                        <w:t>PPP</w:t>
                      </w:r>
                      <w:r>
                        <w:rPr>
                          <w:rFonts w:ascii="SimSun" w:hAnsi="SimSun" w:cs="SimSun" w:eastAsia="新宋体"/>
                          <w:sz w:val="17"/>
                          <w:szCs w:val="17"/>
                        </w:rPr>
                        <w:t>数</w:t>
                      </w:r>
                      <w:r>
                        <w:rPr>
                          <w:rFonts w:eastAsia="新宋体" w:cs="SimSun" w:ascii="SimSun" w:hAnsi="SimSun"/>
                          <w:sz w:val="17"/>
                          <w:szCs w:val="17"/>
                        </w:rPr>
                        <w:br/>
                      </w:r>
                      <w:r>
                        <w:rPr>
                          <w:rFonts w:ascii="SimSun" w:hAnsi="SimSun" w:cs="SimSun" w:eastAsia="新宋体"/>
                          <w:sz w:val="17"/>
                          <w:szCs w:val="17"/>
                        </w:rPr>
                        <w:t>据帧等任何数据链路层帧头，“</w:t>
                      </w:r>
                      <w:r>
                        <w:rPr>
                          <w:rFonts w:eastAsia="新宋体" w:cs="SimSun" w:ascii="SimSun" w:hAnsi="SimSun"/>
                          <w:sz w:val="17"/>
                          <w:szCs w:val="17"/>
                        </w:rPr>
                        <w:t>IP</w:t>
                      </w:r>
                      <w:r>
                        <w:rPr>
                          <w:rFonts w:ascii="SimSun" w:hAnsi="SimSun" w:cs="SimSun" w:eastAsia="新宋体"/>
                          <w:sz w:val="17"/>
                          <w:szCs w:val="17"/>
                        </w:rPr>
                        <w:t>分组头部”可以是</w:t>
                      </w:r>
                      <w:r>
                        <w:rPr>
                          <w:rFonts w:eastAsia="新宋体" w:cs="SimSun" w:ascii="SimSun" w:hAnsi="SimSun"/>
                          <w:sz w:val="17"/>
                          <w:szCs w:val="17"/>
                        </w:rPr>
                        <w:t>IPv4</w:t>
                      </w:r>
                      <w:r>
                        <w:rPr>
                          <w:rFonts w:ascii="SimSun" w:hAnsi="SimSun" w:cs="SimSun" w:eastAsia="新宋体"/>
                          <w:sz w:val="17"/>
                          <w:szCs w:val="17"/>
                        </w:rPr>
                        <w:t>分组头部、</w:t>
                      </w:r>
                      <w:r>
                        <w:rPr>
                          <w:rFonts w:eastAsia="新宋体" w:cs="SimSun" w:ascii="SimSun" w:hAnsi="SimSun"/>
                          <w:sz w:val="17"/>
                          <w:szCs w:val="17"/>
                        </w:rPr>
                        <w:t>IPv6</w:t>
                      </w:r>
                      <w:r>
                        <w:rPr>
                          <w:rFonts w:ascii="SimSun" w:hAnsi="SimSun" w:cs="SimSun" w:eastAsia="新宋体"/>
                          <w:sz w:val="17"/>
                          <w:szCs w:val="17"/>
                        </w:rPr>
                        <w:t>分组头部</w:t>
                      </w:r>
                      <w:r>
                        <w:rPr>
                          <w:rFonts w:eastAsia="新宋体" w:cs="SimSun" w:ascii="SimSun" w:hAnsi="SimSun"/>
                          <w:sz w:val="17"/>
                          <w:szCs w:val="17"/>
                        </w:rPr>
                        <w:br/>
                        <w:t>IPX</w:t>
                      </w:r>
                      <w:r>
                        <w:rPr>
                          <w:rFonts w:ascii="SimSun" w:hAnsi="SimSun" w:cs="SimSun" w:eastAsia="新宋体"/>
                          <w:sz w:val="17"/>
                          <w:szCs w:val="17"/>
                        </w:rPr>
                        <w:t>分组头部、</w:t>
                      </w:r>
                      <w:r>
                        <w:rPr>
                          <w:rFonts w:eastAsia="新宋体" w:cs="SimSun" w:ascii="SimSun" w:hAnsi="SimSun"/>
                          <w:sz w:val="17"/>
                          <w:szCs w:val="17"/>
                        </w:rPr>
                        <w:t>CLNP</w:t>
                      </w:r>
                      <w:r>
                        <w:rPr>
                          <w:rFonts w:ascii="SimSun" w:hAnsi="SimSun" w:cs="SimSun" w:eastAsia="新宋体"/>
                          <w:sz w:val="17"/>
                          <w:szCs w:val="17"/>
                        </w:rPr>
                        <w:t>分组头部等任何网络层分组头部：它由</w:t>
                      </w:r>
                      <w:r>
                        <w:rPr>
                          <w:rFonts w:eastAsia="新宋体" w:cs="SimSun" w:ascii="SimSun" w:hAnsi="SimSun"/>
                          <w:sz w:val="17"/>
                          <w:szCs w:val="17"/>
                        </w:rPr>
                        <w:t>4</w:t>
                      </w:r>
                      <w:r>
                        <w:rPr>
                          <w:rFonts w:ascii="SimSun" w:hAnsi="SimSun" w:cs="SimSun" w:eastAsia="新宋体"/>
                          <w:sz w:val="17"/>
                          <w:szCs w:val="17"/>
                        </w:rPr>
                        <w:t>个字段构成</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4950460</wp:posOffset>
                </wp:positionV>
                <wp:extent cx="6885305" cy="799465"/>
                <wp:effectExtent l="0" t="0" r="0" b="0"/>
                <wp:wrapSquare wrapText="bothSides"/>
                <wp:docPr id="492" name="Frame6"/>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）标签值（</w:t>
                            </w:r>
                            <w:r>
                              <w:rPr>
                                <w:rFonts w:eastAsia="新宋体" w:cs="SimSun" w:ascii="SimSun" w:hAnsi="SimSun"/>
                                <w:sz w:val="17"/>
                                <w:szCs w:val="17"/>
                              </w:rPr>
                              <w:t>labelvalue</w:t>
                            </w:r>
                            <w:r>
                              <w:rPr>
                                <w:rFonts w:ascii="SimSun" w:hAnsi="SimSun" w:cs="SimSun" w:eastAsia="新宋体"/>
                                <w:sz w:val="17"/>
                                <w:szCs w:val="17"/>
                              </w:rPr>
                              <w:t>）：长</w:t>
                            </w:r>
                            <w:r>
                              <w:rPr>
                                <w:rFonts w:eastAsia="新宋体" w:cs="SimSun" w:ascii="SimSun" w:hAnsi="SimSun"/>
                                <w:sz w:val="17"/>
                                <w:szCs w:val="17"/>
                              </w:rPr>
                              <w:t>20</w:t>
                            </w:r>
                            <w:r>
                              <w:rPr>
                                <w:rFonts w:ascii="SimSun" w:hAnsi="SimSun" w:cs="SimSun" w:eastAsia="新宋体"/>
                                <w:sz w:val="17"/>
                                <w:szCs w:val="17"/>
                              </w:rPr>
                              <w:t>位，标识某个流，路由器可以按照这个值查找标</w:t>
                            </w:r>
                            <w:r>
                              <w:rPr>
                                <w:rFonts w:eastAsia="新宋体" w:cs="SimSun" w:ascii="SimSun" w:hAnsi="SimSun"/>
                                <w:sz w:val="17"/>
                                <w:szCs w:val="17"/>
                              </w:rPr>
                              <w:br/>
                            </w:r>
                            <w:r>
                              <w:rPr>
                                <w:rFonts w:ascii="SimSun" w:hAnsi="SimSun" w:cs="SimSun" w:eastAsia="新宋体"/>
                                <w:sz w:val="17"/>
                                <w:szCs w:val="17"/>
                              </w:rPr>
                              <w:t>签栈顶部（</w:t>
                            </w:r>
                            <w:r>
                              <w:rPr>
                                <w:rFonts w:eastAsia="新宋体" w:cs="SimSun" w:ascii="SimSun" w:hAnsi="SimSun"/>
                                <w:sz w:val="17"/>
                                <w:szCs w:val="17"/>
                              </w:rPr>
                              <w:t>topoflabelstack</w:t>
                            </w:r>
                            <w:r>
                              <w:rPr>
                                <w:rFonts w:ascii="SimSun" w:hAnsi="SimSun" w:cs="SimSun" w:eastAsia="新宋体"/>
                                <w:sz w:val="17"/>
                                <w:szCs w:val="17"/>
                              </w:rPr>
                              <w:t>），找到分组转发的下一跳，以及转发前应该对标签栈所做</w:t>
                            </w:r>
                            <w:r>
                              <w:rPr>
                                <w:rFonts w:eastAsia="新宋体" w:cs="SimSun" w:ascii="SimSun" w:hAnsi="SimSun"/>
                                <w:sz w:val="17"/>
                                <w:szCs w:val="17"/>
                              </w:rPr>
                              <w:br/>
                            </w:r>
                            <w:r>
                              <w:rPr>
                                <w:rFonts w:ascii="SimSun" w:hAnsi="SimSun" w:cs="SimSun" w:eastAsia="新宋体"/>
                                <w:sz w:val="17"/>
                                <w:szCs w:val="17"/>
                              </w:rPr>
                              <w:t>的操作，比如用另一个标签替换，删除这个标签，用更多的标签条目（</w:t>
                            </w:r>
                            <w:r>
                              <w:rPr>
                                <w:rFonts w:eastAsia="新宋体" w:cs="SimSun" w:ascii="SimSun" w:hAnsi="SimSun"/>
                                <w:sz w:val="17"/>
                                <w:szCs w:val="17"/>
                              </w:rPr>
                              <w:t>labelentries</w:t>
                            </w:r>
                            <w:r>
                              <w:rPr>
                                <w:rFonts w:ascii="SimSun" w:hAnsi="SimSun" w:cs="SimSun" w:eastAsia="新宋体"/>
                                <w:sz w:val="17"/>
                                <w:szCs w:val="17"/>
                              </w:rPr>
                              <w:t>）压</w:t>
                            </w:r>
                            <w:r>
                              <w:rPr>
                                <w:rFonts w:eastAsia="新宋体" w:cs="SimSun" w:ascii="SimSun" w:hAnsi="SimSun"/>
                                <w:sz w:val="17"/>
                                <w:szCs w:val="17"/>
                              </w:rPr>
                              <w:br/>
                            </w:r>
                            <w:r>
                              <w:rPr>
                                <w:rFonts w:ascii="SimSun" w:hAnsi="SimSun" w:cs="SimSun" w:eastAsia="新宋体"/>
                                <w:sz w:val="17"/>
                                <w:szCs w:val="17"/>
                              </w:rPr>
                              <w:t>入标签栈等。</w:t>
                            </w:r>
                            <w:r>
                              <w:rPr>
                                <w:rFonts w:eastAsia="新宋体" w:cs="SimSun" w:ascii="SimSun" w:hAnsi="SimSun"/>
                                <w:sz w:val="17"/>
                                <w:szCs w:val="17"/>
                              </w:rPr>
                              <w:t>RFC3032</w:t>
                            </w:r>
                            <w:r>
                              <w:rPr>
                                <w:rFonts w:ascii="SimSun" w:hAnsi="SimSun" w:cs="SimSun" w:eastAsia="新宋体"/>
                                <w:sz w:val="17"/>
                                <w:szCs w:val="17"/>
                              </w:rPr>
                              <w:t>（</w:t>
                            </w:r>
                            <w:r>
                              <w:rPr>
                                <w:rFonts w:eastAsia="新宋体" w:cs="SimSun" w:ascii="SimSun" w:hAnsi="SimSun"/>
                                <w:sz w:val="17"/>
                                <w:szCs w:val="17"/>
                              </w:rPr>
                              <w:t>2001</w:t>
                            </w:r>
                            <w:r>
                              <w:rPr>
                                <w:rFonts w:ascii="SimSun" w:hAnsi="SimSun" w:cs="SimSun" w:eastAsia="新宋体"/>
                                <w:sz w:val="17"/>
                                <w:szCs w:val="17"/>
                              </w:rPr>
                              <w:t>年）定义了</w:t>
                            </w:r>
                            <w:r>
                              <w:rPr>
                                <w:rFonts w:eastAsia="新宋体" w:cs="SimSun" w:ascii="SimSun" w:hAnsi="SimSun"/>
                                <w:sz w:val="17"/>
                                <w:szCs w:val="17"/>
                              </w:rPr>
                              <w:t>16</w:t>
                            </w:r>
                            <w:r>
                              <w:rPr>
                                <w:rFonts w:ascii="SimSun" w:hAnsi="SimSun" w:cs="SimSun" w:eastAsia="新宋体"/>
                                <w:sz w:val="17"/>
                                <w:szCs w:val="17"/>
                              </w:rPr>
                              <w:t>个预留值</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389.8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）标签值（</w:t>
                      </w:r>
                      <w:r>
                        <w:rPr>
                          <w:rFonts w:eastAsia="新宋体" w:cs="SimSun" w:ascii="SimSun" w:hAnsi="SimSun"/>
                          <w:sz w:val="17"/>
                          <w:szCs w:val="17"/>
                        </w:rPr>
                        <w:t>labelvalue</w:t>
                      </w:r>
                      <w:r>
                        <w:rPr>
                          <w:rFonts w:ascii="SimSun" w:hAnsi="SimSun" w:cs="SimSun" w:eastAsia="新宋体"/>
                          <w:sz w:val="17"/>
                          <w:szCs w:val="17"/>
                        </w:rPr>
                        <w:t>）：长</w:t>
                      </w:r>
                      <w:r>
                        <w:rPr>
                          <w:rFonts w:eastAsia="新宋体" w:cs="SimSun" w:ascii="SimSun" w:hAnsi="SimSun"/>
                          <w:sz w:val="17"/>
                          <w:szCs w:val="17"/>
                        </w:rPr>
                        <w:t>20</w:t>
                      </w:r>
                      <w:r>
                        <w:rPr>
                          <w:rFonts w:ascii="SimSun" w:hAnsi="SimSun" w:cs="SimSun" w:eastAsia="新宋体"/>
                          <w:sz w:val="17"/>
                          <w:szCs w:val="17"/>
                        </w:rPr>
                        <w:t>位，标识某个流，路由器可以按照这个值查找标</w:t>
                      </w:r>
                      <w:r>
                        <w:rPr>
                          <w:rFonts w:eastAsia="新宋体" w:cs="SimSun" w:ascii="SimSun" w:hAnsi="SimSun"/>
                          <w:sz w:val="17"/>
                          <w:szCs w:val="17"/>
                        </w:rPr>
                        <w:br/>
                      </w:r>
                      <w:r>
                        <w:rPr>
                          <w:rFonts w:ascii="SimSun" w:hAnsi="SimSun" w:cs="SimSun" w:eastAsia="新宋体"/>
                          <w:sz w:val="17"/>
                          <w:szCs w:val="17"/>
                        </w:rPr>
                        <w:t>签栈顶部（</w:t>
                      </w:r>
                      <w:r>
                        <w:rPr>
                          <w:rFonts w:eastAsia="新宋体" w:cs="SimSun" w:ascii="SimSun" w:hAnsi="SimSun"/>
                          <w:sz w:val="17"/>
                          <w:szCs w:val="17"/>
                        </w:rPr>
                        <w:t>topoflabelstack</w:t>
                      </w:r>
                      <w:r>
                        <w:rPr>
                          <w:rFonts w:ascii="SimSun" w:hAnsi="SimSun" w:cs="SimSun" w:eastAsia="新宋体"/>
                          <w:sz w:val="17"/>
                          <w:szCs w:val="17"/>
                        </w:rPr>
                        <w:t>），找到分组转发的下一跳，以及转发前应该对标签栈所做</w:t>
                      </w:r>
                      <w:r>
                        <w:rPr>
                          <w:rFonts w:eastAsia="新宋体" w:cs="SimSun" w:ascii="SimSun" w:hAnsi="SimSun"/>
                          <w:sz w:val="17"/>
                          <w:szCs w:val="17"/>
                        </w:rPr>
                        <w:br/>
                      </w:r>
                      <w:r>
                        <w:rPr>
                          <w:rFonts w:ascii="SimSun" w:hAnsi="SimSun" w:cs="SimSun" w:eastAsia="新宋体"/>
                          <w:sz w:val="17"/>
                          <w:szCs w:val="17"/>
                        </w:rPr>
                        <w:t>的操作，比如用另一个标签替换，删除这个标签，用更多的标签条目（</w:t>
                      </w:r>
                      <w:r>
                        <w:rPr>
                          <w:rFonts w:eastAsia="新宋体" w:cs="SimSun" w:ascii="SimSun" w:hAnsi="SimSun"/>
                          <w:sz w:val="17"/>
                          <w:szCs w:val="17"/>
                        </w:rPr>
                        <w:t>labelentries</w:t>
                      </w:r>
                      <w:r>
                        <w:rPr>
                          <w:rFonts w:ascii="SimSun" w:hAnsi="SimSun" w:cs="SimSun" w:eastAsia="新宋体"/>
                          <w:sz w:val="17"/>
                          <w:szCs w:val="17"/>
                        </w:rPr>
                        <w:t>）压</w:t>
                      </w:r>
                      <w:r>
                        <w:rPr>
                          <w:rFonts w:eastAsia="新宋体" w:cs="SimSun" w:ascii="SimSun" w:hAnsi="SimSun"/>
                          <w:sz w:val="17"/>
                          <w:szCs w:val="17"/>
                        </w:rPr>
                        <w:br/>
                      </w:r>
                      <w:r>
                        <w:rPr>
                          <w:rFonts w:ascii="SimSun" w:hAnsi="SimSun" w:cs="SimSun" w:eastAsia="新宋体"/>
                          <w:sz w:val="17"/>
                          <w:szCs w:val="17"/>
                        </w:rPr>
                        <w:t>入标签栈等。</w:t>
                      </w:r>
                      <w:r>
                        <w:rPr>
                          <w:rFonts w:eastAsia="新宋体" w:cs="SimSun" w:ascii="SimSun" w:hAnsi="SimSun"/>
                          <w:sz w:val="17"/>
                          <w:szCs w:val="17"/>
                        </w:rPr>
                        <w:t>RFC3032</w:t>
                      </w:r>
                      <w:r>
                        <w:rPr>
                          <w:rFonts w:ascii="SimSun" w:hAnsi="SimSun" w:cs="SimSun" w:eastAsia="新宋体"/>
                          <w:sz w:val="17"/>
                          <w:szCs w:val="17"/>
                        </w:rPr>
                        <w:t>（</w:t>
                      </w:r>
                      <w:r>
                        <w:rPr>
                          <w:rFonts w:eastAsia="新宋体" w:cs="SimSun" w:ascii="SimSun" w:hAnsi="SimSun"/>
                          <w:sz w:val="17"/>
                          <w:szCs w:val="17"/>
                        </w:rPr>
                        <w:t>2001</w:t>
                      </w:r>
                      <w:r>
                        <w:rPr>
                          <w:rFonts w:ascii="SimSun" w:hAnsi="SimSun" w:cs="SimSun" w:eastAsia="新宋体"/>
                          <w:sz w:val="17"/>
                          <w:szCs w:val="17"/>
                        </w:rPr>
                        <w:t>年）定义了</w:t>
                      </w:r>
                      <w:r>
                        <w:rPr>
                          <w:rFonts w:eastAsia="新宋体" w:cs="SimSun" w:ascii="SimSun" w:hAnsi="SimSun"/>
                          <w:sz w:val="17"/>
                          <w:szCs w:val="17"/>
                        </w:rPr>
                        <w:t>16</w:t>
                      </w:r>
                      <w:r>
                        <w:rPr>
                          <w:rFonts w:ascii="SimSun" w:hAnsi="SimSun" w:cs="SimSun" w:eastAsia="新宋体"/>
                          <w:sz w:val="17"/>
                          <w:szCs w:val="17"/>
                        </w:rPr>
                        <w:t>个预留值</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5962650</wp:posOffset>
                </wp:positionV>
                <wp:extent cx="6893560" cy="1176655"/>
                <wp:effectExtent l="0" t="0" r="0" b="0"/>
                <wp:wrapSquare wrapText="bothSides"/>
                <wp:docPr id="493" name="Frame7"/>
                <a:graphic xmlns:a="http://schemas.openxmlformats.org/drawingml/2006/main">
                  <a:graphicData uri="http://schemas.microsoft.com/office/word/2010/wordprocessingShape">
                    <wps:wsp>
                      <wps:cNvSpPr txBox="1"/>
                      <wps:spPr>
                        <a:xfrm>
                          <a:off x="0" y="0"/>
                          <a:ext cx="68935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IPv4</w:t>
                            </w:r>
                            <w:r>
                              <w:rPr>
                                <w:rFonts w:ascii="SimSun" w:hAnsi="SimSun" w:cs="SimSun" w:eastAsia="新宋体"/>
                                <w:sz w:val="17"/>
                                <w:szCs w:val="17"/>
                              </w:rPr>
                              <w:t>显式空标签值（</w:t>
                            </w:r>
                            <w:r>
                              <w:rPr>
                                <w:rFonts w:eastAsia="新宋体" w:cs="SimSun" w:ascii="SimSun" w:hAnsi="SimSun"/>
                                <w:sz w:val="17"/>
                                <w:szCs w:val="17"/>
                              </w:rPr>
                              <w:t>IPv4explicitnulllabel</w:t>
                            </w:r>
                            <w:r>
                              <w:rPr>
                                <w:rFonts w:ascii="SimSun" w:hAnsi="SimSun" w:cs="SimSun" w:eastAsia="新宋体"/>
                                <w:sz w:val="17"/>
                                <w:szCs w:val="17"/>
                              </w:rPr>
                              <w:t>），仅当标签栈位于底部时，</w:t>
                            </w:r>
                            <w:r>
                              <w:rPr>
                                <w:rFonts w:eastAsia="新宋体" w:cs="SimSun" w:ascii="SimSun" w:hAnsi="SimSun"/>
                                <w:sz w:val="17"/>
                                <w:szCs w:val="17"/>
                              </w:rPr>
                              <w:br/>
                            </w:r>
                            <w:r>
                              <w:rPr>
                                <w:rFonts w:ascii="SimSun" w:hAnsi="SimSun" w:cs="SimSun" w:eastAsia="新宋体"/>
                                <w:sz w:val="17"/>
                                <w:szCs w:val="17"/>
                              </w:rPr>
                              <w:t>这个值才合法，表明标签栈必须弹出，转发必须依赖</w:t>
                            </w:r>
                            <w:r>
                              <w:rPr>
                                <w:rFonts w:eastAsia="新宋体" w:cs="SimSun" w:ascii="SimSun" w:hAnsi="SimSun"/>
                                <w:sz w:val="17"/>
                                <w:szCs w:val="17"/>
                              </w:rPr>
                              <w:t>IPv4</w:t>
                            </w:r>
                            <w:r>
                              <w:rPr>
                                <w:rFonts w:ascii="SimSun" w:hAnsi="SimSun" w:cs="SimSun" w:eastAsia="新宋体"/>
                                <w:sz w:val="17"/>
                                <w:szCs w:val="17"/>
                              </w:rPr>
                              <w:t>分组头部信息进行</w:t>
                            </w:r>
                            <w:r>
                              <w:rPr>
                                <w:rFonts w:eastAsia="新宋体" w:cs="SimSun" w:ascii="SimSun" w:hAnsi="SimSun"/>
                                <w:sz w:val="17"/>
                                <w:szCs w:val="17"/>
                              </w:rPr>
                              <w:br/>
                            </w:r>
                            <w:r>
                              <w:rPr>
                                <w:rFonts w:ascii="SimSun" w:hAnsi="SimSun" w:cs="SimSun" w:eastAsia="新宋体"/>
                                <w:sz w:val="17"/>
                                <w:szCs w:val="17"/>
                              </w:rPr>
                              <w:t>标签值</w:t>
                            </w:r>
                            <w:r>
                              <w:rPr>
                                <w:rFonts w:eastAsia="新宋体" w:cs="SimSun" w:ascii="SimSun" w:hAnsi="SimSun"/>
                                <w:sz w:val="17"/>
                                <w:szCs w:val="17"/>
                              </w:rPr>
                              <w:t>1</w:t>
                            </w:r>
                            <w:r>
                              <w:rPr>
                                <w:rFonts w:ascii="SimSun" w:hAnsi="SimSun" w:cs="SimSun" w:eastAsia="新宋体"/>
                                <w:sz w:val="17"/>
                                <w:szCs w:val="17"/>
                              </w:rPr>
                              <w:t>：路由器报警标签值（</w:t>
                            </w:r>
                            <w:r>
                              <w:rPr>
                                <w:rFonts w:eastAsia="新宋体" w:cs="SimSun" w:ascii="SimSun" w:hAnsi="SimSun"/>
                                <w:sz w:val="17"/>
                                <w:szCs w:val="17"/>
                              </w:rPr>
                              <w:t>routeralertlabel</w:t>
                            </w:r>
                            <w:r>
                              <w:rPr>
                                <w:rFonts w:ascii="SimSun" w:hAnsi="SimSun" w:cs="SimSun" w:eastAsia="新宋体"/>
                                <w:sz w:val="17"/>
                                <w:szCs w:val="17"/>
                              </w:rPr>
                              <w:t>），当标签栈处于底部时，这个值</w:t>
                            </w:r>
                            <w:r>
                              <w:rPr>
                                <w:rFonts w:eastAsia="新宋体" w:cs="SimSun" w:ascii="SimSun" w:hAnsi="SimSun"/>
                                <w:sz w:val="17"/>
                                <w:szCs w:val="17"/>
                              </w:rPr>
                              <w:br/>
                            </w:r>
                            <w:r>
                              <w:rPr>
                                <w:rFonts w:ascii="SimSun" w:hAnsi="SimSun" w:cs="SimSun" w:eastAsia="新宋体"/>
                                <w:sz w:val="17"/>
                                <w:szCs w:val="17"/>
                              </w:rPr>
                              <w:t>不合法：当收到的含标签分组的标签值为“</w:t>
                            </w:r>
                            <w:r>
                              <w:rPr>
                                <w:rFonts w:eastAsia="新宋体" w:cs="SimSun" w:ascii="SimSun" w:hAnsi="SimSun"/>
                                <w:sz w:val="17"/>
                                <w:szCs w:val="17"/>
                              </w:rPr>
                              <w:t>1”</w:t>
                            </w:r>
                            <w:r>
                              <w:rPr>
                                <w:rFonts w:ascii="SimSun" w:hAnsi="SimSun" w:cs="SimSun" w:eastAsia="新宋体"/>
                                <w:sz w:val="17"/>
                                <w:szCs w:val="17"/>
                              </w:rPr>
                              <w:t>，且正好处于标签栈顶部时，这个带标签</w:t>
                            </w:r>
                            <w:r>
                              <w:rPr>
                                <w:rFonts w:eastAsia="新宋体" w:cs="SimSun" w:ascii="SimSun" w:hAnsi="SimSun"/>
                                <w:sz w:val="17"/>
                                <w:szCs w:val="17"/>
                              </w:rPr>
                              <w:br/>
                            </w:r>
                            <w:r>
                              <w:rPr>
                                <w:rFonts w:ascii="SimSun" w:hAnsi="SimSun" w:cs="SimSun" w:eastAsia="新宋体"/>
                                <w:sz w:val="17"/>
                                <w:szCs w:val="17"/>
                              </w:rPr>
                              <w:t>的分组会送给本地软件模块（</w:t>
                            </w:r>
                            <w:r>
                              <w:rPr>
                                <w:rFonts w:eastAsia="新宋体" w:cs="SimSun" w:ascii="SimSun" w:hAnsi="SimSun"/>
                                <w:sz w:val="17"/>
                                <w:szCs w:val="17"/>
                              </w:rPr>
                              <w:t>localsoftwaremodule</w:t>
                            </w:r>
                            <w:r>
                              <w:rPr>
                                <w:rFonts w:ascii="SimSun" w:hAnsi="SimSun" w:cs="SimSun" w:eastAsia="新宋体"/>
                                <w:sz w:val="17"/>
                                <w:szCs w:val="17"/>
                              </w:rPr>
                              <w:t>）处理，实际的转发行为由标签栈</w:t>
                            </w:r>
                            <w:r>
                              <w:rPr>
                                <w:rFonts w:eastAsia="新宋体" w:cs="SimSun" w:ascii="SimSun" w:hAnsi="SimSun"/>
                                <w:sz w:val="17"/>
                                <w:szCs w:val="17"/>
                              </w:rPr>
                              <w:br/>
                            </w:r>
                            <w:r>
                              <w:rPr>
                                <w:rFonts w:ascii="SimSun" w:hAnsi="SimSun" w:cs="SimSun" w:eastAsia="新宋体"/>
                                <w:sz w:val="17"/>
                                <w:szCs w:val="17"/>
                              </w:rPr>
                              <w:t>内紧邻该标签的下一个标签决定</w:t>
                            </w:r>
                          </w:p>
                        </w:txbxContent>
                      </wps:txbx>
                      <wps:bodyPr anchor="t" lIns="53975" tIns="53975" rIns="53975" bIns="53975">
                        <a:spAutoFit/>
                      </wps:bodyPr>
                    </wps:wsp>
                  </a:graphicData>
                </a:graphic>
              </wp:anchor>
            </w:drawing>
          </mc:Choice>
          <mc:Fallback>
            <w:pict>
              <v:rect fillcolor="#729FCF" style="position:absolute;rotation:-0;width:542.8pt;height:92.65pt;mso-wrap-distance-left:5.7pt;mso-wrap-distance-right:5.7pt;mso-wrap-distance-top:5.7pt;mso-wrap-distance-bottom:5.7pt;margin-top:469.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IPv4</w:t>
                      </w:r>
                      <w:r>
                        <w:rPr>
                          <w:rFonts w:ascii="SimSun" w:hAnsi="SimSun" w:cs="SimSun" w:eastAsia="新宋体"/>
                          <w:sz w:val="17"/>
                          <w:szCs w:val="17"/>
                        </w:rPr>
                        <w:t>显式空标签值（</w:t>
                      </w:r>
                      <w:r>
                        <w:rPr>
                          <w:rFonts w:eastAsia="新宋体" w:cs="SimSun" w:ascii="SimSun" w:hAnsi="SimSun"/>
                          <w:sz w:val="17"/>
                          <w:szCs w:val="17"/>
                        </w:rPr>
                        <w:t>IPv4explicitnulllabel</w:t>
                      </w:r>
                      <w:r>
                        <w:rPr>
                          <w:rFonts w:ascii="SimSun" w:hAnsi="SimSun" w:cs="SimSun" w:eastAsia="新宋体"/>
                          <w:sz w:val="17"/>
                          <w:szCs w:val="17"/>
                        </w:rPr>
                        <w:t>），仅当标签栈位于底部时，</w:t>
                      </w:r>
                      <w:r>
                        <w:rPr>
                          <w:rFonts w:eastAsia="新宋体" w:cs="SimSun" w:ascii="SimSun" w:hAnsi="SimSun"/>
                          <w:sz w:val="17"/>
                          <w:szCs w:val="17"/>
                        </w:rPr>
                        <w:br/>
                      </w:r>
                      <w:r>
                        <w:rPr>
                          <w:rFonts w:ascii="SimSun" w:hAnsi="SimSun" w:cs="SimSun" w:eastAsia="新宋体"/>
                          <w:sz w:val="17"/>
                          <w:szCs w:val="17"/>
                        </w:rPr>
                        <w:t>这个值才合法，表明标签栈必须弹出，转发必须依赖</w:t>
                      </w:r>
                      <w:r>
                        <w:rPr>
                          <w:rFonts w:eastAsia="新宋体" w:cs="SimSun" w:ascii="SimSun" w:hAnsi="SimSun"/>
                          <w:sz w:val="17"/>
                          <w:szCs w:val="17"/>
                        </w:rPr>
                        <w:t>IPv4</w:t>
                      </w:r>
                      <w:r>
                        <w:rPr>
                          <w:rFonts w:ascii="SimSun" w:hAnsi="SimSun" w:cs="SimSun" w:eastAsia="新宋体"/>
                          <w:sz w:val="17"/>
                          <w:szCs w:val="17"/>
                        </w:rPr>
                        <w:t>分组头部信息进行</w:t>
                      </w:r>
                      <w:r>
                        <w:rPr>
                          <w:rFonts w:eastAsia="新宋体" w:cs="SimSun" w:ascii="SimSun" w:hAnsi="SimSun"/>
                          <w:sz w:val="17"/>
                          <w:szCs w:val="17"/>
                        </w:rPr>
                        <w:br/>
                      </w:r>
                      <w:r>
                        <w:rPr>
                          <w:rFonts w:ascii="SimSun" w:hAnsi="SimSun" w:cs="SimSun" w:eastAsia="新宋体"/>
                          <w:sz w:val="17"/>
                          <w:szCs w:val="17"/>
                        </w:rPr>
                        <w:t>标签值</w:t>
                      </w:r>
                      <w:r>
                        <w:rPr>
                          <w:rFonts w:eastAsia="新宋体" w:cs="SimSun" w:ascii="SimSun" w:hAnsi="SimSun"/>
                          <w:sz w:val="17"/>
                          <w:szCs w:val="17"/>
                        </w:rPr>
                        <w:t>1</w:t>
                      </w:r>
                      <w:r>
                        <w:rPr>
                          <w:rFonts w:ascii="SimSun" w:hAnsi="SimSun" w:cs="SimSun" w:eastAsia="新宋体"/>
                          <w:sz w:val="17"/>
                          <w:szCs w:val="17"/>
                        </w:rPr>
                        <w:t>：路由器报警标签值（</w:t>
                      </w:r>
                      <w:r>
                        <w:rPr>
                          <w:rFonts w:eastAsia="新宋体" w:cs="SimSun" w:ascii="SimSun" w:hAnsi="SimSun"/>
                          <w:sz w:val="17"/>
                          <w:szCs w:val="17"/>
                        </w:rPr>
                        <w:t>routeralertlabel</w:t>
                      </w:r>
                      <w:r>
                        <w:rPr>
                          <w:rFonts w:ascii="SimSun" w:hAnsi="SimSun" w:cs="SimSun" w:eastAsia="新宋体"/>
                          <w:sz w:val="17"/>
                          <w:szCs w:val="17"/>
                        </w:rPr>
                        <w:t>），当标签栈处于底部时，这个值</w:t>
                      </w:r>
                      <w:r>
                        <w:rPr>
                          <w:rFonts w:eastAsia="新宋体" w:cs="SimSun" w:ascii="SimSun" w:hAnsi="SimSun"/>
                          <w:sz w:val="17"/>
                          <w:szCs w:val="17"/>
                        </w:rPr>
                        <w:br/>
                      </w:r>
                      <w:r>
                        <w:rPr>
                          <w:rFonts w:ascii="SimSun" w:hAnsi="SimSun" w:cs="SimSun" w:eastAsia="新宋体"/>
                          <w:sz w:val="17"/>
                          <w:szCs w:val="17"/>
                        </w:rPr>
                        <w:t>不合法：当收到的含标签分组的标签值为“</w:t>
                      </w:r>
                      <w:r>
                        <w:rPr>
                          <w:rFonts w:eastAsia="新宋体" w:cs="SimSun" w:ascii="SimSun" w:hAnsi="SimSun"/>
                          <w:sz w:val="17"/>
                          <w:szCs w:val="17"/>
                        </w:rPr>
                        <w:t>1”</w:t>
                      </w:r>
                      <w:r>
                        <w:rPr>
                          <w:rFonts w:ascii="SimSun" w:hAnsi="SimSun" w:cs="SimSun" w:eastAsia="新宋体"/>
                          <w:sz w:val="17"/>
                          <w:szCs w:val="17"/>
                        </w:rPr>
                        <w:t>，且正好处于标签栈顶部时，这个带标签</w:t>
                      </w:r>
                      <w:r>
                        <w:rPr>
                          <w:rFonts w:eastAsia="新宋体" w:cs="SimSun" w:ascii="SimSun" w:hAnsi="SimSun"/>
                          <w:sz w:val="17"/>
                          <w:szCs w:val="17"/>
                        </w:rPr>
                        <w:br/>
                      </w:r>
                      <w:r>
                        <w:rPr>
                          <w:rFonts w:ascii="SimSun" w:hAnsi="SimSun" w:cs="SimSun" w:eastAsia="新宋体"/>
                          <w:sz w:val="17"/>
                          <w:szCs w:val="17"/>
                        </w:rPr>
                        <w:t>的分组会送给本地软件模块（</w:t>
                      </w:r>
                      <w:r>
                        <w:rPr>
                          <w:rFonts w:eastAsia="新宋体" w:cs="SimSun" w:ascii="SimSun" w:hAnsi="SimSun"/>
                          <w:sz w:val="17"/>
                          <w:szCs w:val="17"/>
                        </w:rPr>
                        <w:t>localsoftwaremodule</w:t>
                      </w:r>
                      <w:r>
                        <w:rPr>
                          <w:rFonts w:ascii="SimSun" w:hAnsi="SimSun" w:cs="SimSun" w:eastAsia="新宋体"/>
                          <w:sz w:val="17"/>
                          <w:szCs w:val="17"/>
                        </w:rPr>
                        <w:t>）处理，实际的转发行为由标签栈</w:t>
                      </w:r>
                      <w:r>
                        <w:rPr>
                          <w:rFonts w:eastAsia="新宋体" w:cs="SimSun" w:ascii="SimSun" w:hAnsi="SimSun"/>
                          <w:sz w:val="17"/>
                          <w:szCs w:val="17"/>
                        </w:rPr>
                        <w:br/>
                      </w:r>
                      <w:r>
                        <w:rPr>
                          <w:rFonts w:ascii="SimSun" w:hAnsi="SimSun" w:cs="SimSun" w:eastAsia="新宋体"/>
                          <w:sz w:val="17"/>
                          <w:szCs w:val="17"/>
                        </w:rPr>
                        <w:t>内紧邻该标签的下一个标签决定</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314325</wp:posOffset>
                </wp:positionH>
                <wp:positionV relativeFrom="line">
                  <wp:posOffset>7472680</wp:posOffset>
                </wp:positionV>
                <wp:extent cx="6885305" cy="988060"/>
                <wp:effectExtent l="0" t="0" r="0" b="0"/>
                <wp:wrapSquare wrapText="bothSides"/>
                <wp:docPr id="494" name="Frame8"/>
                <a:graphic xmlns:a="http://schemas.openxmlformats.org/drawingml/2006/main">
                  <a:graphicData uri="http://schemas.microsoft.com/office/word/2010/wordprocessingShape">
                    <wps:wsp>
                      <wps:cNvSpPr txBox="1"/>
                      <wps:spPr>
                        <a:xfrm>
                          <a:off x="0" y="0"/>
                          <a:ext cx="688530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显式空标签值（</w:t>
                            </w:r>
                            <w:r>
                              <w:rPr>
                                <w:rFonts w:eastAsia="新宋体" w:cs="SimSun" w:ascii="SimSun" w:hAnsi="SimSun"/>
                                <w:sz w:val="17"/>
                                <w:szCs w:val="17"/>
                              </w:rPr>
                              <w:t>IPv6explicitnulllabel</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仅当标签栈位于底部时，</w:t>
                            </w:r>
                            <w:r>
                              <w:rPr>
                                <w:rFonts w:eastAsia="新宋体" w:cs="SimSun" w:ascii="SimSun" w:hAnsi="SimSun"/>
                                <w:sz w:val="17"/>
                                <w:szCs w:val="17"/>
                              </w:rPr>
                              <w:br/>
                            </w:r>
                            <w:r>
                              <w:rPr>
                                <w:rFonts w:ascii="SimSun" w:hAnsi="SimSun" w:cs="SimSun" w:eastAsia="新宋体"/>
                                <w:sz w:val="17"/>
                                <w:szCs w:val="17"/>
                              </w:rPr>
                              <w:t>这个值才合法，表明标签栈必须弹出，转发必须依赖</w:t>
                            </w:r>
                            <w:r>
                              <w:rPr>
                                <w:rFonts w:eastAsia="新宋体" w:cs="SimSun" w:ascii="SimSun" w:hAnsi="SimSun"/>
                                <w:sz w:val="17"/>
                                <w:szCs w:val="17"/>
                              </w:rPr>
                              <w:t>IPv6</w:t>
                            </w:r>
                            <w:r>
                              <w:rPr>
                                <w:rFonts w:ascii="SimSun" w:hAnsi="SimSun" w:cs="SimSun" w:eastAsia="新宋体"/>
                                <w:sz w:val="17"/>
                                <w:szCs w:val="17"/>
                              </w:rPr>
                              <w:t>分组头部信息进行。</w:t>
                            </w:r>
                            <w:r>
                              <w:rPr>
                                <w:rFonts w:eastAsia="新宋体" w:cs="SimSun" w:ascii="SimSun" w:hAnsi="SimSun"/>
                                <w:sz w:val="17"/>
                                <w:szCs w:val="17"/>
                              </w:rPr>
                              <w:br/>
                            </w:r>
                            <w:r>
                              <w:rPr>
                                <w:rFonts w:ascii="SimSun" w:hAnsi="SimSun" w:cs="SimSun" w:eastAsia="新宋体"/>
                                <w:sz w:val="17"/>
                                <w:szCs w:val="17"/>
                              </w:rPr>
                              <w:t>标签值</w:t>
                            </w:r>
                            <w:r>
                              <w:rPr>
                                <w:rFonts w:eastAsia="新宋体" w:cs="SimSun" w:ascii="SimSun" w:hAnsi="SimSun"/>
                                <w:sz w:val="17"/>
                                <w:szCs w:val="17"/>
                              </w:rPr>
                              <w:t>3</w:t>
                            </w:r>
                            <w:r>
                              <w:rPr>
                                <w:rFonts w:ascii="SimSun" w:hAnsi="SimSun" w:cs="SimSun" w:eastAsia="新宋体"/>
                                <w:sz w:val="17"/>
                                <w:szCs w:val="17"/>
                              </w:rPr>
                              <w:t>：隐式空标签值（</w:t>
                            </w:r>
                            <w:r>
                              <w:rPr>
                                <w:rFonts w:eastAsia="新宋体" w:cs="SimSun" w:ascii="SimSun" w:hAnsi="SimSun"/>
                                <w:sz w:val="17"/>
                                <w:szCs w:val="17"/>
                              </w:rPr>
                              <w:t>implicitnulllabel</w:t>
                            </w:r>
                            <w:r>
                              <w:rPr>
                                <w:rFonts w:ascii="SimSun" w:hAnsi="SimSun" w:cs="SimSun" w:eastAsia="新宋体"/>
                                <w:sz w:val="17"/>
                                <w:szCs w:val="17"/>
                              </w:rPr>
                              <w:t>），这个标签值从未真正出现在封装</w:t>
                            </w:r>
                            <w:r>
                              <w:rPr>
                                <w:rFonts w:eastAsia="新宋体" w:cs="SimSun" w:ascii="SimSun" w:hAnsi="SimSun"/>
                                <w:sz w:val="17"/>
                                <w:szCs w:val="17"/>
                              </w:rPr>
                              <w:br/>
                            </w:r>
                            <w:r>
                              <w:rPr>
                                <w:rFonts w:ascii="SimSun" w:hAnsi="SimSun" w:cs="SimSun" w:eastAsia="新宋体"/>
                                <w:sz w:val="17"/>
                                <w:szCs w:val="17"/>
                              </w:rPr>
                              <w:t>中。倒数第二跳标签交换路由器（</w:t>
                            </w:r>
                            <w:r>
                              <w:rPr>
                                <w:rFonts w:eastAsia="新宋体" w:cs="SimSun" w:ascii="SimSun" w:hAnsi="SimSun"/>
                                <w:sz w:val="17"/>
                                <w:szCs w:val="17"/>
                              </w:rPr>
                              <w:t>LabelSwitchingRouter</w:t>
                            </w:r>
                            <w:r>
                              <w:rPr>
                                <w:rFonts w:ascii="SimSun" w:hAnsi="SimSun" w:cs="SimSun" w:eastAsia="新宋体"/>
                                <w:sz w:val="17"/>
                                <w:szCs w:val="17"/>
                              </w:rPr>
                              <w:t>，</w:t>
                            </w:r>
                            <w:r>
                              <w:rPr>
                                <w:rFonts w:eastAsia="新宋体" w:cs="SimSun" w:ascii="SimSun" w:hAnsi="SimSun"/>
                                <w:sz w:val="17"/>
                                <w:szCs w:val="17"/>
                              </w:rPr>
                              <w:t>LSR</w:t>
                            </w:r>
                            <w:r>
                              <w:rPr>
                                <w:rFonts w:ascii="SimSun" w:hAnsi="SimSun" w:cs="SimSun" w:eastAsia="新宋体"/>
                                <w:sz w:val="17"/>
                                <w:szCs w:val="17"/>
                              </w:rPr>
                              <w:t>）进行标签交换时，如</w:t>
                            </w:r>
                            <w:r>
                              <w:rPr>
                                <w:rFonts w:eastAsia="新宋体" w:cs="SimSun" w:ascii="SimSun" w:hAnsi="SimSun"/>
                                <w:sz w:val="17"/>
                                <w:szCs w:val="17"/>
                              </w:rPr>
                              <w:br/>
                            </w:r>
                            <w:r>
                              <w:rPr>
                                <w:rFonts w:ascii="SimSun" w:hAnsi="SimSun" w:cs="SimSun" w:eastAsia="新宋体"/>
                                <w:sz w:val="17"/>
                                <w:szCs w:val="17"/>
                              </w:rPr>
                              <w:t>果发现交换后的标签值为</w:t>
                            </w:r>
                            <w:r>
                              <w:rPr>
                                <w:rFonts w:eastAsia="新宋体" w:cs="SimSun" w:ascii="SimSun" w:hAnsi="SimSun"/>
                                <w:sz w:val="17"/>
                                <w:szCs w:val="17"/>
                              </w:rPr>
                              <w:t>3</w:t>
                            </w:r>
                            <w:r>
                              <w:rPr>
                                <w:rFonts w:ascii="SimSun" w:hAnsi="SimSun" w:cs="SimSun" w:eastAsia="新宋体"/>
                                <w:sz w:val="17"/>
                                <w:szCs w:val="17"/>
                              </w:rPr>
                              <w:t>，则将标签弹出，并将报文发给</w:t>
                            </w:r>
                            <w:r>
                              <w:rPr>
                                <w:rFonts w:eastAsia="新宋体" w:cs="SimSun" w:ascii="SimSun" w:hAnsi="SimSun"/>
                                <w:sz w:val="17"/>
                                <w:szCs w:val="17"/>
                              </w:rPr>
                              <w:t>MPLS</w:t>
                            </w:r>
                            <w:r>
                              <w:rPr>
                                <w:rFonts w:ascii="SimSun" w:hAnsi="SimSun" w:cs="SimSun" w:eastAsia="新宋体"/>
                                <w:sz w:val="17"/>
                                <w:szCs w:val="17"/>
                              </w:rPr>
                              <w:t>路径的最后一跳。</w:t>
                            </w:r>
                          </w:p>
                        </w:txbxContent>
                      </wps:txbx>
                      <wps:bodyPr anchor="t" lIns="53975" tIns="53975" rIns="53975" bIns="53975">
                        <a:spAutoFit/>
                      </wps:bodyPr>
                    </wps:wsp>
                  </a:graphicData>
                </a:graphic>
              </wp:anchor>
            </w:drawing>
          </mc:Choice>
          <mc:Fallback>
            <w:pict>
              <v:rect fillcolor="#729FCF" style="position:absolute;rotation:-0;width:542.15pt;height:77.8pt;mso-wrap-distance-left:5.7pt;mso-wrap-distance-right:5.7pt;mso-wrap-distance-top:5.7pt;mso-wrap-distance-bottom:5.7pt;margin-top:588.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显式空标签值（</w:t>
                      </w:r>
                      <w:r>
                        <w:rPr>
                          <w:rFonts w:eastAsia="新宋体" w:cs="SimSun" w:ascii="SimSun" w:hAnsi="SimSun"/>
                          <w:sz w:val="17"/>
                          <w:szCs w:val="17"/>
                        </w:rPr>
                        <w:t>IPv6explicitnulllabel</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仅当标签栈位于底部时，</w:t>
                      </w:r>
                      <w:r>
                        <w:rPr>
                          <w:rFonts w:eastAsia="新宋体" w:cs="SimSun" w:ascii="SimSun" w:hAnsi="SimSun"/>
                          <w:sz w:val="17"/>
                          <w:szCs w:val="17"/>
                        </w:rPr>
                        <w:br/>
                      </w:r>
                      <w:r>
                        <w:rPr>
                          <w:rFonts w:ascii="SimSun" w:hAnsi="SimSun" w:cs="SimSun" w:eastAsia="新宋体"/>
                          <w:sz w:val="17"/>
                          <w:szCs w:val="17"/>
                        </w:rPr>
                        <w:t>这个值才合法，表明标签栈必须弹出，转发必须依赖</w:t>
                      </w:r>
                      <w:r>
                        <w:rPr>
                          <w:rFonts w:eastAsia="新宋体" w:cs="SimSun" w:ascii="SimSun" w:hAnsi="SimSun"/>
                          <w:sz w:val="17"/>
                          <w:szCs w:val="17"/>
                        </w:rPr>
                        <w:t>IPv6</w:t>
                      </w:r>
                      <w:r>
                        <w:rPr>
                          <w:rFonts w:ascii="SimSun" w:hAnsi="SimSun" w:cs="SimSun" w:eastAsia="新宋体"/>
                          <w:sz w:val="17"/>
                          <w:szCs w:val="17"/>
                        </w:rPr>
                        <w:t>分组头部信息进行。</w:t>
                      </w:r>
                      <w:r>
                        <w:rPr>
                          <w:rFonts w:eastAsia="新宋体" w:cs="SimSun" w:ascii="SimSun" w:hAnsi="SimSun"/>
                          <w:sz w:val="17"/>
                          <w:szCs w:val="17"/>
                        </w:rPr>
                        <w:br/>
                      </w:r>
                      <w:r>
                        <w:rPr>
                          <w:rFonts w:ascii="SimSun" w:hAnsi="SimSun" w:cs="SimSun" w:eastAsia="新宋体"/>
                          <w:sz w:val="17"/>
                          <w:szCs w:val="17"/>
                        </w:rPr>
                        <w:t>标签值</w:t>
                      </w:r>
                      <w:r>
                        <w:rPr>
                          <w:rFonts w:eastAsia="新宋体" w:cs="SimSun" w:ascii="SimSun" w:hAnsi="SimSun"/>
                          <w:sz w:val="17"/>
                          <w:szCs w:val="17"/>
                        </w:rPr>
                        <w:t>3</w:t>
                      </w:r>
                      <w:r>
                        <w:rPr>
                          <w:rFonts w:ascii="SimSun" w:hAnsi="SimSun" w:cs="SimSun" w:eastAsia="新宋体"/>
                          <w:sz w:val="17"/>
                          <w:szCs w:val="17"/>
                        </w:rPr>
                        <w:t>：隐式空标签值（</w:t>
                      </w:r>
                      <w:r>
                        <w:rPr>
                          <w:rFonts w:eastAsia="新宋体" w:cs="SimSun" w:ascii="SimSun" w:hAnsi="SimSun"/>
                          <w:sz w:val="17"/>
                          <w:szCs w:val="17"/>
                        </w:rPr>
                        <w:t>implicitnulllabel</w:t>
                      </w:r>
                      <w:r>
                        <w:rPr>
                          <w:rFonts w:ascii="SimSun" w:hAnsi="SimSun" w:cs="SimSun" w:eastAsia="新宋体"/>
                          <w:sz w:val="17"/>
                          <w:szCs w:val="17"/>
                        </w:rPr>
                        <w:t>），这个标签值从未真正出现在封装</w:t>
                      </w:r>
                      <w:r>
                        <w:rPr>
                          <w:rFonts w:eastAsia="新宋体" w:cs="SimSun" w:ascii="SimSun" w:hAnsi="SimSun"/>
                          <w:sz w:val="17"/>
                          <w:szCs w:val="17"/>
                        </w:rPr>
                        <w:br/>
                      </w:r>
                      <w:r>
                        <w:rPr>
                          <w:rFonts w:ascii="SimSun" w:hAnsi="SimSun" w:cs="SimSun" w:eastAsia="新宋体"/>
                          <w:sz w:val="17"/>
                          <w:szCs w:val="17"/>
                        </w:rPr>
                        <w:t>中。倒数第二跳标签交换路由器（</w:t>
                      </w:r>
                      <w:r>
                        <w:rPr>
                          <w:rFonts w:eastAsia="新宋体" w:cs="SimSun" w:ascii="SimSun" w:hAnsi="SimSun"/>
                          <w:sz w:val="17"/>
                          <w:szCs w:val="17"/>
                        </w:rPr>
                        <w:t>LabelSwitchingRouter</w:t>
                      </w:r>
                      <w:r>
                        <w:rPr>
                          <w:rFonts w:ascii="SimSun" w:hAnsi="SimSun" w:cs="SimSun" w:eastAsia="新宋体"/>
                          <w:sz w:val="17"/>
                          <w:szCs w:val="17"/>
                        </w:rPr>
                        <w:t>，</w:t>
                      </w:r>
                      <w:r>
                        <w:rPr>
                          <w:rFonts w:eastAsia="新宋体" w:cs="SimSun" w:ascii="SimSun" w:hAnsi="SimSun"/>
                          <w:sz w:val="17"/>
                          <w:szCs w:val="17"/>
                        </w:rPr>
                        <w:t>LSR</w:t>
                      </w:r>
                      <w:r>
                        <w:rPr>
                          <w:rFonts w:ascii="SimSun" w:hAnsi="SimSun" w:cs="SimSun" w:eastAsia="新宋体"/>
                          <w:sz w:val="17"/>
                          <w:szCs w:val="17"/>
                        </w:rPr>
                        <w:t>）进行标签交换时，如</w:t>
                      </w:r>
                      <w:r>
                        <w:rPr>
                          <w:rFonts w:eastAsia="新宋体" w:cs="SimSun" w:ascii="SimSun" w:hAnsi="SimSun"/>
                          <w:sz w:val="17"/>
                          <w:szCs w:val="17"/>
                        </w:rPr>
                        <w:br/>
                      </w:r>
                      <w:r>
                        <w:rPr>
                          <w:rFonts w:ascii="SimSun" w:hAnsi="SimSun" w:cs="SimSun" w:eastAsia="新宋体"/>
                          <w:sz w:val="17"/>
                          <w:szCs w:val="17"/>
                        </w:rPr>
                        <w:t>果发现交换后的标签值为</w:t>
                      </w:r>
                      <w:r>
                        <w:rPr>
                          <w:rFonts w:eastAsia="新宋体" w:cs="SimSun" w:ascii="SimSun" w:hAnsi="SimSun"/>
                          <w:sz w:val="17"/>
                          <w:szCs w:val="17"/>
                        </w:rPr>
                        <w:t>3</w:t>
                      </w:r>
                      <w:r>
                        <w:rPr>
                          <w:rFonts w:ascii="SimSun" w:hAnsi="SimSun" w:cs="SimSun" w:eastAsia="新宋体"/>
                          <w:sz w:val="17"/>
                          <w:szCs w:val="17"/>
                        </w:rPr>
                        <w:t>，则将标签弹出，并将报文发给</w:t>
                      </w:r>
                      <w:r>
                        <w:rPr>
                          <w:rFonts w:eastAsia="新宋体" w:cs="SimSun" w:ascii="SimSun" w:hAnsi="SimSun"/>
                          <w:sz w:val="17"/>
                          <w:szCs w:val="17"/>
                        </w:rPr>
                        <w:t>MPLS</w:t>
                      </w:r>
                      <w:r>
                        <w:rPr>
                          <w:rFonts w:ascii="SimSun" w:hAnsi="SimSun" w:cs="SimSun" w:eastAsia="新宋体"/>
                          <w:sz w:val="17"/>
                          <w:szCs w:val="17"/>
                        </w:rPr>
                        <w:t>路径的最后一跳。</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306705</wp:posOffset>
                </wp:positionH>
                <wp:positionV relativeFrom="line">
                  <wp:posOffset>8726170</wp:posOffset>
                </wp:positionV>
                <wp:extent cx="6893560" cy="799465"/>
                <wp:effectExtent l="0" t="0" r="0" b="0"/>
                <wp:wrapSquare wrapText="bothSides"/>
                <wp:docPr id="495" name="Frame9"/>
                <a:graphic xmlns:a="http://schemas.openxmlformats.org/drawingml/2006/main">
                  <a:graphicData uri="http://schemas.microsoft.com/office/word/2010/wordprocessingShape">
                    <wps:wsp>
                      <wps:cNvSpPr txBox="1"/>
                      <wps:spPr>
                        <a:xfrm>
                          <a:off x="0" y="0"/>
                          <a:ext cx="6893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4~15</w:t>
                            </w:r>
                            <w:r>
                              <w:rPr>
                                <w:rFonts w:ascii="SimSun" w:hAnsi="SimSun" w:cs="SimSun" w:eastAsia="新宋体"/>
                                <w:sz w:val="17"/>
                                <w:szCs w:val="17"/>
                              </w:rPr>
                              <w:t>：保留，为将来扩展之用。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）流量类型（</w:t>
                            </w:r>
                            <w:r>
                              <w:rPr>
                                <w:rFonts w:eastAsia="新宋体" w:cs="SimSun" w:ascii="SimSun" w:hAnsi="SimSun"/>
                                <w:sz w:val="17"/>
                                <w:szCs w:val="17"/>
                              </w:rPr>
                              <w:t>TC</w:t>
                            </w:r>
                            <w:r>
                              <w:rPr>
                                <w:rFonts w:ascii="SimSun" w:hAnsi="SimSun" w:cs="SimSun" w:eastAsia="新宋体"/>
                                <w:sz w:val="17"/>
                                <w:szCs w:val="17"/>
                              </w:rPr>
                              <w:t>）：从实验（</w:t>
                            </w:r>
                            <w:r>
                              <w:rPr>
                                <w:rFonts w:eastAsia="新宋体" w:cs="SimSun" w:ascii="SimSun" w:hAnsi="SimSun"/>
                                <w:sz w:val="17"/>
                                <w:szCs w:val="17"/>
                              </w:rPr>
                              <w:t>EXP</w:t>
                            </w:r>
                            <w:r>
                              <w:rPr>
                                <w:rFonts w:ascii="SimSun" w:hAnsi="SimSun" w:cs="SimSun" w:eastAsia="新宋体"/>
                                <w:sz w:val="17"/>
                                <w:szCs w:val="17"/>
                              </w:rPr>
                              <w:t>，</w:t>
                            </w:r>
                            <w:r>
                              <w:rPr>
                                <w:rFonts w:eastAsia="新宋体" w:cs="SimSun" w:ascii="SimSun" w:hAnsi="SimSun"/>
                                <w:sz w:val="17"/>
                                <w:szCs w:val="17"/>
                              </w:rPr>
                              <w:t>RFC3032</w:t>
                            </w:r>
                            <w:r>
                              <w:rPr>
                                <w:rFonts w:ascii="SimSun" w:hAnsi="SimSun" w:cs="SimSun" w:eastAsia="新宋体"/>
                                <w:sz w:val="17"/>
                                <w:szCs w:val="17"/>
                              </w:rPr>
                              <w:t>）字段更名为流量类型（</w:t>
                            </w:r>
                            <w:r>
                              <w:rPr>
                                <w:rFonts w:eastAsia="新宋体" w:cs="SimSun" w:ascii="SimSun" w:hAnsi="SimSun"/>
                                <w:sz w:val="17"/>
                                <w:szCs w:val="17"/>
                              </w:rPr>
                              <w:t>RFC5462</w:t>
                            </w:r>
                            <w:r>
                              <w:rPr>
                                <w:rFonts w:ascii="SimSun" w:hAnsi="SimSun" w:cs="SimSun" w:eastAsia="新宋体"/>
                                <w:sz w:val="17"/>
                                <w:szCs w:val="17"/>
                              </w:rPr>
                              <w:t>，</w:t>
                            </w:r>
                            <w:r>
                              <w:rPr>
                                <w:rFonts w:eastAsia="新宋体" w:cs="SimSun" w:ascii="SimSun" w:hAnsi="SimSun"/>
                                <w:sz w:val="17"/>
                                <w:szCs w:val="17"/>
                              </w:rPr>
                              <w:br/>
                              <w:t>2009</w:t>
                            </w:r>
                            <w:r>
                              <w:rPr>
                                <w:rFonts w:ascii="SimSun" w:hAnsi="SimSun" w:cs="SimSun" w:eastAsia="新宋体"/>
                                <w:sz w:val="17"/>
                                <w:szCs w:val="17"/>
                              </w:rPr>
                              <w:t>年），长</w:t>
                            </w:r>
                            <w:r>
                              <w:rPr>
                                <w:rFonts w:eastAsia="新宋体" w:cs="SimSun" w:ascii="SimSun" w:hAnsi="SimSun"/>
                                <w:sz w:val="17"/>
                                <w:szCs w:val="17"/>
                              </w:rPr>
                              <w:t>3</w:t>
                            </w:r>
                            <w:r>
                              <w:rPr>
                                <w:rFonts w:ascii="SimSun" w:hAnsi="SimSun" w:cs="SimSun" w:eastAsia="新宋体"/>
                                <w:sz w:val="17"/>
                                <w:szCs w:val="17"/>
                              </w:rPr>
                              <w:t>位，原来的</w:t>
                            </w:r>
                            <w:r>
                              <w:rPr>
                                <w:rFonts w:eastAsia="新宋体" w:cs="SimSun" w:ascii="SimSun" w:hAnsi="SimSun"/>
                                <w:sz w:val="17"/>
                                <w:szCs w:val="17"/>
                              </w:rPr>
                              <w:t>3</w:t>
                            </w:r>
                            <w:r>
                              <w:rPr>
                                <w:rFonts w:ascii="SimSun" w:hAnsi="SimSun" w:cs="SimSun" w:eastAsia="新宋体"/>
                                <w:sz w:val="17"/>
                                <w:szCs w:val="17"/>
                              </w:rPr>
                              <w:t>位保留为实验所用，实际未定义。</w:t>
                            </w:r>
                            <w:r>
                              <w:rPr>
                                <w:rFonts w:eastAsia="新宋体" w:cs="SimSun" w:ascii="SimSun" w:hAnsi="SimSun"/>
                                <w:sz w:val="17"/>
                                <w:szCs w:val="17"/>
                              </w:rPr>
                              <w:t>TC</w:t>
                            </w:r>
                            <w:r>
                              <w:rPr>
                                <w:rFonts w:ascii="SimSun" w:hAnsi="SimSun" w:cs="SimSun" w:eastAsia="新宋体"/>
                                <w:sz w:val="17"/>
                                <w:szCs w:val="17"/>
                              </w:rPr>
                              <w:t>字段的使用与</w:t>
                            </w:r>
                            <w:r>
                              <w:rPr>
                                <w:rFonts w:eastAsia="新宋体" w:cs="SimSun" w:ascii="SimSun" w:hAnsi="SimSun"/>
                                <w:sz w:val="17"/>
                                <w:szCs w:val="17"/>
                              </w:rPr>
                              <w:t>IPv4</w:t>
                              <w:br/>
                            </w:r>
                            <w:r>
                              <w:rPr>
                                <w:rFonts w:ascii="SimSun" w:hAnsi="SimSun" w:cs="SimSun" w:eastAsia="新宋体"/>
                                <w:sz w:val="17"/>
                                <w:szCs w:val="17"/>
                              </w:rPr>
                              <w:t>的服务类型字段、</w:t>
                            </w:r>
                            <w:r>
                              <w:rPr>
                                <w:rFonts w:eastAsia="新宋体" w:cs="SimSun" w:ascii="SimSun" w:hAnsi="SimSun"/>
                                <w:sz w:val="17"/>
                                <w:szCs w:val="17"/>
                              </w:rPr>
                              <w:t>IPv6</w:t>
                            </w:r>
                            <w:r>
                              <w:rPr>
                                <w:rFonts w:ascii="SimSun" w:hAnsi="SimSun" w:cs="SimSun" w:eastAsia="新宋体"/>
                                <w:sz w:val="17"/>
                                <w:szCs w:val="17"/>
                              </w:rPr>
                              <w:t>的同名字段的含义相同</w:t>
                            </w:r>
                          </w:p>
                        </w:txbxContent>
                      </wps:txbx>
                      <wps:bodyPr anchor="t" lIns="53975" tIns="53975" rIns="53975" bIns="53975">
                        <a:spAutoFit/>
                      </wps:bodyPr>
                    </wps:wsp>
                  </a:graphicData>
                </a:graphic>
              </wp:anchor>
            </w:drawing>
          </mc:Choice>
          <mc:Fallback>
            <w:pict>
              <v:rect fillcolor="#729FCF" style="position:absolute;rotation:-0;width:542.8pt;height:62.95pt;mso-wrap-distance-left:5.7pt;mso-wrap-distance-right:5.7pt;mso-wrap-distance-top:5.7pt;mso-wrap-distance-bottom:5.7pt;margin-top:687.1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标签值</w:t>
                      </w:r>
                      <w:r>
                        <w:rPr>
                          <w:rFonts w:eastAsia="新宋体" w:cs="SimSun" w:ascii="SimSun" w:hAnsi="SimSun"/>
                          <w:sz w:val="17"/>
                          <w:szCs w:val="17"/>
                        </w:rPr>
                        <w:t>4~15</w:t>
                      </w:r>
                      <w:r>
                        <w:rPr>
                          <w:rFonts w:ascii="SimSun" w:hAnsi="SimSun" w:cs="SimSun" w:eastAsia="新宋体"/>
                          <w:sz w:val="17"/>
                          <w:szCs w:val="17"/>
                        </w:rPr>
                        <w:t>：保留，为将来扩展之用。</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）流量类型（</w:t>
                      </w:r>
                      <w:r>
                        <w:rPr>
                          <w:rFonts w:eastAsia="新宋体" w:cs="SimSun" w:ascii="SimSun" w:hAnsi="SimSun"/>
                          <w:sz w:val="17"/>
                          <w:szCs w:val="17"/>
                        </w:rPr>
                        <w:t>TC</w:t>
                      </w:r>
                      <w:r>
                        <w:rPr>
                          <w:rFonts w:ascii="SimSun" w:hAnsi="SimSun" w:cs="SimSun" w:eastAsia="新宋体"/>
                          <w:sz w:val="17"/>
                          <w:szCs w:val="17"/>
                        </w:rPr>
                        <w:t>）：从实验（</w:t>
                      </w:r>
                      <w:r>
                        <w:rPr>
                          <w:rFonts w:eastAsia="新宋体" w:cs="SimSun" w:ascii="SimSun" w:hAnsi="SimSun"/>
                          <w:sz w:val="17"/>
                          <w:szCs w:val="17"/>
                        </w:rPr>
                        <w:t>EXP</w:t>
                      </w:r>
                      <w:r>
                        <w:rPr>
                          <w:rFonts w:ascii="SimSun" w:hAnsi="SimSun" w:cs="SimSun" w:eastAsia="新宋体"/>
                          <w:sz w:val="17"/>
                          <w:szCs w:val="17"/>
                        </w:rPr>
                        <w:t>，</w:t>
                      </w:r>
                      <w:r>
                        <w:rPr>
                          <w:rFonts w:eastAsia="新宋体" w:cs="SimSun" w:ascii="SimSun" w:hAnsi="SimSun"/>
                          <w:sz w:val="17"/>
                          <w:szCs w:val="17"/>
                        </w:rPr>
                        <w:t>RFC3032</w:t>
                      </w:r>
                      <w:r>
                        <w:rPr>
                          <w:rFonts w:ascii="SimSun" w:hAnsi="SimSun" w:cs="SimSun" w:eastAsia="新宋体"/>
                          <w:sz w:val="17"/>
                          <w:szCs w:val="17"/>
                        </w:rPr>
                        <w:t>）字段更名为流量类型（</w:t>
                      </w:r>
                      <w:r>
                        <w:rPr>
                          <w:rFonts w:eastAsia="新宋体" w:cs="SimSun" w:ascii="SimSun" w:hAnsi="SimSun"/>
                          <w:sz w:val="17"/>
                          <w:szCs w:val="17"/>
                        </w:rPr>
                        <w:t>RFC5462</w:t>
                      </w:r>
                      <w:r>
                        <w:rPr>
                          <w:rFonts w:ascii="SimSun" w:hAnsi="SimSun" w:cs="SimSun" w:eastAsia="新宋体"/>
                          <w:sz w:val="17"/>
                          <w:szCs w:val="17"/>
                        </w:rPr>
                        <w:t>，</w:t>
                      </w:r>
                      <w:r>
                        <w:rPr>
                          <w:rFonts w:eastAsia="新宋体" w:cs="SimSun" w:ascii="SimSun" w:hAnsi="SimSun"/>
                          <w:sz w:val="17"/>
                          <w:szCs w:val="17"/>
                        </w:rPr>
                        <w:br/>
                        <w:t>2009</w:t>
                      </w:r>
                      <w:r>
                        <w:rPr>
                          <w:rFonts w:ascii="SimSun" w:hAnsi="SimSun" w:cs="SimSun" w:eastAsia="新宋体"/>
                          <w:sz w:val="17"/>
                          <w:szCs w:val="17"/>
                        </w:rPr>
                        <w:t>年），长</w:t>
                      </w:r>
                      <w:r>
                        <w:rPr>
                          <w:rFonts w:eastAsia="新宋体" w:cs="SimSun" w:ascii="SimSun" w:hAnsi="SimSun"/>
                          <w:sz w:val="17"/>
                          <w:szCs w:val="17"/>
                        </w:rPr>
                        <w:t>3</w:t>
                      </w:r>
                      <w:r>
                        <w:rPr>
                          <w:rFonts w:ascii="SimSun" w:hAnsi="SimSun" w:cs="SimSun" w:eastAsia="新宋体"/>
                          <w:sz w:val="17"/>
                          <w:szCs w:val="17"/>
                        </w:rPr>
                        <w:t>位，原来的</w:t>
                      </w:r>
                      <w:r>
                        <w:rPr>
                          <w:rFonts w:eastAsia="新宋体" w:cs="SimSun" w:ascii="SimSun" w:hAnsi="SimSun"/>
                          <w:sz w:val="17"/>
                          <w:szCs w:val="17"/>
                        </w:rPr>
                        <w:t>3</w:t>
                      </w:r>
                      <w:r>
                        <w:rPr>
                          <w:rFonts w:ascii="SimSun" w:hAnsi="SimSun" w:cs="SimSun" w:eastAsia="新宋体"/>
                          <w:sz w:val="17"/>
                          <w:szCs w:val="17"/>
                        </w:rPr>
                        <w:t>位保留为实验所用，实际未定义。</w:t>
                      </w:r>
                      <w:r>
                        <w:rPr>
                          <w:rFonts w:eastAsia="新宋体" w:cs="SimSun" w:ascii="SimSun" w:hAnsi="SimSun"/>
                          <w:sz w:val="17"/>
                          <w:szCs w:val="17"/>
                        </w:rPr>
                        <w:t>TC</w:t>
                      </w:r>
                      <w:r>
                        <w:rPr>
                          <w:rFonts w:ascii="SimSun" w:hAnsi="SimSun" w:cs="SimSun" w:eastAsia="新宋体"/>
                          <w:sz w:val="17"/>
                          <w:szCs w:val="17"/>
                        </w:rPr>
                        <w:t>字段的使用与</w:t>
                      </w:r>
                      <w:r>
                        <w:rPr>
                          <w:rFonts w:eastAsia="新宋体" w:cs="SimSun" w:ascii="SimSun" w:hAnsi="SimSun"/>
                          <w:sz w:val="17"/>
                          <w:szCs w:val="17"/>
                        </w:rPr>
                        <w:t>IPv4</w:t>
                        <w:br/>
                      </w:r>
                      <w:r>
                        <w:rPr>
                          <w:rFonts w:ascii="SimSun" w:hAnsi="SimSun" w:cs="SimSun" w:eastAsia="新宋体"/>
                          <w:sz w:val="17"/>
                          <w:szCs w:val="17"/>
                        </w:rPr>
                        <w:t>的服务类型字段、</w:t>
                      </w:r>
                      <w:r>
                        <w:rPr>
                          <w:rFonts w:eastAsia="新宋体" w:cs="SimSun" w:ascii="SimSun" w:hAnsi="SimSun"/>
                          <w:sz w:val="17"/>
                          <w:szCs w:val="17"/>
                        </w:rPr>
                        <w:t>IPv6</w:t>
                      </w:r>
                      <w:r>
                        <w:rPr>
                          <w:rFonts w:ascii="SimSun" w:hAnsi="SimSun" w:cs="SimSun" w:eastAsia="新宋体"/>
                          <w:sz w:val="17"/>
                          <w:szCs w:val="17"/>
                        </w:rPr>
                        <w:t>的同名字段的含义相同</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298450</wp:posOffset>
                </wp:positionH>
                <wp:positionV relativeFrom="line">
                  <wp:posOffset>9738995</wp:posOffset>
                </wp:positionV>
                <wp:extent cx="6901180" cy="799465"/>
                <wp:effectExtent l="0" t="0" r="0" b="0"/>
                <wp:wrapSquare wrapText="bothSides"/>
                <wp:docPr id="496" name="Frame10"/>
                <a:graphic xmlns:a="http://schemas.openxmlformats.org/drawingml/2006/main">
                  <a:graphicData uri="http://schemas.microsoft.com/office/word/2010/wordprocessingShape">
                    <wps:wsp>
                      <wps:cNvSpPr txBox="1"/>
                      <wps:spPr>
                        <a:xfrm>
                          <a:off x="0" y="0"/>
                          <a:ext cx="69011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控制位：栈底控制位（</w:t>
                            </w:r>
                            <w:r>
                              <w:rPr>
                                <w:rFonts w:eastAsia="新宋体" w:cs="SimSun" w:ascii="SimSun" w:hAnsi="SimSun"/>
                                <w:sz w:val="17"/>
                                <w:szCs w:val="17"/>
                              </w:rPr>
                              <w:t>bottomofstack</w:t>
                            </w:r>
                            <w:r>
                              <w:rPr>
                                <w:rFonts w:ascii="SimSun" w:hAnsi="SimSun" w:cs="SimSun" w:eastAsia="新宋体"/>
                                <w:sz w:val="17"/>
                                <w:szCs w:val="17"/>
                              </w:rPr>
                              <w:t>），</w:t>
                            </w:r>
                            <w:r>
                              <w:rPr>
                                <w:rFonts w:eastAsia="新宋体" w:cs="SimSun" w:ascii="SimSun" w:hAnsi="SimSun"/>
                                <w:sz w:val="17"/>
                                <w:szCs w:val="17"/>
                              </w:rPr>
                              <w:t>S=1</w:t>
                            </w:r>
                            <w:r>
                              <w:rPr>
                                <w:rFonts w:ascii="SimSun" w:hAnsi="SimSun" w:cs="SimSun" w:eastAsia="新宋体"/>
                                <w:sz w:val="17"/>
                                <w:szCs w:val="17"/>
                              </w:rPr>
                              <w:t>时，表示标签栈已到底部，否</w:t>
                            </w:r>
                            <w:r>
                              <w:rPr>
                                <w:rFonts w:eastAsia="新宋体" w:cs="SimSun" w:ascii="SimSun" w:hAnsi="SimSun"/>
                                <w:sz w:val="17"/>
                                <w:szCs w:val="17"/>
                              </w:rPr>
                              <w:br/>
                            </w:r>
                            <w:r>
                              <w:rPr>
                                <w:rFonts w:ascii="SimSun" w:hAnsi="SimSun" w:cs="SimSun" w:eastAsia="新宋体"/>
                                <w:sz w:val="17"/>
                                <w:szCs w:val="17"/>
                              </w:rPr>
                              <w:t>则</w:t>
                            </w:r>
                            <w:r>
                              <w:rPr>
                                <w:rFonts w:eastAsia="新宋体" w:cs="SimSun" w:ascii="SimSun" w:hAnsi="SimSun"/>
                                <w:sz w:val="17"/>
                                <w:szCs w:val="17"/>
                              </w:rPr>
                              <w:t>S=0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）生存时间（</w:t>
                            </w:r>
                            <w:r>
                              <w:rPr>
                                <w:rFonts w:eastAsia="新宋体" w:cs="SimSun" w:ascii="SimSun" w:hAnsi="SimSun"/>
                                <w:sz w:val="17"/>
                                <w:szCs w:val="17"/>
                              </w:rPr>
                              <w:t>TTL</w:t>
                            </w:r>
                            <w:r>
                              <w:rPr>
                                <w:rFonts w:ascii="SimSun" w:hAnsi="SimSun" w:cs="SimSun" w:eastAsia="新宋体"/>
                                <w:sz w:val="17"/>
                                <w:szCs w:val="17"/>
                              </w:rPr>
                              <w:t>）：生存时间用于防正因为路由环等意外而导致的分组循环，</w:t>
                            </w:r>
                            <w:r>
                              <w:rPr>
                                <w:rFonts w:eastAsia="新宋体" w:cs="SimSun" w:ascii="SimSun" w:hAnsi="SimSun"/>
                                <w:sz w:val="17"/>
                                <w:szCs w:val="17"/>
                              </w:rPr>
                              <w:br/>
                            </w:r>
                            <w:r>
                              <w:rPr>
                                <w:rFonts w:ascii="SimSun" w:hAnsi="SimSun" w:cs="SimSun" w:eastAsia="新宋体"/>
                                <w:sz w:val="17"/>
                                <w:szCs w:val="17"/>
                              </w:rPr>
                              <w:t>作用与分组头部的同名字段一样，但是它的设置规则要复杂一些</w:t>
                            </w:r>
                          </w:p>
                        </w:txbxContent>
                      </wps:txbx>
                      <wps:bodyPr anchor="t" lIns="53975" tIns="53975" rIns="53975" bIns="53975">
                        <a:spAutoFit/>
                      </wps:bodyPr>
                    </wps:wsp>
                  </a:graphicData>
                </a:graphic>
              </wp:anchor>
            </w:drawing>
          </mc:Choice>
          <mc:Fallback>
            <w:pict>
              <v:rect fillcolor="#729FCF" style="position:absolute;rotation:-0;width:543.4pt;height:62.95pt;mso-wrap-distance-left:5.7pt;mso-wrap-distance-right:5.7pt;mso-wrap-distance-top:5.7pt;mso-wrap-distance-bottom:5.7pt;margin-top:766.8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S</w:t>
                      </w:r>
                      <w:r>
                        <w:rPr>
                          <w:rFonts w:ascii="SimSun" w:hAnsi="SimSun" w:cs="SimSun" w:eastAsia="新宋体"/>
                          <w:sz w:val="17"/>
                          <w:szCs w:val="17"/>
                        </w:rPr>
                        <w:t>控制位：栈底控制位（</w:t>
                      </w:r>
                      <w:r>
                        <w:rPr>
                          <w:rFonts w:eastAsia="新宋体" w:cs="SimSun" w:ascii="SimSun" w:hAnsi="SimSun"/>
                          <w:sz w:val="17"/>
                          <w:szCs w:val="17"/>
                        </w:rPr>
                        <w:t>bottomofstack</w:t>
                      </w:r>
                      <w:r>
                        <w:rPr>
                          <w:rFonts w:ascii="SimSun" w:hAnsi="SimSun" w:cs="SimSun" w:eastAsia="新宋体"/>
                          <w:sz w:val="17"/>
                          <w:szCs w:val="17"/>
                        </w:rPr>
                        <w:t>），</w:t>
                      </w:r>
                      <w:r>
                        <w:rPr>
                          <w:rFonts w:eastAsia="新宋体" w:cs="SimSun" w:ascii="SimSun" w:hAnsi="SimSun"/>
                          <w:sz w:val="17"/>
                          <w:szCs w:val="17"/>
                        </w:rPr>
                        <w:t>S=1</w:t>
                      </w:r>
                      <w:r>
                        <w:rPr>
                          <w:rFonts w:ascii="SimSun" w:hAnsi="SimSun" w:cs="SimSun" w:eastAsia="新宋体"/>
                          <w:sz w:val="17"/>
                          <w:szCs w:val="17"/>
                        </w:rPr>
                        <w:t>时，表示标签栈已到底部，否</w:t>
                      </w:r>
                      <w:r>
                        <w:rPr>
                          <w:rFonts w:eastAsia="新宋体" w:cs="SimSun" w:ascii="SimSun" w:hAnsi="SimSun"/>
                          <w:sz w:val="17"/>
                          <w:szCs w:val="17"/>
                        </w:rPr>
                        <w:br/>
                      </w:r>
                      <w:r>
                        <w:rPr>
                          <w:rFonts w:ascii="SimSun" w:hAnsi="SimSun" w:cs="SimSun" w:eastAsia="新宋体"/>
                          <w:sz w:val="17"/>
                          <w:szCs w:val="17"/>
                        </w:rPr>
                        <w:t>则</w:t>
                      </w:r>
                      <w:r>
                        <w:rPr>
                          <w:rFonts w:eastAsia="新宋体" w:cs="SimSun" w:ascii="SimSun" w:hAnsi="SimSun"/>
                          <w:sz w:val="17"/>
                          <w:szCs w:val="17"/>
                        </w:rPr>
                        <w:t>S=0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）生存时间（</w:t>
                      </w:r>
                      <w:r>
                        <w:rPr>
                          <w:rFonts w:eastAsia="新宋体" w:cs="SimSun" w:ascii="SimSun" w:hAnsi="SimSun"/>
                          <w:sz w:val="17"/>
                          <w:szCs w:val="17"/>
                        </w:rPr>
                        <w:t>TTL</w:t>
                      </w:r>
                      <w:r>
                        <w:rPr>
                          <w:rFonts w:ascii="SimSun" w:hAnsi="SimSun" w:cs="SimSun" w:eastAsia="新宋体"/>
                          <w:sz w:val="17"/>
                          <w:szCs w:val="17"/>
                        </w:rPr>
                        <w:t>）：生存时间用于防正因为路由环等意外而导致的分组循环，</w:t>
                      </w:r>
                      <w:r>
                        <w:rPr>
                          <w:rFonts w:eastAsia="新宋体" w:cs="SimSun" w:ascii="SimSun" w:hAnsi="SimSun"/>
                          <w:sz w:val="17"/>
                          <w:szCs w:val="17"/>
                        </w:rPr>
                        <w:br/>
                      </w:r>
                      <w:r>
                        <w:rPr>
                          <w:rFonts w:ascii="SimSun" w:hAnsi="SimSun" w:cs="SimSun" w:eastAsia="新宋体"/>
                          <w:sz w:val="17"/>
                          <w:szCs w:val="17"/>
                        </w:rPr>
                        <w:t>作用与分组头部的同名字段一样，但是它的设置规则要复杂一些</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1455420</wp:posOffset>
            </wp:positionH>
            <wp:positionV relativeFrom="paragraph">
              <wp:posOffset>4259580</wp:posOffset>
            </wp:positionV>
            <wp:extent cx="4193540" cy="851535"/>
            <wp:effectExtent l="0" t="0" r="0" b="0"/>
            <wp:wrapSquare wrapText="largest"/>
            <wp:docPr id="49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4193540" cy="8515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1800860</wp:posOffset>
            </wp:positionH>
            <wp:positionV relativeFrom="paragraph">
              <wp:posOffset>8493125</wp:posOffset>
            </wp:positionV>
            <wp:extent cx="3591560" cy="1920240"/>
            <wp:effectExtent l="0" t="0" r="0" b="0"/>
            <wp:wrapSquare wrapText="largest"/>
            <wp:docPr id="49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
                    <pic:cNvPicPr>
                      <a:picLocks noChangeAspect="1" noChangeArrowheads="1"/>
                    </pic:cNvPicPr>
                  </pic:nvPicPr>
                  <pic:blipFill>
                    <a:blip r:embed="rId45"/>
                    <a:stretch>
                      <a:fillRect/>
                    </a:stretch>
                  </pic:blipFill>
                  <pic:spPr bwMode="auto">
                    <a:xfrm>
                      <a:off x="0" y="0"/>
                      <a:ext cx="3591560" cy="19202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33655</wp:posOffset>
                </wp:positionH>
                <wp:positionV relativeFrom="line">
                  <wp:posOffset>33655</wp:posOffset>
                </wp:positionV>
                <wp:extent cx="7165975" cy="233680"/>
                <wp:effectExtent l="0" t="0" r="0" b="0"/>
                <wp:wrapSquare wrapText="bothSides"/>
                <wp:docPr id="499" name="Frame1"/>
                <a:graphic xmlns:a="http://schemas.openxmlformats.org/drawingml/2006/main">
                  <a:graphicData uri="http://schemas.microsoft.com/office/word/2010/wordprocessingShape">
                    <wps:wsp>
                      <wps:cNvSpPr txBox="1"/>
                      <wps:spPr>
                        <a:xfrm>
                          <a:off x="0" y="0"/>
                          <a:ext cx="71659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320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4.25pt;height:18.4pt;mso-wrap-distance-left:5.7pt;mso-wrap-distance-right:5.7pt;mso-wrap-distance-top:5.7pt;mso-wrap-distance-bottom:5.7pt;margin-top:2.6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320 </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619760</wp:posOffset>
                </wp:positionV>
                <wp:extent cx="6740525" cy="1176655"/>
                <wp:effectExtent l="0" t="0" r="0" b="0"/>
                <wp:wrapSquare wrapText="bothSides"/>
                <wp:docPr id="500" name="Frame2"/>
                <a:graphic xmlns:a="http://schemas.openxmlformats.org/drawingml/2006/main">
                  <a:graphicData uri="http://schemas.microsoft.com/office/word/2010/wordprocessingShape">
                    <wps:wsp>
                      <wps:cNvSpPr txBox="1"/>
                      <wps:spPr>
                        <a:xfrm>
                          <a:off x="0" y="0"/>
                          <a:ext cx="67405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标签虽然被封装到每个数据分组头部的前面，但标签并不是针对每个数据分组而</w:t>
                            </w:r>
                            <w:r>
                              <w:rPr>
                                <w:rFonts w:eastAsia="新宋体" w:cs="SimSun" w:ascii="SimSun" w:hAnsi="SimSun"/>
                                <w:sz w:val="17"/>
                                <w:szCs w:val="17"/>
                              </w:rPr>
                              <w:br/>
                            </w:r>
                            <w:r>
                              <w:rPr>
                                <w:rFonts w:ascii="SimSun" w:hAnsi="SimSun" w:cs="SimSun" w:eastAsia="新宋体"/>
                                <w:sz w:val="17"/>
                                <w:szCs w:val="17"/>
                              </w:rPr>
                              <w:t>制定的，标签与某类别的数据分组绑定在一起，也就是说同一类别的数据分组用作标</w:t>
                            </w:r>
                            <w:r>
                              <w:rPr>
                                <w:rFonts w:eastAsia="新宋体" w:cs="SimSun" w:ascii="SimSun" w:hAnsi="SimSun"/>
                                <w:sz w:val="17"/>
                                <w:szCs w:val="17"/>
                              </w:rPr>
                              <w:br/>
                            </w:r>
                            <w:r>
                              <w:rPr>
                                <w:rFonts w:ascii="SimSun" w:hAnsi="SimSun" w:cs="SimSun" w:eastAsia="新宋体"/>
                                <w:sz w:val="17"/>
                                <w:szCs w:val="17"/>
                              </w:rPr>
                              <w:t>记的标签值是相同的。在</w:t>
                            </w:r>
                            <w:r>
                              <w:rPr>
                                <w:rFonts w:eastAsia="新宋体" w:cs="SimSun" w:ascii="SimSun" w:hAnsi="SimSun"/>
                                <w:sz w:val="17"/>
                                <w:szCs w:val="17"/>
                              </w:rPr>
                              <w:t>MPLS</w:t>
                            </w:r>
                            <w:r>
                              <w:rPr>
                                <w:rFonts w:ascii="SimSun" w:hAnsi="SimSun" w:cs="SimSun" w:eastAsia="新宋体"/>
                                <w:sz w:val="17"/>
                                <w:szCs w:val="17"/>
                              </w:rPr>
                              <w:t>中，同一类别的数据被称为转发等价类（</w:t>
                            </w:r>
                            <w:r>
                              <w:rPr>
                                <w:rFonts w:eastAsia="新宋体" w:cs="SimSun" w:ascii="SimSun" w:hAnsi="SimSun"/>
                                <w:sz w:val="17"/>
                                <w:szCs w:val="17"/>
                              </w:rPr>
                              <w:t>Forwarding</w:t>
                              <w:br/>
                              <w:t>EquivalenceClass</w:t>
                            </w:r>
                            <w:r>
                              <w:rPr>
                                <w:rFonts w:ascii="SimSun" w:hAnsi="SimSun" w:cs="SimSun" w:eastAsia="新宋体"/>
                                <w:sz w:val="17"/>
                                <w:szCs w:val="17"/>
                              </w:rPr>
                              <w:t>，</w:t>
                            </w:r>
                            <w:r>
                              <w:rPr>
                                <w:rFonts w:eastAsia="新宋体" w:cs="SimSun" w:ascii="SimSun" w:hAnsi="SimSun"/>
                                <w:sz w:val="17"/>
                                <w:szCs w:val="17"/>
                              </w:rPr>
                              <w:t>FEC</w:t>
                            </w:r>
                            <w:r>
                              <w:rPr>
                                <w:rFonts w:ascii="SimSun" w:hAnsi="SimSun" w:cs="SimSun" w:eastAsia="新宋体"/>
                                <w:sz w:val="17"/>
                                <w:szCs w:val="17"/>
                              </w:rPr>
                              <w:t>）。转发等价类等价的含义是：对某种</w:t>
                            </w:r>
                            <w:r>
                              <w:rPr>
                                <w:rFonts w:eastAsia="新宋体" w:cs="SimSun" w:ascii="SimSun" w:hAnsi="SimSun"/>
                                <w:sz w:val="17"/>
                                <w:szCs w:val="17"/>
                              </w:rPr>
                              <w:t>FEC</w:t>
                            </w:r>
                            <w:r>
                              <w:rPr>
                                <w:rFonts w:ascii="SimSun" w:hAnsi="SimSun" w:cs="SimSun" w:eastAsia="新宋体"/>
                                <w:sz w:val="17"/>
                                <w:szCs w:val="17"/>
                              </w:rPr>
                              <w:t>的所有数据分组</w:t>
                            </w:r>
                            <w:r>
                              <w:rPr>
                                <w:rFonts w:eastAsia="新宋体" w:cs="SimSun" w:ascii="SimSun" w:hAnsi="SimSun"/>
                                <w:sz w:val="17"/>
                                <w:szCs w:val="17"/>
                              </w:rPr>
                              <w:br/>
                            </w:r>
                            <w:r>
                              <w:rPr>
                                <w:rFonts w:ascii="SimSun" w:hAnsi="SimSun" w:cs="SimSun" w:eastAsia="新宋体"/>
                                <w:sz w:val="17"/>
                                <w:szCs w:val="17"/>
                              </w:rPr>
                              <w:t>采取同样的转发行为：而划分</w:t>
                            </w:r>
                            <w:r>
                              <w:rPr>
                                <w:rFonts w:eastAsia="新宋体" w:cs="SimSun" w:ascii="SimSun" w:hAnsi="SimSun"/>
                                <w:sz w:val="17"/>
                                <w:szCs w:val="17"/>
                              </w:rPr>
                              <w:t>FEC</w:t>
                            </w:r>
                            <w:r>
                              <w:rPr>
                                <w:rFonts w:ascii="SimSun" w:hAnsi="SimSun" w:cs="SimSun" w:eastAsia="新宋体"/>
                                <w:sz w:val="17"/>
                                <w:szCs w:val="17"/>
                              </w:rPr>
                              <w:t>的规则可以灵活制定，从而实现某些特定的传输</w:t>
                            </w:r>
                            <w:r>
                              <w:rPr>
                                <w:rFonts w:eastAsia="新宋体" w:cs="SimSun" w:ascii="SimSun" w:hAnsi="SimSun"/>
                                <w:sz w:val="17"/>
                                <w:szCs w:val="17"/>
                              </w:rPr>
                              <w:br/>
                            </w:r>
                            <w:r>
                              <w:rPr>
                                <w:rFonts w:ascii="SimSun" w:hAnsi="SimSun" w:cs="SimSun" w:eastAsia="新宋体"/>
                                <w:sz w:val="17"/>
                                <w:szCs w:val="17"/>
                              </w:rPr>
                              <w:t>需求。</w:t>
                            </w:r>
                          </w:p>
                        </w:txbxContent>
                      </wps:txbx>
                      <wps:bodyPr anchor="t" lIns="53975" tIns="53975" rIns="53975" bIns="53975">
                        <a:spAutoFit/>
                      </wps:bodyPr>
                    </wps:wsp>
                  </a:graphicData>
                </a:graphic>
              </wp:anchor>
            </w:drawing>
          </mc:Choice>
          <mc:Fallback>
            <w:pict>
              <v:rect fillcolor="#729FCF" style="position:absolute;rotation:-0;width:530.75pt;height:92.65pt;mso-wrap-distance-left:5.7pt;mso-wrap-distance-right:5.7pt;mso-wrap-distance-top:5.7pt;mso-wrap-distance-bottom:5.7pt;margin-top:48.8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标签虽然被封装到每个数据分组头部的前面，但标签并不是针对每个数据分组而</w:t>
                      </w:r>
                      <w:r>
                        <w:rPr>
                          <w:rFonts w:eastAsia="新宋体" w:cs="SimSun" w:ascii="SimSun" w:hAnsi="SimSun"/>
                          <w:sz w:val="17"/>
                          <w:szCs w:val="17"/>
                        </w:rPr>
                        <w:br/>
                      </w:r>
                      <w:r>
                        <w:rPr>
                          <w:rFonts w:ascii="SimSun" w:hAnsi="SimSun" w:cs="SimSun" w:eastAsia="新宋体"/>
                          <w:sz w:val="17"/>
                          <w:szCs w:val="17"/>
                        </w:rPr>
                        <w:t>制定的，标签与某类别的数据分组绑定在一起，也就是说同一类别的数据分组用作标</w:t>
                      </w:r>
                      <w:r>
                        <w:rPr>
                          <w:rFonts w:eastAsia="新宋体" w:cs="SimSun" w:ascii="SimSun" w:hAnsi="SimSun"/>
                          <w:sz w:val="17"/>
                          <w:szCs w:val="17"/>
                        </w:rPr>
                        <w:br/>
                      </w:r>
                      <w:r>
                        <w:rPr>
                          <w:rFonts w:ascii="SimSun" w:hAnsi="SimSun" w:cs="SimSun" w:eastAsia="新宋体"/>
                          <w:sz w:val="17"/>
                          <w:szCs w:val="17"/>
                        </w:rPr>
                        <w:t>记的标签值是相同的。在</w:t>
                      </w:r>
                      <w:r>
                        <w:rPr>
                          <w:rFonts w:eastAsia="新宋体" w:cs="SimSun" w:ascii="SimSun" w:hAnsi="SimSun"/>
                          <w:sz w:val="17"/>
                          <w:szCs w:val="17"/>
                        </w:rPr>
                        <w:t>MPLS</w:t>
                      </w:r>
                      <w:r>
                        <w:rPr>
                          <w:rFonts w:ascii="SimSun" w:hAnsi="SimSun" w:cs="SimSun" w:eastAsia="新宋体"/>
                          <w:sz w:val="17"/>
                          <w:szCs w:val="17"/>
                        </w:rPr>
                        <w:t>中，同一类别的数据被称为转发等价类（</w:t>
                      </w:r>
                      <w:r>
                        <w:rPr>
                          <w:rFonts w:eastAsia="新宋体" w:cs="SimSun" w:ascii="SimSun" w:hAnsi="SimSun"/>
                          <w:sz w:val="17"/>
                          <w:szCs w:val="17"/>
                        </w:rPr>
                        <w:t>Forwarding</w:t>
                        <w:br/>
                        <w:t>EquivalenceClass</w:t>
                      </w:r>
                      <w:r>
                        <w:rPr>
                          <w:rFonts w:ascii="SimSun" w:hAnsi="SimSun" w:cs="SimSun" w:eastAsia="新宋体"/>
                          <w:sz w:val="17"/>
                          <w:szCs w:val="17"/>
                        </w:rPr>
                        <w:t>，</w:t>
                      </w:r>
                      <w:r>
                        <w:rPr>
                          <w:rFonts w:eastAsia="新宋体" w:cs="SimSun" w:ascii="SimSun" w:hAnsi="SimSun"/>
                          <w:sz w:val="17"/>
                          <w:szCs w:val="17"/>
                        </w:rPr>
                        <w:t>FEC</w:t>
                      </w:r>
                      <w:r>
                        <w:rPr>
                          <w:rFonts w:ascii="SimSun" w:hAnsi="SimSun" w:cs="SimSun" w:eastAsia="新宋体"/>
                          <w:sz w:val="17"/>
                          <w:szCs w:val="17"/>
                        </w:rPr>
                        <w:t>）。转发等价类等价的含义是：对某种</w:t>
                      </w:r>
                      <w:r>
                        <w:rPr>
                          <w:rFonts w:eastAsia="新宋体" w:cs="SimSun" w:ascii="SimSun" w:hAnsi="SimSun"/>
                          <w:sz w:val="17"/>
                          <w:szCs w:val="17"/>
                        </w:rPr>
                        <w:t>FEC</w:t>
                      </w:r>
                      <w:r>
                        <w:rPr>
                          <w:rFonts w:ascii="SimSun" w:hAnsi="SimSun" w:cs="SimSun" w:eastAsia="新宋体"/>
                          <w:sz w:val="17"/>
                          <w:szCs w:val="17"/>
                        </w:rPr>
                        <w:t>的所有数据分组</w:t>
                      </w:r>
                      <w:r>
                        <w:rPr>
                          <w:rFonts w:eastAsia="新宋体" w:cs="SimSun" w:ascii="SimSun" w:hAnsi="SimSun"/>
                          <w:sz w:val="17"/>
                          <w:szCs w:val="17"/>
                        </w:rPr>
                        <w:br/>
                      </w:r>
                      <w:r>
                        <w:rPr>
                          <w:rFonts w:ascii="SimSun" w:hAnsi="SimSun" w:cs="SimSun" w:eastAsia="新宋体"/>
                          <w:sz w:val="17"/>
                          <w:szCs w:val="17"/>
                        </w:rPr>
                        <w:t>采取同样的转发行为：而划分</w:t>
                      </w:r>
                      <w:r>
                        <w:rPr>
                          <w:rFonts w:eastAsia="新宋体" w:cs="SimSun" w:ascii="SimSun" w:hAnsi="SimSun"/>
                          <w:sz w:val="17"/>
                          <w:szCs w:val="17"/>
                        </w:rPr>
                        <w:t>FEC</w:t>
                      </w:r>
                      <w:r>
                        <w:rPr>
                          <w:rFonts w:ascii="SimSun" w:hAnsi="SimSun" w:cs="SimSun" w:eastAsia="新宋体"/>
                          <w:sz w:val="17"/>
                          <w:szCs w:val="17"/>
                        </w:rPr>
                        <w:t>的规则可以灵活制定，从而实现某些特定的传输</w:t>
                      </w:r>
                      <w:r>
                        <w:rPr>
                          <w:rFonts w:eastAsia="新宋体" w:cs="SimSun" w:ascii="SimSun" w:hAnsi="SimSun"/>
                          <w:sz w:val="17"/>
                          <w:szCs w:val="17"/>
                        </w:rPr>
                        <w:br/>
                      </w:r>
                      <w:r>
                        <w:rPr>
                          <w:rFonts w:ascii="SimSun" w:hAnsi="SimSun" w:cs="SimSun" w:eastAsia="新宋体"/>
                          <w:sz w:val="17"/>
                          <w:szCs w:val="17"/>
                        </w:rPr>
                        <w:t>需求。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2146300</wp:posOffset>
                </wp:positionV>
                <wp:extent cx="6740525" cy="1553845"/>
                <wp:effectExtent l="0" t="0" r="0" b="0"/>
                <wp:wrapSquare wrapText="bothSides"/>
                <wp:docPr id="501" name="Frame3"/>
                <a:graphic xmlns:a="http://schemas.openxmlformats.org/drawingml/2006/main">
                  <a:graphicData uri="http://schemas.microsoft.com/office/word/2010/wordprocessingShape">
                    <wps:wsp>
                      <wps:cNvSpPr txBox="1"/>
                      <wps:spPr>
                        <a:xfrm>
                          <a:off x="0" y="0"/>
                          <a:ext cx="6740525"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属于同一种</w:t>
                            </w:r>
                            <w:r>
                              <w:rPr>
                                <w:rFonts w:eastAsia="新宋体" w:cs="SimSun" w:ascii="SimSun" w:hAnsi="SimSun"/>
                                <w:sz w:val="17"/>
                                <w:szCs w:val="17"/>
                              </w:rPr>
                              <w:t>FEC</w:t>
                            </w:r>
                            <w:r>
                              <w:rPr>
                                <w:rFonts w:ascii="SimSun" w:hAnsi="SimSun" w:cs="SimSun" w:eastAsia="新宋体"/>
                                <w:sz w:val="17"/>
                                <w:szCs w:val="17"/>
                              </w:rPr>
                              <w:t>的分组在转发的过程中被标签交换路由器以相同的方式处理，</w:t>
                            </w:r>
                            <w:r>
                              <w:rPr>
                                <w:rFonts w:eastAsia="新宋体" w:cs="SimSun" w:ascii="SimSun" w:hAnsi="SimSun"/>
                                <w:sz w:val="17"/>
                                <w:szCs w:val="17"/>
                              </w:rPr>
                              <w:br/>
                            </w:r>
                            <w:r>
                              <w:rPr>
                                <w:rFonts w:ascii="SimSun" w:hAnsi="SimSun" w:cs="SimSun" w:eastAsia="新宋体"/>
                                <w:sz w:val="17"/>
                                <w:szCs w:val="17"/>
                              </w:rPr>
                              <w:t>而</w:t>
                            </w:r>
                            <w:r>
                              <w:rPr>
                                <w:rFonts w:eastAsia="新宋体" w:cs="SimSun" w:ascii="SimSun" w:hAnsi="SimSun"/>
                                <w:sz w:val="17"/>
                                <w:szCs w:val="17"/>
                              </w:rPr>
                              <w:t>FEC</w:t>
                            </w:r>
                            <w:r>
                              <w:rPr>
                                <w:rFonts w:ascii="SimSun" w:hAnsi="SimSun" w:cs="SimSun" w:eastAsia="新宋体"/>
                                <w:sz w:val="17"/>
                                <w:szCs w:val="17"/>
                              </w:rPr>
                              <w:t>可以根据源地址、目的地址、源端口、目的端口、</w:t>
                            </w:r>
                            <w:r>
                              <w:rPr>
                                <w:rFonts w:eastAsia="新宋体" w:cs="SimSun" w:ascii="SimSun" w:hAnsi="SimSun"/>
                                <w:sz w:val="17"/>
                                <w:szCs w:val="17"/>
                              </w:rPr>
                              <w:t>VPN</w:t>
                            </w:r>
                            <w:r>
                              <w:rPr>
                                <w:rFonts w:ascii="SimSun" w:hAnsi="SimSun" w:cs="SimSun" w:eastAsia="新宋体"/>
                                <w:sz w:val="17"/>
                                <w:szCs w:val="17"/>
                              </w:rPr>
                              <w:t>等要素进行划分</w:t>
                            </w:r>
                            <w:r>
                              <w:rPr>
                                <w:rFonts w:eastAsia="新宋体" w:cs="SimSun" w:ascii="SimSun" w:hAnsi="SimSun"/>
                                <w:sz w:val="17"/>
                                <w:szCs w:val="17"/>
                              </w:rPr>
                              <w:br/>
                            </w:r>
                            <w:r>
                              <w:rPr>
                                <w:rFonts w:ascii="SimSun" w:hAnsi="SimSun" w:cs="SimSun" w:eastAsia="新宋体"/>
                                <w:sz w:val="17"/>
                                <w:szCs w:val="17"/>
                              </w:rPr>
                              <w:t>一个数据分组的标签可以不止一个，而是多个，形成顺序的标签集合，即标签栈</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labelstack</w:t>
                            </w:r>
                            <w:r>
                              <w:rPr>
                                <w:rFonts w:ascii="SimSun" w:hAnsi="SimSun" w:cs="SimSun" w:eastAsia="新宋体"/>
                                <w:sz w:val="17"/>
                                <w:szCs w:val="17"/>
                              </w:rPr>
                              <w:t>），如图</w:t>
                            </w:r>
                            <w:r>
                              <w:rPr>
                                <w:rFonts w:eastAsia="新宋体" w:cs="SimSun" w:ascii="SimSun" w:hAnsi="SimSun"/>
                                <w:sz w:val="17"/>
                                <w:szCs w:val="17"/>
                              </w:rPr>
                              <w:t>5-110</w:t>
                            </w:r>
                            <w:r>
                              <w:rPr>
                                <w:rFonts w:ascii="SimSun" w:hAnsi="SimSun" w:cs="SimSun" w:eastAsia="新宋体"/>
                                <w:sz w:val="17"/>
                                <w:szCs w:val="17"/>
                              </w:rPr>
                              <w:t>所示。靠近二层帧头的标签是栈顶（</w:t>
                            </w:r>
                            <w:r>
                              <w:rPr>
                                <w:rFonts w:eastAsia="新宋体" w:cs="SimSun" w:ascii="SimSun" w:hAnsi="SimSun"/>
                                <w:sz w:val="17"/>
                                <w:szCs w:val="17"/>
                              </w:rPr>
                              <w:t>top</w:t>
                            </w:r>
                            <w:r>
                              <w:rPr>
                                <w:rFonts w:ascii="SimSun" w:hAnsi="SimSun" w:cs="SimSun" w:eastAsia="新宋体"/>
                                <w:sz w:val="17"/>
                                <w:szCs w:val="17"/>
                              </w:rPr>
                              <w:t>）标签或外层标签</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outerlabel</w:t>
                            </w:r>
                            <w:r>
                              <w:rPr>
                                <w:rFonts w:ascii="SimSun" w:hAnsi="SimSun" w:cs="SimSun" w:eastAsia="新宋体"/>
                                <w:sz w:val="17"/>
                                <w:szCs w:val="17"/>
                              </w:rPr>
                              <w:t>），靠近</w:t>
                            </w:r>
                            <w:r>
                              <w:rPr>
                                <w:rFonts w:eastAsia="新宋体" w:cs="SimSun" w:ascii="SimSun" w:hAnsi="SimSun"/>
                                <w:sz w:val="17"/>
                                <w:szCs w:val="17"/>
                              </w:rPr>
                              <w:t>IP</w:t>
                            </w:r>
                            <w:r>
                              <w:rPr>
                                <w:rFonts w:ascii="SimSun" w:hAnsi="SimSun" w:cs="SimSun" w:eastAsia="新宋体"/>
                                <w:sz w:val="17"/>
                                <w:szCs w:val="17"/>
                              </w:rPr>
                              <w:t>头部的标签称为栈底（</w:t>
                            </w:r>
                            <w:r>
                              <w:rPr>
                                <w:rFonts w:eastAsia="新宋体" w:cs="SimSun" w:ascii="SimSun" w:hAnsi="SimSun"/>
                                <w:sz w:val="17"/>
                                <w:szCs w:val="17"/>
                              </w:rPr>
                              <w:t>bottom</w:t>
                            </w:r>
                            <w:r>
                              <w:rPr>
                                <w:rFonts w:ascii="SimSun" w:hAnsi="SimSun" w:cs="SimSun" w:eastAsia="新宋体"/>
                                <w:sz w:val="17"/>
                                <w:szCs w:val="17"/>
                              </w:rPr>
                              <w:t>）标签或内层标签（</w:t>
                            </w:r>
                            <w:r>
                              <w:rPr>
                                <w:rFonts w:eastAsia="新宋体" w:cs="SimSun" w:ascii="SimSun" w:hAnsi="SimSun"/>
                                <w:sz w:val="17"/>
                                <w:szCs w:val="17"/>
                              </w:rPr>
                              <w:t>innerlabel</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理论上，标签的个数可以不受限制，即可以无限嵌套。</w:t>
                            </w:r>
                            <w:r>
                              <w:rPr>
                                <w:rFonts w:eastAsia="新宋体" w:cs="SimSun" w:ascii="SimSun" w:hAnsi="SimSun"/>
                                <w:sz w:val="17"/>
                                <w:szCs w:val="17"/>
                              </w:rPr>
                              <w:t>MPLS</w:t>
                            </w:r>
                            <w:r>
                              <w:rPr>
                                <w:rFonts w:ascii="SimSun" w:hAnsi="SimSun" w:cs="SimSun" w:eastAsia="新宋体"/>
                                <w:sz w:val="17"/>
                                <w:szCs w:val="17"/>
                              </w:rPr>
                              <w:t>标签嵌套主要应用在</w:t>
                            </w:r>
                            <w:r>
                              <w:rPr>
                                <w:rFonts w:eastAsia="新宋体" w:cs="SimSun" w:ascii="SimSun" w:hAnsi="SimSun"/>
                                <w:sz w:val="17"/>
                                <w:szCs w:val="17"/>
                              </w:rPr>
                              <w:br/>
                              <w:t>MPLSVPN</w:t>
                            </w:r>
                            <w:r>
                              <w:rPr>
                                <w:rFonts w:ascii="SimSun" w:hAnsi="SimSun" w:cs="SimSun" w:eastAsia="新宋体"/>
                                <w:sz w:val="17"/>
                                <w:szCs w:val="17"/>
                              </w:rPr>
                              <w:t>、</w:t>
                            </w:r>
                            <w:r>
                              <w:rPr>
                                <w:rFonts w:eastAsia="新宋体" w:cs="SimSun" w:ascii="SimSun" w:hAnsi="SimSun"/>
                                <w:sz w:val="17"/>
                                <w:szCs w:val="17"/>
                              </w:rPr>
                              <w:t>TEFRR</w:t>
                            </w:r>
                            <w:r>
                              <w:rPr>
                                <w:rFonts w:ascii="SimSun" w:hAnsi="SimSun" w:cs="SimSun" w:eastAsia="新宋体"/>
                                <w:sz w:val="17"/>
                                <w:szCs w:val="17"/>
                              </w:rPr>
                              <w:t>（</w:t>
                            </w:r>
                            <w:r>
                              <w:rPr>
                                <w:rFonts w:eastAsia="新宋体" w:cs="SimSun" w:ascii="SimSun" w:hAnsi="SimSun"/>
                                <w:sz w:val="17"/>
                                <w:szCs w:val="17"/>
                              </w:rPr>
                              <w:t>TrafficEngineeringFastRe-Route</w:t>
                            </w:r>
                            <w:r>
                              <w:rPr>
                                <w:rFonts w:ascii="SimSun" w:hAnsi="SimSun" w:cs="SimSun" w:eastAsia="新宋体"/>
                                <w:sz w:val="17"/>
                                <w:szCs w:val="17"/>
                              </w:rPr>
                              <w:t>）中。应按照后进先出的方</w:t>
                            </w:r>
                            <w:r>
                              <w:rPr>
                                <w:rFonts w:eastAsia="新宋体" w:cs="SimSun" w:ascii="SimSun" w:hAnsi="SimSun"/>
                                <w:sz w:val="17"/>
                                <w:szCs w:val="17"/>
                              </w:rPr>
                              <w:br/>
                            </w:r>
                            <w:r>
                              <w:rPr>
                                <w:rFonts w:ascii="SimSun" w:hAnsi="SimSun" w:cs="SimSun" w:eastAsia="新宋体"/>
                                <w:sz w:val="17"/>
                                <w:szCs w:val="17"/>
                              </w:rPr>
                              <w:t>式组织</w:t>
                            </w:r>
                            <w:r>
                              <w:rPr>
                                <w:rFonts w:eastAsia="新宋体" w:cs="SimSun" w:ascii="SimSun" w:hAnsi="SimSun"/>
                                <w:sz w:val="17"/>
                                <w:szCs w:val="17"/>
                              </w:rPr>
                              <w:t>MPLS</w:t>
                            </w:r>
                            <w:r>
                              <w:rPr>
                                <w:rFonts w:ascii="SimSun" w:hAnsi="SimSun" w:cs="SimSun" w:eastAsia="新宋体"/>
                                <w:sz w:val="17"/>
                                <w:szCs w:val="17"/>
                              </w:rPr>
                              <w:t>标签，从栈顶开始处理标签</w:t>
                            </w:r>
                          </w:p>
                        </w:txbxContent>
                      </wps:txbx>
                      <wps:bodyPr anchor="t" lIns="53975" tIns="53975" rIns="53975" bIns="53975">
                        <a:spAutoFit/>
                      </wps:bodyPr>
                    </wps:wsp>
                  </a:graphicData>
                </a:graphic>
              </wp:anchor>
            </w:drawing>
          </mc:Choice>
          <mc:Fallback>
            <w:pict>
              <v:rect fillcolor="#729FCF" style="position:absolute;rotation:-0;width:530.75pt;height:122.35pt;mso-wrap-distance-left:5.7pt;mso-wrap-distance-right:5.7pt;mso-wrap-distance-top:5.7pt;mso-wrap-distance-bottom:5.7pt;margin-top:16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属于同一种</w:t>
                      </w:r>
                      <w:r>
                        <w:rPr>
                          <w:rFonts w:eastAsia="新宋体" w:cs="SimSun" w:ascii="SimSun" w:hAnsi="SimSun"/>
                          <w:sz w:val="17"/>
                          <w:szCs w:val="17"/>
                        </w:rPr>
                        <w:t>FEC</w:t>
                      </w:r>
                      <w:r>
                        <w:rPr>
                          <w:rFonts w:ascii="SimSun" w:hAnsi="SimSun" w:cs="SimSun" w:eastAsia="新宋体"/>
                          <w:sz w:val="17"/>
                          <w:szCs w:val="17"/>
                        </w:rPr>
                        <w:t>的分组在转发的过程中被标签交换路由器以相同的方式处理，</w:t>
                      </w:r>
                      <w:r>
                        <w:rPr>
                          <w:rFonts w:eastAsia="新宋体" w:cs="SimSun" w:ascii="SimSun" w:hAnsi="SimSun"/>
                          <w:sz w:val="17"/>
                          <w:szCs w:val="17"/>
                        </w:rPr>
                        <w:br/>
                      </w:r>
                      <w:r>
                        <w:rPr>
                          <w:rFonts w:ascii="SimSun" w:hAnsi="SimSun" w:cs="SimSun" w:eastAsia="新宋体"/>
                          <w:sz w:val="17"/>
                          <w:szCs w:val="17"/>
                        </w:rPr>
                        <w:t>而</w:t>
                      </w:r>
                      <w:r>
                        <w:rPr>
                          <w:rFonts w:eastAsia="新宋体" w:cs="SimSun" w:ascii="SimSun" w:hAnsi="SimSun"/>
                          <w:sz w:val="17"/>
                          <w:szCs w:val="17"/>
                        </w:rPr>
                        <w:t>FEC</w:t>
                      </w:r>
                      <w:r>
                        <w:rPr>
                          <w:rFonts w:ascii="SimSun" w:hAnsi="SimSun" w:cs="SimSun" w:eastAsia="新宋体"/>
                          <w:sz w:val="17"/>
                          <w:szCs w:val="17"/>
                        </w:rPr>
                        <w:t>可以根据源地址、目的地址、源端口、目的端口、</w:t>
                      </w:r>
                      <w:r>
                        <w:rPr>
                          <w:rFonts w:eastAsia="新宋体" w:cs="SimSun" w:ascii="SimSun" w:hAnsi="SimSun"/>
                          <w:sz w:val="17"/>
                          <w:szCs w:val="17"/>
                        </w:rPr>
                        <w:t>VPN</w:t>
                      </w:r>
                      <w:r>
                        <w:rPr>
                          <w:rFonts w:ascii="SimSun" w:hAnsi="SimSun" w:cs="SimSun" w:eastAsia="新宋体"/>
                          <w:sz w:val="17"/>
                          <w:szCs w:val="17"/>
                        </w:rPr>
                        <w:t>等要素进行划分</w:t>
                      </w:r>
                      <w:r>
                        <w:rPr>
                          <w:rFonts w:eastAsia="新宋体" w:cs="SimSun" w:ascii="SimSun" w:hAnsi="SimSun"/>
                          <w:sz w:val="17"/>
                          <w:szCs w:val="17"/>
                        </w:rPr>
                        <w:br/>
                      </w:r>
                      <w:r>
                        <w:rPr>
                          <w:rFonts w:ascii="SimSun" w:hAnsi="SimSun" w:cs="SimSun" w:eastAsia="新宋体"/>
                          <w:sz w:val="17"/>
                          <w:szCs w:val="17"/>
                        </w:rPr>
                        <w:t>一个数据分组的标签可以不止一个，而是多个，形成顺序的标签集合，即标签栈</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labelstack</w:t>
                      </w:r>
                      <w:r>
                        <w:rPr>
                          <w:rFonts w:ascii="SimSun" w:hAnsi="SimSun" w:cs="SimSun" w:eastAsia="新宋体"/>
                          <w:sz w:val="17"/>
                          <w:szCs w:val="17"/>
                        </w:rPr>
                        <w:t>），如图</w:t>
                      </w:r>
                      <w:r>
                        <w:rPr>
                          <w:rFonts w:eastAsia="新宋体" w:cs="SimSun" w:ascii="SimSun" w:hAnsi="SimSun"/>
                          <w:sz w:val="17"/>
                          <w:szCs w:val="17"/>
                        </w:rPr>
                        <w:t>5-110</w:t>
                      </w:r>
                      <w:r>
                        <w:rPr>
                          <w:rFonts w:ascii="SimSun" w:hAnsi="SimSun" w:cs="SimSun" w:eastAsia="新宋体"/>
                          <w:sz w:val="17"/>
                          <w:szCs w:val="17"/>
                        </w:rPr>
                        <w:t>所示。靠近二层帧头的标签是栈顶（</w:t>
                      </w:r>
                      <w:r>
                        <w:rPr>
                          <w:rFonts w:eastAsia="新宋体" w:cs="SimSun" w:ascii="SimSun" w:hAnsi="SimSun"/>
                          <w:sz w:val="17"/>
                          <w:szCs w:val="17"/>
                        </w:rPr>
                        <w:t>top</w:t>
                      </w:r>
                      <w:r>
                        <w:rPr>
                          <w:rFonts w:ascii="SimSun" w:hAnsi="SimSun" w:cs="SimSun" w:eastAsia="新宋体"/>
                          <w:sz w:val="17"/>
                          <w:szCs w:val="17"/>
                        </w:rPr>
                        <w:t>）标签或外层标签</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outerlabel</w:t>
                      </w:r>
                      <w:r>
                        <w:rPr>
                          <w:rFonts w:ascii="SimSun" w:hAnsi="SimSun" w:cs="SimSun" w:eastAsia="新宋体"/>
                          <w:sz w:val="17"/>
                          <w:szCs w:val="17"/>
                        </w:rPr>
                        <w:t>），靠近</w:t>
                      </w:r>
                      <w:r>
                        <w:rPr>
                          <w:rFonts w:eastAsia="新宋体" w:cs="SimSun" w:ascii="SimSun" w:hAnsi="SimSun"/>
                          <w:sz w:val="17"/>
                          <w:szCs w:val="17"/>
                        </w:rPr>
                        <w:t>IP</w:t>
                      </w:r>
                      <w:r>
                        <w:rPr>
                          <w:rFonts w:ascii="SimSun" w:hAnsi="SimSun" w:cs="SimSun" w:eastAsia="新宋体"/>
                          <w:sz w:val="17"/>
                          <w:szCs w:val="17"/>
                        </w:rPr>
                        <w:t>头部的标签称为栈底（</w:t>
                      </w:r>
                      <w:r>
                        <w:rPr>
                          <w:rFonts w:eastAsia="新宋体" w:cs="SimSun" w:ascii="SimSun" w:hAnsi="SimSun"/>
                          <w:sz w:val="17"/>
                          <w:szCs w:val="17"/>
                        </w:rPr>
                        <w:t>bottom</w:t>
                      </w:r>
                      <w:r>
                        <w:rPr>
                          <w:rFonts w:ascii="SimSun" w:hAnsi="SimSun" w:cs="SimSun" w:eastAsia="新宋体"/>
                          <w:sz w:val="17"/>
                          <w:szCs w:val="17"/>
                        </w:rPr>
                        <w:t>）标签或内层标签（</w:t>
                      </w:r>
                      <w:r>
                        <w:rPr>
                          <w:rFonts w:eastAsia="新宋体" w:cs="SimSun" w:ascii="SimSun" w:hAnsi="SimSun"/>
                          <w:sz w:val="17"/>
                          <w:szCs w:val="17"/>
                        </w:rPr>
                        <w:t>innerlabel</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理论上，标签的个数可以不受限制，即可以无限嵌套。</w:t>
                      </w:r>
                      <w:r>
                        <w:rPr>
                          <w:rFonts w:eastAsia="新宋体" w:cs="SimSun" w:ascii="SimSun" w:hAnsi="SimSun"/>
                          <w:sz w:val="17"/>
                          <w:szCs w:val="17"/>
                        </w:rPr>
                        <w:t>MPLS</w:t>
                      </w:r>
                      <w:r>
                        <w:rPr>
                          <w:rFonts w:ascii="SimSun" w:hAnsi="SimSun" w:cs="SimSun" w:eastAsia="新宋体"/>
                          <w:sz w:val="17"/>
                          <w:szCs w:val="17"/>
                        </w:rPr>
                        <w:t>标签嵌套主要应用在</w:t>
                      </w:r>
                      <w:r>
                        <w:rPr>
                          <w:rFonts w:eastAsia="新宋体" w:cs="SimSun" w:ascii="SimSun" w:hAnsi="SimSun"/>
                          <w:sz w:val="17"/>
                          <w:szCs w:val="17"/>
                        </w:rPr>
                        <w:br/>
                        <w:t>MPLSVPN</w:t>
                      </w:r>
                      <w:r>
                        <w:rPr>
                          <w:rFonts w:ascii="SimSun" w:hAnsi="SimSun" w:cs="SimSun" w:eastAsia="新宋体"/>
                          <w:sz w:val="17"/>
                          <w:szCs w:val="17"/>
                        </w:rPr>
                        <w:t>、</w:t>
                      </w:r>
                      <w:r>
                        <w:rPr>
                          <w:rFonts w:eastAsia="新宋体" w:cs="SimSun" w:ascii="SimSun" w:hAnsi="SimSun"/>
                          <w:sz w:val="17"/>
                          <w:szCs w:val="17"/>
                        </w:rPr>
                        <w:t>TEFRR</w:t>
                      </w:r>
                      <w:r>
                        <w:rPr>
                          <w:rFonts w:ascii="SimSun" w:hAnsi="SimSun" w:cs="SimSun" w:eastAsia="新宋体"/>
                          <w:sz w:val="17"/>
                          <w:szCs w:val="17"/>
                        </w:rPr>
                        <w:t>（</w:t>
                      </w:r>
                      <w:r>
                        <w:rPr>
                          <w:rFonts w:eastAsia="新宋体" w:cs="SimSun" w:ascii="SimSun" w:hAnsi="SimSun"/>
                          <w:sz w:val="17"/>
                          <w:szCs w:val="17"/>
                        </w:rPr>
                        <w:t>TrafficEngineeringFastRe-Route</w:t>
                      </w:r>
                      <w:r>
                        <w:rPr>
                          <w:rFonts w:ascii="SimSun" w:hAnsi="SimSun" w:cs="SimSun" w:eastAsia="新宋体"/>
                          <w:sz w:val="17"/>
                          <w:szCs w:val="17"/>
                        </w:rPr>
                        <w:t>）中。应按照后进先出的方</w:t>
                      </w:r>
                      <w:r>
                        <w:rPr>
                          <w:rFonts w:eastAsia="新宋体" w:cs="SimSun" w:ascii="SimSun" w:hAnsi="SimSun"/>
                          <w:sz w:val="17"/>
                          <w:szCs w:val="17"/>
                        </w:rPr>
                        <w:br/>
                      </w:r>
                      <w:r>
                        <w:rPr>
                          <w:rFonts w:ascii="SimSun" w:hAnsi="SimSun" w:cs="SimSun" w:eastAsia="新宋体"/>
                          <w:sz w:val="17"/>
                          <w:szCs w:val="17"/>
                        </w:rPr>
                        <w:t>式组织</w:t>
                      </w:r>
                      <w:r>
                        <w:rPr>
                          <w:rFonts w:eastAsia="新宋体" w:cs="SimSun" w:ascii="SimSun" w:hAnsi="SimSun"/>
                          <w:sz w:val="17"/>
                          <w:szCs w:val="17"/>
                        </w:rPr>
                        <w:t>MPLS</w:t>
                      </w:r>
                      <w:r>
                        <w:rPr>
                          <w:rFonts w:ascii="SimSun" w:hAnsi="SimSun" w:cs="SimSun" w:eastAsia="新宋体"/>
                          <w:sz w:val="17"/>
                          <w:szCs w:val="17"/>
                        </w:rPr>
                        <w:t>标签，从栈顶开始处理标签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2636520</wp:posOffset>
                </wp:positionH>
                <wp:positionV relativeFrom="line">
                  <wp:posOffset>5118735</wp:posOffset>
                </wp:positionV>
                <wp:extent cx="4563110" cy="189230"/>
                <wp:effectExtent l="0" t="0" r="0" b="0"/>
                <wp:wrapSquare wrapText="bothSides"/>
                <wp:docPr id="502" name="Frame4"/>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5-110</w:t>
                            </w:r>
                            <w:r>
                              <w:rPr>
                                <w:rFonts w:ascii="SimSun" w:hAnsi="SimSun" w:cs="SimSun" w:eastAsia="新宋体"/>
                                <w:sz w:val="11"/>
                                <w:szCs w:val="11"/>
                              </w:rPr>
                              <w:t>标签栈（标签嵌套）</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403.05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5-110</w:t>
                      </w:r>
                      <w:r>
                        <w:rPr>
                          <w:rFonts w:ascii="SimSun" w:hAnsi="SimSun" w:cs="SimSun" w:eastAsia="新宋体"/>
                          <w:sz w:val="11"/>
                          <w:szCs w:val="11"/>
                        </w:rPr>
                        <w:t>标签栈（标签嵌套）</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5440045</wp:posOffset>
                </wp:positionV>
                <wp:extent cx="6732270" cy="610870"/>
                <wp:effectExtent l="0" t="0" r="0" b="0"/>
                <wp:wrapSquare wrapText="bothSides"/>
                <wp:docPr id="503" name="Frame5"/>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传统的路由器通过分析分组头部获得分组的优先级或丢弃优先级，从而实现区分</w:t>
                            </w:r>
                            <w:r>
                              <w:rPr>
                                <w:rFonts w:eastAsia="新宋体" w:cs="SimSun" w:ascii="SimSun" w:hAnsi="SimSun"/>
                                <w:sz w:val="17"/>
                                <w:szCs w:val="17"/>
                              </w:rPr>
                              <w:br/>
                            </w:r>
                            <w:r>
                              <w:rPr>
                                <w:rFonts w:ascii="SimSun" w:hAnsi="SimSun" w:cs="SimSun" w:eastAsia="新宋体"/>
                                <w:sz w:val="17"/>
                                <w:szCs w:val="17"/>
                              </w:rPr>
                              <w:t>服务，而标签除了携带路径之外，其实也携带了优先级别，所以，在某种程度上，标签是</w:t>
                            </w:r>
                            <w:r>
                              <w:rPr>
                                <w:rFonts w:eastAsia="新宋体" w:cs="SimSun" w:ascii="SimSun" w:hAnsi="SimSun"/>
                                <w:sz w:val="17"/>
                                <w:szCs w:val="17"/>
                              </w:rPr>
                              <w:br/>
                            </w:r>
                            <w:r>
                              <w:rPr>
                                <w:rFonts w:ascii="SimSun" w:hAnsi="SimSun" w:cs="SimSun" w:eastAsia="新宋体"/>
                                <w:sz w:val="17"/>
                                <w:szCs w:val="17"/>
                              </w:rPr>
                              <w:t>路由和服务级别的一个综合体现。</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428.3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传统的路由器通过分析分组头部获得分组的优先级或丢弃优先级，从而实现区分</w:t>
                      </w:r>
                      <w:r>
                        <w:rPr>
                          <w:rFonts w:eastAsia="新宋体" w:cs="SimSun" w:ascii="SimSun" w:hAnsi="SimSun"/>
                          <w:sz w:val="17"/>
                          <w:szCs w:val="17"/>
                        </w:rPr>
                        <w:br/>
                      </w:r>
                      <w:r>
                        <w:rPr>
                          <w:rFonts w:ascii="SimSun" w:hAnsi="SimSun" w:cs="SimSun" w:eastAsia="新宋体"/>
                          <w:sz w:val="17"/>
                          <w:szCs w:val="17"/>
                        </w:rPr>
                        <w:t>服务，而标签除了携带路径之外，其实也携带了优先级别，所以，在某种程度上，标签是</w:t>
                      </w:r>
                      <w:r>
                        <w:rPr>
                          <w:rFonts w:eastAsia="新宋体" w:cs="SimSun" w:ascii="SimSun" w:hAnsi="SimSun"/>
                          <w:sz w:val="17"/>
                          <w:szCs w:val="17"/>
                        </w:rPr>
                        <w:br/>
                      </w:r>
                      <w:r>
                        <w:rPr>
                          <w:rFonts w:ascii="SimSun" w:hAnsi="SimSun" w:cs="SimSun" w:eastAsia="新宋体"/>
                          <w:sz w:val="17"/>
                          <w:szCs w:val="17"/>
                        </w:rPr>
                        <w:t>路由和服务级别的一个综合体现。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6203315</wp:posOffset>
                </wp:positionV>
                <wp:extent cx="6732270" cy="610870"/>
                <wp:effectExtent l="0" t="0" r="0" b="0"/>
                <wp:wrapSquare wrapText="bothSides"/>
                <wp:docPr id="504" name="Frame6"/>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总而言之，标签是一个</w:t>
                            </w:r>
                            <w:r>
                              <w:rPr>
                                <w:rFonts w:eastAsia="新宋体" w:cs="SimSun" w:ascii="SimSun" w:hAnsi="SimSun"/>
                                <w:sz w:val="17"/>
                                <w:szCs w:val="17"/>
                              </w:rPr>
                              <w:t>4</w:t>
                            </w:r>
                            <w:r>
                              <w:rPr>
                                <w:rFonts w:ascii="SimSun" w:hAnsi="SimSun" w:cs="SimSun" w:eastAsia="新宋体"/>
                                <w:sz w:val="17"/>
                                <w:szCs w:val="17"/>
                              </w:rPr>
                              <w:t>字节长的标识符，标记某种</w:t>
                            </w:r>
                            <w:r>
                              <w:rPr>
                                <w:rFonts w:eastAsia="新宋体" w:cs="SimSun" w:ascii="SimSun" w:hAnsi="SimSun"/>
                                <w:sz w:val="17"/>
                                <w:szCs w:val="17"/>
                              </w:rPr>
                              <w:t>FEC</w:t>
                            </w:r>
                            <w:r>
                              <w:rPr>
                                <w:rFonts w:ascii="SimSun" w:hAnsi="SimSun" w:cs="SimSun" w:eastAsia="新宋体"/>
                                <w:sz w:val="17"/>
                                <w:szCs w:val="17"/>
                              </w:rPr>
                              <w:t>，且封装在归为这种</w:t>
                            </w:r>
                            <w:r>
                              <w:rPr>
                                <w:rFonts w:eastAsia="新宋体" w:cs="SimSun" w:ascii="SimSun" w:hAnsi="SimSun"/>
                                <w:sz w:val="17"/>
                                <w:szCs w:val="17"/>
                              </w:rPr>
                              <w:br/>
                              <w:t>FEC</w:t>
                            </w:r>
                            <w:r>
                              <w:rPr>
                                <w:rFonts w:ascii="SimSun" w:hAnsi="SimSun" w:cs="SimSun" w:eastAsia="新宋体"/>
                                <w:sz w:val="17"/>
                                <w:szCs w:val="17"/>
                              </w:rPr>
                              <w:t>的每个数据分组上</w:t>
                            </w:r>
                            <w:r>
                              <w:rPr>
                                <w:rFonts w:eastAsia="新宋体" w:cs="SimSun" w:ascii="SimSun" w:hAnsi="SimSun"/>
                                <w:sz w:val="17"/>
                                <w:szCs w:val="17"/>
                              </w:rPr>
                              <w:t>,</w:t>
                            </w:r>
                            <w:r>
                              <w:rPr>
                                <w:rFonts w:ascii="SimSun" w:hAnsi="SimSun" w:cs="SimSun" w:eastAsia="新宋体"/>
                                <w:sz w:val="17"/>
                                <w:szCs w:val="17"/>
                              </w:rPr>
                              <w:t>标签只在本地有意义。</w:t>
                            </w:r>
                            <w:r>
                              <w:rPr>
                                <w:rFonts w:eastAsia="新宋体" w:cs="SimSun" w:ascii="SimSun" w:hAnsi="SimSun"/>
                                <w:sz w:val="17"/>
                                <w:szCs w:val="17"/>
                              </w:rPr>
                              <w:t>09</w:t>
                            </w:r>
                            <w:r>
                              <w:rPr>
                                <w:rFonts w:ascii="SimSun" w:hAnsi="SimSun" w:cs="SimSun" w:eastAsia="新宋体"/>
                                <w:sz w:val="17"/>
                                <w:szCs w:val="17"/>
                              </w:rPr>
                              <w:t>道就脉使聚器</w:t>
                            </w:r>
                            <w:r>
                              <w:rPr>
                                <w:rFonts w:eastAsia="新宋体" w:cs="SimSun" w:ascii="SimSun" w:hAnsi="SimSun"/>
                                <w:sz w:val="17"/>
                                <w:szCs w:val="17"/>
                              </w:rPr>
                              <w:br/>
                              <w:t>2.MPLS</w:t>
                            </w:r>
                            <w:r>
                              <w:rPr>
                                <w:rFonts w:ascii="SimSun" w:hAnsi="SimSun" w:cs="SimSun" w:eastAsia="新宋体"/>
                                <w:sz w:val="17"/>
                                <w:szCs w:val="17"/>
                              </w:rPr>
                              <w:t>的工作原理</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488.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总而言之，标签是一个</w:t>
                      </w:r>
                      <w:r>
                        <w:rPr>
                          <w:rFonts w:eastAsia="新宋体" w:cs="SimSun" w:ascii="SimSun" w:hAnsi="SimSun"/>
                          <w:sz w:val="17"/>
                          <w:szCs w:val="17"/>
                        </w:rPr>
                        <w:t>4</w:t>
                      </w:r>
                      <w:r>
                        <w:rPr>
                          <w:rFonts w:ascii="SimSun" w:hAnsi="SimSun" w:cs="SimSun" w:eastAsia="新宋体"/>
                          <w:sz w:val="17"/>
                          <w:szCs w:val="17"/>
                        </w:rPr>
                        <w:t>字节长的标识符，标记某种</w:t>
                      </w:r>
                      <w:r>
                        <w:rPr>
                          <w:rFonts w:eastAsia="新宋体" w:cs="SimSun" w:ascii="SimSun" w:hAnsi="SimSun"/>
                          <w:sz w:val="17"/>
                          <w:szCs w:val="17"/>
                        </w:rPr>
                        <w:t>FEC</w:t>
                      </w:r>
                      <w:r>
                        <w:rPr>
                          <w:rFonts w:ascii="SimSun" w:hAnsi="SimSun" w:cs="SimSun" w:eastAsia="新宋体"/>
                          <w:sz w:val="17"/>
                          <w:szCs w:val="17"/>
                        </w:rPr>
                        <w:t>，且封装在归为这种</w:t>
                      </w:r>
                      <w:r>
                        <w:rPr>
                          <w:rFonts w:eastAsia="新宋体" w:cs="SimSun" w:ascii="SimSun" w:hAnsi="SimSun"/>
                          <w:sz w:val="17"/>
                          <w:szCs w:val="17"/>
                        </w:rPr>
                        <w:br/>
                        <w:t>FEC</w:t>
                      </w:r>
                      <w:r>
                        <w:rPr>
                          <w:rFonts w:ascii="SimSun" w:hAnsi="SimSun" w:cs="SimSun" w:eastAsia="新宋体"/>
                          <w:sz w:val="17"/>
                          <w:szCs w:val="17"/>
                        </w:rPr>
                        <w:t>的每个数据分组上</w:t>
                      </w:r>
                      <w:r>
                        <w:rPr>
                          <w:rFonts w:eastAsia="新宋体" w:cs="SimSun" w:ascii="SimSun" w:hAnsi="SimSun"/>
                          <w:sz w:val="17"/>
                          <w:szCs w:val="17"/>
                        </w:rPr>
                        <w:t>,</w:t>
                      </w:r>
                      <w:r>
                        <w:rPr>
                          <w:rFonts w:ascii="SimSun" w:hAnsi="SimSun" w:cs="SimSun" w:eastAsia="新宋体"/>
                          <w:sz w:val="17"/>
                          <w:szCs w:val="17"/>
                        </w:rPr>
                        <w:t>标签只在本地有意义。</w:t>
                      </w:r>
                      <w:r>
                        <w:rPr>
                          <w:rFonts w:eastAsia="新宋体" w:cs="SimSun" w:ascii="SimSun" w:hAnsi="SimSun"/>
                          <w:sz w:val="17"/>
                          <w:szCs w:val="17"/>
                        </w:rPr>
                        <w:t>09</w:t>
                      </w:r>
                      <w:r>
                        <w:rPr>
                          <w:rFonts w:ascii="SimSun" w:hAnsi="SimSun" w:cs="SimSun" w:eastAsia="新宋体"/>
                          <w:sz w:val="17"/>
                          <w:szCs w:val="17"/>
                        </w:rPr>
                        <w:t>道就脉使聚器</w:t>
                      </w:r>
                      <w:r>
                        <w:rPr>
                          <w:rFonts w:eastAsia="新宋体" w:cs="SimSun" w:ascii="SimSun" w:hAnsi="SimSun"/>
                          <w:sz w:val="17"/>
                          <w:szCs w:val="17"/>
                        </w:rPr>
                        <w:br/>
                        <w:t>2.MPLS</w:t>
                      </w:r>
                      <w:r>
                        <w:rPr>
                          <w:rFonts w:ascii="SimSun" w:hAnsi="SimSun" w:cs="SimSun" w:eastAsia="新宋体"/>
                          <w:sz w:val="17"/>
                          <w:szCs w:val="17"/>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6958965</wp:posOffset>
                </wp:positionV>
                <wp:extent cx="6732270" cy="610870"/>
                <wp:effectExtent l="0" t="0" r="0" b="0"/>
                <wp:wrapSquare wrapText="bothSides"/>
                <wp:docPr id="505" name="Frame7"/>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传统的路由器为分组寻路需要依据的是分组的目的地址所在的网络，在路由表中</w:t>
                            </w:r>
                            <w:r>
                              <w:rPr>
                                <w:rFonts w:eastAsia="新宋体" w:cs="SimSun" w:ascii="SimSun" w:hAnsi="SimSun"/>
                                <w:sz w:val="17"/>
                                <w:szCs w:val="17"/>
                              </w:rPr>
                              <w:br/>
                            </w:r>
                            <w:r>
                              <w:rPr>
                                <w:rFonts w:ascii="SimSun" w:hAnsi="SimSun" w:cs="SimSun" w:eastAsia="新宋体"/>
                                <w:sz w:val="17"/>
                                <w:szCs w:val="17"/>
                              </w:rPr>
                              <w:t>查找去往目的网络的途径，且匹配最长地址前缀的网络。而</w:t>
                            </w:r>
                            <w:r>
                              <w:rPr>
                                <w:rFonts w:eastAsia="新宋体" w:cs="SimSun" w:ascii="SimSun" w:hAnsi="SimSun"/>
                                <w:sz w:val="17"/>
                                <w:szCs w:val="17"/>
                              </w:rPr>
                              <w:t>MPLS</w:t>
                            </w:r>
                            <w:r>
                              <w:rPr>
                                <w:rFonts w:ascii="SimSun" w:hAnsi="SimSun" w:cs="SimSun" w:eastAsia="新宋体"/>
                                <w:sz w:val="17"/>
                                <w:szCs w:val="17"/>
                              </w:rPr>
                              <w:t>网络中传输分组</w:t>
                            </w:r>
                            <w:r>
                              <w:rPr>
                                <w:rFonts w:eastAsia="新宋体" w:cs="SimSun" w:ascii="SimSun" w:hAnsi="SimSun"/>
                                <w:sz w:val="17"/>
                                <w:szCs w:val="17"/>
                              </w:rPr>
                              <w:br/>
                            </w:r>
                            <w:r>
                              <w:rPr>
                                <w:rFonts w:ascii="SimSun" w:hAnsi="SimSun" w:cs="SimSun" w:eastAsia="新宋体"/>
                                <w:sz w:val="17"/>
                                <w:szCs w:val="17"/>
                              </w:rPr>
                              <w:t>需要依据的是标签，标签从何而来</w:t>
                            </w:r>
                            <w:r>
                              <w:rPr>
                                <w:rFonts w:eastAsia="新宋体" w:cs="SimSun" w:ascii="SimSun" w:hAnsi="SimSun"/>
                                <w:sz w:val="17"/>
                                <w:szCs w:val="17"/>
                              </w:rPr>
                              <w:t>?</w:t>
                            </w:r>
                            <w:r>
                              <w:rPr>
                                <w:rFonts w:ascii="SimSun" w:hAnsi="SimSun" w:cs="SimSun" w:eastAsia="新宋体"/>
                                <w:sz w:val="17"/>
                                <w:szCs w:val="17"/>
                              </w:rPr>
                              <w:t>又是怎么引导分组路由的呢</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547.9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传统的路由器为分组寻路需要依据的是分组的目的地址所在的网络，在路由表中</w:t>
                      </w:r>
                      <w:r>
                        <w:rPr>
                          <w:rFonts w:eastAsia="新宋体" w:cs="SimSun" w:ascii="SimSun" w:hAnsi="SimSun"/>
                          <w:sz w:val="17"/>
                          <w:szCs w:val="17"/>
                        </w:rPr>
                        <w:br/>
                      </w:r>
                      <w:r>
                        <w:rPr>
                          <w:rFonts w:ascii="SimSun" w:hAnsi="SimSun" w:cs="SimSun" w:eastAsia="新宋体"/>
                          <w:sz w:val="17"/>
                          <w:szCs w:val="17"/>
                        </w:rPr>
                        <w:t>查找去往目的网络的途径，且匹配最长地址前缀的网络。而</w:t>
                      </w:r>
                      <w:r>
                        <w:rPr>
                          <w:rFonts w:eastAsia="新宋体" w:cs="SimSun" w:ascii="SimSun" w:hAnsi="SimSun"/>
                          <w:sz w:val="17"/>
                          <w:szCs w:val="17"/>
                        </w:rPr>
                        <w:t>MPLS</w:t>
                      </w:r>
                      <w:r>
                        <w:rPr>
                          <w:rFonts w:ascii="SimSun" w:hAnsi="SimSun" w:cs="SimSun" w:eastAsia="新宋体"/>
                          <w:sz w:val="17"/>
                          <w:szCs w:val="17"/>
                        </w:rPr>
                        <w:t>网络中传输分组</w:t>
                      </w:r>
                      <w:r>
                        <w:rPr>
                          <w:rFonts w:eastAsia="新宋体" w:cs="SimSun" w:ascii="SimSun" w:hAnsi="SimSun"/>
                          <w:sz w:val="17"/>
                          <w:szCs w:val="17"/>
                        </w:rPr>
                        <w:br/>
                      </w:r>
                      <w:r>
                        <w:rPr>
                          <w:rFonts w:ascii="SimSun" w:hAnsi="SimSun" w:cs="SimSun" w:eastAsia="新宋体"/>
                          <w:sz w:val="17"/>
                          <w:szCs w:val="17"/>
                        </w:rPr>
                        <w:t>需要依据的是标签，标签从何而来</w:t>
                      </w:r>
                      <w:r>
                        <w:rPr>
                          <w:rFonts w:eastAsia="新宋体" w:cs="SimSun" w:ascii="SimSun" w:hAnsi="SimSun"/>
                          <w:sz w:val="17"/>
                          <w:szCs w:val="17"/>
                        </w:rPr>
                        <w:t>?</w:t>
                      </w:r>
                      <w:r>
                        <w:rPr>
                          <w:rFonts w:ascii="SimSun" w:hAnsi="SimSun" w:cs="SimSun" w:eastAsia="新宋体"/>
                          <w:sz w:val="17"/>
                          <w:szCs w:val="17"/>
                        </w:rPr>
                        <w:t>又是怎么引导分组路由的呢</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7722235</wp:posOffset>
                </wp:positionV>
                <wp:extent cx="6732270" cy="610870"/>
                <wp:effectExtent l="0" t="0" r="0" b="0"/>
                <wp:wrapSquare wrapText="bothSides"/>
                <wp:docPr id="506" name="Frame8"/>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5-111</w:t>
                            </w:r>
                            <w:r>
                              <w:rPr>
                                <w:rFonts w:ascii="SimSun" w:hAnsi="SimSun" w:cs="SimSun" w:eastAsia="新宋体"/>
                                <w:sz w:val="17"/>
                                <w:szCs w:val="17"/>
                              </w:rPr>
                              <w:t>中，进行标签交换的路由器称为标签交换路由器（</w:t>
                            </w:r>
                            <w:r>
                              <w:rPr>
                                <w:rFonts w:eastAsia="新宋体" w:cs="SimSun" w:ascii="SimSun" w:hAnsi="SimSun"/>
                                <w:sz w:val="17"/>
                                <w:szCs w:val="17"/>
                              </w:rPr>
                              <w:t>LSR</w:t>
                            </w:r>
                            <w:r>
                              <w:rPr>
                                <w:rFonts w:ascii="SimSun" w:hAnsi="SimSun" w:cs="SimSun" w:eastAsia="新宋体"/>
                                <w:sz w:val="17"/>
                                <w:szCs w:val="17"/>
                              </w:rPr>
                              <w:t>），一组连续的标</w:t>
                            </w:r>
                            <w:r>
                              <w:rPr>
                                <w:rFonts w:eastAsia="新宋体" w:cs="SimSun" w:ascii="SimSun" w:hAnsi="SimSun"/>
                                <w:sz w:val="17"/>
                                <w:szCs w:val="17"/>
                              </w:rPr>
                              <w:br/>
                            </w:r>
                            <w:r>
                              <w:rPr>
                                <w:rFonts w:ascii="SimSun" w:hAnsi="SimSun" w:cs="SimSun" w:eastAsia="新宋体"/>
                                <w:sz w:val="17"/>
                                <w:szCs w:val="17"/>
                              </w:rPr>
                              <w:t>签交换路由器（或节点）构成了一个个</w:t>
                            </w:r>
                            <w:r>
                              <w:rPr>
                                <w:rFonts w:eastAsia="新宋体" w:cs="SimSun" w:ascii="SimSun" w:hAnsi="SimSun"/>
                                <w:sz w:val="17"/>
                                <w:szCs w:val="17"/>
                              </w:rPr>
                              <w:t>MPLS</w:t>
                            </w:r>
                            <w:r>
                              <w:rPr>
                                <w:rFonts w:ascii="SimSun" w:hAnsi="SimSun" w:cs="SimSun" w:eastAsia="新宋体"/>
                                <w:sz w:val="17"/>
                                <w:szCs w:val="17"/>
                              </w:rPr>
                              <w:t>域（</w:t>
                            </w:r>
                            <w:r>
                              <w:rPr>
                                <w:rFonts w:eastAsia="新宋体" w:cs="SimSun" w:ascii="SimSun" w:hAnsi="SimSun"/>
                                <w:sz w:val="17"/>
                                <w:szCs w:val="17"/>
                              </w:rPr>
                              <w:t>MPLSdomain</w:t>
                            </w:r>
                            <w:r>
                              <w:rPr>
                                <w:rFonts w:ascii="SimSun" w:hAnsi="SimSun" w:cs="SimSun" w:eastAsia="新宋体"/>
                                <w:sz w:val="17"/>
                                <w:szCs w:val="17"/>
                              </w:rPr>
                              <w:t>）。位于</w:t>
                            </w:r>
                            <w:r>
                              <w:rPr>
                                <w:rFonts w:eastAsia="新宋体" w:cs="SimSun" w:ascii="SimSun" w:hAnsi="SimSun"/>
                                <w:sz w:val="17"/>
                                <w:szCs w:val="17"/>
                              </w:rPr>
                              <w:t>MPLS</w:t>
                            </w:r>
                            <w:r>
                              <w:rPr>
                                <w:rFonts w:ascii="SimSun" w:hAnsi="SimSun" w:cs="SimSun" w:eastAsia="新宋体"/>
                                <w:sz w:val="17"/>
                                <w:szCs w:val="17"/>
                              </w:rPr>
                              <w:t>域边</w:t>
                            </w:r>
                            <w:r>
                              <w:rPr>
                                <w:rFonts w:eastAsia="新宋体" w:cs="SimSun" w:ascii="SimSun" w:hAnsi="SimSun"/>
                                <w:sz w:val="17"/>
                                <w:szCs w:val="17"/>
                              </w:rPr>
                              <w:br/>
                            </w:r>
                            <w:r>
                              <w:rPr>
                                <w:rFonts w:ascii="SimSun" w:hAnsi="SimSun" w:cs="SimSun" w:eastAsia="新宋体"/>
                                <w:sz w:val="17"/>
                                <w:szCs w:val="17"/>
                              </w:rPr>
                              <w:t>缘、连接其他网络的</w:t>
                            </w:r>
                            <w:r>
                              <w:rPr>
                                <w:rFonts w:eastAsia="新宋体" w:cs="SimSun" w:ascii="SimSun" w:hAnsi="SimSun"/>
                                <w:sz w:val="17"/>
                                <w:szCs w:val="17"/>
                              </w:rPr>
                              <w:t>LSR</w:t>
                            </w:r>
                            <w:r>
                              <w:rPr>
                                <w:rFonts w:ascii="SimSun" w:hAnsi="SimSun" w:cs="SimSun" w:eastAsia="新宋体"/>
                                <w:sz w:val="17"/>
                                <w:szCs w:val="17"/>
                              </w:rPr>
                              <w:t>称为标签边缘路由器（</w:t>
                            </w:r>
                            <w:r>
                              <w:rPr>
                                <w:rFonts w:eastAsia="新宋体" w:cs="SimSun" w:ascii="SimSun" w:hAnsi="SimSun"/>
                                <w:sz w:val="17"/>
                                <w:szCs w:val="17"/>
                              </w:rPr>
                              <w:t>Label EdgeRouter</w:t>
                            </w:r>
                            <w:r>
                              <w:rPr>
                                <w:rFonts w:ascii="SimSun" w:hAnsi="SimSun" w:cs="SimSun" w:eastAsia="新宋体"/>
                                <w:sz w:val="17"/>
                                <w:szCs w:val="17"/>
                              </w:rPr>
                              <w:t>，</w:t>
                            </w:r>
                            <w:r>
                              <w:rPr>
                                <w:rFonts w:eastAsia="新宋体" w:cs="SimSun" w:ascii="SimSun" w:hAnsi="SimSun"/>
                                <w:sz w:val="17"/>
                                <w:szCs w:val="17"/>
                              </w:rPr>
                              <w:t>LER</w:t>
                            </w:r>
                            <w:r>
                              <w:rPr>
                                <w:rFonts w:ascii="SimSun" w:hAnsi="SimSun" w:cs="SimSun" w:eastAsia="新宋体"/>
                                <w:sz w:val="17"/>
                                <w:szCs w:val="17"/>
                              </w:rPr>
                              <w:t>），</w:t>
                            </w:r>
                            <w:r>
                              <w:rPr>
                                <w:rFonts w:eastAsia="新宋体" w:cs="SimSun" w:ascii="SimSun" w:hAnsi="SimSun"/>
                                <w:sz w:val="17"/>
                                <w:szCs w:val="17"/>
                              </w:rPr>
                              <w:t>MPLS</w:t>
                            </w:r>
                            <w:r>
                              <w:rPr>
                                <w:rFonts w:ascii="SimSun" w:hAnsi="SimSun" w:cs="SimSun" w:eastAsia="新宋体"/>
                                <w:sz w:val="17"/>
                                <w:szCs w:val="17"/>
                              </w:rPr>
                              <w:t>域内</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608.0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5-111</w:t>
                      </w:r>
                      <w:r>
                        <w:rPr>
                          <w:rFonts w:ascii="SimSun" w:hAnsi="SimSun" w:cs="SimSun" w:eastAsia="新宋体"/>
                          <w:sz w:val="17"/>
                          <w:szCs w:val="17"/>
                        </w:rPr>
                        <w:t>中，进行标签交换的路由器称为标签交换路由器（</w:t>
                      </w:r>
                      <w:r>
                        <w:rPr>
                          <w:rFonts w:eastAsia="新宋体" w:cs="SimSun" w:ascii="SimSun" w:hAnsi="SimSun"/>
                          <w:sz w:val="17"/>
                          <w:szCs w:val="17"/>
                        </w:rPr>
                        <w:t>LSR</w:t>
                      </w:r>
                      <w:r>
                        <w:rPr>
                          <w:rFonts w:ascii="SimSun" w:hAnsi="SimSun" w:cs="SimSun" w:eastAsia="新宋体"/>
                          <w:sz w:val="17"/>
                          <w:szCs w:val="17"/>
                        </w:rPr>
                        <w:t>），一组连续的标</w:t>
                      </w:r>
                      <w:r>
                        <w:rPr>
                          <w:rFonts w:eastAsia="新宋体" w:cs="SimSun" w:ascii="SimSun" w:hAnsi="SimSun"/>
                          <w:sz w:val="17"/>
                          <w:szCs w:val="17"/>
                        </w:rPr>
                        <w:br/>
                      </w:r>
                      <w:r>
                        <w:rPr>
                          <w:rFonts w:ascii="SimSun" w:hAnsi="SimSun" w:cs="SimSun" w:eastAsia="新宋体"/>
                          <w:sz w:val="17"/>
                          <w:szCs w:val="17"/>
                        </w:rPr>
                        <w:t>签交换路由器（或节点）构成了一个个</w:t>
                      </w:r>
                      <w:r>
                        <w:rPr>
                          <w:rFonts w:eastAsia="新宋体" w:cs="SimSun" w:ascii="SimSun" w:hAnsi="SimSun"/>
                          <w:sz w:val="17"/>
                          <w:szCs w:val="17"/>
                        </w:rPr>
                        <w:t>MPLS</w:t>
                      </w:r>
                      <w:r>
                        <w:rPr>
                          <w:rFonts w:ascii="SimSun" w:hAnsi="SimSun" w:cs="SimSun" w:eastAsia="新宋体"/>
                          <w:sz w:val="17"/>
                          <w:szCs w:val="17"/>
                        </w:rPr>
                        <w:t>域（</w:t>
                      </w:r>
                      <w:r>
                        <w:rPr>
                          <w:rFonts w:eastAsia="新宋体" w:cs="SimSun" w:ascii="SimSun" w:hAnsi="SimSun"/>
                          <w:sz w:val="17"/>
                          <w:szCs w:val="17"/>
                        </w:rPr>
                        <w:t>MPLSdomain</w:t>
                      </w:r>
                      <w:r>
                        <w:rPr>
                          <w:rFonts w:ascii="SimSun" w:hAnsi="SimSun" w:cs="SimSun" w:eastAsia="新宋体"/>
                          <w:sz w:val="17"/>
                          <w:szCs w:val="17"/>
                        </w:rPr>
                        <w:t>）。位于</w:t>
                      </w:r>
                      <w:r>
                        <w:rPr>
                          <w:rFonts w:eastAsia="新宋体" w:cs="SimSun" w:ascii="SimSun" w:hAnsi="SimSun"/>
                          <w:sz w:val="17"/>
                          <w:szCs w:val="17"/>
                        </w:rPr>
                        <w:t>MPLS</w:t>
                      </w:r>
                      <w:r>
                        <w:rPr>
                          <w:rFonts w:ascii="SimSun" w:hAnsi="SimSun" w:cs="SimSun" w:eastAsia="新宋体"/>
                          <w:sz w:val="17"/>
                          <w:szCs w:val="17"/>
                        </w:rPr>
                        <w:t>域边</w:t>
                      </w:r>
                      <w:r>
                        <w:rPr>
                          <w:rFonts w:eastAsia="新宋体" w:cs="SimSun" w:ascii="SimSun" w:hAnsi="SimSun"/>
                          <w:sz w:val="17"/>
                          <w:szCs w:val="17"/>
                        </w:rPr>
                        <w:br/>
                      </w:r>
                      <w:r>
                        <w:rPr>
                          <w:rFonts w:ascii="SimSun" w:hAnsi="SimSun" w:cs="SimSun" w:eastAsia="新宋体"/>
                          <w:sz w:val="17"/>
                          <w:szCs w:val="17"/>
                        </w:rPr>
                        <w:t>缘、连接其他网络的</w:t>
                      </w:r>
                      <w:r>
                        <w:rPr>
                          <w:rFonts w:eastAsia="新宋体" w:cs="SimSun" w:ascii="SimSun" w:hAnsi="SimSun"/>
                          <w:sz w:val="17"/>
                          <w:szCs w:val="17"/>
                        </w:rPr>
                        <w:t>LSR</w:t>
                      </w:r>
                      <w:r>
                        <w:rPr>
                          <w:rFonts w:ascii="SimSun" w:hAnsi="SimSun" w:cs="SimSun" w:eastAsia="新宋体"/>
                          <w:sz w:val="17"/>
                          <w:szCs w:val="17"/>
                        </w:rPr>
                        <w:t>称为标签边缘路由器（</w:t>
                      </w:r>
                      <w:r>
                        <w:rPr>
                          <w:rFonts w:eastAsia="新宋体" w:cs="SimSun" w:ascii="SimSun" w:hAnsi="SimSun"/>
                          <w:sz w:val="17"/>
                          <w:szCs w:val="17"/>
                        </w:rPr>
                        <w:t>Label EdgeRouter</w:t>
                      </w:r>
                      <w:r>
                        <w:rPr>
                          <w:rFonts w:ascii="SimSun" w:hAnsi="SimSun" w:cs="SimSun" w:eastAsia="新宋体"/>
                          <w:sz w:val="17"/>
                          <w:szCs w:val="17"/>
                        </w:rPr>
                        <w:t>，</w:t>
                      </w:r>
                      <w:r>
                        <w:rPr>
                          <w:rFonts w:eastAsia="新宋体" w:cs="SimSun" w:ascii="SimSun" w:hAnsi="SimSun"/>
                          <w:sz w:val="17"/>
                          <w:szCs w:val="17"/>
                        </w:rPr>
                        <w:t>LER</w:t>
                      </w:r>
                      <w:r>
                        <w:rPr>
                          <w:rFonts w:ascii="SimSun" w:hAnsi="SimSun" w:cs="SimSun" w:eastAsia="新宋体"/>
                          <w:sz w:val="17"/>
                          <w:szCs w:val="17"/>
                        </w:rPr>
                        <w:t>），</w:t>
                      </w:r>
                      <w:r>
                        <w:rPr>
                          <w:rFonts w:eastAsia="新宋体" w:cs="SimSun" w:ascii="SimSun" w:hAnsi="SimSun"/>
                          <w:sz w:val="17"/>
                          <w:szCs w:val="17"/>
                        </w:rPr>
                        <w:t>MPLS</w:t>
                      </w:r>
                      <w:r>
                        <w:rPr>
                          <w:rFonts w:ascii="SimSun" w:hAnsi="SimSun" w:cs="SimSun" w:eastAsia="新宋体"/>
                          <w:sz w:val="17"/>
                          <w:szCs w:val="17"/>
                        </w:rPr>
                        <w:t>域内</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5287645</wp:posOffset>
                </wp:positionH>
                <wp:positionV relativeFrom="line">
                  <wp:posOffset>9015730</wp:posOffset>
                </wp:positionV>
                <wp:extent cx="1911985" cy="422275"/>
                <wp:effectExtent l="0" t="0" r="0" b="0"/>
                <wp:wrapSquare wrapText="bothSides"/>
                <wp:docPr id="507" name="Frame9"/>
                <a:graphic xmlns:a="http://schemas.openxmlformats.org/drawingml/2006/main">
                  <a:graphicData uri="http://schemas.microsoft.com/office/word/2010/wordprocessingShape">
                    <wps:wsp>
                      <wps:cNvSpPr txBox="1"/>
                      <wps:spPr>
                        <a:xfrm>
                          <a:off x="0" y="0"/>
                          <a:ext cx="191198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类量酯</w:t>
                            </w:r>
                            <w:r>
                              <w:rPr>
                                <w:rFonts w:eastAsia="新宋体" w:cs="SimSun" w:ascii="SimSun" w:hAnsi="SimSun"/>
                                <w:sz w:val="17"/>
                                <w:szCs w:val="17"/>
                              </w:rPr>
                              <w:t>SD</w:t>
                              <w:br/>
                              <w:t xml:space="preserve">1 </w:t>
                            </w:r>
                            <w:r>
                              <w:rPr>
                                <w:rFonts w:ascii="SimSun" w:hAnsi="SimSun" w:cs="SimSun" w:eastAsia="新宋体"/>
                                <w:sz w:val="17"/>
                                <w:szCs w:val="17"/>
                              </w:rPr>
                              <w:t>得字里类长是庄</w:t>
                            </w:r>
                          </w:p>
                        </w:txbxContent>
                      </wps:txbx>
                      <wps:bodyPr anchor="t" lIns="53975" tIns="53975" rIns="53975" bIns="53975">
                        <a:spAutoFit/>
                      </wps:bodyPr>
                    </wps:wsp>
                  </a:graphicData>
                </a:graphic>
              </wp:anchor>
            </w:drawing>
          </mc:Choice>
          <mc:Fallback>
            <w:pict>
              <v:rect fillcolor="#729FCF" style="position:absolute;rotation:-0;width:150.55pt;height:33.25pt;mso-wrap-distance-left:5.7pt;mso-wrap-distance-right:5.7pt;mso-wrap-distance-top:5.7pt;mso-wrap-distance-bottom:5.7pt;margin-top:709.9pt;mso-position-vertical-relative:text;margin-left:41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类量酯</w:t>
                      </w:r>
                      <w:r>
                        <w:rPr>
                          <w:rFonts w:eastAsia="新宋体" w:cs="SimSun" w:ascii="SimSun" w:hAnsi="SimSun"/>
                          <w:sz w:val="17"/>
                          <w:szCs w:val="17"/>
                        </w:rPr>
                        <w:t>SD</w:t>
                        <w:br/>
                        <w:t xml:space="preserve">1 </w:t>
                      </w:r>
                      <w:r>
                        <w:rPr>
                          <w:rFonts w:ascii="SimSun" w:hAnsi="SimSun" w:cs="SimSun" w:eastAsia="新宋体"/>
                          <w:sz w:val="17"/>
                          <w:szCs w:val="17"/>
                        </w:rPr>
                        <w:t>得字里类长是庄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5102860</wp:posOffset>
                </wp:positionH>
                <wp:positionV relativeFrom="line">
                  <wp:posOffset>10285095</wp:posOffset>
                </wp:positionV>
                <wp:extent cx="2096770" cy="233680"/>
                <wp:effectExtent l="0" t="0" r="0" b="0"/>
                <wp:wrapSquare wrapText="bothSides"/>
                <wp:docPr id="508" name="Frame10"/>
                <a:graphic xmlns:a="http://schemas.openxmlformats.org/drawingml/2006/main">
                  <a:graphicData uri="http://schemas.microsoft.com/office/word/2010/wordprocessingShape">
                    <wps:wsp>
                      <wps:cNvSpPr txBox="1"/>
                      <wps:spPr>
                        <a:xfrm>
                          <a:off x="0" y="0"/>
                          <a:ext cx="20967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自保车中</w:t>
                            </w:r>
                          </w:p>
                        </w:txbxContent>
                      </wps:txbx>
                      <wps:bodyPr anchor="t" lIns="53975" tIns="53975" rIns="53975" bIns="53975">
                        <a:spAutoFit/>
                      </wps:bodyPr>
                    </wps:wsp>
                  </a:graphicData>
                </a:graphic>
              </wp:anchor>
            </w:drawing>
          </mc:Choice>
          <mc:Fallback>
            <w:pict>
              <v:rect fillcolor="#729FCF" style="position:absolute;rotation:-0;width:165.1pt;height:18.4pt;mso-wrap-distance-left:5.7pt;mso-wrap-distance-right:5.7pt;mso-wrap-distance-top:5.7pt;mso-wrap-distance-bottom:5.7pt;margin-top:809.85pt;mso-position-vertical-relative:text;margin-left:40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自保车中</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2363470</wp:posOffset>
                </wp:positionH>
                <wp:positionV relativeFrom="line">
                  <wp:posOffset>10453370</wp:posOffset>
                </wp:positionV>
                <wp:extent cx="2466340" cy="189230"/>
                <wp:effectExtent l="0" t="0" r="0" b="0"/>
                <wp:wrapSquare wrapText="bothSides"/>
                <wp:docPr id="509" name="Frame11"/>
                <a:graphic xmlns:a="http://schemas.openxmlformats.org/drawingml/2006/main">
                  <a:graphicData uri="http://schemas.microsoft.com/office/word/2010/wordprocessingShape">
                    <wps:wsp>
                      <wps:cNvSpPr txBox="1"/>
                      <wps:spPr>
                        <a:xfrm>
                          <a:off x="0" y="0"/>
                          <a:ext cx="2466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5-111MPLS</w:t>
                            </w:r>
                            <w:r>
                              <w:rPr>
                                <w:rFonts w:ascii="SimSun" w:hAnsi="SimSun" w:cs="SimSun" w:eastAsia="新宋体"/>
                                <w:sz w:val="11"/>
                                <w:szCs w:val="11"/>
                              </w:rPr>
                              <w:t>域的构成和工作原理</w:t>
                            </w:r>
                          </w:p>
                        </w:txbxContent>
                      </wps:txbx>
                      <wps:bodyPr anchor="t" lIns="53975" tIns="53975" rIns="53975" bIns="53975">
                        <a:spAutoFit/>
                      </wps:bodyPr>
                    </wps:wsp>
                  </a:graphicData>
                </a:graphic>
              </wp:anchor>
            </w:drawing>
          </mc:Choice>
          <mc:Fallback>
            <w:pict>
              <v:rect fillcolor="#729FCF" style="position:absolute;rotation:-0;width:194.2pt;height:14.9pt;mso-wrap-distance-left:5.7pt;mso-wrap-distance-right:5.7pt;mso-wrap-distance-top:5.7pt;mso-wrap-distance-bottom:5.7pt;margin-top:823.1pt;mso-position-vertical-relative:text;margin-left:18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5-111MPLS</w:t>
                      </w:r>
                      <w:r>
                        <w:rPr>
                          <w:rFonts w:ascii="SimSun" w:hAnsi="SimSun" w:cs="SimSun" w:eastAsia="新宋体"/>
                          <w:sz w:val="11"/>
                          <w:szCs w:val="11"/>
                        </w:rPr>
                        <w:t>域的构成和工作原理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4829810</wp:posOffset>
                </wp:positionH>
                <wp:positionV relativeFrom="line">
                  <wp:posOffset>10509885</wp:posOffset>
                </wp:positionV>
                <wp:extent cx="2369820" cy="233680"/>
                <wp:effectExtent l="0" t="0" r="0" b="0"/>
                <wp:wrapSquare wrapText="bothSides"/>
                <wp:docPr id="510" name="Frame12"/>
                <a:graphic xmlns:a="http://schemas.openxmlformats.org/drawingml/2006/main">
                  <a:graphicData uri="http://schemas.microsoft.com/office/word/2010/wordprocessingShape">
                    <wps:wsp>
                      <wps:cNvSpPr txBox="1"/>
                      <wps:spPr>
                        <a:xfrm>
                          <a:off x="0" y="0"/>
                          <a:ext cx="23698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中旁同面圄美国公三用晔</w:t>
                            </w:r>
                          </w:p>
                        </w:txbxContent>
                      </wps:txbx>
                      <wps:bodyPr anchor="t" lIns="53975" tIns="53975" rIns="53975" bIns="53975">
                        <a:spAutoFit/>
                      </wps:bodyPr>
                    </wps:wsp>
                  </a:graphicData>
                </a:graphic>
              </wp:anchor>
            </w:drawing>
          </mc:Choice>
          <mc:Fallback>
            <w:pict>
              <v:rect fillcolor="#729FCF" style="position:absolute;rotation:-0;width:186.6pt;height:18.4pt;mso-wrap-distance-left:5.7pt;mso-wrap-distance-right:5.7pt;mso-wrap-distance-top:5.7pt;mso-wrap-distance-bottom:5.7pt;margin-top:827.55pt;mso-position-vertical-relative:text;margin-left:38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中旁同面圄美国公三用晔</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5544820</wp:posOffset>
                </wp:positionH>
                <wp:positionV relativeFrom="line">
                  <wp:posOffset>97790</wp:posOffset>
                </wp:positionV>
                <wp:extent cx="1341755" cy="189230"/>
                <wp:effectExtent l="0" t="0" r="0" b="0"/>
                <wp:wrapSquare wrapText="bothSides"/>
                <wp:docPr id="511" name="Frame1"/>
                <a:graphic xmlns:a="http://schemas.openxmlformats.org/drawingml/2006/main">
                  <a:graphicData uri="http://schemas.microsoft.com/office/word/2010/wordprocessingShape">
                    <wps:wsp>
                      <wps:cNvSpPr txBox="1"/>
                      <wps:spPr>
                        <a:xfrm>
                          <a:off x="0" y="0"/>
                          <a:ext cx="1341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wps:txbx>
                      <wps:bodyPr anchor="t" lIns="53975" tIns="53975" rIns="53975" bIns="53975">
                        <a:spAutoFit/>
                      </wps:bodyPr>
                    </wps:wsp>
                  </a:graphicData>
                </a:graphic>
              </wp:anchor>
            </w:drawing>
          </mc:Choice>
          <mc:Fallback>
            <w:pict>
              <v:rect fillcolor="#729FCF" style="position:absolute;rotation:-0;width:105.65pt;height:14.9pt;mso-wrap-distance-left:5.7pt;mso-wrap-distance-right:5.7pt;mso-wrap-distance-top:5.7pt;mso-wrap-distance-bottom:5.7pt;margin-top:7.7pt;mso-position-vertical-relative:text;margin-left:43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6653530</wp:posOffset>
                </wp:positionH>
                <wp:positionV relativeFrom="line">
                  <wp:posOffset>154305</wp:posOffset>
                </wp:positionV>
                <wp:extent cx="546735" cy="241300"/>
                <wp:effectExtent l="0" t="0" r="0" b="0"/>
                <wp:wrapSquare wrapText="bothSides"/>
                <wp:docPr id="512" name="Frame2"/>
                <a:graphic xmlns:a="http://schemas.openxmlformats.org/drawingml/2006/main">
                  <a:graphicData uri="http://schemas.microsoft.com/office/word/2010/wordprocessingShape">
                    <wps:wsp>
                      <wps:cNvSpPr txBox="1"/>
                      <wps:spPr>
                        <a:xfrm>
                          <a:off x="0" y="0"/>
                          <a:ext cx="5467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321</w:t>
                            </w:r>
                          </w:p>
                        </w:txbxContent>
                      </wps:txbx>
                      <wps:bodyPr anchor="t" lIns="53975" tIns="53975" rIns="53975" bIns="53975">
                        <a:spAutoFit/>
                      </wps:bodyPr>
                    </wps:wsp>
                  </a:graphicData>
                </a:graphic>
              </wp:anchor>
            </w:drawing>
          </mc:Choice>
          <mc:Fallback>
            <w:pict>
              <v:rect fillcolor="#729FCF" style="position:absolute;rotation:-0;width:43.05pt;height:19pt;mso-wrap-distance-left:5.7pt;mso-wrap-distance-right:5.7pt;mso-wrap-distance-top:5.7pt;mso-wrap-distance-bottom:5.7pt;margin-top:12.15pt;mso-position-vertical-relative:text;margin-left:52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290830</wp:posOffset>
                </wp:positionH>
                <wp:positionV relativeFrom="line">
                  <wp:posOffset>692150</wp:posOffset>
                </wp:positionV>
                <wp:extent cx="6909435" cy="798830"/>
                <wp:effectExtent l="0" t="0" r="0" b="0"/>
                <wp:wrapSquare wrapText="bothSides"/>
                <wp:docPr id="513" name="Frame3"/>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部的</w:t>
                            </w:r>
                            <w:r>
                              <w:rPr>
                                <w:rFonts w:eastAsia="新宋体" w:cs="SimSun" w:ascii="SimSun" w:hAnsi="SimSun"/>
                                <w:sz w:val="11"/>
                                <w:szCs w:val="11"/>
                              </w:rPr>
                              <w:t>LSR</w:t>
                            </w:r>
                            <w:r>
                              <w:rPr>
                                <w:rFonts w:ascii="SimSun" w:hAnsi="SimSun" w:cs="SimSun" w:eastAsia="新宋体"/>
                                <w:sz w:val="11"/>
                                <w:szCs w:val="11"/>
                              </w:rPr>
                              <w:t>称为核心</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coreLSR</w:t>
                            </w:r>
                            <w:r>
                              <w:rPr>
                                <w:rFonts w:ascii="SimSun" w:hAnsi="SimSun" w:cs="SimSun" w:eastAsia="新宋体"/>
                                <w:sz w:val="11"/>
                                <w:szCs w:val="11"/>
                              </w:rPr>
                              <w:t>），也称为中转（</w:t>
                            </w:r>
                            <w:r>
                              <w:rPr>
                                <w:rFonts w:eastAsia="新宋体" w:cs="SimSun" w:ascii="SimSun" w:hAnsi="SimSun"/>
                                <w:sz w:val="11"/>
                                <w:szCs w:val="11"/>
                              </w:rPr>
                              <w:t>transit</w:t>
                            </w:r>
                            <w:r>
                              <w:rPr>
                                <w:rFonts w:ascii="SimSun" w:hAnsi="SimSun" w:cs="SimSun" w:eastAsia="新宋体"/>
                                <w:sz w:val="11"/>
                                <w:szCs w:val="11"/>
                              </w:rPr>
                              <w:t>）</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在图</w:t>
                            </w:r>
                            <w:r>
                              <w:rPr>
                                <w:rFonts w:eastAsia="新宋体" w:cs="SimSun" w:ascii="SimSun" w:hAnsi="SimSun"/>
                                <w:sz w:val="11"/>
                                <w:szCs w:val="11"/>
                              </w:rPr>
                              <w:t>5-111</w:t>
                            </w:r>
                            <w:r>
                              <w:rPr>
                                <w:rFonts w:ascii="SimSun" w:hAnsi="SimSun" w:cs="SimSun" w:eastAsia="新宋体"/>
                                <w:sz w:val="11"/>
                                <w:szCs w:val="11"/>
                              </w:rPr>
                              <w:t>中，蓝色的实线箭头线显示了一条标签交换路径（</w:t>
                            </w:r>
                            <w:r>
                              <w:rPr>
                                <w:rFonts w:eastAsia="新宋体" w:cs="SimSun" w:ascii="SimSun" w:hAnsi="SimSun"/>
                                <w:sz w:val="11"/>
                                <w:szCs w:val="11"/>
                              </w:rPr>
                              <w:t>LabelSwitched</w:t>
                              <w:br/>
                              <w:t>Path</w:t>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）起始于入口</w:t>
                            </w:r>
                            <w:r>
                              <w:rPr>
                                <w:rFonts w:eastAsia="新宋体" w:cs="SimSun" w:ascii="SimSun" w:hAnsi="SimSun"/>
                                <w:sz w:val="11"/>
                                <w:szCs w:val="11"/>
                              </w:rPr>
                              <w:t>LER</w:t>
                            </w:r>
                            <w:r>
                              <w:rPr>
                                <w:rFonts w:ascii="SimSun" w:hAnsi="SimSun" w:cs="SimSun" w:eastAsia="新宋体"/>
                                <w:sz w:val="11"/>
                                <w:szCs w:val="11"/>
                              </w:rPr>
                              <w:t>，终止于出口</w:t>
                            </w:r>
                            <w:r>
                              <w:rPr>
                                <w:rFonts w:eastAsia="新宋体" w:cs="SimSun" w:ascii="SimSun" w:hAnsi="SimSun"/>
                                <w:sz w:val="11"/>
                                <w:szCs w:val="11"/>
                              </w:rPr>
                              <w:t>LER</w:t>
                            </w:r>
                            <w:r>
                              <w:rPr>
                                <w:rFonts w:ascii="SimSun" w:hAnsi="SimSun" w:cs="SimSun" w:eastAsia="新宋体"/>
                                <w:sz w:val="11"/>
                                <w:szCs w:val="11"/>
                              </w:rPr>
                              <w:t>。一条</w:t>
                            </w:r>
                            <w:r>
                              <w:rPr>
                                <w:rFonts w:eastAsia="新宋体" w:cs="SimSun" w:ascii="SimSun" w:hAnsi="SimSun"/>
                                <w:sz w:val="11"/>
                                <w:szCs w:val="11"/>
                              </w:rPr>
                              <w:t>LSP</w:t>
                            </w:r>
                            <w:r>
                              <w:rPr>
                                <w:rFonts w:ascii="SimSun" w:hAnsi="SimSun" w:cs="SimSun" w:eastAsia="新宋体"/>
                                <w:sz w:val="11"/>
                                <w:szCs w:val="11"/>
                              </w:rPr>
                              <w:t>有且仅有</w:t>
                            </w:r>
                            <w:r>
                              <w:rPr>
                                <w:rFonts w:eastAsia="新宋体" w:cs="SimSun" w:ascii="SimSun" w:hAnsi="SimSun"/>
                                <w:sz w:val="11"/>
                                <w:szCs w:val="11"/>
                              </w:rPr>
                              <w:t>1</w:t>
                            </w:r>
                            <w:r>
                              <w:rPr>
                                <w:rFonts w:ascii="SimSun" w:hAnsi="SimSun" w:cs="SimSun" w:eastAsia="新宋体"/>
                                <w:sz w:val="11"/>
                                <w:szCs w:val="11"/>
                              </w:rPr>
                              <w:t>个人口和</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出口，但是中转的核心</w:t>
                            </w:r>
                            <w:r>
                              <w:rPr>
                                <w:rFonts w:eastAsia="新宋体" w:cs="SimSun" w:ascii="SimSun" w:hAnsi="SimSun"/>
                                <w:sz w:val="11"/>
                                <w:szCs w:val="11"/>
                              </w:rPr>
                              <w:t>LSR</w:t>
                            </w:r>
                            <w:r>
                              <w:rPr>
                                <w:rFonts w:ascii="SimSun" w:hAnsi="SimSun" w:cs="SimSun" w:eastAsia="新宋体"/>
                                <w:sz w:val="11"/>
                                <w:szCs w:val="11"/>
                              </w:rPr>
                              <w:t>可以有</w:t>
                            </w:r>
                            <w:r>
                              <w:rPr>
                                <w:rFonts w:eastAsia="新宋体" w:cs="SimSun" w:ascii="SimSun" w:hAnsi="SimSun"/>
                                <w:sz w:val="11"/>
                                <w:szCs w:val="11"/>
                              </w:rPr>
                              <w:t>0</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个或多个。</w:t>
                            </w:r>
                            <w:r>
                              <w:rPr>
                                <w:rFonts w:eastAsia="新宋体" w:cs="SimSun" w:ascii="SimSun" w:hAnsi="SimSun"/>
                                <w:sz w:val="11"/>
                                <w:szCs w:val="11"/>
                              </w:rPr>
                              <w:t>LSP</w:t>
                            </w:r>
                            <w:r>
                              <w:rPr>
                                <w:rFonts w:ascii="SimSun" w:hAnsi="SimSun" w:cs="SimSun" w:eastAsia="新宋体"/>
                                <w:sz w:val="11"/>
                                <w:szCs w:val="11"/>
                              </w:rPr>
                              <w:t>具有单一方向，数据流顺</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LSP</w:t>
                            </w:r>
                            <w:r>
                              <w:rPr>
                                <w:rFonts w:ascii="SimSun" w:hAnsi="SimSun" w:cs="SimSun" w:eastAsia="新宋体"/>
                                <w:sz w:val="11"/>
                                <w:szCs w:val="11"/>
                              </w:rPr>
                              <w:t>的方向从入口流向出口。所以，入口</w:t>
                            </w:r>
                            <w:r>
                              <w:rPr>
                                <w:rFonts w:eastAsia="新宋体" w:cs="SimSun" w:ascii="SimSun" w:hAnsi="SimSun"/>
                                <w:sz w:val="11"/>
                                <w:szCs w:val="11"/>
                              </w:rPr>
                              <w:t>LER</w:t>
                            </w:r>
                            <w:r>
                              <w:rPr>
                                <w:rFonts w:ascii="SimSun" w:hAnsi="SimSun" w:cs="SimSun" w:eastAsia="新宋体"/>
                                <w:sz w:val="11"/>
                                <w:szCs w:val="11"/>
                              </w:rPr>
                              <w:t>是中转</w:t>
                            </w:r>
                            <w:r>
                              <w:rPr>
                                <w:rFonts w:eastAsia="新宋体" w:cs="SimSun" w:ascii="SimSun" w:hAnsi="SimSun"/>
                                <w:sz w:val="11"/>
                                <w:szCs w:val="11"/>
                              </w:rPr>
                              <w:t>LSR</w:t>
                            </w:r>
                            <w:r>
                              <w:rPr>
                                <w:rFonts w:ascii="SimSun" w:hAnsi="SimSun" w:cs="SimSun" w:eastAsia="新宋体"/>
                                <w:sz w:val="11"/>
                                <w:szCs w:val="11"/>
                              </w:rPr>
                              <w:t>的上游，中转</w:t>
                            </w:r>
                            <w:r>
                              <w:rPr>
                                <w:rFonts w:eastAsia="新宋体" w:cs="SimSun" w:ascii="SimSun" w:hAnsi="SimSun"/>
                                <w:sz w:val="11"/>
                                <w:szCs w:val="11"/>
                              </w:rPr>
                              <w:t>LSR</w:t>
                            </w:r>
                            <w:r>
                              <w:rPr>
                                <w:rFonts w:ascii="SimSun" w:hAnsi="SimSun" w:cs="SimSun" w:eastAsia="新宋体"/>
                                <w:sz w:val="11"/>
                                <w:szCs w:val="11"/>
                              </w:rPr>
                              <w:t>是入</w:t>
                            </w:r>
                            <w:r>
                              <w:rPr>
                                <w:rFonts w:eastAsia="新宋体" w:cs="SimSun" w:ascii="SimSun" w:hAnsi="SimSun"/>
                                <w:sz w:val="11"/>
                                <w:szCs w:val="11"/>
                              </w:rPr>
                              <w:br/>
                            </w:r>
                            <w:r>
                              <w:rPr>
                                <w:rFonts w:ascii="SimSun" w:hAnsi="SimSun" w:cs="SimSun" w:eastAsia="新宋体"/>
                                <w:sz w:val="11"/>
                                <w:szCs w:val="11"/>
                              </w:rPr>
                              <w:t>口的下游：同时也是出口的上游，而出口是这条</w:t>
                            </w:r>
                            <w:r>
                              <w:rPr>
                                <w:rFonts w:eastAsia="新宋体" w:cs="SimSun" w:ascii="SimSun" w:hAnsi="SimSun"/>
                                <w:sz w:val="11"/>
                                <w:szCs w:val="11"/>
                              </w:rPr>
                              <w:t>LSP</w:t>
                            </w:r>
                            <w:r>
                              <w:rPr>
                                <w:rFonts w:ascii="SimSun" w:hAnsi="SimSun" w:cs="SimSun" w:eastAsia="新宋体"/>
                                <w:sz w:val="11"/>
                                <w:szCs w:val="11"/>
                              </w:rPr>
                              <w:t>的下游，也是中转</w:t>
                            </w:r>
                            <w:r>
                              <w:rPr>
                                <w:rFonts w:eastAsia="新宋体" w:cs="SimSun" w:ascii="SimSun" w:hAnsi="SimSun"/>
                                <w:sz w:val="11"/>
                                <w:szCs w:val="11"/>
                              </w:rPr>
                              <w:t>LSR</w:t>
                            </w:r>
                            <w:r>
                              <w:rPr>
                                <w:rFonts w:ascii="SimSun" w:hAnsi="SimSun" w:cs="SimSun" w:eastAsia="新宋体"/>
                                <w:sz w:val="11"/>
                                <w:szCs w:val="11"/>
                              </w:rPr>
                              <w:t>的下游</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54.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部的</w:t>
                      </w:r>
                      <w:r>
                        <w:rPr>
                          <w:rFonts w:eastAsia="新宋体" w:cs="SimSun" w:ascii="SimSun" w:hAnsi="SimSun"/>
                          <w:sz w:val="11"/>
                          <w:szCs w:val="11"/>
                        </w:rPr>
                        <w:t>LSR</w:t>
                      </w:r>
                      <w:r>
                        <w:rPr>
                          <w:rFonts w:ascii="SimSun" w:hAnsi="SimSun" w:cs="SimSun" w:eastAsia="新宋体"/>
                          <w:sz w:val="11"/>
                          <w:szCs w:val="11"/>
                        </w:rPr>
                        <w:t>称为核心</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t>coreLSR</w:t>
                      </w:r>
                      <w:r>
                        <w:rPr>
                          <w:rFonts w:ascii="SimSun" w:hAnsi="SimSun" w:cs="SimSun" w:eastAsia="新宋体"/>
                          <w:sz w:val="11"/>
                          <w:szCs w:val="11"/>
                        </w:rPr>
                        <w:t>），也称为中转（</w:t>
                      </w:r>
                      <w:r>
                        <w:rPr>
                          <w:rFonts w:eastAsia="新宋体" w:cs="SimSun" w:ascii="SimSun" w:hAnsi="SimSun"/>
                          <w:sz w:val="11"/>
                          <w:szCs w:val="11"/>
                        </w:rPr>
                        <w:t>transit</w:t>
                      </w:r>
                      <w:r>
                        <w:rPr>
                          <w:rFonts w:ascii="SimSun" w:hAnsi="SimSun" w:cs="SimSun" w:eastAsia="新宋体"/>
                          <w:sz w:val="11"/>
                          <w:szCs w:val="11"/>
                        </w:rPr>
                        <w:t>）</w:t>
                      </w:r>
                      <w:r>
                        <w:rPr>
                          <w:rFonts w:eastAsia="新宋体" w:cs="SimSun" w:ascii="SimSun" w:hAnsi="SimSun"/>
                          <w:sz w:val="11"/>
                          <w:szCs w:val="11"/>
                        </w:rPr>
                        <w:t>LSR</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在图</w:t>
                      </w:r>
                      <w:r>
                        <w:rPr>
                          <w:rFonts w:eastAsia="新宋体" w:cs="SimSun" w:ascii="SimSun" w:hAnsi="SimSun"/>
                          <w:sz w:val="11"/>
                          <w:szCs w:val="11"/>
                        </w:rPr>
                        <w:t>5-111</w:t>
                      </w:r>
                      <w:r>
                        <w:rPr>
                          <w:rFonts w:ascii="SimSun" w:hAnsi="SimSun" w:cs="SimSun" w:eastAsia="新宋体"/>
                          <w:sz w:val="11"/>
                          <w:szCs w:val="11"/>
                        </w:rPr>
                        <w:t>中，蓝色的实线箭头线显示了一条标签交换路径（</w:t>
                      </w:r>
                      <w:r>
                        <w:rPr>
                          <w:rFonts w:eastAsia="新宋体" w:cs="SimSun" w:ascii="SimSun" w:hAnsi="SimSun"/>
                          <w:sz w:val="11"/>
                          <w:szCs w:val="11"/>
                        </w:rPr>
                        <w:t>LabelSwitched</w:t>
                        <w:br/>
                        <w:t>Path</w:t>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）起始于入口</w:t>
                      </w:r>
                      <w:r>
                        <w:rPr>
                          <w:rFonts w:eastAsia="新宋体" w:cs="SimSun" w:ascii="SimSun" w:hAnsi="SimSun"/>
                          <w:sz w:val="11"/>
                          <w:szCs w:val="11"/>
                        </w:rPr>
                        <w:t>LER</w:t>
                      </w:r>
                      <w:r>
                        <w:rPr>
                          <w:rFonts w:ascii="SimSun" w:hAnsi="SimSun" w:cs="SimSun" w:eastAsia="新宋体"/>
                          <w:sz w:val="11"/>
                          <w:szCs w:val="11"/>
                        </w:rPr>
                        <w:t>，终止于出口</w:t>
                      </w:r>
                      <w:r>
                        <w:rPr>
                          <w:rFonts w:eastAsia="新宋体" w:cs="SimSun" w:ascii="SimSun" w:hAnsi="SimSun"/>
                          <w:sz w:val="11"/>
                          <w:szCs w:val="11"/>
                        </w:rPr>
                        <w:t>LER</w:t>
                      </w:r>
                      <w:r>
                        <w:rPr>
                          <w:rFonts w:ascii="SimSun" w:hAnsi="SimSun" w:cs="SimSun" w:eastAsia="新宋体"/>
                          <w:sz w:val="11"/>
                          <w:szCs w:val="11"/>
                        </w:rPr>
                        <w:t>。一条</w:t>
                      </w:r>
                      <w:r>
                        <w:rPr>
                          <w:rFonts w:eastAsia="新宋体" w:cs="SimSun" w:ascii="SimSun" w:hAnsi="SimSun"/>
                          <w:sz w:val="11"/>
                          <w:szCs w:val="11"/>
                        </w:rPr>
                        <w:t>LSP</w:t>
                      </w:r>
                      <w:r>
                        <w:rPr>
                          <w:rFonts w:ascii="SimSun" w:hAnsi="SimSun" w:cs="SimSun" w:eastAsia="新宋体"/>
                          <w:sz w:val="11"/>
                          <w:szCs w:val="11"/>
                        </w:rPr>
                        <w:t>有且仅有</w:t>
                      </w:r>
                      <w:r>
                        <w:rPr>
                          <w:rFonts w:eastAsia="新宋体" w:cs="SimSun" w:ascii="SimSun" w:hAnsi="SimSun"/>
                          <w:sz w:val="11"/>
                          <w:szCs w:val="11"/>
                        </w:rPr>
                        <w:t>1</w:t>
                      </w:r>
                      <w:r>
                        <w:rPr>
                          <w:rFonts w:ascii="SimSun" w:hAnsi="SimSun" w:cs="SimSun" w:eastAsia="新宋体"/>
                          <w:sz w:val="11"/>
                          <w:szCs w:val="11"/>
                        </w:rPr>
                        <w:t>个人口和</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出口，但是中转的核心</w:t>
                      </w:r>
                      <w:r>
                        <w:rPr>
                          <w:rFonts w:eastAsia="新宋体" w:cs="SimSun" w:ascii="SimSun" w:hAnsi="SimSun"/>
                          <w:sz w:val="11"/>
                          <w:szCs w:val="11"/>
                        </w:rPr>
                        <w:t>LSR</w:t>
                      </w:r>
                      <w:r>
                        <w:rPr>
                          <w:rFonts w:ascii="SimSun" w:hAnsi="SimSun" w:cs="SimSun" w:eastAsia="新宋体"/>
                          <w:sz w:val="11"/>
                          <w:szCs w:val="11"/>
                        </w:rPr>
                        <w:t>可以有</w:t>
                      </w:r>
                      <w:r>
                        <w:rPr>
                          <w:rFonts w:eastAsia="新宋体" w:cs="SimSun" w:ascii="SimSun" w:hAnsi="SimSun"/>
                          <w:sz w:val="11"/>
                          <w:szCs w:val="11"/>
                        </w:rPr>
                        <w:t>0</w:t>
                      </w:r>
                      <w:r>
                        <w:rPr>
                          <w:rFonts w:ascii="SimSun" w:hAnsi="SimSun" w:cs="SimSun" w:eastAsia="新宋体"/>
                          <w:sz w:val="11"/>
                          <w:szCs w:val="11"/>
                        </w:rPr>
                        <w:t>个、</w:t>
                      </w:r>
                      <w:r>
                        <w:rPr>
                          <w:rFonts w:eastAsia="新宋体" w:cs="SimSun" w:ascii="SimSun" w:hAnsi="SimSun"/>
                          <w:sz w:val="11"/>
                          <w:szCs w:val="11"/>
                        </w:rPr>
                        <w:t>1</w:t>
                      </w:r>
                      <w:r>
                        <w:rPr>
                          <w:rFonts w:ascii="SimSun" w:hAnsi="SimSun" w:cs="SimSun" w:eastAsia="新宋体"/>
                          <w:sz w:val="11"/>
                          <w:szCs w:val="11"/>
                        </w:rPr>
                        <w:t>个或多个。</w:t>
                      </w:r>
                      <w:r>
                        <w:rPr>
                          <w:rFonts w:eastAsia="新宋体" w:cs="SimSun" w:ascii="SimSun" w:hAnsi="SimSun"/>
                          <w:sz w:val="11"/>
                          <w:szCs w:val="11"/>
                        </w:rPr>
                        <w:t>LSP</w:t>
                      </w:r>
                      <w:r>
                        <w:rPr>
                          <w:rFonts w:ascii="SimSun" w:hAnsi="SimSun" w:cs="SimSun" w:eastAsia="新宋体"/>
                          <w:sz w:val="11"/>
                          <w:szCs w:val="11"/>
                        </w:rPr>
                        <w:t>具有单一方向，数据流顺</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LSP</w:t>
                      </w:r>
                      <w:r>
                        <w:rPr>
                          <w:rFonts w:ascii="SimSun" w:hAnsi="SimSun" w:cs="SimSun" w:eastAsia="新宋体"/>
                          <w:sz w:val="11"/>
                          <w:szCs w:val="11"/>
                        </w:rPr>
                        <w:t>的方向从入口流向出口。所以，入口</w:t>
                      </w:r>
                      <w:r>
                        <w:rPr>
                          <w:rFonts w:eastAsia="新宋体" w:cs="SimSun" w:ascii="SimSun" w:hAnsi="SimSun"/>
                          <w:sz w:val="11"/>
                          <w:szCs w:val="11"/>
                        </w:rPr>
                        <w:t>LER</w:t>
                      </w:r>
                      <w:r>
                        <w:rPr>
                          <w:rFonts w:ascii="SimSun" w:hAnsi="SimSun" w:cs="SimSun" w:eastAsia="新宋体"/>
                          <w:sz w:val="11"/>
                          <w:szCs w:val="11"/>
                        </w:rPr>
                        <w:t>是中转</w:t>
                      </w:r>
                      <w:r>
                        <w:rPr>
                          <w:rFonts w:eastAsia="新宋体" w:cs="SimSun" w:ascii="SimSun" w:hAnsi="SimSun"/>
                          <w:sz w:val="11"/>
                          <w:szCs w:val="11"/>
                        </w:rPr>
                        <w:t>LSR</w:t>
                      </w:r>
                      <w:r>
                        <w:rPr>
                          <w:rFonts w:ascii="SimSun" w:hAnsi="SimSun" w:cs="SimSun" w:eastAsia="新宋体"/>
                          <w:sz w:val="11"/>
                          <w:szCs w:val="11"/>
                        </w:rPr>
                        <w:t>的上游，中转</w:t>
                      </w:r>
                      <w:r>
                        <w:rPr>
                          <w:rFonts w:eastAsia="新宋体" w:cs="SimSun" w:ascii="SimSun" w:hAnsi="SimSun"/>
                          <w:sz w:val="11"/>
                          <w:szCs w:val="11"/>
                        </w:rPr>
                        <w:t>LSR</w:t>
                      </w:r>
                      <w:r>
                        <w:rPr>
                          <w:rFonts w:ascii="SimSun" w:hAnsi="SimSun" w:cs="SimSun" w:eastAsia="新宋体"/>
                          <w:sz w:val="11"/>
                          <w:szCs w:val="11"/>
                        </w:rPr>
                        <w:t>是入</w:t>
                      </w:r>
                      <w:r>
                        <w:rPr>
                          <w:rFonts w:eastAsia="新宋体" w:cs="SimSun" w:ascii="SimSun" w:hAnsi="SimSun"/>
                          <w:sz w:val="11"/>
                          <w:szCs w:val="11"/>
                        </w:rPr>
                        <w:br/>
                      </w:r>
                      <w:r>
                        <w:rPr>
                          <w:rFonts w:ascii="SimSun" w:hAnsi="SimSun" w:cs="SimSun" w:eastAsia="新宋体"/>
                          <w:sz w:val="11"/>
                          <w:szCs w:val="11"/>
                        </w:rPr>
                        <w:t>口的下游：同时也是出口的上游，而出口是这条</w:t>
                      </w:r>
                      <w:r>
                        <w:rPr>
                          <w:rFonts w:eastAsia="新宋体" w:cs="SimSun" w:ascii="SimSun" w:hAnsi="SimSun"/>
                          <w:sz w:val="11"/>
                          <w:szCs w:val="11"/>
                        </w:rPr>
                        <w:t>LSP</w:t>
                      </w:r>
                      <w:r>
                        <w:rPr>
                          <w:rFonts w:ascii="SimSun" w:hAnsi="SimSun" w:cs="SimSun" w:eastAsia="新宋体"/>
                          <w:sz w:val="11"/>
                          <w:szCs w:val="11"/>
                        </w:rPr>
                        <w:t>的下游，也是中转</w:t>
                      </w:r>
                      <w:r>
                        <w:rPr>
                          <w:rFonts w:eastAsia="新宋体" w:cs="SimSun" w:ascii="SimSun" w:hAnsi="SimSun"/>
                          <w:sz w:val="11"/>
                          <w:szCs w:val="11"/>
                        </w:rPr>
                        <w:t>LSR</w:t>
                      </w:r>
                      <w:r>
                        <w:rPr>
                          <w:rFonts w:ascii="SimSun" w:hAnsi="SimSun" w:cs="SimSun" w:eastAsia="新宋体"/>
                          <w:sz w:val="11"/>
                          <w:szCs w:val="11"/>
                        </w:rPr>
                        <w:t>的下游</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298450</wp:posOffset>
                </wp:positionH>
                <wp:positionV relativeFrom="line">
                  <wp:posOffset>2218690</wp:posOffset>
                </wp:positionV>
                <wp:extent cx="6901180" cy="554990"/>
                <wp:effectExtent l="0" t="0" r="0" b="0"/>
                <wp:wrapSquare wrapText="bothSides"/>
                <wp:docPr id="514" name="Frame4"/>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当传统</w:t>
                            </w:r>
                            <w:r>
                              <w:rPr>
                                <w:rFonts w:eastAsia="新宋体" w:cs="SimSun" w:ascii="SimSun" w:hAnsi="SimSun"/>
                                <w:sz w:val="11"/>
                                <w:szCs w:val="11"/>
                              </w:rPr>
                              <w:t>IP</w:t>
                            </w:r>
                            <w:r>
                              <w:rPr>
                                <w:rFonts w:ascii="SimSun" w:hAnsi="SimSun" w:cs="SimSun" w:eastAsia="新宋体"/>
                                <w:sz w:val="11"/>
                                <w:szCs w:val="11"/>
                              </w:rPr>
                              <w:t>分组到达人口</w:t>
                            </w:r>
                            <w:r>
                              <w:rPr>
                                <w:rFonts w:eastAsia="新宋体" w:cs="SimSun" w:ascii="SimSun" w:hAnsi="SimSun"/>
                                <w:sz w:val="11"/>
                                <w:szCs w:val="11"/>
                              </w:rPr>
                              <w:t>LER</w:t>
                            </w:r>
                            <w:r>
                              <w:rPr>
                                <w:rFonts w:ascii="SimSun" w:hAnsi="SimSun" w:cs="SimSun" w:eastAsia="新宋体"/>
                                <w:sz w:val="11"/>
                                <w:szCs w:val="11"/>
                              </w:rPr>
                              <w:t>，被压人（</w:t>
                            </w:r>
                            <w:r>
                              <w:rPr>
                                <w:rFonts w:eastAsia="新宋体" w:cs="SimSun" w:ascii="SimSun" w:hAnsi="SimSun"/>
                                <w:sz w:val="11"/>
                                <w:szCs w:val="11"/>
                              </w:rPr>
                              <w:t>push</w:t>
                            </w:r>
                            <w:r>
                              <w:rPr>
                                <w:rFonts w:ascii="SimSun" w:hAnsi="SimSun" w:cs="SimSun" w:eastAsia="新宋体"/>
                                <w:sz w:val="11"/>
                                <w:szCs w:val="11"/>
                              </w:rPr>
                              <w:t>）标签，称为标记分组（</w:t>
                            </w:r>
                            <w:r>
                              <w:rPr>
                                <w:rFonts w:eastAsia="新宋体" w:cs="SimSun" w:ascii="SimSun" w:hAnsi="SimSun"/>
                                <w:sz w:val="11"/>
                                <w:szCs w:val="11"/>
                              </w:rPr>
                              <w:t>labeled</w:t>
                              <w:br/>
                              <w:t>packet</w:t>
                            </w:r>
                            <w:r>
                              <w:rPr>
                                <w:rFonts w:ascii="SimSun" w:hAnsi="SimSun" w:cs="SimSun" w:eastAsia="新宋体"/>
                                <w:sz w:val="11"/>
                                <w:szCs w:val="11"/>
                              </w:rPr>
                              <w:t>）；核心路由器收到标记分组，将根据标签查找标签转发表，对标签栈进行压人</w:t>
                            </w:r>
                            <w:r>
                              <w:rPr>
                                <w:rFonts w:eastAsia="新宋体" w:cs="SimSun" w:ascii="SimSun" w:hAnsi="SimSun"/>
                                <w:sz w:val="11"/>
                                <w:szCs w:val="11"/>
                              </w:rPr>
                              <w:br/>
                            </w:r>
                            <w:r>
                              <w:rPr>
                                <w:rFonts w:ascii="SimSun" w:hAnsi="SimSun" w:cs="SimSun" w:eastAsia="新宋体"/>
                                <w:sz w:val="11"/>
                                <w:szCs w:val="11"/>
                              </w:rPr>
                              <w:t>置换（</w:t>
                            </w:r>
                            <w:r>
                              <w:rPr>
                                <w:rFonts w:eastAsia="新宋体" w:cs="SimSun" w:ascii="SimSun" w:hAnsi="SimSun"/>
                                <w:sz w:val="11"/>
                                <w:szCs w:val="11"/>
                              </w:rPr>
                              <w:t>swap</w:t>
                            </w:r>
                            <w:r>
                              <w:rPr>
                                <w:rFonts w:ascii="SimSun" w:hAnsi="SimSun" w:cs="SimSun" w:eastAsia="新宋体"/>
                                <w:sz w:val="11"/>
                                <w:szCs w:val="11"/>
                              </w:rPr>
                              <w:t>）、弹出（</w:t>
                            </w:r>
                            <w:r>
                              <w:rPr>
                                <w:rFonts w:eastAsia="新宋体" w:cs="SimSun" w:ascii="SimSun" w:hAnsi="SimSun"/>
                                <w:sz w:val="11"/>
                                <w:szCs w:val="11"/>
                              </w:rPr>
                              <w:t>pop</w:t>
                            </w:r>
                            <w:r>
                              <w:rPr>
                                <w:rFonts w:ascii="SimSun" w:hAnsi="SimSun" w:cs="SimSun" w:eastAsia="新宋体"/>
                                <w:sz w:val="11"/>
                                <w:szCs w:val="11"/>
                              </w:rPr>
                              <w:t>）等操作，转发分组，标记分组到达</w:t>
                            </w:r>
                            <w:r>
                              <w:rPr>
                                <w:rFonts w:eastAsia="新宋体" w:cs="SimSun" w:ascii="SimSun" w:hAnsi="SimSun"/>
                                <w:sz w:val="11"/>
                                <w:szCs w:val="11"/>
                              </w:rPr>
                              <w:t>LSP</w:t>
                            </w:r>
                            <w:r>
                              <w:rPr>
                                <w:rFonts w:ascii="SimSun" w:hAnsi="SimSun" w:cs="SimSun" w:eastAsia="新宋体"/>
                                <w:sz w:val="11"/>
                                <w:szCs w:val="11"/>
                              </w:rPr>
                              <w:t>的最后一跳时，标签被</w:t>
                            </w:r>
                            <w:r>
                              <w:rPr>
                                <w:rFonts w:eastAsia="新宋体" w:cs="SimSun" w:ascii="SimSun" w:hAnsi="SimSun"/>
                                <w:sz w:val="11"/>
                                <w:szCs w:val="11"/>
                              </w:rPr>
                              <w:br/>
                            </w:r>
                            <w:r>
                              <w:rPr>
                                <w:rFonts w:ascii="SimSun" w:hAnsi="SimSun" w:cs="SimSun" w:eastAsia="新宋体"/>
                                <w:sz w:val="11"/>
                                <w:szCs w:val="11"/>
                              </w:rPr>
                              <w:t>弹出，分组进人下一个</w:t>
                            </w:r>
                            <w:r>
                              <w:rPr>
                                <w:rFonts w:eastAsia="新宋体" w:cs="SimSun" w:ascii="SimSun" w:hAnsi="SimSun"/>
                                <w:sz w:val="11"/>
                                <w:szCs w:val="11"/>
                              </w:rPr>
                              <w:t>MPLS</w:t>
                            </w:r>
                            <w:r>
                              <w:rPr>
                                <w:rFonts w:ascii="SimSun" w:hAnsi="SimSun" w:cs="SimSun" w:eastAsia="新宋体"/>
                                <w:sz w:val="11"/>
                                <w:szCs w:val="11"/>
                              </w:rPr>
                              <w:t>域，或者按照传统</w:t>
                            </w:r>
                            <w:r>
                              <w:rPr>
                                <w:rFonts w:eastAsia="新宋体" w:cs="SimSun" w:ascii="SimSun" w:hAnsi="SimSun"/>
                                <w:sz w:val="11"/>
                                <w:szCs w:val="11"/>
                              </w:rPr>
                              <w:t>IP</w:t>
                            </w:r>
                            <w:r>
                              <w:rPr>
                                <w:rFonts w:ascii="SimSun" w:hAnsi="SimSun" w:cs="SimSun" w:eastAsia="新宋体"/>
                                <w:sz w:val="11"/>
                                <w:szCs w:val="11"/>
                              </w:rPr>
                              <w:t>分组进行路由和转发。</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174.7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当传统</w:t>
                      </w:r>
                      <w:r>
                        <w:rPr>
                          <w:rFonts w:eastAsia="新宋体" w:cs="SimSun" w:ascii="SimSun" w:hAnsi="SimSun"/>
                          <w:sz w:val="11"/>
                          <w:szCs w:val="11"/>
                        </w:rPr>
                        <w:t>IP</w:t>
                      </w:r>
                      <w:r>
                        <w:rPr>
                          <w:rFonts w:ascii="SimSun" w:hAnsi="SimSun" w:cs="SimSun" w:eastAsia="新宋体"/>
                          <w:sz w:val="11"/>
                          <w:szCs w:val="11"/>
                        </w:rPr>
                        <w:t>分组到达人口</w:t>
                      </w:r>
                      <w:r>
                        <w:rPr>
                          <w:rFonts w:eastAsia="新宋体" w:cs="SimSun" w:ascii="SimSun" w:hAnsi="SimSun"/>
                          <w:sz w:val="11"/>
                          <w:szCs w:val="11"/>
                        </w:rPr>
                        <w:t>LER</w:t>
                      </w:r>
                      <w:r>
                        <w:rPr>
                          <w:rFonts w:ascii="SimSun" w:hAnsi="SimSun" w:cs="SimSun" w:eastAsia="新宋体"/>
                          <w:sz w:val="11"/>
                          <w:szCs w:val="11"/>
                        </w:rPr>
                        <w:t>，被压人（</w:t>
                      </w:r>
                      <w:r>
                        <w:rPr>
                          <w:rFonts w:eastAsia="新宋体" w:cs="SimSun" w:ascii="SimSun" w:hAnsi="SimSun"/>
                          <w:sz w:val="11"/>
                          <w:szCs w:val="11"/>
                        </w:rPr>
                        <w:t>push</w:t>
                      </w:r>
                      <w:r>
                        <w:rPr>
                          <w:rFonts w:ascii="SimSun" w:hAnsi="SimSun" w:cs="SimSun" w:eastAsia="新宋体"/>
                          <w:sz w:val="11"/>
                          <w:szCs w:val="11"/>
                        </w:rPr>
                        <w:t>）标签，称为标记分组（</w:t>
                      </w:r>
                      <w:r>
                        <w:rPr>
                          <w:rFonts w:eastAsia="新宋体" w:cs="SimSun" w:ascii="SimSun" w:hAnsi="SimSun"/>
                          <w:sz w:val="11"/>
                          <w:szCs w:val="11"/>
                        </w:rPr>
                        <w:t>labeled</w:t>
                        <w:br/>
                        <w:t>packet</w:t>
                      </w:r>
                      <w:r>
                        <w:rPr>
                          <w:rFonts w:ascii="SimSun" w:hAnsi="SimSun" w:cs="SimSun" w:eastAsia="新宋体"/>
                          <w:sz w:val="11"/>
                          <w:szCs w:val="11"/>
                        </w:rPr>
                        <w:t>）；核心路由器收到标记分组，将根据标签查找标签转发表，对标签栈进行压人</w:t>
                      </w:r>
                      <w:r>
                        <w:rPr>
                          <w:rFonts w:eastAsia="新宋体" w:cs="SimSun" w:ascii="SimSun" w:hAnsi="SimSun"/>
                          <w:sz w:val="11"/>
                          <w:szCs w:val="11"/>
                        </w:rPr>
                        <w:br/>
                      </w:r>
                      <w:r>
                        <w:rPr>
                          <w:rFonts w:ascii="SimSun" w:hAnsi="SimSun" w:cs="SimSun" w:eastAsia="新宋体"/>
                          <w:sz w:val="11"/>
                          <w:szCs w:val="11"/>
                        </w:rPr>
                        <w:t>置换（</w:t>
                      </w:r>
                      <w:r>
                        <w:rPr>
                          <w:rFonts w:eastAsia="新宋体" w:cs="SimSun" w:ascii="SimSun" w:hAnsi="SimSun"/>
                          <w:sz w:val="11"/>
                          <w:szCs w:val="11"/>
                        </w:rPr>
                        <w:t>swap</w:t>
                      </w:r>
                      <w:r>
                        <w:rPr>
                          <w:rFonts w:ascii="SimSun" w:hAnsi="SimSun" w:cs="SimSun" w:eastAsia="新宋体"/>
                          <w:sz w:val="11"/>
                          <w:szCs w:val="11"/>
                        </w:rPr>
                        <w:t>）、弹出（</w:t>
                      </w:r>
                      <w:r>
                        <w:rPr>
                          <w:rFonts w:eastAsia="新宋体" w:cs="SimSun" w:ascii="SimSun" w:hAnsi="SimSun"/>
                          <w:sz w:val="11"/>
                          <w:szCs w:val="11"/>
                        </w:rPr>
                        <w:t>pop</w:t>
                      </w:r>
                      <w:r>
                        <w:rPr>
                          <w:rFonts w:ascii="SimSun" w:hAnsi="SimSun" w:cs="SimSun" w:eastAsia="新宋体"/>
                          <w:sz w:val="11"/>
                          <w:szCs w:val="11"/>
                        </w:rPr>
                        <w:t>）等操作，转发分组，标记分组到达</w:t>
                      </w:r>
                      <w:r>
                        <w:rPr>
                          <w:rFonts w:eastAsia="新宋体" w:cs="SimSun" w:ascii="SimSun" w:hAnsi="SimSun"/>
                          <w:sz w:val="11"/>
                          <w:szCs w:val="11"/>
                        </w:rPr>
                        <w:t>LSP</w:t>
                      </w:r>
                      <w:r>
                        <w:rPr>
                          <w:rFonts w:ascii="SimSun" w:hAnsi="SimSun" w:cs="SimSun" w:eastAsia="新宋体"/>
                          <w:sz w:val="11"/>
                          <w:szCs w:val="11"/>
                        </w:rPr>
                        <w:t>的最后一跳时，标签被</w:t>
                      </w:r>
                      <w:r>
                        <w:rPr>
                          <w:rFonts w:eastAsia="新宋体" w:cs="SimSun" w:ascii="SimSun" w:hAnsi="SimSun"/>
                          <w:sz w:val="11"/>
                          <w:szCs w:val="11"/>
                        </w:rPr>
                        <w:br/>
                      </w:r>
                      <w:r>
                        <w:rPr>
                          <w:rFonts w:ascii="SimSun" w:hAnsi="SimSun" w:cs="SimSun" w:eastAsia="新宋体"/>
                          <w:sz w:val="11"/>
                          <w:szCs w:val="11"/>
                        </w:rPr>
                        <w:t>弹出，分组进人下一个</w:t>
                      </w:r>
                      <w:r>
                        <w:rPr>
                          <w:rFonts w:eastAsia="新宋体" w:cs="SimSun" w:ascii="SimSun" w:hAnsi="SimSun"/>
                          <w:sz w:val="11"/>
                          <w:szCs w:val="11"/>
                        </w:rPr>
                        <w:t>MPLS</w:t>
                      </w:r>
                      <w:r>
                        <w:rPr>
                          <w:rFonts w:ascii="SimSun" w:hAnsi="SimSun" w:cs="SimSun" w:eastAsia="新宋体"/>
                          <w:sz w:val="11"/>
                          <w:szCs w:val="11"/>
                        </w:rPr>
                        <w:t>域，或者按照传统</w:t>
                      </w:r>
                      <w:r>
                        <w:rPr>
                          <w:rFonts w:eastAsia="新宋体" w:cs="SimSun" w:ascii="SimSun" w:hAnsi="SimSun"/>
                          <w:sz w:val="11"/>
                          <w:szCs w:val="11"/>
                        </w:rPr>
                        <w:t>IP</w:t>
                      </w:r>
                      <w:r>
                        <w:rPr>
                          <w:rFonts w:ascii="SimSun" w:hAnsi="SimSun" w:cs="SimSun" w:eastAsia="新宋体"/>
                          <w:sz w:val="11"/>
                          <w:szCs w:val="11"/>
                        </w:rPr>
                        <w:t>分组进行路由和转发。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298450</wp:posOffset>
                </wp:positionH>
                <wp:positionV relativeFrom="line">
                  <wp:posOffset>3223260</wp:posOffset>
                </wp:positionV>
                <wp:extent cx="6901180" cy="1164590"/>
                <wp:effectExtent l="0" t="0" r="0" b="0"/>
                <wp:wrapSquare wrapText="bothSides"/>
                <wp:docPr id="515" name="Frame5"/>
                <a:graphic xmlns:a="http://schemas.openxmlformats.org/drawingml/2006/main">
                  <a:graphicData uri="http://schemas.microsoft.com/office/word/2010/wordprocessingShape">
                    <wps:wsp>
                      <wps:cNvSpPr txBox="1"/>
                      <wps:spPr>
                        <a:xfrm>
                          <a:off x="0" y="0"/>
                          <a:ext cx="690118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标记分组转发的关键是标签，</w:t>
                            </w:r>
                            <w:r>
                              <w:rPr>
                                <w:rFonts w:eastAsia="新宋体" w:cs="SimSun" w:ascii="SimSun" w:hAnsi="SimSun"/>
                                <w:sz w:val="11"/>
                                <w:szCs w:val="11"/>
                              </w:rPr>
                              <w:t>MPLS</w:t>
                            </w:r>
                            <w:r>
                              <w:rPr>
                                <w:rFonts w:ascii="SimSun" w:hAnsi="SimSun" w:cs="SimSun" w:eastAsia="新宋体"/>
                                <w:sz w:val="11"/>
                                <w:szCs w:val="11"/>
                              </w:rPr>
                              <w:t>为每种</w:t>
                            </w:r>
                            <w:r>
                              <w:rPr>
                                <w:rFonts w:eastAsia="新宋体" w:cs="SimSun" w:ascii="SimSun" w:hAnsi="SimSun"/>
                                <w:sz w:val="11"/>
                                <w:szCs w:val="11"/>
                              </w:rPr>
                              <w:t>FEC</w:t>
                            </w:r>
                            <w:r>
                              <w:rPr>
                                <w:rFonts w:ascii="SimSun" w:hAnsi="SimSun" w:cs="SimSun" w:eastAsia="新宋体"/>
                                <w:sz w:val="11"/>
                                <w:szCs w:val="11"/>
                              </w:rPr>
                              <w:t>分配标签，建立</w:t>
                            </w:r>
                            <w:r>
                              <w:rPr>
                                <w:rFonts w:eastAsia="新宋体" w:cs="SimSun" w:ascii="SimSun" w:hAnsi="SimSun"/>
                                <w:sz w:val="11"/>
                                <w:szCs w:val="11"/>
                              </w:rPr>
                              <w:t>LSP</w:t>
                            </w:r>
                            <w:r>
                              <w:rPr>
                                <w:rFonts w:ascii="SimSun" w:hAnsi="SimSun" w:cs="SimSun" w:eastAsia="新宋体"/>
                                <w:sz w:val="11"/>
                                <w:szCs w:val="11"/>
                              </w:rPr>
                              <w:t>，然后才能</w:t>
                            </w:r>
                            <w:r>
                              <w:rPr>
                                <w:rFonts w:eastAsia="新宋体" w:cs="SimSun" w:ascii="SimSun" w:hAnsi="SimSun"/>
                                <w:sz w:val="11"/>
                                <w:szCs w:val="11"/>
                              </w:rPr>
                              <w:br/>
                            </w:r>
                            <w:r>
                              <w:rPr>
                                <w:rFonts w:ascii="SimSun" w:hAnsi="SimSun" w:cs="SimSun" w:eastAsia="新宋体"/>
                                <w:sz w:val="11"/>
                                <w:szCs w:val="11"/>
                              </w:rPr>
                              <w:t>顺着</w:t>
                            </w:r>
                            <w:r>
                              <w:rPr>
                                <w:rFonts w:eastAsia="新宋体" w:cs="SimSun" w:ascii="SimSun" w:hAnsi="SimSun"/>
                                <w:sz w:val="11"/>
                                <w:szCs w:val="11"/>
                              </w:rPr>
                              <w:t>LSP</w:t>
                            </w:r>
                            <w:r>
                              <w:rPr>
                                <w:rFonts w:ascii="SimSun" w:hAnsi="SimSun" w:cs="SimSun" w:eastAsia="新宋体"/>
                                <w:sz w:val="11"/>
                                <w:szCs w:val="11"/>
                              </w:rPr>
                              <w:t>进行分组传送。</w:t>
                            </w:r>
                            <w:r>
                              <w:rPr>
                                <w:rFonts w:eastAsia="新宋体" w:cs="SimSun" w:ascii="SimSun" w:hAnsi="SimSun"/>
                                <w:sz w:val="11"/>
                                <w:szCs w:val="11"/>
                              </w:rPr>
                              <w:t>LSP</w:t>
                            </w:r>
                            <w:r>
                              <w:rPr>
                                <w:rFonts w:ascii="SimSun" w:hAnsi="SimSun" w:cs="SimSun" w:eastAsia="新宋体"/>
                                <w:sz w:val="11"/>
                                <w:szCs w:val="11"/>
                              </w:rPr>
                              <w:t>的建立有两种方式。一种方式是通过管理人员手工配</w:t>
                            </w:r>
                            <w:r>
                              <w:rPr>
                                <w:rFonts w:eastAsia="新宋体" w:cs="SimSun" w:ascii="SimSun" w:hAnsi="SimSun"/>
                                <w:sz w:val="11"/>
                                <w:szCs w:val="11"/>
                              </w:rPr>
                              <w:br/>
                            </w:r>
                            <w:r>
                              <w:rPr>
                                <w:rFonts w:ascii="SimSun" w:hAnsi="SimSun" w:cs="SimSun" w:eastAsia="新宋体"/>
                                <w:sz w:val="11"/>
                                <w:szCs w:val="11"/>
                              </w:rPr>
                              <w:t>置，产生静态</w:t>
                            </w:r>
                            <w:r>
                              <w:rPr>
                                <w:rFonts w:eastAsia="新宋体" w:cs="SimSun" w:ascii="SimSun" w:hAnsi="SimSun"/>
                                <w:sz w:val="11"/>
                                <w:szCs w:val="11"/>
                              </w:rPr>
                              <w:t>LSP</w:t>
                            </w:r>
                            <w:r>
                              <w:rPr>
                                <w:rFonts w:ascii="SimSun" w:hAnsi="SimSun" w:cs="SimSun" w:eastAsia="新宋体"/>
                                <w:sz w:val="11"/>
                                <w:szCs w:val="11"/>
                              </w:rPr>
                              <w:t>，任何改变都需要人工修正，所以，这种方式适合小型的</w:t>
                            </w:r>
                            <w:r>
                              <w:rPr>
                                <w:rFonts w:eastAsia="新宋体" w:cs="SimSun" w:ascii="SimSun" w:hAnsi="SimSun"/>
                                <w:sz w:val="11"/>
                                <w:szCs w:val="11"/>
                              </w:rPr>
                              <w:t>MPLS</w:t>
                            </w:r>
                            <w:r>
                              <w:rPr>
                                <w:rFonts w:ascii="SimSun" w:hAnsi="SimSun" w:cs="SimSun" w:eastAsia="新宋体"/>
                                <w:sz w:val="11"/>
                                <w:szCs w:val="11"/>
                              </w:rPr>
                              <w:t>域</w:t>
                            </w:r>
                            <w:r>
                              <w:rPr>
                                <w:rFonts w:eastAsia="新宋体" w:cs="SimSun" w:ascii="SimSun" w:hAnsi="SimSun"/>
                                <w:sz w:val="11"/>
                                <w:szCs w:val="11"/>
                              </w:rPr>
                              <w:br/>
                            </w:r>
                            <w:r>
                              <w:rPr>
                                <w:rFonts w:ascii="SimSun" w:hAnsi="SimSun" w:cs="SimSun" w:eastAsia="新宋体"/>
                                <w:sz w:val="11"/>
                                <w:szCs w:val="11"/>
                              </w:rPr>
                              <w:t>另一种方式是动态产生</w:t>
                            </w:r>
                            <w:r>
                              <w:rPr>
                                <w:rFonts w:eastAsia="新宋体" w:cs="SimSun" w:ascii="SimSun" w:hAnsi="SimSun"/>
                                <w:sz w:val="11"/>
                                <w:szCs w:val="11"/>
                              </w:rPr>
                              <w:t>LSP</w:t>
                            </w:r>
                            <w:r>
                              <w:rPr>
                                <w:rFonts w:ascii="SimSun" w:hAnsi="SimSun" w:cs="SimSun" w:eastAsia="新宋体"/>
                                <w:sz w:val="11"/>
                                <w:szCs w:val="11"/>
                              </w:rPr>
                              <w:t>，采用标签分配协议（</w:t>
                            </w:r>
                            <w:r>
                              <w:rPr>
                                <w:rFonts w:eastAsia="新宋体" w:cs="SimSun" w:ascii="SimSun" w:hAnsi="SimSun"/>
                                <w:sz w:val="11"/>
                                <w:szCs w:val="11"/>
                              </w:rPr>
                              <w:t>LabelDistributionProtocol</w:t>
                            </w:r>
                            <w:r>
                              <w:rPr>
                                <w:rFonts w:ascii="SimSun" w:hAnsi="SimSun" w:cs="SimSun" w:eastAsia="新宋体"/>
                                <w:sz w:val="11"/>
                                <w:szCs w:val="11"/>
                              </w:rPr>
                              <w:t>，</w:t>
                            </w:r>
                            <w:r>
                              <w:rPr>
                                <w:rFonts w:eastAsia="新宋体" w:cs="SimSun" w:ascii="SimSun" w:hAnsi="SimSun"/>
                                <w:sz w:val="11"/>
                                <w:szCs w:val="11"/>
                              </w:rPr>
                              <w:t>LDP</w:t>
                            </w:r>
                            <w:r>
                              <w:rPr>
                                <w:rFonts w:ascii="SimSun" w:hAnsi="SimSun" w:cs="SimSun" w:eastAsia="新宋体"/>
                                <w:sz w:val="11"/>
                                <w:szCs w:val="11"/>
                              </w:rPr>
                              <w:t>）完</w:t>
                            </w:r>
                            <w:r>
                              <w:rPr>
                                <w:rFonts w:eastAsia="新宋体" w:cs="SimSun" w:ascii="SimSun" w:hAnsi="SimSun"/>
                                <w:sz w:val="11"/>
                                <w:szCs w:val="11"/>
                              </w:rPr>
                              <w:br/>
                            </w:r>
                            <w:r>
                              <w:rPr>
                                <w:rFonts w:ascii="SimSun" w:hAnsi="SimSun" w:cs="SimSun" w:eastAsia="新宋体"/>
                                <w:sz w:val="11"/>
                                <w:szCs w:val="11"/>
                              </w:rPr>
                              <w:t>成。</w:t>
                            </w:r>
                            <w:r>
                              <w:rPr>
                                <w:rFonts w:eastAsia="新宋体" w:cs="SimSun" w:ascii="SimSun" w:hAnsi="SimSun"/>
                                <w:sz w:val="11"/>
                                <w:szCs w:val="11"/>
                              </w:rPr>
                              <w:t>LDP</w:t>
                            </w:r>
                            <w:r>
                              <w:rPr>
                                <w:rFonts w:ascii="SimSun" w:hAnsi="SimSun" w:cs="SimSun" w:eastAsia="新宋体"/>
                                <w:sz w:val="11"/>
                                <w:szCs w:val="11"/>
                              </w:rPr>
                              <w:t>根据</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等路由信息，通过逐跳方式建立</w:t>
                            </w:r>
                            <w:r>
                              <w:rPr>
                                <w:rFonts w:eastAsia="新宋体" w:cs="SimSun" w:ascii="SimSun" w:hAnsi="SimSun"/>
                                <w:sz w:val="11"/>
                                <w:szCs w:val="11"/>
                              </w:rPr>
                              <w:t>LSP</w:t>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建立由下游</w:t>
                            </w:r>
                            <w:r>
                              <w:rPr>
                                <w:rFonts w:eastAsia="新宋体" w:cs="SimSun" w:ascii="SimSun" w:hAnsi="SimSun"/>
                                <w:sz w:val="11"/>
                                <w:szCs w:val="11"/>
                              </w:rPr>
                              <w:t>LSR</w:t>
                              <w:br/>
                            </w:r>
                            <w:r>
                              <w:rPr>
                                <w:rFonts w:ascii="SimSun" w:hAnsi="SimSun" w:cs="SimSun" w:eastAsia="新宋体"/>
                                <w:sz w:val="11"/>
                                <w:szCs w:val="11"/>
                              </w:rPr>
                              <w:t>主动发起，也可以由上游</w:t>
                            </w:r>
                            <w:r>
                              <w:rPr>
                                <w:rFonts w:eastAsia="新宋体" w:cs="SimSun" w:ascii="SimSun" w:hAnsi="SimSun"/>
                                <w:sz w:val="11"/>
                                <w:szCs w:val="11"/>
                              </w:rPr>
                              <w:t>LSR</w:t>
                            </w:r>
                            <w:r>
                              <w:rPr>
                                <w:rFonts w:ascii="SimSun" w:hAnsi="SimSun" w:cs="SimSun" w:eastAsia="新宋体"/>
                                <w:sz w:val="11"/>
                                <w:szCs w:val="11"/>
                              </w:rPr>
                              <w:t>请求、下游回应之后发起，不管哪种方式，标签的分配由</w:t>
                            </w:r>
                            <w:r>
                              <w:rPr>
                                <w:rFonts w:eastAsia="新宋体" w:cs="SimSun" w:ascii="SimSun" w:hAnsi="SimSun"/>
                                <w:sz w:val="11"/>
                                <w:szCs w:val="11"/>
                              </w:rPr>
                              <w:br/>
                            </w:r>
                            <w:r>
                              <w:rPr>
                                <w:rFonts w:ascii="SimSun" w:hAnsi="SimSun" w:cs="SimSun" w:eastAsia="新宋体"/>
                                <w:sz w:val="11"/>
                                <w:szCs w:val="11"/>
                              </w:rPr>
                              <w:t>下游</w:t>
                            </w:r>
                            <w:r>
                              <w:rPr>
                                <w:rFonts w:eastAsia="新宋体" w:cs="SimSun" w:ascii="SimSun" w:hAnsi="SimSun"/>
                                <w:sz w:val="11"/>
                                <w:szCs w:val="11"/>
                              </w:rPr>
                              <w:t>LSR</w:t>
                            </w:r>
                            <w:r>
                              <w:rPr>
                                <w:rFonts w:ascii="SimSun" w:hAnsi="SimSun" w:cs="SimSun" w:eastAsia="新宋体"/>
                                <w:sz w:val="11"/>
                                <w:szCs w:val="11"/>
                              </w:rPr>
                              <w:t>根据</w:t>
                            </w:r>
                            <w:r>
                              <w:rPr>
                                <w:rFonts w:eastAsia="新宋体" w:cs="SimSun" w:ascii="SimSun" w:hAnsi="SimSun"/>
                                <w:sz w:val="11"/>
                                <w:szCs w:val="11"/>
                              </w:rPr>
                              <w:t>FEC</w:t>
                            </w:r>
                            <w:r>
                              <w:rPr>
                                <w:rFonts w:ascii="SimSun" w:hAnsi="SimSun" w:cs="SimSun" w:eastAsia="新宋体"/>
                                <w:sz w:val="11"/>
                                <w:szCs w:val="11"/>
                              </w:rPr>
                              <w:t>分配绑定并通知上游</w:t>
                            </w:r>
                            <w:r>
                              <w:rPr>
                                <w:rFonts w:eastAsia="新宋体" w:cs="SimSun" w:ascii="SimSun" w:hAnsi="SimSun"/>
                                <w:sz w:val="11"/>
                                <w:szCs w:val="11"/>
                              </w:rPr>
                              <w:t>LSR</w:t>
                            </w:r>
                            <w:r>
                              <w:rPr>
                                <w:rFonts w:ascii="SimSun" w:hAnsi="SimSun" w:cs="SimSun" w:eastAsia="新宋体"/>
                                <w:sz w:val="11"/>
                                <w:szCs w:val="11"/>
                              </w:rPr>
                              <w:t>，标签的分配和</w:t>
                            </w:r>
                            <w:r>
                              <w:rPr>
                                <w:rFonts w:eastAsia="新宋体" w:cs="SimSun" w:ascii="SimSun" w:hAnsi="SimSun"/>
                                <w:sz w:val="11"/>
                                <w:szCs w:val="11"/>
                              </w:rPr>
                              <w:t>LSP</w:t>
                            </w:r>
                            <w:r>
                              <w:rPr>
                                <w:rFonts w:ascii="SimSun" w:hAnsi="SimSun" w:cs="SimSun" w:eastAsia="新宋体"/>
                                <w:sz w:val="11"/>
                                <w:szCs w:val="11"/>
                              </w:rPr>
                              <w:t>的建立从下游（出口）</w:t>
                            </w:r>
                            <w:r>
                              <w:rPr>
                                <w:rFonts w:eastAsia="新宋体" w:cs="SimSun" w:ascii="SimSun" w:hAnsi="SimSun"/>
                                <w:sz w:val="11"/>
                                <w:szCs w:val="11"/>
                              </w:rPr>
                              <w:br/>
                              <w:t>LSR</w:t>
                            </w:r>
                            <w:r>
                              <w:rPr>
                                <w:rFonts w:ascii="SimSun" w:hAnsi="SimSun" w:cs="SimSun" w:eastAsia="新宋体"/>
                                <w:sz w:val="11"/>
                                <w:szCs w:val="11"/>
                              </w:rPr>
                              <w:t>发起，终结于上游（入口）</w:t>
                            </w:r>
                            <w:r>
                              <w:rPr>
                                <w:rFonts w:eastAsia="新宋体" w:cs="SimSun" w:ascii="SimSun" w:hAnsi="SimSun"/>
                                <w:sz w:val="11"/>
                                <w:szCs w:val="11"/>
                              </w:rPr>
                              <w:t>LSR</w:t>
                            </w:r>
                            <w:r>
                              <w:rPr>
                                <w:rFonts w:ascii="SimSun" w:hAnsi="SimSun" w:cs="SimSun" w:eastAsia="新宋体"/>
                                <w:sz w:val="11"/>
                                <w:szCs w:val="11"/>
                              </w:rPr>
                              <w:t>，其方向和标记分组传送的方向相反，如图</w:t>
                            </w:r>
                            <w:r>
                              <w:rPr>
                                <w:rFonts w:eastAsia="新宋体" w:cs="SimSun" w:ascii="SimSun" w:hAnsi="SimSun"/>
                                <w:sz w:val="11"/>
                                <w:szCs w:val="11"/>
                              </w:rPr>
                              <w:t>5-111</w:t>
                            </w:r>
                            <w:r>
                              <w:rPr>
                                <w:rFonts w:ascii="SimSun" w:hAnsi="SimSun" w:cs="SimSun" w:eastAsia="新宋体"/>
                                <w:sz w:val="11"/>
                                <w:szCs w:val="11"/>
                              </w:rPr>
                              <w:t>中的</w:t>
                            </w:r>
                            <w:r>
                              <w:rPr>
                                <w:rFonts w:eastAsia="新宋体" w:cs="SimSun" w:ascii="SimSun" w:hAnsi="SimSun"/>
                                <w:sz w:val="11"/>
                                <w:szCs w:val="11"/>
                              </w:rPr>
                              <w:br/>
                            </w:r>
                            <w:r>
                              <w:rPr>
                                <w:rFonts w:ascii="SimSun" w:hAnsi="SimSun" w:cs="SimSun" w:eastAsia="新宋体"/>
                                <w:sz w:val="11"/>
                                <w:szCs w:val="11"/>
                              </w:rPr>
                              <w:t>虚线箭头所示</w:t>
                            </w:r>
                          </w:p>
                        </w:txbxContent>
                      </wps:txbx>
                      <wps:bodyPr anchor="t" lIns="53975" tIns="53975" rIns="53975" bIns="53975">
                        <a:spAutoFit/>
                      </wps:bodyPr>
                    </wps:wsp>
                  </a:graphicData>
                </a:graphic>
              </wp:anchor>
            </w:drawing>
          </mc:Choice>
          <mc:Fallback>
            <w:pict>
              <v:rect fillcolor="#729FCF" style="position:absolute;rotation:-0;width:543.4pt;height:91.7pt;mso-wrap-distance-left:5.7pt;mso-wrap-distance-right:5.7pt;mso-wrap-distance-top:5.7pt;mso-wrap-distance-bottom:5.7pt;margin-top:253.8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标记分组转发的关键是标签，</w:t>
                      </w:r>
                      <w:r>
                        <w:rPr>
                          <w:rFonts w:eastAsia="新宋体" w:cs="SimSun" w:ascii="SimSun" w:hAnsi="SimSun"/>
                          <w:sz w:val="11"/>
                          <w:szCs w:val="11"/>
                        </w:rPr>
                        <w:t>MPLS</w:t>
                      </w:r>
                      <w:r>
                        <w:rPr>
                          <w:rFonts w:ascii="SimSun" w:hAnsi="SimSun" w:cs="SimSun" w:eastAsia="新宋体"/>
                          <w:sz w:val="11"/>
                          <w:szCs w:val="11"/>
                        </w:rPr>
                        <w:t>为每种</w:t>
                      </w:r>
                      <w:r>
                        <w:rPr>
                          <w:rFonts w:eastAsia="新宋体" w:cs="SimSun" w:ascii="SimSun" w:hAnsi="SimSun"/>
                          <w:sz w:val="11"/>
                          <w:szCs w:val="11"/>
                        </w:rPr>
                        <w:t>FEC</w:t>
                      </w:r>
                      <w:r>
                        <w:rPr>
                          <w:rFonts w:ascii="SimSun" w:hAnsi="SimSun" w:cs="SimSun" w:eastAsia="新宋体"/>
                          <w:sz w:val="11"/>
                          <w:szCs w:val="11"/>
                        </w:rPr>
                        <w:t>分配标签，建立</w:t>
                      </w:r>
                      <w:r>
                        <w:rPr>
                          <w:rFonts w:eastAsia="新宋体" w:cs="SimSun" w:ascii="SimSun" w:hAnsi="SimSun"/>
                          <w:sz w:val="11"/>
                          <w:szCs w:val="11"/>
                        </w:rPr>
                        <w:t>LSP</w:t>
                      </w:r>
                      <w:r>
                        <w:rPr>
                          <w:rFonts w:ascii="SimSun" w:hAnsi="SimSun" w:cs="SimSun" w:eastAsia="新宋体"/>
                          <w:sz w:val="11"/>
                          <w:szCs w:val="11"/>
                        </w:rPr>
                        <w:t>，然后才能</w:t>
                      </w:r>
                      <w:r>
                        <w:rPr>
                          <w:rFonts w:eastAsia="新宋体" w:cs="SimSun" w:ascii="SimSun" w:hAnsi="SimSun"/>
                          <w:sz w:val="11"/>
                          <w:szCs w:val="11"/>
                        </w:rPr>
                        <w:br/>
                      </w:r>
                      <w:r>
                        <w:rPr>
                          <w:rFonts w:ascii="SimSun" w:hAnsi="SimSun" w:cs="SimSun" w:eastAsia="新宋体"/>
                          <w:sz w:val="11"/>
                          <w:szCs w:val="11"/>
                        </w:rPr>
                        <w:t>顺着</w:t>
                      </w:r>
                      <w:r>
                        <w:rPr>
                          <w:rFonts w:eastAsia="新宋体" w:cs="SimSun" w:ascii="SimSun" w:hAnsi="SimSun"/>
                          <w:sz w:val="11"/>
                          <w:szCs w:val="11"/>
                        </w:rPr>
                        <w:t>LSP</w:t>
                      </w:r>
                      <w:r>
                        <w:rPr>
                          <w:rFonts w:ascii="SimSun" w:hAnsi="SimSun" w:cs="SimSun" w:eastAsia="新宋体"/>
                          <w:sz w:val="11"/>
                          <w:szCs w:val="11"/>
                        </w:rPr>
                        <w:t>进行分组传送。</w:t>
                      </w:r>
                      <w:r>
                        <w:rPr>
                          <w:rFonts w:eastAsia="新宋体" w:cs="SimSun" w:ascii="SimSun" w:hAnsi="SimSun"/>
                          <w:sz w:val="11"/>
                          <w:szCs w:val="11"/>
                        </w:rPr>
                        <w:t>LSP</w:t>
                      </w:r>
                      <w:r>
                        <w:rPr>
                          <w:rFonts w:ascii="SimSun" w:hAnsi="SimSun" w:cs="SimSun" w:eastAsia="新宋体"/>
                          <w:sz w:val="11"/>
                          <w:szCs w:val="11"/>
                        </w:rPr>
                        <w:t>的建立有两种方式。一种方式是通过管理人员手工配</w:t>
                      </w:r>
                      <w:r>
                        <w:rPr>
                          <w:rFonts w:eastAsia="新宋体" w:cs="SimSun" w:ascii="SimSun" w:hAnsi="SimSun"/>
                          <w:sz w:val="11"/>
                          <w:szCs w:val="11"/>
                        </w:rPr>
                        <w:br/>
                      </w:r>
                      <w:r>
                        <w:rPr>
                          <w:rFonts w:ascii="SimSun" w:hAnsi="SimSun" w:cs="SimSun" w:eastAsia="新宋体"/>
                          <w:sz w:val="11"/>
                          <w:szCs w:val="11"/>
                        </w:rPr>
                        <w:t>置，产生静态</w:t>
                      </w:r>
                      <w:r>
                        <w:rPr>
                          <w:rFonts w:eastAsia="新宋体" w:cs="SimSun" w:ascii="SimSun" w:hAnsi="SimSun"/>
                          <w:sz w:val="11"/>
                          <w:szCs w:val="11"/>
                        </w:rPr>
                        <w:t>LSP</w:t>
                      </w:r>
                      <w:r>
                        <w:rPr>
                          <w:rFonts w:ascii="SimSun" w:hAnsi="SimSun" w:cs="SimSun" w:eastAsia="新宋体"/>
                          <w:sz w:val="11"/>
                          <w:szCs w:val="11"/>
                        </w:rPr>
                        <w:t>，任何改变都需要人工修正，所以，这种方式适合小型的</w:t>
                      </w:r>
                      <w:r>
                        <w:rPr>
                          <w:rFonts w:eastAsia="新宋体" w:cs="SimSun" w:ascii="SimSun" w:hAnsi="SimSun"/>
                          <w:sz w:val="11"/>
                          <w:szCs w:val="11"/>
                        </w:rPr>
                        <w:t>MPLS</w:t>
                      </w:r>
                      <w:r>
                        <w:rPr>
                          <w:rFonts w:ascii="SimSun" w:hAnsi="SimSun" w:cs="SimSun" w:eastAsia="新宋体"/>
                          <w:sz w:val="11"/>
                          <w:szCs w:val="11"/>
                        </w:rPr>
                        <w:t>域</w:t>
                      </w:r>
                      <w:r>
                        <w:rPr>
                          <w:rFonts w:eastAsia="新宋体" w:cs="SimSun" w:ascii="SimSun" w:hAnsi="SimSun"/>
                          <w:sz w:val="11"/>
                          <w:szCs w:val="11"/>
                        </w:rPr>
                        <w:br/>
                      </w:r>
                      <w:r>
                        <w:rPr>
                          <w:rFonts w:ascii="SimSun" w:hAnsi="SimSun" w:cs="SimSun" w:eastAsia="新宋体"/>
                          <w:sz w:val="11"/>
                          <w:szCs w:val="11"/>
                        </w:rPr>
                        <w:t>另一种方式是动态产生</w:t>
                      </w:r>
                      <w:r>
                        <w:rPr>
                          <w:rFonts w:eastAsia="新宋体" w:cs="SimSun" w:ascii="SimSun" w:hAnsi="SimSun"/>
                          <w:sz w:val="11"/>
                          <w:szCs w:val="11"/>
                        </w:rPr>
                        <w:t>LSP</w:t>
                      </w:r>
                      <w:r>
                        <w:rPr>
                          <w:rFonts w:ascii="SimSun" w:hAnsi="SimSun" w:cs="SimSun" w:eastAsia="新宋体"/>
                          <w:sz w:val="11"/>
                          <w:szCs w:val="11"/>
                        </w:rPr>
                        <w:t>，采用标签分配协议（</w:t>
                      </w:r>
                      <w:r>
                        <w:rPr>
                          <w:rFonts w:eastAsia="新宋体" w:cs="SimSun" w:ascii="SimSun" w:hAnsi="SimSun"/>
                          <w:sz w:val="11"/>
                          <w:szCs w:val="11"/>
                        </w:rPr>
                        <w:t>LabelDistributionProtocol</w:t>
                      </w:r>
                      <w:r>
                        <w:rPr>
                          <w:rFonts w:ascii="SimSun" w:hAnsi="SimSun" w:cs="SimSun" w:eastAsia="新宋体"/>
                          <w:sz w:val="11"/>
                          <w:szCs w:val="11"/>
                        </w:rPr>
                        <w:t>，</w:t>
                      </w:r>
                      <w:r>
                        <w:rPr>
                          <w:rFonts w:eastAsia="新宋体" w:cs="SimSun" w:ascii="SimSun" w:hAnsi="SimSun"/>
                          <w:sz w:val="11"/>
                          <w:szCs w:val="11"/>
                        </w:rPr>
                        <w:t>LDP</w:t>
                      </w:r>
                      <w:r>
                        <w:rPr>
                          <w:rFonts w:ascii="SimSun" w:hAnsi="SimSun" w:cs="SimSun" w:eastAsia="新宋体"/>
                          <w:sz w:val="11"/>
                          <w:szCs w:val="11"/>
                        </w:rPr>
                        <w:t>）完</w:t>
                      </w:r>
                      <w:r>
                        <w:rPr>
                          <w:rFonts w:eastAsia="新宋体" w:cs="SimSun" w:ascii="SimSun" w:hAnsi="SimSun"/>
                          <w:sz w:val="11"/>
                          <w:szCs w:val="11"/>
                        </w:rPr>
                        <w:br/>
                      </w:r>
                      <w:r>
                        <w:rPr>
                          <w:rFonts w:ascii="SimSun" w:hAnsi="SimSun" w:cs="SimSun" w:eastAsia="新宋体"/>
                          <w:sz w:val="11"/>
                          <w:szCs w:val="11"/>
                        </w:rPr>
                        <w:t>成。</w:t>
                      </w:r>
                      <w:r>
                        <w:rPr>
                          <w:rFonts w:eastAsia="新宋体" w:cs="SimSun" w:ascii="SimSun" w:hAnsi="SimSun"/>
                          <w:sz w:val="11"/>
                          <w:szCs w:val="11"/>
                        </w:rPr>
                        <w:t>LDP</w:t>
                      </w:r>
                      <w:r>
                        <w:rPr>
                          <w:rFonts w:ascii="SimSun" w:hAnsi="SimSun" w:cs="SimSun" w:eastAsia="新宋体"/>
                          <w:sz w:val="11"/>
                          <w:szCs w:val="11"/>
                        </w:rPr>
                        <w:t>根据</w:t>
                      </w:r>
                      <w:r>
                        <w:rPr>
                          <w:rFonts w:eastAsia="新宋体" w:cs="SimSun" w:ascii="SimSun" w:hAnsi="SimSun"/>
                          <w:sz w:val="11"/>
                          <w:szCs w:val="11"/>
                        </w:rPr>
                        <w:t>IGP</w:t>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等路由信息，通过逐跳方式建立</w:t>
                      </w:r>
                      <w:r>
                        <w:rPr>
                          <w:rFonts w:eastAsia="新宋体" w:cs="SimSun" w:ascii="SimSun" w:hAnsi="SimSun"/>
                          <w:sz w:val="11"/>
                          <w:szCs w:val="11"/>
                        </w:rPr>
                        <w:t>LSP</w:t>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建立由下游</w:t>
                      </w:r>
                      <w:r>
                        <w:rPr>
                          <w:rFonts w:eastAsia="新宋体" w:cs="SimSun" w:ascii="SimSun" w:hAnsi="SimSun"/>
                          <w:sz w:val="11"/>
                          <w:szCs w:val="11"/>
                        </w:rPr>
                        <w:t>LSR</w:t>
                        <w:br/>
                      </w:r>
                      <w:r>
                        <w:rPr>
                          <w:rFonts w:ascii="SimSun" w:hAnsi="SimSun" w:cs="SimSun" w:eastAsia="新宋体"/>
                          <w:sz w:val="11"/>
                          <w:szCs w:val="11"/>
                        </w:rPr>
                        <w:t>主动发起，也可以由上游</w:t>
                      </w:r>
                      <w:r>
                        <w:rPr>
                          <w:rFonts w:eastAsia="新宋体" w:cs="SimSun" w:ascii="SimSun" w:hAnsi="SimSun"/>
                          <w:sz w:val="11"/>
                          <w:szCs w:val="11"/>
                        </w:rPr>
                        <w:t>LSR</w:t>
                      </w:r>
                      <w:r>
                        <w:rPr>
                          <w:rFonts w:ascii="SimSun" w:hAnsi="SimSun" w:cs="SimSun" w:eastAsia="新宋体"/>
                          <w:sz w:val="11"/>
                          <w:szCs w:val="11"/>
                        </w:rPr>
                        <w:t>请求、下游回应之后发起，不管哪种方式，标签的分配由</w:t>
                      </w:r>
                      <w:r>
                        <w:rPr>
                          <w:rFonts w:eastAsia="新宋体" w:cs="SimSun" w:ascii="SimSun" w:hAnsi="SimSun"/>
                          <w:sz w:val="11"/>
                          <w:szCs w:val="11"/>
                        </w:rPr>
                        <w:br/>
                      </w:r>
                      <w:r>
                        <w:rPr>
                          <w:rFonts w:ascii="SimSun" w:hAnsi="SimSun" w:cs="SimSun" w:eastAsia="新宋体"/>
                          <w:sz w:val="11"/>
                          <w:szCs w:val="11"/>
                        </w:rPr>
                        <w:t>下游</w:t>
                      </w:r>
                      <w:r>
                        <w:rPr>
                          <w:rFonts w:eastAsia="新宋体" w:cs="SimSun" w:ascii="SimSun" w:hAnsi="SimSun"/>
                          <w:sz w:val="11"/>
                          <w:szCs w:val="11"/>
                        </w:rPr>
                        <w:t>LSR</w:t>
                      </w:r>
                      <w:r>
                        <w:rPr>
                          <w:rFonts w:ascii="SimSun" w:hAnsi="SimSun" w:cs="SimSun" w:eastAsia="新宋体"/>
                          <w:sz w:val="11"/>
                          <w:szCs w:val="11"/>
                        </w:rPr>
                        <w:t>根据</w:t>
                      </w:r>
                      <w:r>
                        <w:rPr>
                          <w:rFonts w:eastAsia="新宋体" w:cs="SimSun" w:ascii="SimSun" w:hAnsi="SimSun"/>
                          <w:sz w:val="11"/>
                          <w:szCs w:val="11"/>
                        </w:rPr>
                        <w:t>FEC</w:t>
                      </w:r>
                      <w:r>
                        <w:rPr>
                          <w:rFonts w:ascii="SimSun" w:hAnsi="SimSun" w:cs="SimSun" w:eastAsia="新宋体"/>
                          <w:sz w:val="11"/>
                          <w:szCs w:val="11"/>
                        </w:rPr>
                        <w:t>分配绑定并通知上游</w:t>
                      </w:r>
                      <w:r>
                        <w:rPr>
                          <w:rFonts w:eastAsia="新宋体" w:cs="SimSun" w:ascii="SimSun" w:hAnsi="SimSun"/>
                          <w:sz w:val="11"/>
                          <w:szCs w:val="11"/>
                        </w:rPr>
                        <w:t>LSR</w:t>
                      </w:r>
                      <w:r>
                        <w:rPr>
                          <w:rFonts w:ascii="SimSun" w:hAnsi="SimSun" w:cs="SimSun" w:eastAsia="新宋体"/>
                          <w:sz w:val="11"/>
                          <w:szCs w:val="11"/>
                        </w:rPr>
                        <w:t>，标签的分配和</w:t>
                      </w:r>
                      <w:r>
                        <w:rPr>
                          <w:rFonts w:eastAsia="新宋体" w:cs="SimSun" w:ascii="SimSun" w:hAnsi="SimSun"/>
                          <w:sz w:val="11"/>
                          <w:szCs w:val="11"/>
                        </w:rPr>
                        <w:t>LSP</w:t>
                      </w:r>
                      <w:r>
                        <w:rPr>
                          <w:rFonts w:ascii="SimSun" w:hAnsi="SimSun" w:cs="SimSun" w:eastAsia="新宋体"/>
                          <w:sz w:val="11"/>
                          <w:szCs w:val="11"/>
                        </w:rPr>
                        <w:t>的建立从下游（出口）</w:t>
                      </w:r>
                      <w:r>
                        <w:rPr>
                          <w:rFonts w:eastAsia="新宋体" w:cs="SimSun" w:ascii="SimSun" w:hAnsi="SimSun"/>
                          <w:sz w:val="11"/>
                          <w:szCs w:val="11"/>
                        </w:rPr>
                        <w:br/>
                        <w:t>LSR</w:t>
                      </w:r>
                      <w:r>
                        <w:rPr>
                          <w:rFonts w:ascii="SimSun" w:hAnsi="SimSun" w:cs="SimSun" w:eastAsia="新宋体"/>
                          <w:sz w:val="11"/>
                          <w:szCs w:val="11"/>
                        </w:rPr>
                        <w:t>发起，终结于上游（入口）</w:t>
                      </w:r>
                      <w:r>
                        <w:rPr>
                          <w:rFonts w:eastAsia="新宋体" w:cs="SimSun" w:ascii="SimSun" w:hAnsi="SimSun"/>
                          <w:sz w:val="11"/>
                          <w:szCs w:val="11"/>
                        </w:rPr>
                        <w:t>LSR</w:t>
                      </w:r>
                      <w:r>
                        <w:rPr>
                          <w:rFonts w:ascii="SimSun" w:hAnsi="SimSun" w:cs="SimSun" w:eastAsia="新宋体"/>
                          <w:sz w:val="11"/>
                          <w:szCs w:val="11"/>
                        </w:rPr>
                        <w:t>，其方向和标记分组传送的方向相反，如图</w:t>
                      </w:r>
                      <w:r>
                        <w:rPr>
                          <w:rFonts w:eastAsia="新宋体" w:cs="SimSun" w:ascii="SimSun" w:hAnsi="SimSun"/>
                          <w:sz w:val="11"/>
                          <w:szCs w:val="11"/>
                        </w:rPr>
                        <w:t>5-111</w:t>
                      </w:r>
                      <w:r>
                        <w:rPr>
                          <w:rFonts w:ascii="SimSun" w:hAnsi="SimSun" w:cs="SimSun" w:eastAsia="新宋体"/>
                          <w:sz w:val="11"/>
                          <w:szCs w:val="11"/>
                        </w:rPr>
                        <w:t>中的</w:t>
                      </w:r>
                      <w:r>
                        <w:rPr>
                          <w:rFonts w:eastAsia="新宋体" w:cs="SimSun" w:ascii="SimSun" w:hAnsi="SimSun"/>
                          <w:sz w:val="11"/>
                          <w:szCs w:val="11"/>
                        </w:rPr>
                        <w:br/>
                      </w:r>
                      <w:r>
                        <w:rPr>
                          <w:rFonts w:ascii="SimSun" w:hAnsi="SimSun" w:cs="SimSun" w:eastAsia="新宋体"/>
                          <w:sz w:val="11"/>
                          <w:szCs w:val="11"/>
                        </w:rPr>
                        <w:t>虚线箭头所示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298450</wp:posOffset>
                </wp:positionH>
                <wp:positionV relativeFrom="line">
                  <wp:posOffset>5504815</wp:posOffset>
                </wp:positionV>
                <wp:extent cx="6901180" cy="433070"/>
                <wp:effectExtent l="0" t="0" r="0" b="0"/>
                <wp:wrapSquare wrapText="bothSides"/>
                <wp:docPr id="516" name="Frame6"/>
                <a:graphic xmlns:a="http://schemas.openxmlformats.org/drawingml/2006/main">
                  <a:graphicData uri="http://schemas.microsoft.com/office/word/2010/wordprocessingShape">
                    <wps:wsp>
                      <wps:cNvSpPr txBox="1"/>
                      <wps:spPr>
                        <a:xfrm>
                          <a:off x="0" y="0"/>
                          <a:ext cx="6901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需要注意的是：</w:t>
                            </w:r>
                            <w:r>
                              <w:rPr>
                                <w:rFonts w:eastAsia="新宋体" w:cs="SimSun" w:ascii="SimSun" w:hAnsi="SimSun"/>
                                <w:sz w:val="11"/>
                                <w:szCs w:val="11"/>
                              </w:rPr>
                              <w:t>LSP</w:t>
                            </w:r>
                            <w:r>
                              <w:rPr>
                                <w:rFonts w:ascii="SimSun" w:hAnsi="SimSun" w:cs="SimSun" w:eastAsia="新宋体"/>
                                <w:sz w:val="11"/>
                                <w:szCs w:val="11"/>
                              </w:rPr>
                              <w:t>是有方向的，如果双方的数据分组要双向传输，需要建立两</w:t>
                            </w:r>
                            <w:r>
                              <w:rPr>
                                <w:rFonts w:eastAsia="新宋体" w:cs="SimSun" w:ascii="SimSun" w:hAnsi="SimSun"/>
                                <w:sz w:val="11"/>
                                <w:szCs w:val="11"/>
                              </w:rPr>
                              <w:br/>
                            </w:r>
                            <w:r>
                              <w:rPr>
                                <w:rFonts w:ascii="SimSun" w:hAnsi="SimSun" w:cs="SimSun" w:eastAsia="新宋体"/>
                                <w:sz w:val="11"/>
                                <w:szCs w:val="11"/>
                              </w:rPr>
                              <w:t>条方向相反的</w:t>
                            </w:r>
                            <w:r>
                              <w:rPr>
                                <w:rFonts w:eastAsia="新宋体" w:cs="SimSun" w:ascii="SimSun" w:hAnsi="SimSun"/>
                                <w:sz w:val="11"/>
                                <w:szCs w:val="11"/>
                              </w:rPr>
                              <w:t>LSP</w:t>
                              <w:br/>
                              <w:t>3.MPLS</w:t>
                            </w:r>
                            <w:r>
                              <w:rPr>
                                <w:rFonts w:ascii="SimSun" w:hAnsi="SimSun" w:cs="SimSun" w:eastAsia="新宋体"/>
                                <w:sz w:val="11"/>
                                <w:szCs w:val="11"/>
                              </w:rPr>
                              <w:t>的应用</w:t>
                            </w:r>
                          </w:p>
                        </w:txbxContent>
                      </wps:txbx>
                      <wps:bodyPr anchor="t" lIns="53975" tIns="53975" rIns="53975" bIns="53975">
                        <a:spAutoFit/>
                      </wps:bodyPr>
                    </wps:wsp>
                  </a:graphicData>
                </a:graphic>
              </wp:anchor>
            </w:drawing>
          </mc:Choice>
          <mc:Fallback>
            <w:pict>
              <v:rect fillcolor="#729FCF" style="position:absolute;rotation:-0;width:543.4pt;height:34.1pt;mso-wrap-distance-left:5.7pt;mso-wrap-distance-right:5.7pt;mso-wrap-distance-top:5.7pt;mso-wrap-distance-bottom:5.7pt;margin-top:433.4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需要注意的是：</w:t>
                      </w:r>
                      <w:r>
                        <w:rPr>
                          <w:rFonts w:eastAsia="新宋体" w:cs="SimSun" w:ascii="SimSun" w:hAnsi="SimSun"/>
                          <w:sz w:val="11"/>
                          <w:szCs w:val="11"/>
                        </w:rPr>
                        <w:t>LSP</w:t>
                      </w:r>
                      <w:r>
                        <w:rPr>
                          <w:rFonts w:ascii="SimSun" w:hAnsi="SimSun" w:cs="SimSun" w:eastAsia="新宋体"/>
                          <w:sz w:val="11"/>
                          <w:szCs w:val="11"/>
                        </w:rPr>
                        <w:t>是有方向的，如果双方的数据分组要双向传输，需要建立两</w:t>
                      </w:r>
                      <w:r>
                        <w:rPr>
                          <w:rFonts w:eastAsia="新宋体" w:cs="SimSun" w:ascii="SimSun" w:hAnsi="SimSun"/>
                          <w:sz w:val="11"/>
                          <w:szCs w:val="11"/>
                        </w:rPr>
                        <w:br/>
                      </w:r>
                      <w:r>
                        <w:rPr>
                          <w:rFonts w:ascii="SimSun" w:hAnsi="SimSun" w:cs="SimSun" w:eastAsia="新宋体"/>
                          <w:sz w:val="11"/>
                          <w:szCs w:val="11"/>
                        </w:rPr>
                        <w:t>条方向相反的</w:t>
                      </w:r>
                      <w:r>
                        <w:rPr>
                          <w:rFonts w:eastAsia="新宋体" w:cs="SimSun" w:ascii="SimSun" w:hAnsi="SimSun"/>
                          <w:sz w:val="11"/>
                          <w:szCs w:val="11"/>
                        </w:rPr>
                        <w:t>LSP</w:t>
                        <w:br/>
                        <w:t>3.MPLS</w:t>
                      </w:r>
                      <w:r>
                        <w:rPr>
                          <w:rFonts w:ascii="SimSun" w:hAnsi="SimSun" w:cs="SimSun" w:eastAsia="新宋体"/>
                          <w:sz w:val="11"/>
                          <w:szCs w:val="11"/>
                        </w:rPr>
                        <w:t>的应用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6251575</wp:posOffset>
                </wp:positionV>
                <wp:extent cx="6909435" cy="1042670"/>
                <wp:effectExtent l="0" t="0" r="0" b="0"/>
                <wp:wrapSquare wrapText="bothSides"/>
                <wp:docPr id="517" name="Frame7"/>
                <a:graphic xmlns:a="http://schemas.openxmlformats.org/drawingml/2006/main">
                  <a:graphicData uri="http://schemas.microsoft.com/office/word/2010/wordprocessingShape">
                    <wps:wsp>
                      <wps:cNvSpPr txBox="1"/>
                      <wps:spPr>
                        <a:xfrm>
                          <a:off x="0" y="0"/>
                          <a:ext cx="690943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MPLS</w:t>
                            </w:r>
                            <w:r>
                              <w:rPr>
                                <w:rFonts w:ascii="SimSun" w:hAnsi="SimSun" w:cs="SimSun" w:eastAsia="新宋体"/>
                                <w:sz w:val="11"/>
                                <w:szCs w:val="11"/>
                              </w:rPr>
                              <w:t>网络中提供了相对可靠的面向连接的数据传输服务。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5-111</w:t>
                            </w:r>
                            <w:r>
                              <w:rPr>
                                <w:rFonts w:ascii="SimSun" w:hAnsi="SimSun" w:cs="SimSun" w:eastAsia="新宋体"/>
                                <w:sz w:val="11"/>
                                <w:szCs w:val="11"/>
                              </w:rPr>
                              <w:t>显示的</w:t>
                            </w:r>
                            <w:r>
                              <w:rPr>
                                <w:rFonts w:eastAsia="新宋体" w:cs="SimSun" w:ascii="SimSun" w:hAnsi="SimSun"/>
                                <w:sz w:val="11"/>
                                <w:szCs w:val="11"/>
                              </w:rPr>
                              <w:t>MPLS</w:t>
                            </w:r>
                            <w:r>
                              <w:rPr>
                                <w:rFonts w:ascii="SimSun" w:hAnsi="SimSun" w:cs="SimSun" w:eastAsia="新宋体"/>
                                <w:sz w:val="11"/>
                                <w:szCs w:val="11"/>
                              </w:rPr>
                              <w:t>网络，与</w:t>
                            </w:r>
                            <w:r>
                              <w:rPr>
                                <w:rFonts w:eastAsia="新宋体" w:cs="SimSun" w:ascii="SimSun" w:hAnsi="SimSun"/>
                                <w:sz w:val="11"/>
                                <w:szCs w:val="11"/>
                              </w:rPr>
                              <w:t>5.6.2</w:t>
                            </w:r>
                            <w:r>
                              <w:rPr>
                                <w:rFonts w:ascii="SimSun" w:hAnsi="SimSun" w:cs="SimSun" w:eastAsia="新宋体"/>
                                <w:sz w:val="11"/>
                                <w:szCs w:val="11"/>
                              </w:rPr>
                              <w:t>节所讲的区分服务网络有些相同之处：都</w:t>
                            </w:r>
                            <w:r>
                              <w:rPr>
                                <w:rFonts w:eastAsia="新宋体" w:cs="SimSun" w:ascii="SimSun" w:hAnsi="SimSun"/>
                                <w:sz w:val="11"/>
                                <w:szCs w:val="11"/>
                              </w:rPr>
                              <w:br/>
                            </w:r>
                            <w:r>
                              <w:rPr>
                                <w:rFonts w:ascii="SimSun" w:hAnsi="SimSun" w:cs="SimSun" w:eastAsia="新宋体"/>
                                <w:sz w:val="11"/>
                                <w:szCs w:val="11"/>
                              </w:rPr>
                              <w:t>是在边界路由器打标记和去除标记，核心路由器只负责检查标记和按照标记处理。不</w:t>
                            </w:r>
                            <w:r>
                              <w:rPr>
                                <w:rFonts w:eastAsia="新宋体" w:cs="SimSun" w:ascii="SimSun" w:hAnsi="SimSun"/>
                                <w:sz w:val="11"/>
                                <w:szCs w:val="11"/>
                              </w:rPr>
                              <w:br/>
                            </w:r>
                            <w:r>
                              <w:rPr>
                                <w:rFonts w:ascii="SimSun" w:hAnsi="SimSun" w:cs="SimSun" w:eastAsia="新宋体"/>
                                <w:sz w:val="11"/>
                                <w:szCs w:val="11"/>
                              </w:rPr>
                              <w:t>同之处在于：区分服务中的标记置于</w:t>
                            </w:r>
                            <w:r>
                              <w:rPr>
                                <w:rFonts w:eastAsia="新宋体" w:cs="SimSun" w:ascii="SimSun" w:hAnsi="SimSun"/>
                                <w:sz w:val="11"/>
                                <w:szCs w:val="11"/>
                              </w:rPr>
                              <w:t>IP</w:t>
                            </w:r>
                            <w:r>
                              <w:rPr>
                                <w:rFonts w:ascii="SimSun" w:hAnsi="SimSun" w:cs="SimSun" w:eastAsia="新宋体"/>
                                <w:sz w:val="11"/>
                                <w:szCs w:val="11"/>
                              </w:rPr>
                              <w:t>分组头部，而</w:t>
                            </w:r>
                            <w:r>
                              <w:rPr>
                                <w:rFonts w:eastAsia="新宋体" w:cs="SimSun" w:ascii="SimSun" w:hAnsi="SimSun"/>
                                <w:sz w:val="11"/>
                                <w:szCs w:val="11"/>
                              </w:rPr>
                              <w:t>MPLS</w:t>
                            </w:r>
                            <w:r>
                              <w:rPr>
                                <w:rFonts w:ascii="SimSun" w:hAnsi="SimSun" w:cs="SimSun" w:eastAsia="新宋体"/>
                                <w:sz w:val="11"/>
                                <w:szCs w:val="11"/>
                              </w:rPr>
                              <w:t>的标签位于</w:t>
                            </w:r>
                            <w:r>
                              <w:rPr>
                                <w:rFonts w:eastAsia="新宋体" w:cs="SimSun" w:ascii="SimSun" w:hAnsi="SimSun"/>
                                <w:sz w:val="11"/>
                                <w:szCs w:val="11"/>
                              </w:rPr>
                              <w:t>2.5</w:t>
                            </w:r>
                            <w:r>
                              <w:rPr>
                                <w:rFonts w:ascii="SimSun" w:hAnsi="SimSun" w:cs="SimSun" w:eastAsia="新宋体"/>
                                <w:sz w:val="11"/>
                                <w:szCs w:val="11"/>
                              </w:rPr>
                              <w:t>层；区分</w:t>
                            </w:r>
                            <w:r>
                              <w:rPr>
                                <w:rFonts w:eastAsia="新宋体" w:cs="SimSun" w:ascii="SimSun" w:hAnsi="SimSun"/>
                                <w:sz w:val="11"/>
                                <w:szCs w:val="11"/>
                              </w:rPr>
                              <w:br/>
                            </w:r>
                            <w:r>
                              <w:rPr>
                                <w:rFonts w:ascii="SimSun" w:hAnsi="SimSun" w:cs="SimSun" w:eastAsia="新宋体"/>
                                <w:sz w:val="11"/>
                                <w:szCs w:val="11"/>
                              </w:rPr>
                              <w:t>服务中的标记在传输过程不会改变，而</w:t>
                            </w:r>
                            <w:r>
                              <w:rPr>
                                <w:rFonts w:eastAsia="新宋体" w:cs="SimSun" w:ascii="SimSun" w:hAnsi="SimSun"/>
                                <w:sz w:val="11"/>
                                <w:szCs w:val="11"/>
                              </w:rPr>
                              <w:t>MPLS</w:t>
                            </w:r>
                            <w:r>
                              <w:rPr>
                                <w:rFonts w:ascii="SimSun" w:hAnsi="SimSun" w:cs="SimSun" w:eastAsia="新宋体"/>
                                <w:sz w:val="11"/>
                                <w:szCs w:val="11"/>
                              </w:rPr>
                              <w:t>的标签在传输的过程中会被置换；区分</w:t>
                            </w:r>
                            <w:r>
                              <w:rPr>
                                <w:rFonts w:eastAsia="新宋体" w:cs="SimSun" w:ascii="SimSun" w:hAnsi="SimSun"/>
                                <w:sz w:val="11"/>
                                <w:szCs w:val="11"/>
                              </w:rPr>
                              <w:br/>
                            </w:r>
                            <w:r>
                              <w:rPr>
                                <w:rFonts w:ascii="SimSun" w:hAnsi="SimSun" w:cs="SimSun" w:eastAsia="新宋体"/>
                                <w:sz w:val="11"/>
                                <w:szCs w:val="11"/>
                              </w:rPr>
                              <w:t>服务中的标记按照约定配置，而</w:t>
                            </w:r>
                            <w:r>
                              <w:rPr>
                                <w:rFonts w:eastAsia="新宋体" w:cs="SimSun" w:ascii="SimSun" w:hAnsi="SimSun"/>
                                <w:sz w:val="11"/>
                                <w:szCs w:val="11"/>
                              </w:rPr>
                              <w:t>MPLS</w:t>
                            </w:r>
                            <w:r>
                              <w:rPr>
                                <w:rFonts w:ascii="SimSun" w:hAnsi="SimSun" w:cs="SimSun" w:eastAsia="新宋体"/>
                                <w:sz w:val="11"/>
                                <w:szCs w:val="11"/>
                              </w:rPr>
                              <w:t>的标签通过协议自动生成；区分服务中的标记</w:t>
                            </w:r>
                            <w:r>
                              <w:rPr>
                                <w:rFonts w:eastAsia="新宋体" w:cs="SimSun" w:ascii="SimSun" w:hAnsi="SimSun"/>
                                <w:sz w:val="11"/>
                                <w:szCs w:val="11"/>
                              </w:rPr>
                              <w:br/>
                            </w:r>
                            <w:r>
                              <w:rPr>
                                <w:rFonts w:ascii="SimSun" w:hAnsi="SimSun" w:cs="SimSun" w:eastAsia="新宋体"/>
                                <w:sz w:val="11"/>
                                <w:szCs w:val="11"/>
                              </w:rPr>
                              <w:t>分组所走路径不确定，根据传统路由而定，而</w:t>
                            </w:r>
                            <w:r>
                              <w:rPr>
                                <w:rFonts w:eastAsia="新宋体" w:cs="SimSun" w:ascii="SimSun" w:hAnsi="SimSun"/>
                                <w:sz w:val="11"/>
                                <w:szCs w:val="11"/>
                              </w:rPr>
                              <w:t>MPLS</w:t>
                            </w:r>
                            <w:r>
                              <w:rPr>
                                <w:rFonts w:ascii="SimSun" w:hAnsi="SimSun" w:cs="SimSun" w:eastAsia="新宋体"/>
                                <w:sz w:val="11"/>
                                <w:szCs w:val="11"/>
                              </w:rPr>
                              <w:t>的路径在传输前已经由</w:t>
                            </w:r>
                            <w:r>
                              <w:rPr>
                                <w:rFonts w:eastAsia="新宋体" w:cs="SimSun" w:ascii="SimSun" w:hAnsi="SimSun"/>
                                <w:sz w:val="11"/>
                                <w:szCs w:val="11"/>
                              </w:rPr>
                              <w:t>LSP</w:t>
                              <w:br/>
                            </w:r>
                            <w:r>
                              <w:rPr>
                                <w:rFonts w:ascii="SimSun" w:hAnsi="SimSun" w:cs="SimSun" w:eastAsia="新宋体"/>
                                <w:sz w:val="11"/>
                                <w:szCs w:val="11"/>
                              </w:rPr>
                              <w:t>确定。</w:t>
                            </w:r>
                          </w:p>
                        </w:txbxContent>
                      </wps:txbx>
                      <wps:bodyPr anchor="t" lIns="53975" tIns="53975" rIns="53975" bIns="53975">
                        <a:spAutoFit/>
                      </wps:bodyPr>
                    </wps:wsp>
                  </a:graphicData>
                </a:graphic>
              </wp:anchor>
            </w:drawing>
          </mc:Choice>
          <mc:Fallback>
            <w:pict>
              <v:rect fillcolor="#729FCF" style="position:absolute;rotation:-0;width:544.05pt;height:82.1pt;mso-wrap-distance-left:5.7pt;mso-wrap-distance-right:5.7pt;mso-wrap-distance-top:5.7pt;mso-wrap-distance-bottom:5.7pt;margin-top:492.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MPLS</w:t>
                      </w:r>
                      <w:r>
                        <w:rPr>
                          <w:rFonts w:ascii="SimSun" w:hAnsi="SimSun" w:cs="SimSun" w:eastAsia="新宋体"/>
                          <w:sz w:val="11"/>
                          <w:szCs w:val="11"/>
                        </w:rPr>
                        <w:t>网络中提供了相对可靠的面向连接的数据传输服务。</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5-111</w:t>
                      </w:r>
                      <w:r>
                        <w:rPr>
                          <w:rFonts w:ascii="SimSun" w:hAnsi="SimSun" w:cs="SimSun" w:eastAsia="新宋体"/>
                          <w:sz w:val="11"/>
                          <w:szCs w:val="11"/>
                        </w:rPr>
                        <w:t>显示的</w:t>
                      </w:r>
                      <w:r>
                        <w:rPr>
                          <w:rFonts w:eastAsia="新宋体" w:cs="SimSun" w:ascii="SimSun" w:hAnsi="SimSun"/>
                          <w:sz w:val="11"/>
                          <w:szCs w:val="11"/>
                        </w:rPr>
                        <w:t>MPLS</w:t>
                      </w:r>
                      <w:r>
                        <w:rPr>
                          <w:rFonts w:ascii="SimSun" w:hAnsi="SimSun" w:cs="SimSun" w:eastAsia="新宋体"/>
                          <w:sz w:val="11"/>
                          <w:szCs w:val="11"/>
                        </w:rPr>
                        <w:t>网络，与</w:t>
                      </w:r>
                      <w:r>
                        <w:rPr>
                          <w:rFonts w:eastAsia="新宋体" w:cs="SimSun" w:ascii="SimSun" w:hAnsi="SimSun"/>
                          <w:sz w:val="11"/>
                          <w:szCs w:val="11"/>
                        </w:rPr>
                        <w:t>5.6.2</w:t>
                      </w:r>
                      <w:r>
                        <w:rPr>
                          <w:rFonts w:ascii="SimSun" w:hAnsi="SimSun" w:cs="SimSun" w:eastAsia="新宋体"/>
                          <w:sz w:val="11"/>
                          <w:szCs w:val="11"/>
                        </w:rPr>
                        <w:t>节所讲的区分服务网络有些相同之处：都</w:t>
                      </w:r>
                      <w:r>
                        <w:rPr>
                          <w:rFonts w:eastAsia="新宋体" w:cs="SimSun" w:ascii="SimSun" w:hAnsi="SimSun"/>
                          <w:sz w:val="11"/>
                          <w:szCs w:val="11"/>
                        </w:rPr>
                        <w:br/>
                      </w:r>
                      <w:r>
                        <w:rPr>
                          <w:rFonts w:ascii="SimSun" w:hAnsi="SimSun" w:cs="SimSun" w:eastAsia="新宋体"/>
                          <w:sz w:val="11"/>
                          <w:szCs w:val="11"/>
                        </w:rPr>
                        <w:t>是在边界路由器打标记和去除标记，核心路由器只负责检查标记和按照标记处理。不</w:t>
                      </w:r>
                      <w:r>
                        <w:rPr>
                          <w:rFonts w:eastAsia="新宋体" w:cs="SimSun" w:ascii="SimSun" w:hAnsi="SimSun"/>
                          <w:sz w:val="11"/>
                          <w:szCs w:val="11"/>
                        </w:rPr>
                        <w:br/>
                      </w:r>
                      <w:r>
                        <w:rPr>
                          <w:rFonts w:ascii="SimSun" w:hAnsi="SimSun" w:cs="SimSun" w:eastAsia="新宋体"/>
                          <w:sz w:val="11"/>
                          <w:szCs w:val="11"/>
                        </w:rPr>
                        <w:t>同之处在于：区分服务中的标记置于</w:t>
                      </w:r>
                      <w:r>
                        <w:rPr>
                          <w:rFonts w:eastAsia="新宋体" w:cs="SimSun" w:ascii="SimSun" w:hAnsi="SimSun"/>
                          <w:sz w:val="11"/>
                          <w:szCs w:val="11"/>
                        </w:rPr>
                        <w:t>IP</w:t>
                      </w:r>
                      <w:r>
                        <w:rPr>
                          <w:rFonts w:ascii="SimSun" w:hAnsi="SimSun" w:cs="SimSun" w:eastAsia="新宋体"/>
                          <w:sz w:val="11"/>
                          <w:szCs w:val="11"/>
                        </w:rPr>
                        <w:t>分组头部，而</w:t>
                      </w:r>
                      <w:r>
                        <w:rPr>
                          <w:rFonts w:eastAsia="新宋体" w:cs="SimSun" w:ascii="SimSun" w:hAnsi="SimSun"/>
                          <w:sz w:val="11"/>
                          <w:szCs w:val="11"/>
                        </w:rPr>
                        <w:t>MPLS</w:t>
                      </w:r>
                      <w:r>
                        <w:rPr>
                          <w:rFonts w:ascii="SimSun" w:hAnsi="SimSun" w:cs="SimSun" w:eastAsia="新宋体"/>
                          <w:sz w:val="11"/>
                          <w:szCs w:val="11"/>
                        </w:rPr>
                        <w:t>的标签位于</w:t>
                      </w:r>
                      <w:r>
                        <w:rPr>
                          <w:rFonts w:eastAsia="新宋体" w:cs="SimSun" w:ascii="SimSun" w:hAnsi="SimSun"/>
                          <w:sz w:val="11"/>
                          <w:szCs w:val="11"/>
                        </w:rPr>
                        <w:t>2.5</w:t>
                      </w:r>
                      <w:r>
                        <w:rPr>
                          <w:rFonts w:ascii="SimSun" w:hAnsi="SimSun" w:cs="SimSun" w:eastAsia="新宋体"/>
                          <w:sz w:val="11"/>
                          <w:szCs w:val="11"/>
                        </w:rPr>
                        <w:t>层；区分</w:t>
                      </w:r>
                      <w:r>
                        <w:rPr>
                          <w:rFonts w:eastAsia="新宋体" w:cs="SimSun" w:ascii="SimSun" w:hAnsi="SimSun"/>
                          <w:sz w:val="11"/>
                          <w:szCs w:val="11"/>
                        </w:rPr>
                        <w:br/>
                      </w:r>
                      <w:r>
                        <w:rPr>
                          <w:rFonts w:ascii="SimSun" w:hAnsi="SimSun" w:cs="SimSun" w:eastAsia="新宋体"/>
                          <w:sz w:val="11"/>
                          <w:szCs w:val="11"/>
                        </w:rPr>
                        <w:t>服务中的标记在传输过程不会改变，而</w:t>
                      </w:r>
                      <w:r>
                        <w:rPr>
                          <w:rFonts w:eastAsia="新宋体" w:cs="SimSun" w:ascii="SimSun" w:hAnsi="SimSun"/>
                          <w:sz w:val="11"/>
                          <w:szCs w:val="11"/>
                        </w:rPr>
                        <w:t>MPLS</w:t>
                      </w:r>
                      <w:r>
                        <w:rPr>
                          <w:rFonts w:ascii="SimSun" w:hAnsi="SimSun" w:cs="SimSun" w:eastAsia="新宋体"/>
                          <w:sz w:val="11"/>
                          <w:szCs w:val="11"/>
                        </w:rPr>
                        <w:t>的标签在传输的过程中会被置换；区分</w:t>
                      </w:r>
                      <w:r>
                        <w:rPr>
                          <w:rFonts w:eastAsia="新宋体" w:cs="SimSun" w:ascii="SimSun" w:hAnsi="SimSun"/>
                          <w:sz w:val="11"/>
                          <w:szCs w:val="11"/>
                        </w:rPr>
                        <w:br/>
                      </w:r>
                      <w:r>
                        <w:rPr>
                          <w:rFonts w:ascii="SimSun" w:hAnsi="SimSun" w:cs="SimSun" w:eastAsia="新宋体"/>
                          <w:sz w:val="11"/>
                          <w:szCs w:val="11"/>
                        </w:rPr>
                        <w:t>服务中的标记按照约定配置，而</w:t>
                      </w:r>
                      <w:r>
                        <w:rPr>
                          <w:rFonts w:eastAsia="新宋体" w:cs="SimSun" w:ascii="SimSun" w:hAnsi="SimSun"/>
                          <w:sz w:val="11"/>
                          <w:szCs w:val="11"/>
                        </w:rPr>
                        <w:t>MPLS</w:t>
                      </w:r>
                      <w:r>
                        <w:rPr>
                          <w:rFonts w:ascii="SimSun" w:hAnsi="SimSun" w:cs="SimSun" w:eastAsia="新宋体"/>
                          <w:sz w:val="11"/>
                          <w:szCs w:val="11"/>
                        </w:rPr>
                        <w:t>的标签通过协议自动生成；区分服务中的标记</w:t>
                      </w:r>
                      <w:r>
                        <w:rPr>
                          <w:rFonts w:eastAsia="新宋体" w:cs="SimSun" w:ascii="SimSun" w:hAnsi="SimSun"/>
                          <w:sz w:val="11"/>
                          <w:szCs w:val="11"/>
                        </w:rPr>
                        <w:br/>
                      </w:r>
                      <w:r>
                        <w:rPr>
                          <w:rFonts w:ascii="SimSun" w:hAnsi="SimSun" w:cs="SimSun" w:eastAsia="新宋体"/>
                          <w:sz w:val="11"/>
                          <w:szCs w:val="11"/>
                        </w:rPr>
                        <w:t>分组所走路径不确定，根据传统路由而定，而</w:t>
                      </w:r>
                      <w:r>
                        <w:rPr>
                          <w:rFonts w:eastAsia="新宋体" w:cs="SimSun" w:ascii="SimSun" w:hAnsi="SimSun"/>
                          <w:sz w:val="11"/>
                          <w:szCs w:val="11"/>
                        </w:rPr>
                        <w:t>MPLS</w:t>
                      </w:r>
                      <w:r>
                        <w:rPr>
                          <w:rFonts w:ascii="SimSun" w:hAnsi="SimSun" w:cs="SimSun" w:eastAsia="新宋体"/>
                          <w:sz w:val="11"/>
                          <w:szCs w:val="11"/>
                        </w:rPr>
                        <w:t>的路径在传输前已经由</w:t>
                      </w:r>
                      <w:r>
                        <w:rPr>
                          <w:rFonts w:eastAsia="新宋体" w:cs="SimSun" w:ascii="SimSun" w:hAnsi="SimSun"/>
                          <w:sz w:val="11"/>
                          <w:szCs w:val="11"/>
                        </w:rPr>
                        <w:t>LSP</w:t>
                        <w:br/>
                      </w:r>
                      <w:r>
                        <w:rPr>
                          <w:rFonts w:ascii="SimSun" w:hAnsi="SimSun" w:cs="SimSun" w:eastAsia="新宋体"/>
                          <w:sz w:val="11"/>
                          <w:szCs w:val="11"/>
                        </w:rPr>
                        <w:t>确定。</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8284210</wp:posOffset>
                </wp:positionV>
                <wp:extent cx="6893560" cy="433070"/>
                <wp:effectExtent l="0" t="0" r="0" b="0"/>
                <wp:wrapSquare wrapText="bothSides"/>
                <wp:docPr id="518" name="Frame8"/>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w:t>
                            </w:r>
                            <w:r>
                              <w:rPr>
                                <w:rFonts w:eastAsia="新宋体" w:cs="SimSun" w:ascii="SimSun" w:hAnsi="SimSun"/>
                                <w:sz w:val="11"/>
                                <w:szCs w:val="11"/>
                              </w:rPr>
                              <w:t>MPLS</w:t>
                            </w:r>
                            <w:r>
                              <w:rPr>
                                <w:rFonts w:ascii="SimSun" w:hAnsi="SimSun" w:cs="SimSun" w:eastAsia="新宋体"/>
                                <w:sz w:val="11"/>
                                <w:szCs w:val="11"/>
                              </w:rPr>
                              <w:t>在虚拟专用网（</w:t>
                            </w:r>
                            <w:r>
                              <w:rPr>
                                <w:rFonts w:eastAsia="新宋体" w:cs="SimSun" w:ascii="SimSun" w:hAnsi="SimSun"/>
                                <w:sz w:val="11"/>
                                <w:szCs w:val="11"/>
                              </w:rPr>
                              <w:t>VPN</w:t>
                            </w:r>
                            <w:r>
                              <w:rPr>
                                <w:rFonts w:ascii="SimSun" w:hAnsi="SimSun" w:cs="SimSun" w:eastAsia="新宋体"/>
                                <w:sz w:val="11"/>
                                <w:szCs w:val="11"/>
                              </w:rPr>
                              <w:t>）、流量工程（</w:t>
                            </w:r>
                            <w:r>
                              <w:rPr>
                                <w:rFonts w:eastAsia="新宋体" w:cs="SimSun" w:ascii="SimSun" w:hAnsi="SimSun"/>
                                <w:sz w:val="11"/>
                                <w:szCs w:val="11"/>
                              </w:rPr>
                              <w:t>TE</w:t>
                            </w:r>
                            <w:r>
                              <w:rPr>
                                <w:rFonts w:ascii="SimSun" w:hAnsi="SimSun" w:cs="SimSun" w:eastAsia="新宋体"/>
                                <w:sz w:val="11"/>
                                <w:szCs w:val="11"/>
                              </w:rPr>
                              <w:t>）等方面有广泛的应用，提供了</w:t>
                            </w:r>
                            <w:r>
                              <w:rPr>
                                <w:rFonts w:eastAsia="新宋体" w:cs="SimSun" w:ascii="SimSun" w:hAnsi="SimSun"/>
                                <w:sz w:val="11"/>
                                <w:szCs w:val="11"/>
                              </w:rPr>
                              <w:br/>
                            </w:r>
                            <w:r>
                              <w:rPr>
                                <w:rFonts w:ascii="SimSun" w:hAnsi="SimSun" w:cs="SimSun" w:eastAsia="新宋体"/>
                                <w:sz w:val="11"/>
                                <w:szCs w:val="11"/>
                              </w:rPr>
                              <w:t>有一定质量保证的传输服务。</w:t>
                            </w:r>
                            <w:r>
                              <w:rPr>
                                <w:rFonts w:eastAsia="新宋体" w:cs="SimSun" w:ascii="SimSun" w:hAnsi="SimSun"/>
                                <w:sz w:val="11"/>
                                <w:szCs w:val="11"/>
                              </w:rPr>
                              <w:br/>
                              <w:t>1</w:t>
                            </w:r>
                            <w:r>
                              <w:rPr>
                                <w:rFonts w:ascii="SimSun" w:hAnsi="SimSun" w:cs="SimSun" w:eastAsia="新宋体"/>
                                <w:sz w:val="11"/>
                                <w:szCs w:val="11"/>
                              </w:rPr>
                              <w:t>）用</w:t>
                            </w:r>
                            <w:r>
                              <w:rPr>
                                <w:rFonts w:eastAsia="新宋体" w:cs="SimSun" w:ascii="SimSun" w:hAnsi="SimSun"/>
                                <w:sz w:val="11"/>
                                <w:szCs w:val="11"/>
                              </w:rPr>
                              <w:t>MPLS</w:t>
                            </w:r>
                            <w:r>
                              <w:rPr>
                                <w:rFonts w:ascii="SimSun" w:hAnsi="SimSun" w:cs="SimSun" w:eastAsia="新宋体"/>
                                <w:sz w:val="11"/>
                                <w:szCs w:val="11"/>
                              </w:rPr>
                              <w:t>实现</w:t>
                            </w:r>
                            <w:r>
                              <w:rPr>
                                <w:rFonts w:eastAsia="新宋体" w:cs="SimSun" w:ascii="SimSun" w:hAnsi="SimSun"/>
                                <w:sz w:val="11"/>
                                <w:szCs w:val="11"/>
                              </w:rPr>
                              <w:t>VPN</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652.3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目前，</w:t>
                      </w:r>
                      <w:r>
                        <w:rPr>
                          <w:rFonts w:eastAsia="新宋体" w:cs="SimSun" w:ascii="SimSun" w:hAnsi="SimSun"/>
                          <w:sz w:val="11"/>
                          <w:szCs w:val="11"/>
                        </w:rPr>
                        <w:t>MPLS</w:t>
                      </w:r>
                      <w:r>
                        <w:rPr>
                          <w:rFonts w:ascii="SimSun" w:hAnsi="SimSun" w:cs="SimSun" w:eastAsia="新宋体"/>
                          <w:sz w:val="11"/>
                          <w:szCs w:val="11"/>
                        </w:rPr>
                        <w:t>在虚拟专用网（</w:t>
                      </w:r>
                      <w:r>
                        <w:rPr>
                          <w:rFonts w:eastAsia="新宋体" w:cs="SimSun" w:ascii="SimSun" w:hAnsi="SimSun"/>
                          <w:sz w:val="11"/>
                          <w:szCs w:val="11"/>
                        </w:rPr>
                        <w:t>VPN</w:t>
                      </w:r>
                      <w:r>
                        <w:rPr>
                          <w:rFonts w:ascii="SimSun" w:hAnsi="SimSun" w:cs="SimSun" w:eastAsia="新宋体"/>
                          <w:sz w:val="11"/>
                          <w:szCs w:val="11"/>
                        </w:rPr>
                        <w:t>）、流量工程（</w:t>
                      </w:r>
                      <w:r>
                        <w:rPr>
                          <w:rFonts w:eastAsia="新宋体" w:cs="SimSun" w:ascii="SimSun" w:hAnsi="SimSun"/>
                          <w:sz w:val="11"/>
                          <w:szCs w:val="11"/>
                        </w:rPr>
                        <w:t>TE</w:t>
                      </w:r>
                      <w:r>
                        <w:rPr>
                          <w:rFonts w:ascii="SimSun" w:hAnsi="SimSun" w:cs="SimSun" w:eastAsia="新宋体"/>
                          <w:sz w:val="11"/>
                          <w:szCs w:val="11"/>
                        </w:rPr>
                        <w:t>）等方面有广泛的应用，提供了</w:t>
                      </w:r>
                      <w:r>
                        <w:rPr>
                          <w:rFonts w:eastAsia="新宋体" w:cs="SimSun" w:ascii="SimSun" w:hAnsi="SimSun"/>
                          <w:sz w:val="11"/>
                          <w:szCs w:val="11"/>
                        </w:rPr>
                        <w:br/>
                      </w:r>
                      <w:r>
                        <w:rPr>
                          <w:rFonts w:ascii="SimSun" w:hAnsi="SimSun" w:cs="SimSun" w:eastAsia="新宋体"/>
                          <w:sz w:val="11"/>
                          <w:szCs w:val="11"/>
                        </w:rPr>
                        <w:t>有一定质量保证的传输服务。</w:t>
                      </w:r>
                      <w:r>
                        <w:rPr>
                          <w:rFonts w:eastAsia="新宋体" w:cs="SimSun" w:ascii="SimSun" w:hAnsi="SimSun"/>
                          <w:sz w:val="11"/>
                          <w:szCs w:val="11"/>
                        </w:rPr>
                        <w:br/>
                        <w:t>1</w:t>
                      </w:r>
                      <w:r>
                        <w:rPr>
                          <w:rFonts w:ascii="SimSun" w:hAnsi="SimSun" w:cs="SimSun" w:eastAsia="新宋体"/>
                          <w:sz w:val="11"/>
                          <w:szCs w:val="11"/>
                        </w:rPr>
                        <w:t>）用</w:t>
                      </w:r>
                      <w:r>
                        <w:rPr>
                          <w:rFonts w:eastAsia="新宋体" w:cs="SimSun" w:ascii="SimSun" w:hAnsi="SimSun"/>
                          <w:sz w:val="11"/>
                          <w:szCs w:val="11"/>
                        </w:rPr>
                        <w:t>MPLS</w:t>
                      </w:r>
                      <w:r>
                        <w:rPr>
                          <w:rFonts w:ascii="SimSun" w:hAnsi="SimSun" w:cs="SimSun" w:eastAsia="新宋体"/>
                          <w:sz w:val="11"/>
                          <w:szCs w:val="11"/>
                        </w:rPr>
                        <w:t>实现</w:t>
                      </w:r>
                      <w:r>
                        <w:rPr>
                          <w:rFonts w:eastAsia="新宋体" w:cs="SimSun" w:ascii="SimSun" w:hAnsi="SimSun"/>
                          <w:sz w:val="11"/>
                          <w:szCs w:val="11"/>
                        </w:rPr>
                        <w:t>VPN</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9031605</wp:posOffset>
                </wp:positionV>
                <wp:extent cx="6917690" cy="554990"/>
                <wp:effectExtent l="0" t="0" r="0" b="0"/>
                <wp:wrapSquare wrapText="bothSides"/>
                <wp:docPr id="519" name="Frame9"/>
                <a:graphic xmlns:a="http://schemas.openxmlformats.org/drawingml/2006/main">
                  <a:graphicData uri="http://schemas.microsoft.com/office/word/2010/wordprocessingShape">
                    <wps:wsp>
                      <wps:cNvSpPr txBox="1"/>
                      <wps:spPr>
                        <a:xfrm>
                          <a:off x="0" y="0"/>
                          <a:ext cx="69176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VPN</w:t>
                            </w:r>
                            <w:r>
                              <w:rPr>
                                <w:rFonts w:ascii="SimSun" w:hAnsi="SimSun" w:cs="SimSun" w:eastAsia="新宋体"/>
                                <w:sz w:val="11"/>
                                <w:szCs w:val="11"/>
                              </w:rPr>
                              <w:t>是在通用互联网上为用户提供专有访问服务的网络。传统</w:t>
                            </w:r>
                            <w:r>
                              <w:rPr>
                                <w:rFonts w:eastAsia="新宋体" w:cs="SimSun" w:ascii="SimSun" w:hAnsi="SimSun"/>
                                <w:sz w:val="11"/>
                                <w:szCs w:val="11"/>
                              </w:rPr>
                              <w:t>VPN</w:t>
                            </w:r>
                            <w:r>
                              <w:rPr>
                                <w:rFonts w:ascii="SimSun" w:hAnsi="SimSun" w:cs="SimSun" w:eastAsia="新宋体"/>
                                <w:sz w:val="11"/>
                                <w:szCs w:val="11"/>
                              </w:rPr>
                              <w:t>一般是通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GRE</w:t>
                            </w:r>
                            <w:r>
                              <w:rPr>
                                <w:rFonts w:ascii="SimSun" w:hAnsi="SimSun" w:cs="SimSun" w:eastAsia="新宋体"/>
                                <w:sz w:val="11"/>
                                <w:szCs w:val="11"/>
                              </w:rPr>
                              <w:t>、</w:t>
                            </w:r>
                            <w:r>
                              <w:rPr>
                                <w:rFonts w:eastAsia="新宋体" w:cs="SimSun" w:ascii="SimSun" w:hAnsi="SimSun"/>
                                <w:sz w:val="11"/>
                                <w:szCs w:val="11"/>
                              </w:rPr>
                              <w:t>L2TP</w:t>
                            </w:r>
                            <w:r>
                              <w:rPr>
                                <w:rFonts w:ascii="SimSun" w:hAnsi="SimSun" w:cs="SimSun" w:eastAsia="新宋体"/>
                                <w:sz w:val="11"/>
                                <w:szCs w:val="11"/>
                              </w:rPr>
                              <w:t>（</w:t>
                            </w:r>
                            <w:r>
                              <w:rPr>
                                <w:rFonts w:eastAsia="新宋体" w:cs="SimSun" w:ascii="SimSun" w:hAnsi="SimSun"/>
                                <w:sz w:val="11"/>
                                <w:szCs w:val="11"/>
                              </w:rPr>
                              <w:t>Layer 2TunnelingProtocol)</w:t>
                            </w:r>
                            <w:r>
                              <w:rPr>
                                <w:rFonts w:ascii="SimSun" w:hAnsi="SimSun" w:cs="SimSun" w:eastAsia="新宋体"/>
                                <w:sz w:val="11"/>
                                <w:szCs w:val="11"/>
                              </w:rPr>
                              <w:t>、</w:t>
                            </w:r>
                            <w:r>
                              <w:rPr>
                                <w:rFonts w:eastAsia="新宋体" w:cs="SimSun" w:ascii="SimSun" w:hAnsi="SimSun"/>
                                <w:sz w:val="11"/>
                                <w:szCs w:val="11"/>
                              </w:rPr>
                              <w:t>PPTP</w:t>
                            </w:r>
                            <w:r>
                              <w:rPr>
                                <w:rFonts w:ascii="SimSun" w:hAnsi="SimSun" w:cs="SimSun" w:eastAsia="新宋体"/>
                                <w:sz w:val="11"/>
                                <w:szCs w:val="11"/>
                              </w:rPr>
                              <w:t>（</w:t>
                            </w:r>
                            <w:r>
                              <w:rPr>
                                <w:rFonts w:eastAsia="新宋体" w:cs="SimSun" w:ascii="SimSun" w:hAnsi="SimSun"/>
                                <w:sz w:val="11"/>
                                <w:szCs w:val="11"/>
                              </w:rPr>
                              <w:t>PointtoPointTunneling</w:t>
                              <w:br/>
                              <w:t>Protocol</w:t>
                            </w:r>
                            <w:r>
                              <w:rPr>
                                <w:rFonts w:ascii="SimSun" w:hAnsi="SimSun" w:cs="SimSun" w:eastAsia="新宋体"/>
                                <w:sz w:val="11"/>
                                <w:szCs w:val="11"/>
                              </w:rPr>
                              <w:t>）等隧道协议实现公网上的私人数据传输。而</w:t>
                            </w:r>
                            <w:r>
                              <w:rPr>
                                <w:rFonts w:eastAsia="新宋体" w:cs="SimSun" w:ascii="SimSun" w:hAnsi="SimSun"/>
                                <w:sz w:val="11"/>
                                <w:szCs w:val="11"/>
                              </w:rPr>
                              <w:t>MPLS</w:t>
                            </w:r>
                            <w:r>
                              <w:rPr>
                                <w:rFonts w:ascii="SimSun" w:hAnsi="SimSun" w:cs="SimSun" w:eastAsia="新宋体"/>
                                <w:sz w:val="11"/>
                                <w:szCs w:val="11"/>
                              </w:rPr>
                              <w:t>通过标签形成的通路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），具有实现</w:t>
                            </w:r>
                            <w:r>
                              <w:rPr>
                                <w:rFonts w:eastAsia="新宋体" w:cs="SimSun" w:ascii="SimSun" w:hAnsi="SimSun"/>
                                <w:sz w:val="11"/>
                                <w:szCs w:val="11"/>
                              </w:rPr>
                              <w:t>VPN</w:t>
                            </w:r>
                            <w:r>
                              <w:rPr>
                                <w:rFonts w:ascii="SimSun" w:hAnsi="SimSun" w:cs="SimSun" w:eastAsia="新宋体"/>
                                <w:sz w:val="11"/>
                                <w:szCs w:val="11"/>
                              </w:rPr>
                              <w:t>的天然技术优势。</w:t>
                            </w:r>
                          </w:p>
                        </w:txbxContent>
                      </wps:txbx>
                      <wps:bodyPr anchor="t" lIns="53975" tIns="53975" rIns="53975" bIns="53975">
                        <a:spAutoFit/>
                      </wps:bodyPr>
                    </wps:wsp>
                  </a:graphicData>
                </a:graphic>
              </wp:anchor>
            </w:drawing>
          </mc:Choice>
          <mc:Fallback>
            <w:pict>
              <v:rect fillcolor="#729FCF" style="position:absolute;rotation:-0;width:544.7pt;height:43.7pt;mso-wrap-distance-left:5.7pt;mso-wrap-distance-right:5.7pt;mso-wrap-distance-top:5.7pt;mso-wrap-distance-bottom:5.7pt;margin-top:711.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VPN</w:t>
                      </w:r>
                      <w:r>
                        <w:rPr>
                          <w:rFonts w:ascii="SimSun" w:hAnsi="SimSun" w:cs="SimSun" w:eastAsia="新宋体"/>
                          <w:sz w:val="11"/>
                          <w:szCs w:val="11"/>
                        </w:rPr>
                        <w:t>是在通用互联网上为用户提供专有访问服务的网络。传统</w:t>
                      </w:r>
                      <w:r>
                        <w:rPr>
                          <w:rFonts w:eastAsia="新宋体" w:cs="SimSun" w:ascii="SimSun" w:hAnsi="SimSun"/>
                          <w:sz w:val="11"/>
                          <w:szCs w:val="11"/>
                        </w:rPr>
                        <w:t>VPN</w:t>
                      </w:r>
                      <w:r>
                        <w:rPr>
                          <w:rFonts w:ascii="SimSun" w:hAnsi="SimSun" w:cs="SimSun" w:eastAsia="新宋体"/>
                          <w:sz w:val="11"/>
                          <w:szCs w:val="11"/>
                        </w:rPr>
                        <w:t>一般是通</w:t>
                      </w:r>
                      <w:r>
                        <w:rPr>
                          <w:rFonts w:eastAsia="新宋体" w:cs="SimSun" w:ascii="SimSun" w:hAnsi="SimSun"/>
                          <w:sz w:val="11"/>
                          <w:szCs w:val="11"/>
                        </w:rPr>
                        <w:br/>
                      </w:r>
                      <w:r>
                        <w:rPr>
                          <w:rFonts w:ascii="SimSun" w:hAnsi="SimSun" w:cs="SimSun" w:eastAsia="新宋体"/>
                          <w:sz w:val="11"/>
                          <w:szCs w:val="11"/>
                        </w:rPr>
                        <w:t>过</w:t>
                      </w:r>
                      <w:r>
                        <w:rPr>
                          <w:rFonts w:eastAsia="新宋体" w:cs="SimSun" w:ascii="SimSun" w:hAnsi="SimSun"/>
                          <w:sz w:val="11"/>
                          <w:szCs w:val="11"/>
                        </w:rPr>
                        <w:t>GRE</w:t>
                      </w:r>
                      <w:r>
                        <w:rPr>
                          <w:rFonts w:ascii="SimSun" w:hAnsi="SimSun" w:cs="SimSun" w:eastAsia="新宋体"/>
                          <w:sz w:val="11"/>
                          <w:szCs w:val="11"/>
                        </w:rPr>
                        <w:t>、</w:t>
                      </w:r>
                      <w:r>
                        <w:rPr>
                          <w:rFonts w:eastAsia="新宋体" w:cs="SimSun" w:ascii="SimSun" w:hAnsi="SimSun"/>
                          <w:sz w:val="11"/>
                          <w:szCs w:val="11"/>
                        </w:rPr>
                        <w:t>L2TP</w:t>
                      </w:r>
                      <w:r>
                        <w:rPr>
                          <w:rFonts w:ascii="SimSun" w:hAnsi="SimSun" w:cs="SimSun" w:eastAsia="新宋体"/>
                          <w:sz w:val="11"/>
                          <w:szCs w:val="11"/>
                        </w:rPr>
                        <w:t>（</w:t>
                      </w:r>
                      <w:r>
                        <w:rPr>
                          <w:rFonts w:eastAsia="新宋体" w:cs="SimSun" w:ascii="SimSun" w:hAnsi="SimSun"/>
                          <w:sz w:val="11"/>
                          <w:szCs w:val="11"/>
                        </w:rPr>
                        <w:t>Layer 2TunnelingProtocol)</w:t>
                      </w:r>
                      <w:r>
                        <w:rPr>
                          <w:rFonts w:ascii="SimSun" w:hAnsi="SimSun" w:cs="SimSun" w:eastAsia="新宋体"/>
                          <w:sz w:val="11"/>
                          <w:szCs w:val="11"/>
                        </w:rPr>
                        <w:t>、</w:t>
                      </w:r>
                      <w:r>
                        <w:rPr>
                          <w:rFonts w:eastAsia="新宋体" w:cs="SimSun" w:ascii="SimSun" w:hAnsi="SimSun"/>
                          <w:sz w:val="11"/>
                          <w:szCs w:val="11"/>
                        </w:rPr>
                        <w:t>PPTP</w:t>
                      </w:r>
                      <w:r>
                        <w:rPr>
                          <w:rFonts w:ascii="SimSun" w:hAnsi="SimSun" w:cs="SimSun" w:eastAsia="新宋体"/>
                          <w:sz w:val="11"/>
                          <w:szCs w:val="11"/>
                        </w:rPr>
                        <w:t>（</w:t>
                      </w:r>
                      <w:r>
                        <w:rPr>
                          <w:rFonts w:eastAsia="新宋体" w:cs="SimSun" w:ascii="SimSun" w:hAnsi="SimSun"/>
                          <w:sz w:val="11"/>
                          <w:szCs w:val="11"/>
                        </w:rPr>
                        <w:t>PointtoPointTunneling</w:t>
                        <w:br/>
                        <w:t>Protocol</w:t>
                      </w:r>
                      <w:r>
                        <w:rPr>
                          <w:rFonts w:ascii="SimSun" w:hAnsi="SimSun" w:cs="SimSun" w:eastAsia="新宋体"/>
                          <w:sz w:val="11"/>
                          <w:szCs w:val="11"/>
                        </w:rPr>
                        <w:t>）等隧道协议实现公网上的私人数据传输。而</w:t>
                      </w:r>
                      <w:r>
                        <w:rPr>
                          <w:rFonts w:eastAsia="新宋体" w:cs="SimSun" w:ascii="SimSun" w:hAnsi="SimSun"/>
                          <w:sz w:val="11"/>
                          <w:szCs w:val="11"/>
                        </w:rPr>
                        <w:t>MPLS</w:t>
                      </w:r>
                      <w:r>
                        <w:rPr>
                          <w:rFonts w:ascii="SimSun" w:hAnsi="SimSun" w:cs="SimSun" w:eastAsia="新宋体"/>
                          <w:sz w:val="11"/>
                          <w:szCs w:val="11"/>
                        </w:rPr>
                        <w:t>通过标签形成的通路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LSP</w:t>
                      </w:r>
                      <w:r>
                        <w:rPr>
                          <w:rFonts w:ascii="SimSun" w:hAnsi="SimSun" w:cs="SimSun" w:eastAsia="新宋体"/>
                          <w:sz w:val="11"/>
                          <w:szCs w:val="11"/>
                        </w:rPr>
                        <w:t>），具有实现</w:t>
                      </w:r>
                      <w:r>
                        <w:rPr>
                          <w:rFonts w:eastAsia="新宋体" w:cs="SimSun" w:ascii="SimSun" w:hAnsi="SimSun"/>
                          <w:sz w:val="11"/>
                          <w:szCs w:val="11"/>
                        </w:rPr>
                        <w:t>VPN</w:t>
                      </w:r>
                      <w:r>
                        <w:rPr>
                          <w:rFonts w:ascii="SimSun" w:hAnsi="SimSun" w:cs="SimSun" w:eastAsia="新宋体"/>
                          <w:sz w:val="11"/>
                          <w:szCs w:val="11"/>
                        </w:rPr>
                        <w:t>的天然技术优势。</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10043795</wp:posOffset>
                </wp:positionV>
                <wp:extent cx="6909435" cy="433070"/>
                <wp:effectExtent l="0" t="0" r="0" b="0"/>
                <wp:wrapSquare wrapText="bothSides"/>
                <wp:docPr id="520" name="Frame10"/>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LSP</w:t>
                            </w:r>
                            <w:r>
                              <w:rPr>
                                <w:rFonts w:ascii="SimSun" w:hAnsi="SimSun" w:cs="SimSun" w:eastAsia="新宋体"/>
                                <w:sz w:val="11"/>
                                <w:szCs w:val="11"/>
                              </w:rPr>
                              <w:t>将用户的远程私有网络连接在一起，形成</w:t>
                            </w:r>
                            <w:r>
                              <w:rPr>
                                <w:rFonts w:eastAsia="新宋体" w:cs="SimSun" w:ascii="SimSun" w:hAnsi="SimSun"/>
                                <w:sz w:val="11"/>
                                <w:szCs w:val="11"/>
                              </w:rPr>
                              <w:t>VPN</w:t>
                            </w:r>
                            <w:r>
                              <w:rPr>
                                <w:rFonts w:ascii="SimSun" w:hAnsi="SimSun" w:cs="SimSun" w:eastAsia="新宋体"/>
                                <w:sz w:val="11"/>
                                <w:szCs w:val="11"/>
                              </w:rPr>
                              <w:t>；不同用户的</w:t>
                            </w:r>
                            <w:r>
                              <w:rPr>
                                <w:rFonts w:eastAsia="新宋体" w:cs="SimSun" w:ascii="SimSun" w:hAnsi="SimSun"/>
                                <w:sz w:val="11"/>
                                <w:szCs w:val="11"/>
                              </w:rPr>
                              <w:t>VPN</w:t>
                            </w:r>
                            <w:r>
                              <w:rPr>
                                <w:rFonts w:ascii="SimSun" w:hAnsi="SimSun" w:cs="SimSun" w:eastAsia="新宋体"/>
                                <w:sz w:val="11"/>
                                <w:szCs w:val="11"/>
                              </w:rPr>
                              <w:t>之间可以</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MPLS</w:t>
                            </w:r>
                            <w:r>
                              <w:rPr>
                                <w:rFonts w:ascii="SimSun" w:hAnsi="SimSun" w:cs="SimSun" w:eastAsia="新宋体"/>
                                <w:sz w:val="11"/>
                                <w:szCs w:val="11"/>
                              </w:rPr>
                              <w:t>的标签进行统一的资源调度和控制</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5-112</w:t>
                            </w:r>
                            <w:r>
                              <w:rPr>
                                <w:rFonts w:ascii="SimSun" w:hAnsi="SimSun" w:cs="SimSun" w:eastAsia="新宋体"/>
                                <w:sz w:val="11"/>
                                <w:szCs w:val="11"/>
                              </w:rPr>
                              <w:t>显示了用</w:t>
                            </w:r>
                            <w:r>
                              <w:rPr>
                                <w:rFonts w:eastAsia="新宋体" w:cs="SimSun" w:ascii="SimSun" w:hAnsi="SimSun"/>
                                <w:sz w:val="11"/>
                                <w:szCs w:val="11"/>
                              </w:rPr>
                              <w:t>MPLS</w:t>
                            </w:r>
                            <w:r>
                              <w:rPr>
                                <w:rFonts w:ascii="SimSun" w:hAnsi="SimSun" w:cs="SimSun" w:eastAsia="新宋体"/>
                                <w:sz w:val="11"/>
                                <w:szCs w:val="11"/>
                              </w:rPr>
                              <w:t>实现两个</w:t>
                            </w:r>
                            <w:r>
                              <w:rPr>
                                <w:rFonts w:eastAsia="新宋体" w:cs="SimSun" w:ascii="SimSun" w:hAnsi="SimSun"/>
                                <w:sz w:val="11"/>
                                <w:szCs w:val="11"/>
                              </w:rPr>
                              <w:t>VPN</w:t>
                            </w:r>
                            <w:r>
                              <w:rPr>
                                <w:rFonts w:ascii="SimSun" w:hAnsi="SimSun" w:cs="SimSun" w:eastAsia="新宋体"/>
                                <w:sz w:val="11"/>
                                <w:szCs w:val="11"/>
                              </w:rPr>
                              <w:t>的情形，主要有如下几个构成部分。</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90.8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LSP</w:t>
                      </w:r>
                      <w:r>
                        <w:rPr>
                          <w:rFonts w:ascii="SimSun" w:hAnsi="SimSun" w:cs="SimSun" w:eastAsia="新宋体"/>
                          <w:sz w:val="11"/>
                          <w:szCs w:val="11"/>
                        </w:rPr>
                        <w:t>将用户的远程私有网络连接在一起，形成</w:t>
                      </w:r>
                      <w:r>
                        <w:rPr>
                          <w:rFonts w:eastAsia="新宋体" w:cs="SimSun" w:ascii="SimSun" w:hAnsi="SimSun"/>
                          <w:sz w:val="11"/>
                          <w:szCs w:val="11"/>
                        </w:rPr>
                        <w:t>VPN</w:t>
                      </w:r>
                      <w:r>
                        <w:rPr>
                          <w:rFonts w:ascii="SimSun" w:hAnsi="SimSun" w:cs="SimSun" w:eastAsia="新宋体"/>
                          <w:sz w:val="11"/>
                          <w:szCs w:val="11"/>
                        </w:rPr>
                        <w:t>；不同用户的</w:t>
                      </w:r>
                      <w:r>
                        <w:rPr>
                          <w:rFonts w:eastAsia="新宋体" w:cs="SimSun" w:ascii="SimSun" w:hAnsi="SimSun"/>
                          <w:sz w:val="11"/>
                          <w:szCs w:val="11"/>
                        </w:rPr>
                        <w:t>VPN</w:t>
                      </w:r>
                      <w:r>
                        <w:rPr>
                          <w:rFonts w:ascii="SimSun" w:hAnsi="SimSun" w:cs="SimSun" w:eastAsia="新宋体"/>
                          <w:sz w:val="11"/>
                          <w:szCs w:val="11"/>
                        </w:rPr>
                        <w:t>之间可以</w:t>
                      </w:r>
                      <w:r>
                        <w:rPr>
                          <w:rFonts w:eastAsia="新宋体" w:cs="SimSun" w:ascii="SimSun" w:hAnsi="SimSun"/>
                          <w:sz w:val="11"/>
                          <w:szCs w:val="11"/>
                        </w:rPr>
                        <w:br/>
                      </w:r>
                      <w:r>
                        <w:rPr>
                          <w:rFonts w:ascii="SimSun" w:hAnsi="SimSun" w:cs="SimSun" w:eastAsia="新宋体"/>
                          <w:sz w:val="11"/>
                          <w:szCs w:val="11"/>
                        </w:rPr>
                        <w:t>通过</w:t>
                      </w:r>
                      <w:r>
                        <w:rPr>
                          <w:rFonts w:eastAsia="新宋体" w:cs="SimSun" w:ascii="SimSun" w:hAnsi="SimSun"/>
                          <w:sz w:val="11"/>
                          <w:szCs w:val="11"/>
                        </w:rPr>
                        <w:t>MPLS</w:t>
                      </w:r>
                      <w:r>
                        <w:rPr>
                          <w:rFonts w:ascii="SimSun" w:hAnsi="SimSun" w:cs="SimSun" w:eastAsia="新宋体"/>
                          <w:sz w:val="11"/>
                          <w:szCs w:val="11"/>
                        </w:rPr>
                        <w:t>的标签进行统一的资源调度和控制</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5-112</w:t>
                      </w:r>
                      <w:r>
                        <w:rPr>
                          <w:rFonts w:ascii="SimSun" w:hAnsi="SimSun" w:cs="SimSun" w:eastAsia="新宋体"/>
                          <w:sz w:val="11"/>
                          <w:szCs w:val="11"/>
                        </w:rPr>
                        <w:t>显示了用</w:t>
                      </w:r>
                      <w:r>
                        <w:rPr>
                          <w:rFonts w:eastAsia="新宋体" w:cs="SimSun" w:ascii="SimSun" w:hAnsi="SimSun"/>
                          <w:sz w:val="11"/>
                          <w:szCs w:val="11"/>
                        </w:rPr>
                        <w:t>MPLS</w:t>
                      </w:r>
                      <w:r>
                        <w:rPr>
                          <w:rFonts w:ascii="SimSun" w:hAnsi="SimSun" w:cs="SimSun" w:eastAsia="新宋体"/>
                          <w:sz w:val="11"/>
                          <w:szCs w:val="11"/>
                        </w:rPr>
                        <w:t>实现两个</w:t>
                      </w:r>
                      <w:r>
                        <w:rPr>
                          <w:rFonts w:eastAsia="新宋体" w:cs="SimSun" w:ascii="SimSun" w:hAnsi="SimSun"/>
                          <w:sz w:val="11"/>
                          <w:szCs w:val="11"/>
                        </w:rPr>
                        <w:t>VPN</w:t>
                      </w:r>
                      <w:r>
                        <w:rPr>
                          <w:rFonts w:ascii="SimSun" w:hAnsi="SimSun" w:cs="SimSun" w:eastAsia="新宋体"/>
                          <w:sz w:val="11"/>
                          <w:szCs w:val="11"/>
                        </w:rPr>
                        <w:t>的情形，主要有如下几个构成部分。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700405</wp:posOffset>
            </wp:positionV>
            <wp:extent cx="4177665" cy="1968500"/>
            <wp:effectExtent l="0" t="0" r="0" b="0"/>
            <wp:wrapSquare wrapText="largest"/>
            <wp:docPr id="5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4177665" cy="19685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-54610</wp:posOffset>
                </wp:positionH>
                <wp:positionV relativeFrom="line">
                  <wp:posOffset>89535</wp:posOffset>
                </wp:positionV>
                <wp:extent cx="7254875" cy="189230"/>
                <wp:effectExtent l="0" t="0" r="0" b="0"/>
                <wp:wrapSquare wrapText="bothSides"/>
                <wp:docPr id="522" name="Frame1"/>
                <a:graphic xmlns:a="http://schemas.openxmlformats.org/drawingml/2006/main">
                  <a:graphicData uri="http://schemas.microsoft.com/office/word/2010/wordprocessingShape">
                    <wps:wsp>
                      <wps:cNvSpPr txBox="1"/>
                      <wps:spPr>
                        <a:xfrm>
                          <a:off x="0" y="0"/>
                          <a:ext cx="7254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wps:txbx>
                      <wps:bodyPr anchor="t" lIns="53975" tIns="53975" rIns="53975" bIns="53975">
                        <a:spAutoFit/>
                      </wps:bodyPr>
                    </wps:wsp>
                  </a:graphicData>
                </a:graphic>
              </wp:anchor>
            </w:drawing>
          </mc:Choice>
          <mc:Fallback>
            <w:pict>
              <v:rect fillcolor="#729FCF" style="position:absolute;rotation:-0;width:571.25pt;height:14.9pt;mso-wrap-distance-left:5.7pt;mso-wrap-distance-right:5.7pt;mso-wrap-distance-top:5.7pt;mso-wrap-distance-bottom:5.7pt;margin-top:7.0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322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2355215</wp:posOffset>
                </wp:positionH>
                <wp:positionV relativeFrom="line">
                  <wp:posOffset>2724785</wp:posOffset>
                </wp:positionV>
                <wp:extent cx="4844415" cy="189230"/>
                <wp:effectExtent l="0" t="0" r="0" b="0"/>
                <wp:wrapSquare wrapText="bothSides"/>
                <wp:docPr id="523" name="Frame2"/>
                <a:graphic xmlns:a="http://schemas.openxmlformats.org/drawingml/2006/main">
                  <a:graphicData uri="http://schemas.microsoft.com/office/word/2010/wordprocessingShape">
                    <wps:wsp>
                      <wps:cNvSpPr txBox="1"/>
                      <wps:spPr>
                        <a:xfrm>
                          <a:off x="0" y="0"/>
                          <a:ext cx="4844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5-112MPLS-VPN</w:t>
                            </w:r>
                            <w:r>
                              <w:rPr>
                                <w:rFonts w:ascii="SimSun" w:hAnsi="SimSun" w:cs="SimSun" w:eastAsia="新宋体"/>
                                <w:sz w:val="11"/>
                                <w:szCs w:val="11"/>
                              </w:rPr>
                              <w:t>的实现示意</w:t>
                            </w:r>
                          </w:p>
                        </w:txbxContent>
                      </wps:txbx>
                      <wps:bodyPr anchor="t" lIns="53975" tIns="53975" rIns="53975" bIns="53975">
                        <a:spAutoFit/>
                      </wps:bodyPr>
                    </wps:wsp>
                  </a:graphicData>
                </a:graphic>
              </wp:anchor>
            </w:drawing>
          </mc:Choice>
          <mc:Fallback>
            <w:pict>
              <v:rect fillcolor="#729FCF" style="position:absolute;rotation:-0;width:381.45pt;height:14.9pt;mso-wrap-distance-left:5.7pt;mso-wrap-distance-right:5.7pt;mso-wrap-distance-top:5.7pt;mso-wrap-distance-bottom:5.7pt;margin-top:214.55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5-112MPLS-VPN</w:t>
                      </w:r>
                      <w:r>
                        <w:rPr>
                          <w:rFonts w:ascii="SimSun" w:hAnsi="SimSun" w:cs="SimSun" w:eastAsia="新宋体"/>
                          <w:sz w:val="11"/>
                          <w:szCs w:val="11"/>
                        </w:rPr>
                        <w:t>的实现示意</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3086100</wp:posOffset>
                </wp:positionV>
                <wp:extent cx="6812915" cy="433070"/>
                <wp:effectExtent l="0" t="0" r="0" b="0"/>
                <wp:wrapSquare wrapText="bothSides"/>
                <wp:docPr id="524" name="Frame3"/>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服务商边缘（</w:t>
                            </w:r>
                            <w:r>
                              <w:rPr>
                                <w:rFonts w:eastAsia="新宋体" w:cs="SimSun" w:ascii="SimSun" w:hAnsi="SimSun"/>
                                <w:sz w:val="11"/>
                                <w:szCs w:val="11"/>
                              </w:rPr>
                              <w:t>ProviderEdge</w:t>
                            </w:r>
                            <w:r>
                              <w:rPr>
                                <w:rFonts w:ascii="SimSun" w:hAnsi="SimSun" w:cs="SimSun" w:eastAsia="新宋体"/>
                                <w:sz w:val="11"/>
                                <w:szCs w:val="11"/>
                              </w:rPr>
                              <w:t>，</w:t>
                            </w:r>
                            <w:r>
                              <w:rPr>
                                <w:rFonts w:eastAsia="新宋体" w:cs="SimSun" w:ascii="SimSun" w:hAnsi="SimSun"/>
                                <w:sz w:val="11"/>
                                <w:szCs w:val="11"/>
                              </w:rPr>
                              <w:t>PE</w:t>
                            </w:r>
                            <w:r>
                              <w:rPr>
                                <w:rFonts w:ascii="SimSun" w:hAnsi="SimSun" w:cs="SimSun" w:eastAsia="新宋体"/>
                                <w:sz w:val="11"/>
                                <w:szCs w:val="11"/>
                              </w:rPr>
                              <w:t>）：通常是</w:t>
                            </w:r>
                            <w:r>
                              <w:rPr>
                                <w:rFonts w:eastAsia="新宋体" w:cs="SimSun" w:ascii="SimSun" w:hAnsi="SimSun"/>
                                <w:sz w:val="11"/>
                                <w:szCs w:val="11"/>
                              </w:rPr>
                              <w:t>MPLS</w:t>
                            </w:r>
                            <w:r>
                              <w:rPr>
                                <w:rFonts w:ascii="SimSun" w:hAnsi="SimSun" w:cs="SimSun" w:eastAsia="新宋体"/>
                                <w:sz w:val="11"/>
                                <w:szCs w:val="11"/>
                              </w:rPr>
                              <w:t>域的边缘设备，比如</w:t>
                            </w:r>
                            <w:r>
                              <w:rPr>
                                <w:rFonts w:eastAsia="新宋体" w:cs="SimSun" w:ascii="SimSun" w:hAnsi="SimSun"/>
                                <w:sz w:val="11"/>
                                <w:szCs w:val="11"/>
                              </w:rPr>
                              <w:t>LER</w:t>
                            </w:r>
                            <w:r>
                              <w:rPr>
                                <w:rFonts w:ascii="SimSun" w:hAnsi="SimSun" w:cs="SimSun" w:eastAsia="新宋体"/>
                                <w:sz w:val="11"/>
                                <w:szCs w:val="11"/>
                              </w:rPr>
                              <w:t>。</w:t>
                            </w:r>
                            <w:r>
                              <w:rPr>
                                <w:rFonts w:eastAsia="新宋体" w:cs="SimSun" w:ascii="SimSun" w:hAnsi="SimSun"/>
                                <w:sz w:val="11"/>
                                <w:szCs w:val="11"/>
                              </w:rPr>
                              <w:t>PE</w:t>
                              <w:br/>
                            </w:r>
                            <w:r>
                              <w:rPr>
                                <w:rFonts w:ascii="SimSun" w:hAnsi="SimSun" w:cs="SimSun" w:eastAsia="新宋体"/>
                                <w:sz w:val="11"/>
                                <w:szCs w:val="11"/>
                              </w:rPr>
                              <w:t>负责对</w:t>
                            </w:r>
                            <w:r>
                              <w:rPr>
                                <w:rFonts w:eastAsia="新宋体" w:cs="SimSun" w:ascii="SimSun" w:hAnsi="SimSun"/>
                                <w:sz w:val="11"/>
                                <w:szCs w:val="11"/>
                              </w:rPr>
                              <w:t>VPN</w:t>
                            </w:r>
                            <w:r>
                              <w:rPr>
                                <w:rFonts w:ascii="SimSun" w:hAnsi="SimSun" w:cs="SimSun" w:eastAsia="新宋体"/>
                                <w:sz w:val="11"/>
                                <w:szCs w:val="11"/>
                              </w:rPr>
                              <w:t>用户进行管理，建立</w:t>
                            </w:r>
                            <w:r>
                              <w:rPr>
                                <w:rFonts w:eastAsia="新宋体" w:cs="SimSun" w:ascii="SimSun" w:hAnsi="SimSun"/>
                                <w:sz w:val="11"/>
                                <w:szCs w:val="11"/>
                              </w:rPr>
                              <w:t>PE</w:t>
                            </w:r>
                            <w:r>
                              <w:rPr>
                                <w:rFonts w:ascii="SimSun" w:hAnsi="SimSun" w:cs="SimSun" w:eastAsia="新宋体"/>
                                <w:sz w:val="11"/>
                                <w:szCs w:val="11"/>
                              </w:rPr>
                              <w:t>间的</w:t>
                            </w:r>
                            <w:r>
                              <w:rPr>
                                <w:rFonts w:eastAsia="新宋体" w:cs="SimSun" w:ascii="SimSun" w:hAnsi="SimSun"/>
                                <w:sz w:val="11"/>
                                <w:szCs w:val="11"/>
                              </w:rPr>
                              <w:t>LSP</w:t>
                            </w:r>
                            <w:r>
                              <w:rPr>
                                <w:rFonts w:ascii="SimSun" w:hAnsi="SimSun" w:cs="SimSun" w:eastAsia="新宋体"/>
                                <w:sz w:val="11"/>
                                <w:szCs w:val="11"/>
                              </w:rPr>
                              <w:t>通路，统一协调</w:t>
                            </w:r>
                            <w:r>
                              <w:rPr>
                                <w:rFonts w:eastAsia="新宋体" w:cs="SimSun" w:ascii="SimSun" w:hAnsi="SimSun"/>
                                <w:sz w:val="11"/>
                                <w:szCs w:val="11"/>
                              </w:rPr>
                              <w:t>VPN</w:t>
                            </w:r>
                            <w:r>
                              <w:rPr>
                                <w:rFonts w:ascii="SimSun" w:hAnsi="SimSun" w:cs="SimSun" w:eastAsia="新宋体"/>
                                <w:sz w:val="11"/>
                                <w:szCs w:val="11"/>
                              </w:rPr>
                              <w:t>用户各分支间路</w:t>
                            </w:r>
                            <w:r>
                              <w:rPr>
                                <w:rFonts w:eastAsia="新宋体" w:cs="SimSun" w:ascii="SimSun" w:hAnsi="SimSun"/>
                                <w:sz w:val="11"/>
                                <w:szCs w:val="11"/>
                              </w:rPr>
                              <w:br/>
                            </w:r>
                            <w:r>
                              <w:rPr>
                                <w:rFonts w:ascii="SimSun" w:hAnsi="SimSun" w:cs="SimSun" w:eastAsia="新宋体"/>
                                <w:sz w:val="11"/>
                                <w:szCs w:val="11"/>
                              </w:rPr>
                              <w:t>由信息的发布，常用</w:t>
                            </w:r>
                            <w:r>
                              <w:rPr>
                                <w:rFonts w:eastAsia="新宋体" w:cs="SimSun" w:ascii="SimSun" w:hAnsi="SimSun"/>
                                <w:sz w:val="11"/>
                                <w:szCs w:val="11"/>
                              </w:rPr>
                              <w:t>MP-BGP</w:t>
                            </w:r>
                            <w:r>
                              <w:rPr>
                                <w:rFonts w:ascii="SimSun" w:hAnsi="SimSun" w:cs="SimSun" w:eastAsia="新宋体"/>
                                <w:sz w:val="11"/>
                                <w:szCs w:val="11"/>
                              </w:rPr>
                              <w:t>完成。</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243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服务商边缘（</w:t>
                      </w:r>
                      <w:r>
                        <w:rPr>
                          <w:rFonts w:eastAsia="新宋体" w:cs="SimSun" w:ascii="SimSun" w:hAnsi="SimSun"/>
                          <w:sz w:val="11"/>
                          <w:szCs w:val="11"/>
                        </w:rPr>
                        <w:t>ProviderEdge</w:t>
                      </w:r>
                      <w:r>
                        <w:rPr>
                          <w:rFonts w:ascii="SimSun" w:hAnsi="SimSun" w:cs="SimSun" w:eastAsia="新宋体"/>
                          <w:sz w:val="11"/>
                          <w:szCs w:val="11"/>
                        </w:rPr>
                        <w:t>，</w:t>
                      </w:r>
                      <w:r>
                        <w:rPr>
                          <w:rFonts w:eastAsia="新宋体" w:cs="SimSun" w:ascii="SimSun" w:hAnsi="SimSun"/>
                          <w:sz w:val="11"/>
                          <w:szCs w:val="11"/>
                        </w:rPr>
                        <w:t>PE</w:t>
                      </w:r>
                      <w:r>
                        <w:rPr>
                          <w:rFonts w:ascii="SimSun" w:hAnsi="SimSun" w:cs="SimSun" w:eastAsia="新宋体"/>
                          <w:sz w:val="11"/>
                          <w:szCs w:val="11"/>
                        </w:rPr>
                        <w:t>）：通常是</w:t>
                      </w:r>
                      <w:r>
                        <w:rPr>
                          <w:rFonts w:eastAsia="新宋体" w:cs="SimSun" w:ascii="SimSun" w:hAnsi="SimSun"/>
                          <w:sz w:val="11"/>
                          <w:szCs w:val="11"/>
                        </w:rPr>
                        <w:t>MPLS</w:t>
                      </w:r>
                      <w:r>
                        <w:rPr>
                          <w:rFonts w:ascii="SimSun" w:hAnsi="SimSun" w:cs="SimSun" w:eastAsia="新宋体"/>
                          <w:sz w:val="11"/>
                          <w:szCs w:val="11"/>
                        </w:rPr>
                        <w:t>域的边缘设备，比如</w:t>
                      </w:r>
                      <w:r>
                        <w:rPr>
                          <w:rFonts w:eastAsia="新宋体" w:cs="SimSun" w:ascii="SimSun" w:hAnsi="SimSun"/>
                          <w:sz w:val="11"/>
                          <w:szCs w:val="11"/>
                        </w:rPr>
                        <w:t>LER</w:t>
                      </w:r>
                      <w:r>
                        <w:rPr>
                          <w:rFonts w:ascii="SimSun" w:hAnsi="SimSun" w:cs="SimSun" w:eastAsia="新宋体"/>
                          <w:sz w:val="11"/>
                          <w:szCs w:val="11"/>
                        </w:rPr>
                        <w:t>。</w:t>
                      </w:r>
                      <w:r>
                        <w:rPr>
                          <w:rFonts w:eastAsia="新宋体" w:cs="SimSun" w:ascii="SimSun" w:hAnsi="SimSun"/>
                          <w:sz w:val="11"/>
                          <w:szCs w:val="11"/>
                        </w:rPr>
                        <w:t>PE</w:t>
                        <w:br/>
                      </w:r>
                      <w:r>
                        <w:rPr>
                          <w:rFonts w:ascii="SimSun" w:hAnsi="SimSun" w:cs="SimSun" w:eastAsia="新宋体"/>
                          <w:sz w:val="11"/>
                          <w:szCs w:val="11"/>
                        </w:rPr>
                        <w:t>负责对</w:t>
                      </w:r>
                      <w:r>
                        <w:rPr>
                          <w:rFonts w:eastAsia="新宋体" w:cs="SimSun" w:ascii="SimSun" w:hAnsi="SimSun"/>
                          <w:sz w:val="11"/>
                          <w:szCs w:val="11"/>
                        </w:rPr>
                        <w:t>VPN</w:t>
                      </w:r>
                      <w:r>
                        <w:rPr>
                          <w:rFonts w:ascii="SimSun" w:hAnsi="SimSun" w:cs="SimSun" w:eastAsia="新宋体"/>
                          <w:sz w:val="11"/>
                          <w:szCs w:val="11"/>
                        </w:rPr>
                        <w:t>用户进行管理，建立</w:t>
                      </w:r>
                      <w:r>
                        <w:rPr>
                          <w:rFonts w:eastAsia="新宋体" w:cs="SimSun" w:ascii="SimSun" w:hAnsi="SimSun"/>
                          <w:sz w:val="11"/>
                          <w:szCs w:val="11"/>
                        </w:rPr>
                        <w:t>PE</w:t>
                      </w:r>
                      <w:r>
                        <w:rPr>
                          <w:rFonts w:ascii="SimSun" w:hAnsi="SimSun" w:cs="SimSun" w:eastAsia="新宋体"/>
                          <w:sz w:val="11"/>
                          <w:szCs w:val="11"/>
                        </w:rPr>
                        <w:t>间的</w:t>
                      </w:r>
                      <w:r>
                        <w:rPr>
                          <w:rFonts w:eastAsia="新宋体" w:cs="SimSun" w:ascii="SimSun" w:hAnsi="SimSun"/>
                          <w:sz w:val="11"/>
                          <w:szCs w:val="11"/>
                        </w:rPr>
                        <w:t>LSP</w:t>
                      </w:r>
                      <w:r>
                        <w:rPr>
                          <w:rFonts w:ascii="SimSun" w:hAnsi="SimSun" w:cs="SimSun" w:eastAsia="新宋体"/>
                          <w:sz w:val="11"/>
                          <w:szCs w:val="11"/>
                        </w:rPr>
                        <w:t>通路，统一协调</w:t>
                      </w:r>
                      <w:r>
                        <w:rPr>
                          <w:rFonts w:eastAsia="新宋体" w:cs="SimSun" w:ascii="SimSun" w:hAnsi="SimSun"/>
                          <w:sz w:val="11"/>
                          <w:szCs w:val="11"/>
                        </w:rPr>
                        <w:t>VPN</w:t>
                      </w:r>
                      <w:r>
                        <w:rPr>
                          <w:rFonts w:ascii="SimSun" w:hAnsi="SimSun" w:cs="SimSun" w:eastAsia="新宋体"/>
                          <w:sz w:val="11"/>
                          <w:szCs w:val="11"/>
                        </w:rPr>
                        <w:t>用户各分支间路</w:t>
                      </w:r>
                      <w:r>
                        <w:rPr>
                          <w:rFonts w:eastAsia="新宋体" w:cs="SimSun" w:ascii="SimSun" w:hAnsi="SimSun"/>
                          <w:sz w:val="11"/>
                          <w:szCs w:val="11"/>
                        </w:rPr>
                        <w:br/>
                      </w:r>
                      <w:r>
                        <w:rPr>
                          <w:rFonts w:ascii="SimSun" w:hAnsi="SimSun" w:cs="SimSun" w:eastAsia="新宋体"/>
                          <w:sz w:val="11"/>
                          <w:szCs w:val="11"/>
                        </w:rPr>
                        <w:t>由信息的发布，常用</w:t>
                      </w:r>
                      <w:r>
                        <w:rPr>
                          <w:rFonts w:eastAsia="新宋体" w:cs="SimSun" w:ascii="SimSun" w:hAnsi="SimSun"/>
                          <w:sz w:val="11"/>
                          <w:szCs w:val="11"/>
                        </w:rPr>
                        <w:t>MP-BGP</w:t>
                      </w:r>
                      <w:r>
                        <w:rPr>
                          <w:rFonts w:ascii="SimSun" w:hAnsi="SimSun" w:cs="SimSun" w:eastAsia="新宋体"/>
                          <w:sz w:val="11"/>
                          <w:szCs w:val="11"/>
                        </w:rPr>
                        <w:t>完成。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379095</wp:posOffset>
                </wp:positionH>
                <wp:positionV relativeFrom="line">
                  <wp:posOffset>3857625</wp:posOffset>
                </wp:positionV>
                <wp:extent cx="6821170" cy="554990"/>
                <wp:effectExtent l="0" t="0" r="0" b="0"/>
                <wp:wrapSquare wrapText="bothSides"/>
                <wp:docPr id="525" name="Frame4"/>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用户边缘（</w:t>
                            </w:r>
                            <w:r>
                              <w:rPr>
                                <w:rFonts w:eastAsia="新宋体" w:cs="SimSun" w:ascii="SimSun" w:hAnsi="SimSun"/>
                                <w:sz w:val="11"/>
                                <w:szCs w:val="11"/>
                              </w:rPr>
                              <w:t>CustomerEdge</w:t>
                            </w:r>
                            <w:r>
                              <w:rPr>
                                <w:rFonts w:ascii="SimSun" w:hAnsi="SimSun" w:cs="SimSun" w:eastAsia="新宋体"/>
                                <w:sz w:val="11"/>
                                <w:szCs w:val="11"/>
                              </w:rPr>
                              <w:t>，</w:t>
                            </w:r>
                            <w:r>
                              <w:rPr>
                                <w:rFonts w:eastAsia="新宋体" w:cs="SimSun" w:ascii="SimSun" w:hAnsi="SimSun"/>
                                <w:sz w:val="11"/>
                                <w:szCs w:val="11"/>
                              </w:rPr>
                              <w:t>CE</w:t>
                            </w:r>
                            <w:r>
                              <w:rPr>
                                <w:rFonts w:ascii="SimSun" w:hAnsi="SimSun" w:cs="SimSun" w:eastAsia="新宋体"/>
                                <w:sz w:val="11"/>
                                <w:szCs w:val="11"/>
                              </w:rPr>
                              <w:t>）：是用户端的边缘设备，可以是用户网络中的路</w:t>
                            </w:r>
                            <w:r>
                              <w:rPr>
                                <w:rFonts w:eastAsia="新宋体" w:cs="SimSun" w:ascii="SimSun" w:hAnsi="SimSun"/>
                                <w:sz w:val="11"/>
                                <w:szCs w:val="11"/>
                              </w:rPr>
                              <w:br/>
                            </w:r>
                            <w:r>
                              <w:rPr>
                                <w:rFonts w:ascii="SimSun" w:hAnsi="SimSun" w:cs="SimSun" w:eastAsia="新宋体"/>
                                <w:sz w:val="11"/>
                                <w:szCs w:val="11"/>
                              </w:rPr>
                              <w:t>由器，也可以是交换机或主机</w:t>
                            </w:r>
                            <w:r>
                              <w:rPr>
                                <w:rFonts w:eastAsia="新宋体" w:cs="SimSun" w:ascii="SimSun" w:hAnsi="SimSun"/>
                                <w:sz w:val="11"/>
                                <w:szCs w:val="11"/>
                              </w:rPr>
                              <w:br/>
                              <w:t>MPLS</w:t>
                            </w:r>
                            <w:r>
                              <w:rPr>
                                <w:rFonts w:ascii="SimSun" w:hAnsi="SimSun" w:cs="SimSun" w:eastAsia="新宋体"/>
                                <w:sz w:val="11"/>
                                <w:szCs w:val="11"/>
                              </w:rPr>
                              <w:t>域中的交换设备，通常是核心</w:t>
                            </w:r>
                            <w:r>
                              <w:rPr>
                                <w:rFonts w:eastAsia="新宋体" w:cs="SimSun" w:ascii="SimSun" w:hAnsi="SimSun"/>
                                <w:sz w:val="11"/>
                                <w:szCs w:val="11"/>
                              </w:rPr>
                              <w:t>LSR</w:t>
                            </w:r>
                            <w:r>
                              <w:rPr>
                                <w:rFonts w:ascii="SimSun" w:hAnsi="SimSun" w:cs="SimSun" w:eastAsia="新宋体"/>
                                <w:sz w:val="11"/>
                                <w:szCs w:val="11"/>
                              </w:rPr>
                              <w:t>，不与</w:t>
                            </w:r>
                            <w:r>
                              <w:rPr>
                                <w:rFonts w:eastAsia="新宋体" w:cs="SimSun" w:ascii="SimSun" w:hAnsi="SimSun"/>
                                <w:sz w:val="11"/>
                                <w:szCs w:val="11"/>
                              </w:rPr>
                              <w:t>CE</w:t>
                            </w:r>
                            <w:r>
                              <w:rPr>
                                <w:rFonts w:ascii="SimSun" w:hAnsi="SimSun" w:cs="SimSun" w:eastAsia="新宋体"/>
                                <w:sz w:val="11"/>
                                <w:szCs w:val="11"/>
                              </w:rPr>
                              <w:t>直接相连，工作职能是分析</w:t>
                            </w:r>
                            <w:r>
                              <w:rPr>
                                <w:rFonts w:eastAsia="新宋体" w:cs="SimSun" w:ascii="SimSun" w:hAnsi="SimSun"/>
                                <w:sz w:val="11"/>
                                <w:szCs w:val="11"/>
                              </w:rPr>
                              <w:br/>
                              <w:t>MPLS</w:t>
                            </w:r>
                            <w:r>
                              <w:rPr>
                                <w:rFonts w:ascii="SimSun" w:hAnsi="SimSun" w:cs="SimSun" w:eastAsia="新宋体"/>
                                <w:sz w:val="11"/>
                                <w:szCs w:val="11"/>
                              </w:rPr>
                              <w:t>标签和按标签执行处理行为</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303.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用户边缘（</w:t>
                      </w:r>
                      <w:r>
                        <w:rPr>
                          <w:rFonts w:eastAsia="新宋体" w:cs="SimSun" w:ascii="SimSun" w:hAnsi="SimSun"/>
                          <w:sz w:val="11"/>
                          <w:szCs w:val="11"/>
                        </w:rPr>
                        <w:t>CustomerEdge</w:t>
                      </w:r>
                      <w:r>
                        <w:rPr>
                          <w:rFonts w:ascii="SimSun" w:hAnsi="SimSun" w:cs="SimSun" w:eastAsia="新宋体"/>
                          <w:sz w:val="11"/>
                          <w:szCs w:val="11"/>
                        </w:rPr>
                        <w:t>，</w:t>
                      </w:r>
                      <w:r>
                        <w:rPr>
                          <w:rFonts w:eastAsia="新宋体" w:cs="SimSun" w:ascii="SimSun" w:hAnsi="SimSun"/>
                          <w:sz w:val="11"/>
                          <w:szCs w:val="11"/>
                        </w:rPr>
                        <w:t>CE</w:t>
                      </w:r>
                      <w:r>
                        <w:rPr>
                          <w:rFonts w:ascii="SimSun" w:hAnsi="SimSun" w:cs="SimSun" w:eastAsia="新宋体"/>
                          <w:sz w:val="11"/>
                          <w:szCs w:val="11"/>
                        </w:rPr>
                        <w:t>）：是用户端的边缘设备，可以是用户网络中的路</w:t>
                      </w:r>
                      <w:r>
                        <w:rPr>
                          <w:rFonts w:eastAsia="新宋体" w:cs="SimSun" w:ascii="SimSun" w:hAnsi="SimSun"/>
                          <w:sz w:val="11"/>
                          <w:szCs w:val="11"/>
                        </w:rPr>
                        <w:br/>
                      </w:r>
                      <w:r>
                        <w:rPr>
                          <w:rFonts w:ascii="SimSun" w:hAnsi="SimSun" w:cs="SimSun" w:eastAsia="新宋体"/>
                          <w:sz w:val="11"/>
                          <w:szCs w:val="11"/>
                        </w:rPr>
                        <w:t>由器，也可以是交换机或主机</w:t>
                      </w:r>
                      <w:r>
                        <w:rPr>
                          <w:rFonts w:eastAsia="新宋体" w:cs="SimSun" w:ascii="SimSun" w:hAnsi="SimSun"/>
                          <w:sz w:val="11"/>
                          <w:szCs w:val="11"/>
                        </w:rPr>
                        <w:br/>
                        <w:t>MPLS</w:t>
                      </w:r>
                      <w:r>
                        <w:rPr>
                          <w:rFonts w:ascii="SimSun" w:hAnsi="SimSun" w:cs="SimSun" w:eastAsia="新宋体"/>
                          <w:sz w:val="11"/>
                          <w:szCs w:val="11"/>
                        </w:rPr>
                        <w:t>域中的交换设备，通常是核心</w:t>
                      </w:r>
                      <w:r>
                        <w:rPr>
                          <w:rFonts w:eastAsia="新宋体" w:cs="SimSun" w:ascii="SimSun" w:hAnsi="SimSun"/>
                          <w:sz w:val="11"/>
                          <w:szCs w:val="11"/>
                        </w:rPr>
                        <w:t>LSR</w:t>
                      </w:r>
                      <w:r>
                        <w:rPr>
                          <w:rFonts w:ascii="SimSun" w:hAnsi="SimSun" w:cs="SimSun" w:eastAsia="新宋体"/>
                          <w:sz w:val="11"/>
                          <w:szCs w:val="11"/>
                        </w:rPr>
                        <w:t>，不与</w:t>
                      </w:r>
                      <w:r>
                        <w:rPr>
                          <w:rFonts w:eastAsia="新宋体" w:cs="SimSun" w:ascii="SimSun" w:hAnsi="SimSun"/>
                          <w:sz w:val="11"/>
                          <w:szCs w:val="11"/>
                        </w:rPr>
                        <w:t>CE</w:t>
                      </w:r>
                      <w:r>
                        <w:rPr>
                          <w:rFonts w:ascii="SimSun" w:hAnsi="SimSun" w:cs="SimSun" w:eastAsia="新宋体"/>
                          <w:sz w:val="11"/>
                          <w:szCs w:val="11"/>
                        </w:rPr>
                        <w:t>直接相连，工作职能是分析</w:t>
                      </w:r>
                      <w:r>
                        <w:rPr>
                          <w:rFonts w:eastAsia="新宋体" w:cs="SimSun" w:ascii="SimSun" w:hAnsi="SimSun"/>
                          <w:sz w:val="11"/>
                          <w:szCs w:val="11"/>
                        </w:rPr>
                        <w:br/>
                        <w:t>MPLS</w:t>
                      </w:r>
                      <w:r>
                        <w:rPr>
                          <w:rFonts w:ascii="SimSun" w:hAnsi="SimSun" w:cs="SimSun" w:eastAsia="新宋体"/>
                          <w:sz w:val="11"/>
                          <w:szCs w:val="11"/>
                        </w:rPr>
                        <w:t>标签和按标签执行处理行为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4885690</wp:posOffset>
                </wp:positionV>
                <wp:extent cx="6804660" cy="433070"/>
                <wp:effectExtent l="0" t="0" r="0" b="0"/>
                <wp:wrapSquare wrapText="bothSides"/>
                <wp:docPr id="526" name="Frame5"/>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5-112</w:t>
                            </w:r>
                            <w:r>
                              <w:rPr>
                                <w:rFonts w:ascii="SimSun" w:hAnsi="SimSun" w:cs="SimSun" w:eastAsia="新宋体"/>
                                <w:sz w:val="11"/>
                                <w:szCs w:val="11"/>
                              </w:rPr>
                              <w:t>中的两个</w:t>
                            </w:r>
                            <w:r>
                              <w:rPr>
                                <w:rFonts w:eastAsia="新宋体" w:cs="SimSun" w:ascii="SimSun" w:hAnsi="SimSun"/>
                                <w:sz w:val="11"/>
                                <w:szCs w:val="11"/>
                              </w:rPr>
                              <w:t>VPN</w:t>
                            </w:r>
                            <w:r>
                              <w:rPr>
                                <w:rFonts w:ascii="SimSun" w:hAnsi="SimSun" w:cs="SimSun" w:eastAsia="新宋体"/>
                                <w:sz w:val="11"/>
                                <w:szCs w:val="11"/>
                              </w:rPr>
                              <w:t>穿越了一个共同的</w:t>
                            </w:r>
                            <w:r>
                              <w:rPr>
                                <w:rFonts w:eastAsia="新宋体" w:cs="SimSun" w:ascii="SimSun" w:hAnsi="SimSun"/>
                                <w:sz w:val="11"/>
                                <w:szCs w:val="11"/>
                              </w:rPr>
                              <w:t>MPLS</w:t>
                            </w:r>
                            <w:r>
                              <w:rPr>
                                <w:rFonts w:ascii="SimSun" w:hAnsi="SimSun" w:cs="SimSun" w:eastAsia="新宋体"/>
                                <w:sz w:val="11"/>
                                <w:szCs w:val="11"/>
                              </w:rPr>
                              <w:t>域，两个</w:t>
                            </w:r>
                            <w:r>
                              <w:rPr>
                                <w:rFonts w:eastAsia="新宋体" w:cs="SimSun" w:ascii="SimSun" w:hAnsi="SimSun"/>
                                <w:sz w:val="11"/>
                                <w:szCs w:val="11"/>
                              </w:rPr>
                              <w:t>VPN</w:t>
                            </w:r>
                            <w:r>
                              <w:rPr>
                                <w:rFonts w:ascii="SimSun" w:hAnsi="SimSun" w:cs="SimSun" w:eastAsia="新宋体"/>
                                <w:sz w:val="11"/>
                                <w:szCs w:val="11"/>
                              </w:rPr>
                              <w:t>的分组被归为</w:t>
                            </w:r>
                            <w:r>
                              <w:rPr>
                                <w:rFonts w:eastAsia="新宋体" w:cs="SimSun" w:ascii="SimSun" w:hAnsi="SimSun"/>
                                <w:sz w:val="11"/>
                                <w:szCs w:val="11"/>
                              </w:rPr>
                              <w:br/>
                            </w:r>
                            <w:r>
                              <w:rPr>
                                <w:rFonts w:ascii="SimSun" w:hAnsi="SimSun" w:cs="SimSun" w:eastAsia="新宋体"/>
                                <w:sz w:val="11"/>
                                <w:szCs w:val="11"/>
                              </w:rPr>
                              <w:t>不同的</w:t>
                            </w:r>
                            <w:r>
                              <w:rPr>
                                <w:rFonts w:eastAsia="新宋体" w:cs="SimSun" w:ascii="SimSun" w:hAnsi="SimSun"/>
                                <w:sz w:val="11"/>
                                <w:szCs w:val="11"/>
                              </w:rPr>
                              <w:t>FEC</w:t>
                            </w:r>
                            <w:r>
                              <w:rPr>
                                <w:rFonts w:ascii="SimSun" w:hAnsi="SimSun" w:cs="SimSun" w:eastAsia="新宋体"/>
                                <w:sz w:val="11"/>
                                <w:szCs w:val="11"/>
                              </w:rPr>
                              <w:t>，搭建了不同的</w:t>
                            </w:r>
                            <w:r>
                              <w:rPr>
                                <w:rFonts w:eastAsia="新宋体" w:cs="SimSun" w:ascii="SimSun" w:hAnsi="SimSun"/>
                                <w:sz w:val="11"/>
                                <w:szCs w:val="11"/>
                              </w:rPr>
                              <w:t>LSP</w:t>
                            </w:r>
                            <w:r>
                              <w:rPr>
                                <w:rFonts w:ascii="SimSun" w:hAnsi="SimSun" w:cs="SimSun" w:eastAsia="新宋体"/>
                                <w:sz w:val="11"/>
                                <w:szCs w:val="11"/>
                              </w:rPr>
                              <w:t>，它们的分组进入域时，被压入不同的标签，称为标记</w:t>
                            </w:r>
                            <w:r>
                              <w:rPr>
                                <w:rFonts w:eastAsia="新宋体" w:cs="SimSun" w:ascii="SimSun" w:hAnsi="SimSun"/>
                                <w:sz w:val="11"/>
                                <w:szCs w:val="11"/>
                              </w:rPr>
                              <w:br/>
                            </w:r>
                            <w:r>
                              <w:rPr>
                                <w:rFonts w:ascii="SimSun" w:hAnsi="SimSun" w:cs="SimSun" w:eastAsia="新宋体"/>
                                <w:sz w:val="11"/>
                                <w:szCs w:val="11"/>
                              </w:rPr>
                              <w:t>分组，沿着</w:t>
                            </w:r>
                            <w:r>
                              <w:rPr>
                                <w:rFonts w:eastAsia="新宋体" w:cs="SimSun" w:ascii="SimSun" w:hAnsi="SimSun"/>
                                <w:sz w:val="11"/>
                                <w:szCs w:val="11"/>
                              </w:rPr>
                              <w:t>LSP</w:t>
                            </w:r>
                            <w:r>
                              <w:rPr>
                                <w:rFonts w:ascii="SimSun" w:hAnsi="SimSun" w:cs="SimSun" w:eastAsia="新宋体"/>
                                <w:sz w:val="11"/>
                                <w:szCs w:val="11"/>
                              </w:rPr>
                              <w:t>穿过各中转设备，直到下游</w:t>
                            </w:r>
                            <w:r>
                              <w:rPr>
                                <w:rFonts w:eastAsia="新宋体" w:cs="SimSun" w:ascii="SimSun" w:hAnsi="SimSun"/>
                                <w:sz w:val="11"/>
                                <w:szCs w:val="11"/>
                              </w:rPr>
                              <w:t>PE</w:t>
                            </w:r>
                            <w:r>
                              <w:rPr>
                                <w:rFonts w:ascii="SimSun" w:hAnsi="SimSun" w:cs="SimSun" w:eastAsia="新宋体"/>
                                <w:sz w:val="11"/>
                                <w:szCs w:val="11"/>
                              </w:rPr>
                              <w:t>，标签被剥离，恢复成传统分组。</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384.7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5-112</w:t>
                      </w:r>
                      <w:r>
                        <w:rPr>
                          <w:rFonts w:ascii="SimSun" w:hAnsi="SimSun" w:cs="SimSun" w:eastAsia="新宋体"/>
                          <w:sz w:val="11"/>
                          <w:szCs w:val="11"/>
                        </w:rPr>
                        <w:t>中的两个</w:t>
                      </w:r>
                      <w:r>
                        <w:rPr>
                          <w:rFonts w:eastAsia="新宋体" w:cs="SimSun" w:ascii="SimSun" w:hAnsi="SimSun"/>
                          <w:sz w:val="11"/>
                          <w:szCs w:val="11"/>
                        </w:rPr>
                        <w:t>VPN</w:t>
                      </w:r>
                      <w:r>
                        <w:rPr>
                          <w:rFonts w:ascii="SimSun" w:hAnsi="SimSun" w:cs="SimSun" w:eastAsia="新宋体"/>
                          <w:sz w:val="11"/>
                          <w:szCs w:val="11"/>
                        </w:rPr>
                        <w:t>穿越了一个共同的</w:t>
                      </w:r>
                      <w:r>
                        <w:rPr>
                          <w:rFonts w:eastAsia="新宋体" w:cs="SimSun" w:ascii="SimSun" w:hAnsi="SimSun"/>
                          <w:sz w:val="11"/>
                          <w:szCs w:val="11"/>
                        </w:rPr>
                        <w:t>MPLS</w:t>
                      </w:r>
                      <w:r>
                        <w:rPr>
                          <w:rFonts w:ascii="SimSun" w:hAnsi="SimSun" w:cs="SimSun" w:eastAsia="新宋体"/>
                          <w:sz w:val="11"/>
                          <w:szCs w:val="11"/>
                        </w:rPr>
                        <w:t>域，两个</w:t>
                      </w:r>
                      <w:r>
                        <w:rPr>
                          <w:rFonts w:eastAsia="新宋体" w:cs="SimSun" w:ascii="SimSun" w:hAnsi="SimSun"/>
                          <w:sz w:val="11"/>
                          <w:szCs w:val="11"/>
                        </w:rPr>
                        <w:t>VPN</w:t>
                      </w:r>
                      <w:r>
                        <w:rPr>
                          <w:rFonts w:ascii="SimSun" w:hAnsi="SimSun" w:cs="SimSun" w:eastAsia="新宋体"/>
                          <w:sz w:val="11"/>
                          <w:szCs w:val="11"/>
                        </w:rPr>
                        <w:t>的分组被归为</w:t>
                      </w:r>
                      <w:r>
                        <w:rPr>
                          <w:rFonts w:eastAsia="新宋体" w:cs="SimSun" w:ascii="SimSun" w:hAnsi="SimSun"/>
                          <w:sz w:val="11"/>
                          <w:szCs w:val="11"/>
                        </w:rPr>
                        <w:br/>
                      </w:r>
                      <w:r>
                        <w:rPr>
                          <w:rFonts w:ascii="SimSun" w:hAnsi="SimSun" w:cs="SimSun" w:eastAsia="新宋体"/>
                          <w:sz w:val="11"/>
                          <w:szCs w:val="11"/>
                        </w:rPr>
                        <w:t>不同的</w:t>
                      </w:r>
                      <w:r>
                        <w:rPr>
                          <w:rFonts w:eastAsia="新宋体" w:cs="SimSun" w:ascii="SimSun" w:hAnsi="SimSun"/>
                          <w:sz w:val="11"/>
                          <w:szCs w:val="11"/>
                        </w:rPr>
                        <w:t>FEC</w:t>
                      </w:r>
                      <w:r>
                        <w:rPr>
                          <w:rFonts w:ascii="SimSun" w:hAnsi="SimSun" w:cs="SimSun" w:eastAsia="新宋体"/>
                          <w:sz w:val="11"/>
                          <w:szCs w:val="11"/>
                        </w:rPr>
                        <w:t>，搭建了不同的</w:t>
                      </w:r>
                      <w:r>
                        <w:rPr>
                          <w:rFonts w:eastAsia="新宋体" w:cs="SimSun" w:ascii="SimSun" w:hAnsi="SimSun"/>
                          <w:sz w:val="11"/>
                          <w:szCs w:val="11"/>
                        </w:rPr>
                        <w:t>LSP</w:t>
                      </w:r>
                      <w:r>
                        <w:rPr>
                          <w:rFonts w:ascii="SimSun" w:hAnsi="SimSun" w:cs="SimSun" w:eastAsia="新宋体"/>
                          <w:sz w:val="11"/>
                          <w:szCs w:val="11"/>
                        </w:rPr>
                        <w:t>，它们的分组进入域时，被压入不同的标签，称为标记</w:t>
                      </w:r>
                      <w:r>
                        <w:rPr>
                          <w:rFonts w:eastAsia="新宋体" w:cs="SimSun" w:ascii="SimSun" w:hAnsi="SimSun"/>
                          <w:sz w:val="11"/>
                          <w:szCs w:val="11"/>
                        </w:rPr>
                        <w:br/>
                      </w:r>
                      <w:r>
                        <w:rPr>
                          <w:rFonts w:ascii="SimSun" w:hAnsi="SimSun" w:cs="SimSun" w:eastAsia="新宋体"/>
                          <w:sz w:val="11"/>
                          <w:szCs w:val="11"/>
                        </w:rPr>
                        <w:t>分组，沿着</w:t>
                      </w:r>
                      <w:r>
                        <w:rPr>
                          <w:rFonts w:eastAsia="新宋体" w:cs="SimSun" w:ascii="SimSun" w:hAnsi="SimSun"/>
                          <w:sz w:val="11"/>
                          <w:szCs w:val="11"/>
                        </w:rPr>
                        <w:t>LSP</w:t>
                      </w:r>
                      <w:r>
                        <w:rPr>
                          <w:rFonts w:ascii="SimSun" w:hAnsi="SimSun" w:cs="SimSun" w:eastAsia="新宋体"/>
                          <w:sz w:val="11"/>
                          <w:szCs w:val="11"/>
                        </w:rPr>
                        <w:t>穿过各中转设备，直到下游</w:t>
                      </w:r>
                      <w:r>
                        <w:rPr>
                          <w:rFonts w:eastAsia="新宋体" w:cs="SimSun" w:ascii="SimSun" w:hAnsi="SimSun"/>
                          <w:sz w:val="11"/>
                          <w:szCs w:val="11"/>
                        </w:rPr>
                        <w:t>PE</w:t>
                      </w:r>
                      <w:r>
                        <w:rPr>
                          <w:rFonts w:ascii="SimSun" w:hAnsi="SimSun" w:cs="SimSun" w:eastAsia="新宋体"/>
                          <w:sz w:val="11"/>
                          <w:szCs w:val="11"/>
                        </w:rPr>
                        <w:t>，标签被剥离，恢复成传统分组。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394970</wp:posOffset>
                </wp:positionH>
                <wp:positionV relativeFrom="line">
                  <wp:posOffset>5657215</wp:posOffset>
                </wp:positionV>
                <wp:extent cx="6804660" cy="433070"/>
                <wp:effectExtent l="0" t="0" r="0" b="0"/>
                <wp:wrapSquare wrapText="bothSides"/>
                <wp:docPr id="527" name="Frame6"/>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MPLS</w:t>
                            </w:r>
                            <w:r>
                              <w:rPr>
                                <w:rFonts w:ascii="SimSun" w:hAnsi="SimSun" w:cs="SimSun" w:eastAsia="新宋体"/>
                                <w:sz w:val="11"/>
                                <w:szCs w:val="11"/>
                              </w:rPr>
                              <w:t>实现</w:t>
                            </w:r>
                            <w:r>
                              <w:rPr>
                                <w:rFonts w:eastAsia="新宋体" w:cs="SimSun" w:ascii="SimSun" w:hAnsi="SimSun"/>
                                <w:sz w:val="11"/>
                                <w:szCs w:val="11"/>
                              </w:rPr>
                              <w:t>VPN</w:t>
                            </w:r>
                            <w:r>
                              <w:rPr>
                                <w:rFonts w:ascii="SimSun" w:hAnsi="SimSun" w:cs="SimSun" w:eastAsia="新宋体"/>
                                <w:sz w:val="11"/>
                                <w:szCs w:val="11"/>
                              </w:rPr>
                              <w:t>，无需传统</w:t>
                            </w:r>
                            <w:r>
                              <w:rPr>
                                <w:rFonts w:eastAsia="新宋体" w:cs="SimSun" w:ascii="SimSun" w:hAnsi="SimSun"/>
                                <w:sz w:val="11"/>
                                <w:szCs w:val="11"/>
                              </w:rPr>
                              <w:t>VPN</w:t>
                            </w:r>
                            <w:r>
                              <w:rPr>
                                <w:rFonts w:ascii="SimSun" w:hAnsi="SimSun" w:cs="SimSun" w:eastAsia="新宋体"/>
                                <w:sz w:val="11"/>
                                <w:szCs w:val="11"/>
                              </w:rPr>
                              <w:t>隧道实现方式的加密和封装，这些</w:t>
                            </w:r>
                            <w:r>
                              <w:rPr>
                                <w:rFonts w:eastAsia="新宋体" w:cs="SimSun" w:ascii="SimSun" w:hAnsi="SimSun"/>
                                <w:sz w:val="11"/>
                                <w:szCs w:val="11"/>
                              </w:rPr>
                              <w:t>VPN</w:t>
                              <w:br/>
                            </w:r>
                            <w:r>
                              <w:rPr>
                                <w:rFonts w:ascii="SimSun" w:hAnsi="SimSun" w:cs="SimSun" w:eastAsia="新宋体"/>
                                <w:sz w:val="11"/>
                                <w:szCs w:val="11"/>
                              </w:rPr>
                              <w:t>构建于通用互联网之上，是逻辑网络，可根据用户的需求，进行灵活部署</w:t>
                            </w:r>
                            <w:r>
                              <w:rPr>
                                <w:rFonts w:eastAsia="新宋体" w:cs="SimSun" w:ascii="SimSun" w:hAnsi="SimSun"/>
                                <w:sz w:val="11"/>
                                <w:szCs w:val="11"/>
                              </w:rPr>
                              <w:br/>
                              <w:t>2)</w:t>
                            </w:r>
                            <w:r>
                              <w:rPr>
                                <w:rFonts w:ascii="SimSun" w:hAnsi="SimSun" w:cs="SimSun" w:eastAsia="新宋体"/>
                                <w:sz w:val="11"/>
                                <w:szCs w:val="11"/>
                              </w:rPr>
                              <w:t>用</w:t>
                            </w:r>
                            <w:r>
                              <w:rPr>
                                <w:rFonts w:eastAsia="新宋体" w:cs="SimSun" w:ascii="SimSun" w:hAnsi="SimSun"/>
                                <w:sz w:val="11"/>
                                <w:szCs w:val="11"/>
                              </w:rPr>
                              <w:t>MPLS</w:t>
                            </w:r>
                            <w:r>
                              <w:rPr>
                                <w:rFonts w:ascii="SimSun" w:hAnsi="SimSun" w:cs="SimSun" w:eastAsia="新宋体"/>
                                <w:sz w:val="11"/>
                                <w:szCs w:val="11"/>
                              </w:rPr>
                              <w:t xml:space="preserve">实现 </w:t>
                            </w:r>
                            <w:r>
                              <w:rPr>
                                <w:rFonts w:eastAsia="新宋体" w:cs="SimSun" w:ascii="SimSun" w:hAnsi="SimSun"/>
                                <w:sz w:val="11"/>
                                <w:szCs w:val="11"/>
                              </w:rPr>
                              <w:t>TE</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445.4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MPLS</w:t>
                      </w:r>
                      <w:r>
                        <w:rPr>
                          <w:rFonts w:ascii="SimSun" w:hAnsi="SimSun" w:cs="SimSun" w:eastAsia="新宋体"/>
                          <w:sz w:val="11"/>
                          <w:szCs w:val="11"/>
                        </w:rPr>
                        <w:t>实现</w:t>
                      </w:r>
                      <w:r>
                        <w:rPr>
                          <w:rFonts w:eastAsia="新宋体" w:cs="SimSun" w:ascii="SimSun" w:hAnsi="SimSun"/>
                          <w:sz w:val="11"/>
                          <w:szCs w:val="11"/>
                        </w:rPr>
                        <w:t>VPN</w:t>
                      </w:r>
                      <w:r>
                        <w:rPr>
                          <w:rFonts w:ascii="SimSun" w:hAnsi="SimSun" w:cs="SimSun" w:eastAsia="新宋体"/>
                          <w:sz w:val="11"/>
                          <w:szCs w:val="11"/>
                        </w:rPr>
                        <w:t>，无需传统</w:t>
                      </w:r>
                      <w:r>
                        <w:rPr>
                          <w:rFonts w:eastAsia="新宋体" w:cs="SimSun" w:ascii="SimSun" w:hAnsi="SimSun"/>
                          <w:sz w:val="11"/>
                          <w:szCs w:val="11"/>
                        </w:rPr>
                        <w:t>VPN</w:t>
                      </w:r>
                      <w:r>
                        <w:rPr>
                          <w:rFonts w:ascii="SimSun" w:hAnsi="SimSun" w:cs="SimSun" w:eastAsia="新宋体"/>
                          <w:sz w:val="11"/>
                          <w:szCs w:val="11"/>
                        </w:rPr>
                        <w:t>隧道实现方式的加密和封装，这些</w:t>
                      </w:r>
                      <w:r>
                        <w:rPr>
                          <w:rFonts w:eastAsia="新宋体" w:cs="SimSun" w:ascii="SimSun" w:hAnsi="SimSun"/>
                          <w:sz w:val="11"/>
                          <w:szCs w:val="11"/>
                        </w:rPr>
                        <w:t>VPN</w:t>
                        <w:br/>
                      </w:r>
                      <w:r>
                        <w:rPr>
                          <w:rFonts w:ascii="SimSun" w:hAnsi="SimSun" w:cs="SimSun" w:eastAsia="新宋体"/>
                          <w:sz w:val="11"/>
                          <w:szCs w:val="11"/>
                        </w:rPr>
                        <w:t>构建于通用互联网之上，是逻辑网络，可根据用户的需求，进行灵活部署</w:t>
                      </w:r>
                      <w:r>
                        <w:rPr>
                          <w:rFonts w:eastAsia="新宋体" w:cs="SimSun" w:ascii="SimSun" w:hAnsi="SimSun"/>
                          <w:sz w:val="11"/>
                          <w:szCs w:val="11"/>
                        </w:rPr>
                        <w:br/>
                        <w:t>2)</w:t>
                      </w:r>
                      <w:r>
                        <w:rPr>
                          <w:rFonts w:ascii="SimSun" w:hAnsi="SimSun" w:cs="SimSun" w:eastAsia="新宋体"/>
                          <w:sz w:val="11"/>
                          <w:szCs w:val="11"/>
                        </w:rPr>
                        <w:t>用</w:t>
                      </w:r>
                      <w:r>
                        <w:rPr>
                          <w:rFonts w:eastAsia="新宋体" w:cs="SimSun" w:ascii="SimSun" w:hAnsi="SimSun"/>
                          <w:sz w:val="11"/>
                          <w:szCs w:val="11"/>
                        </w:rPr>
                        <w:t>MPLS</w:t>
                      </w:r>
                      <w:r>
                        <w:rPr>
                          <w:rFonts w:ascii="SimSun" w:hAnsi="SimSun" w:cs="SimSun" w:eastAsia="新宋体"/>
                          <w:sz w:val="11"/>
                          <w:szCs w:val="11"/>
                        </w:rPr>
                        <w:t xml:space="preserve">实现 </w:t>
                      </w:r>
                      <w:r>
                        <w:rPr>
                          <w:rFonts w:eastAsia="新宋体" w:cs="SimSun" w:ascii="SimSun" w:hAnsi="SimSun"/>
                          <w:sz w:val="11"/>
                          <w:szCs w:val="11"/>
                        </w:rPr>
                        <w:t>TE</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394970</wp:posOffset>
                </wp:positionH>
                <wp:positionV relativeFrom="line">
                  <wp:posOffset>6428740</wp:posOffset>
                </wp:positionV>
                <wp:extent cx="6804660" cy="433070"/>
                <wp:effectExtent l="0" t="0" r="0" b="0"/>
                <wp:wrapSquare wrapText="bothSides"/>
                <wp:docPr id="528" name="Frame7"/>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传统的路由主要考虑拓扑信息，计算出最优（最短）的路径，不考虑实际的运行参</w:t>
                            </w:r>
                            <w:r>
                              <w:rPr>
                                <w:rFonts w:eastAsia="新宋体" w:cs="SimSun" w:ascii="SimSun" w:hAnsi="SimSun"/>
                                <w:sz w:val="11"/>
                                <w:szCs w:val="11"/>
                              </w:rPr>
                              <w:br/>
                            </w:r>
                            <w:r>
                              <w:rPr>
                                <w:rFonts w:ascii="SimSun" w:hAnsi="SimSun" w:cs="SimSun" w:eastAsia="新宋体"/>
                                <w:sz w:val="11"/>
                                <w:szCs w:val="11"/>
                              </w:rPr>
                              <w:t>数，比如可用带宽，是否拥塞等，这可能导致某条路径负载很重，而另一条路径几乎无</w:t>
                            </w:r>
                            <w:r>
                              <w:rPr>
                                <w:rFonts w:eastAsia="新宋体" w:cs="SimSun" w:ascii="SimSun" w:hAnsi="SimSun"/>
                                <w:sz w:val="11"/>
                                <w:szCs w:val="11"/>
                              </w:rPr>
                              <w:br/>
                            </w:r>
                            <w:r>
                              <w:rPr>
                                <w:rFonts w:ascii="SimSun" w:hAnsi="SimSun" w:cs="SimSun" w:eastAsia="新宋体"/>
                                <w:sz w:val="11"/>
                                <w:szCs w:val="11"/>
                              </w:rPr>
                              <w:t>流量的不合理情形产生。</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506.2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传统的路由主要考虑拓扑信息，计算出最优（最短）的路径，不考虑实际的运行参</w:t>
                      </w:r>
                      <w:r>
                        <w:rPr>
                          <w:rFonts w:eastAsia="新宋体" w:cs="SimSun" w:ascii="SimSun" w:hAnsi="SimSun"/>
                          <w:sz w:val="11"/>
                          <w:szCs w:val="11"/>
                        </w:rPr>
                        <w:br/>
                      </w:r>
                      <w:r>
                        <w:rPr>
                          <w:rFonts w:ascii="SimSun" w:hAnsi="SimSun" w:cs="SimSun" w:eastAsia="新宋体"/>
                          <w:sz w:val="11"/>
                          <w:szCs w:val="11"/>
                        </w:rPr>
                        <w:t>数，比如可用带宽，是否拥塞等，这可能导致某条路径负载很重，而另一条路径几乎无</w:t>
                      </w:r>
                      <w:r>
                        <w:rPr>
                          <w:rFonts w:eastAsia="新宋体" w:cs="SimSun" w:ascii="SimSun" w:hAnsi="SimSun"/>
                          <w:sz w:val="11"/>
                          <w:szCs w:val="11"/>
                        </w:rPr>
                        <w:br/>
                      </w:r>
                      <w:r>
                        <w:rPr>
                          <w:rFonts w:ascii="SimSun" w:hAnsi="SimSun" w:cs="SimSun" w:eastAsia="新宋体"/>
                          <w:sz w:val="11"/>
                          <w:szCs w:val="11"/>
                        </w:rPr>
                        <w:t>流量的不合理情形产生。</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394970</wp:posOffset>
                </wp:positionH>
                <wp:positionV relativeFrom="line">
                  <wp:posOffset>7200265</wp:posOffset>
                </wp:positionV>
                <wp:extent cx="6804660" cy="433070"/>
                <wp:effectExtent l="0" t="0" r="0" b="0"/>
                <wp:wrapSquare wrapText="bothSides"/>
                <wp:docPr id="529" name="Frame8"/>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TE</w:t>
                            </w:r>
                            <w:r>
                              <w:rPr>
                                <w:rFonts w:ascii="SimSun" w:hAnsi="SimSun" w:cs="SimSun" w:eastAsia="新宋体"/>
                                <w:sz w:val="11"/>
                                <w:szCs w:val="11"/>
                              </w:rPr>
                              <w:t>通过动态监控网络的流量和网络单元的负载，实时调整流量管理参数、路由</w:t>
                            </w:r>
                            <w:r>
                              <w:rPr>
                                <w:rFonts w:eastAsia="新宋体" w:cs="SimSun" w:ascii="SimSun" w:hAnsi="SimSun"/>
                                <w:sz w:val="11"/>
                                <w:szCs w:val="11"/>
                              </w:rPr>
                              <w:br/>
                            </w:r>
                            <w:r>
                              <w:rPr>
                                <w:rFonts w:ascii="SimSun" w:hAnsi="SimSun" w:cs="SimSun" w:eastAsia="新宋体"/>
                                <w:sz w:val="11"/>
                                <w:szCs w:val="11"/>
                              </w:rPr>
                              <w:t>参数和资源调度参数等，使网络状态迁移到理想状态，优化网络资源利用，避免负载不</w:t>
                            </w:r>
                            <w:r>
                              <w:rPr>
                                <w:rFonts w:eastAsia="新宋体" w:cs="SimSun" w:ascii="SimSun" w:hAnsi="SimSun"/>
                                <w:sz w:val="11"/>
                                <w:szCs w:val="11"/>
                              </w:rPr>
                              <w:br/>
                            </w:r>
                            <w:r>
                              <w:rPr>
                                <w:rFonts w:ascii="SimSun" w:hAnsi="SimSun" w:cs="SimSun" w:eastAsia="新宋体"/>
                                <w:sz w:val="11"/>
                                <w:szCs w:val="11"/>
                              </w:rPr>
                              <w:t>均衡带来的低效运行及可能的拥塞。</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566.9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TE</w:t>
                      </w:r>
                      <w:r>
                        <w:rPr>
                          <w:rFonts w:ascii="SimSun" w:hAnsi="SimSun" w:cs="SimSun" w:eastAsia="新宋体"/>
                          <w:sz w:val="11"/>
                          <w:szCs w:val="11"/>
                        </w:rPr>
                        <w:t>通过动态监控网络的流量和网络单元的负载，实时调整流量管理参数、路由</w:t>
                      </w:r>
                      <w:r>
                        <w:rPr>
                          <w:rFonts w:eastAsia="新宋体" w:cs="SimSun" w:ascii="SimSun" w:hAnsi="SimSun"/>
                          <w:sz w:val="11"/>
                          <w:szCs w:val="11"/>
                        </w:rPr>
                        <w:br/>
                      </w:r>
                      <w:r>
                        <w:rPr>
                          <w:rFonts w:ascii="SimSun" w:hAnsi="SimSun" w:cs="SimSun" w:eastAsia="新宋体"/>
                          <w:sz w:val="11"/>
                          <w:szCs w:val="11"/>
                        </w:rPr>
                        <w:t>参数和资源调度参数等，使网络状态迁移到理想状态，优化网络资源利用，避免负载不</w:t>
                      </w:r>
                      <w:r>
                        <w:rPr>
                          <w:rFonts w:eastAsia="新宋体" w:cs="SimSun" w:ascii="SimSun" w:hAnsi="SimSun"/>
                          <w:sz w:val="11"/>
                          <w:szCs w:val="11"/>
                        </w:rPr>
                        <w:br/>
                      </w:r>
                      <w:r>
                        <w:rPr>
                          <w:rFonts w:ascii="SimSun" w:hAnsi="SimSun" w:cs="SimSun" w:eastAsia="新宋体"/>
                          <w:sz w:val="11"/>
                          <w:szCs w:val="11"/>
                        </w:rPr>
                        <w:t>均衡带来的低效运行及可能的拥塞。</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7962900</wp:posOffset>
                </wp:positionV>
                <wp:extent cx="6812915" cy="798830"/>
                <wp:effectExtent l="0" t="0" r="0" b="0"/>
                <wp:wrapSquare wrapText="bothSides"/>
                <wp:docPr id="530" name="Frame9"/>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）中，深蓝色箭头和浅蓝色箭头线分别代表两个业务流，深蓝色的流量</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30Mb/s.</w:t>
                            </w:r>
                            <w:r>
                              <w:rPr>
                                <w:rFonts w:ascii="SimSun" w:hAnsi="SimSun" w:cs="SimSun" w:eastAsia="新宋体"/>
                                <w:sz w:val="11"/>
                                <w:szCs w:val="11"/>
                              </w:rPr>
                              <w:t>浅蓝色的流量是</w:t>
                            </w:r>
                            <w:r>
                              <w:rPr>
                                <w:rFonts w:eastAsia="新宋体" w:cs="SimSun" w:ascii="SimSun" w:hAnsi="SimSun"/>
                                <w:sz w:val="11"/>
                                <w:szCs w:val="11"/>
                              </w:rPr>
                              <w:t>50Mb/s</w:t>
                            </w:r>
                            <w:r>
                              <w:rPr>
                                <w:rFonts w:ascii="SimSun" w:hAnsi="SimSun" w:cs="SimSun" w:eastAsia="新宋体"/>
                                <w:sz w:val="11"/>
                                <w:szCs w:val="11"/>
                              </w:rPr>
                              <w:t>，它们都将经过</w:t>
                            </w:r>
                            <w:r>
                              <w:rPr>
                                <w:rFonts w:eastAsia="新宋体" w:cs="SimSun" w:ascii="SimSun" w:hAnsi="SimSun"/>
                                <w:sz w:val="11"/>
                                <w:szCs w:val="11"/>
                              </w:rPr>
                              <w:t>D</w:t>
                            </w:r>
                            <w:r>
                              <w:rPr>
                                <w:rFonts w:ascii="SimSun" w:hAnsi="SimSun" w:cs="SimSun" w:eastAsia="新宋体"/>
                                <w:sz w:val="11"/>
                                <w:szCs w:val="11"/>
                              </w:rPr>
                              <w:t>去往下游：在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之间有两</w:t>
                            </w:r>
                            <w:r>
                              <w:rPr>
                                <w:rFonts w:eastAsia="新宋体" w:cs="SimSun" w:ascii="SimSun" w:hAnsi="SimSun"/>
                                <w:sz w:val="11"/>
                                <w:szCs w:val="11"/>
                              </w:rPr>
                              <w:br/>
                            </w:r>
                            <w:r>
                              <w:rPr>
                                <w:rFonts w:ascii="SimSun" w:hAnsi="SimSun" w:cs="SimSun" w:eastAsia="新宋体"/>
                                <w:sz w:val="11"/>
                                <w:szCs w:val="11"/>
                              </w:rPr>
                              <w:t>条通路，如果传统</w:t>
                            </w:r>
                            <w:r>
                              <w:rPr>
                                <w:rFonts w:eastAsia="新宋体" w:cs="SimSun" w:ascii="SimSun" w:hAnsi="SimSun"/>
                                <w:sz w:val="11"/>
                                <w:szCs w:val="11"/>
                              </w:rPr>
                              <w:t>IGP</w:t>
                            </w:r>
                            <w:r>
                              <w:rPr>
                                <w:rFonts w:ascii="SimSun" w:hAnsi="SimSun" w:cs="SimSun" w:eastAsia="新宋体"/>
                                <w:sz w:val="11"/>
                                <w:szCs w:val="11"/>
                              </w:rPr>
                              <w:t>优选带宽参数，两条业务流都将沿着路径</w:t>
                            </w:r>
                            <w:r>
                              <w:rPr>
                                <w:rFonts w:eastAsia="新宋体" w:cs="SimSun" w:ascii="SimSun" w:hAnsi="SimSun"/>
                                <w:sz w:val="11"/>
                                <w:szCs w:val="11"/>
                              </w:rPr>
                              <w:t>A→B→E→F→D</w:t>
                            </w:r>
                            <w:r>
                              <w:rPr>
                                <w:rFonts w:ascii="SimSun" w:hAnsi="SimSun" w:cs="SimSun" w:eastAsia="新宋体"/>
                                <w:sz w:val="11"/>
                                <w:szCs w:val="11"/>
                              </w:rPr>
                              <w:t>传</w:t>
                            </w:r>
                            <w:r>
                              <w:rPr>
                                <w:rFonts w:eastAsia="新宋体" w:cs="SimSun" w:ascii="SimSun" w:hAnsi="SimSun"/>
                                <w:sz w:val="11"/>
                                <w:szCs w:val="11"/>
                              </w:rPr>
                              <w:br/>
                            </w:r>
                            <w:r>
                              <w:rPr>
                                <w:rFonts w:ascii="SimSun" w:hAnsi="SimSun" w:cs="SimSun" w:eastAsia="新宋体"/>
                                <w:sz w:val="11"/>
                                <w:szCs w:val="11"/>
                              </w:rPr>
                              <w:t>输，而另一条通路</w:t>
                            </w:r>
                            <w:r>
                              <w:rPr>
                                <w:rFonts w:eastAsia="新宋体" w:cs="SimSun" w:ascii="SimSun" w:hAnsi="SimSun"/>
                                <w:sz w:val="11"/>
                                <w:szCs w:val="11"/>
                              </w:rPr>
                              <w:t>A→B→C→D</w:t>
                            </w:r>
                            <w:r>
                              <w:rPr>
                                <w:rFonts w:ascii="SimSun" w:hAnsi="SimSun" w:cs="SimSun" w:eastAsia="新宋体"/>
                                <w:sz w:val="11"/>
                                <w:szCs w:val="11"/>
                              </w:rPr>
                              <w:t>，却没有承担任何流量。使用</w:t>
                            </w:r>
                            <w:r>
                              <w:rPr>
                                <w:rFonts w:eastAsia="新宋体" w:cs="SimSun" w:ascii="SimSun" w:hAnsi="SimSun"/>
                                <w:sz w:val="11"/>
                                <w:szCs w:val="11"/>
                              </w:rPr>
                              <w:t>MPLS</w:t>
                            </w:r>
                            <w:r>
                              <w:rPr>
                                <w:rFonts w:ascii="SimSun" w:hAnsi="SimSun" w:cs="SimSun" w:eastAsia="新宋体"/>
                                <w:sz w:val="11"/>
                                <w:szCs w:val="11"/>
                              </w:rPr>
                              <w:t>将两个业务流映</w:t>
                            </w:r>
                            <w:r>
                              <w:rPr>
                                <w:rFonts w:eastAsia="新宋体" w:cs="SimSun" w:ascii="SimSun" w:hAnsi="SimSun"/>
                                <w:sz w:val="11"/>
                                <w:szCs w:val="11"/>
                              </w:rPr>
                              <w:br/>
                            </w:r>
                            <w:r>
                              <w:rPr>
                                <w:rFonts w:ascii="SimSun" w:hAnsi="SimSun" w:cs="SimSun" w:eastAsia="新宋体"/>
                                <w:sz w:val="11"/>
                                <w:szCs w:val="11"/>
                              </w:rPr>
                              <w:t>射到不同的</w:t>
                            </w:r>
                            <w:r>
                              <w:rPr>
                                <w:rFonts w:eastAsia="新宋体" w:cs="SimSun" w:ascii="SimSun" w:hAnsi="SimSun"/>
                                <w:sz w:val="11"/>
                                <w:szCs w:val="11"/>
                              </w:rPr>
                              <w:t>FEC</w:t>
                            </w:r>
                            <w:r>
                              <w:rPr>
                                <w:rFonts w:ascii="SimSun" w:hAnsi="SimSun" w:cs="SimSun" w:eastAsia="新宋体"/>
                                <w:sz w:val="11"/>
                                <w:szCs w:val="11"/>
                              </w:rPr>
                              <w:t>，并形成两条不同的</w:t>
                            </w:r>
                            <w:r>
                              <w:rPr>
                                <w:rFonts w:eastAsia="新宋体" w:cs="SimSun" w:ascii="SimSun" w:hAnsi="SimSun"/>
                                <w:sz w:val="11"/>
                                <w:szCs w:val="11"/>
                              </w:rPr>
                              <w:t>LSP</w:t>
                            </w:r>
                            <w:r>
                              <w:rPr>
                                <w:rFonts w:ascii="SimSun" w:hAnsi="SimSun" w:cs="SimSun" w:eastAsia="新宋体"/>
                                <w:sz w:val="11"/>
                                <w:szCs w:val="11"/>
                              </w:rPr>
                              <w:t>通路，引</w:t>
                            </w:r>
                            <w:r>
                              <w:rPr>
                                <w:rFonts w:eastAsia="新宋体" w:cs="SimSun" w:ascii="SimSun" w:hAnsi="SimSun"/>
                                <w:sz w:val="11"/>
                                <w:szCs w:val="11"/>
                              </w:rPr>
                              <w:t>I</w:t>
                            </w:r>
                            <w:r>
                              <w:rPr>
                                <w:rFonts w:ascii="SimSun" w:hAnsi="SimSun" w:cs="SimSun" w:eastAsia="新宋体"/>
                                <w:sz w:val="11"/>
                                <w:szCs w:val="11"/>
                              </w:rPr>
                              <w:t>导深蓝色业务流经</w:t>
                            </w:r>
                            <w:r>
                              <w:rPr>
                                <w:rFonts w:eastAsia="新宋体" w:cs="SimSun" w:ascii="SimSun" w:hAnsi="SimSun"/>
                                <w:sz w:val="11"/>
                                <w:szCs w:val="11"/>
                              </w:rPr>
                              <w:t>A→B→C→D</w:t>
                              <w:br/>
                            </w:r>
                            <w:r>
                              <w:rPr>
                                <w:rFonts w:ascii="SimSun" w:hAnsi="SimSun" w:cs="SimSun" w:eastAsia="新宋体"/>
                                <w:sz w:val="11"/>
                                <w:szCs w:val="11"/>
                              </w:rPr>
                              <w:t>传输，浅蓝色业务流经</w:t>
                            </w:r>
                            <w:r>
                              <w:rPr>
                                <w:rFonts w:eastAsia="新宋体" w:cs="SimSun" w:ascii="SimSun" w:hAnsi="SimSun"/>
                                <w:sz w:val="11"/>
                                <w:szCs w:val="11"/>
                              </w:rPr>
                              <w:t>A→B→E→F→D</w:t>
                            </w:r>
                            <w:r>
                              <w:rPr>
                                <w:rFonts w:ascii="SimSun" w:hAnsi="SimSun" w:cs="SimSun" w:eastAsia="新宋体"/>
                                <w:sz w:val="11"/>
                                <w:szCs w:val="11"/>
                              </w:rPr>
                              <w:t>传输，如图</w:t>
                            </w:r>
                            <w:r>
                              <w:rPr>
                                <w:rFonts w:eastAsia="新宋体" w:cs="SimSun" w:ascii="SimSun" w:hAnsi="SimSun"/>
                                <w:sz w:val="11"/>
                                <w:szCs w:val="11"/>
                              </w:rPr>
                              <w:t>5-113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627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）中，深蓝色箭头和浅蓝色箭头线分别代表两个业务流，深蓝色的流量</w:t>
                      </w:r>
                      <w:r>
                        <w:rPr>
                          <w:rFonts w:eastAsia="新宋体" w:cs="SimSun" w:ascii="SimSun" w:hAnsi="SimSun"/>
                          <w:sz w:val="11"/>
                          <w:szCs w:val="11"/>
                        </w:rPr>
                        <w:br/>
                      </w:r>
                      <w:r>
                        <w:rPr>
                          <w:rFonts w:ascii="SimSun" w:hAnsi="SimSun" w:cs="SimSun" w:eastAsia="新宋体"/>
                          <w:sz w:val="11"/>
                          <w:szCs w:val="11"/>
                        </w:rPr>
                        <w:t>是</w:t>
                      </w:r>
                      <w:r>
                        <w:rPr>
                          <w:rFonts w:eastAsia="新宋体" w:cs="SimSun" w:ascii="SimSun" w:hAnsi="SimSun"/>
                          <w:sz w:val="11"/>
                          <w:szCs w:val="11"/>
                        </w:rPr>
                        <w:t>30Mb/s.</w:t>
                      </w:r>
                      <w:r>
                        <w:rPr>
                          <w:rFonts w:ascii="SimSun" w:hAnsi="SimSun" w:cs="SimSun" w:eastAsia="新宋体"/>
                          <w:sz w:val="11"/>
                          <w:szCs w:val="11"/>
                        </w:rPr>
                        <w:t>浅蓝色的流量是</w:t>
                      </w:r>
                      <w:r>
                        <w:rPr>
                          <w:rFonts w:eastAsia="新宋体" w:cs="SimSun" w:ascii="SimSun" w:hAnsi="SimSun"/>
                          <w:sz w:val="11"/>
                          <w:szCs w:val="11"/>
                        </w:rPr>
                        <w:t>50Mb/s</w:t>
                      </w:r>
                      <w:r>
                        <w:rPr>
                          <w:rFonts w:ascii="SimSun" w:hAnsi="SimSun" w:cs="SimSun" w:eastAsia="新宋体"/>
                          <w:sz w:val="11"/>
                          <w:szCs w:val="11"/>
                        </w:rPr>
                        <w:t>，它们都将经过</w:t>
                      </w:r>
                      <w:r>
                        <w:rPr>
                          <w:rFonts w:eastAsia="新宋体" w:cs="SimSun" w:ascii="SimSun" w:hAnsi="SimSun"/>
                          <w:sz w:val="11"/>
                          <w:szCs w:val="11"/>
                        </w:rPr>
                        <w:t>D</w:t>
                      </w:r>
                      <w:r>
                        <w:rPr>
                          <w:rFonts w:ascii="SimSun" w:hAnsi="SimSun" w:cs="SimSun" w:eastAsia="新宋体"/>
                          <w:sz w:val="11"/>
                          <w:szCs w:val="11"/>
                        </w:rPr>
                        <w:t>去往下游：在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之间有两</w:t>
                      </w:r>
                      <w:r>
                        <w:rPr>
                          <w:rFonts w:eastAsia="新宋体" w:cs="SimSun" w:ascii="SimSun" w:hAnsi="SimSun"/>
                          <w:sz w:val="11"/>
                          <w:szCs w:val="11"/>
                        </w:rPr>
                        <w:br/>
                      </w:r>
                      <w:r>
                        <w:rPr>
                          <w:rFonts w:ascii="SimSun" w:hAnsi="SimSun" w:cs="SimSun" w:eastAsia="新宋体"/>
                          <w:sz w:val="11"/>
                          <w:szCs w:val="11"/>
                        </w:rPr>
                        <w:t>条通路，如果传统</w:t>
                      </w:r>
                      <w:r>
                        <w:rPr>
                          <w:rFonts w:eastAsia="新宋体" w:cs="SimSun" w:ascii="SimSun" w:hAnsi="SimSun"/>
                          <w:sz w:val="11"/>
                          <w:szCs w:val="11"/>
                        </w:rPr>
                        <w:t>IGP</w:t>
                      </w:r>
                      <w:r>
                        <w:rPr>
                          <w:rFonts w:ascii="SimSun" w:hAnsi="SimSun" w:cs="SimSun" w:eastAsia="新宋体"/>
                          <w:sz w:val="11"/>
                          <w:szCs w:val="11"/>
                        </w:rPr>
                        <w:t>优选带宽参数，两条业务流都将沿着路径</w:t>
                      </w:r>
                      <w:r>
                        <w:rPr>
                          <w:rFonts w:eastAsia="新宋体" w:cs="SimSun" w:ascii="SimSun" w:hAnsi="SimSun"/>
                          <w:sz w:val="11"/>
                          <w:szCs w:val="11"/>
                        </w:rPr>
                        <w:t>A→B→E→F→D</w:t>
                      </w:r>
                      <w:r>
                        <w:rPr>
                          <w:rFonts w:ascii="SimSun" w:hAnsi="SimSun" w:cs="SimSun" w:eastAsia="新宋体"/>
                          <w:sz w:val="11"/>
                          <w:szCs w:val="11"/>
                        </w:rPr>
                        <w:t>传</w:t>
                      </w:r>
                      <w:r>
                        <w:rPr>
                          <w:rFonts w:eastAsia="新宋体" w:cs="SimSun" w:ascii="SimSun" w:hAnsi="SimSun"/>
                          <w:sz w:val="11"/>
                          <w:szCs w:val="11"/>
                        </w:rPr>
                        <w:br/>
                      </w:r>
                      <w:r>
                        <w:rPr>
                          <w:rFonts w:ascii="SimSun" w:hAnsi="SimSun" w:cs="SimSun" w:eastAsia="新宋体"/>
                          <w:sz w:val="11"/>
                          <w:szCs w:val="11"/>
                        </w:rPr>
                        <w:t>输，而另一条通路</w:t>
                      </w:r>
                      <w:r>
                        <w:rPr>
                          <w:rFonts w:eastAsia="新宋体" w:cs="SimSun" w:ascii="SimSun" w:hAnsi="SimSun"/>
                          <w:sz w:val="11"/>
                          <w:szCs w:val="11"/>
                        </w:rPr>
                        <w:t>A→B→C→D</w:t>
                      </w:r>
                      <w:r>
                        <w:rPr>
                          <w:rFonts w:ascii="SimSun" w:hAnsi="SimSun" w:cs="SimSun" w:eastAsia="新宋体"/>
                          <w:sz w:val="11"/>
                          <w:szCs w:val="11"/>
                        </w:rPr>
                        <w:t>，却没有承担任何流量。使用</w:t>
                      </w:r>
                      <w:r>
                        <w:rPr>
                          <w:rFonts w:eastAsia="新宋体" w:cs="SimSun" w:ascii="SimSun" w:hAnsi="SimSun"/>
                          <w:sz w:val="11"/>
                          <w:szCs w:val="11"/>
                        </w:rPr>
                        <w:t>MPLS</w:t>
                      </w:r>
                      <w:r>
                        <w:rPr>
                          <w:rFonts w:ascii="SimSun" w:hAnsi="SimSun" w:cs="SimSun" w:eastAsia="新宋体"/>
                          <w:sz w:val="11"/>
                          <w:szCs w:val="11"/>
                        </w:rPr>
                        <w:t>将两个业务流映</w:t>
                      </w:r>
                      <w:r>
                        <w:rPr>
                          <w:rFonts w:eastAsia="新宋体" w:cs="SimSun" w:ascii="SimSun" w:hAnsi="SimSun"/>
                          <w:sz w:val="11"/>
                          <w:szCs w:val="11"/>
                        </w:rPr>
                        <w:br/>
                      </w:r>
                      <w:r>
                        <w:rPr>
                          <w:rFonts w:ascii="SimSun" w:hAnsi="SimSun" w:cs="SimSun" w:eastAsia="新宋体"/>
                          <w:sz w:val="11"/>
                          <w:szCs w:val="11"/>
                        </w:rPr>
                        <w:t>射到不同的</w:t>
                      </w:r>
                      <w:r>
                        <w:rPr>
                          <w:rFonts w:eastAsia="新宋体" w:cs="SimSun" w:ascii="SimSun" w:hAnsi="SimSun"/>
                          <w:sz w:val="11"/>
                          <w:szCs w:val="11"/>
                        </w:rPr>
                        <w:t>FEC</w:t>
                      </w:r>
                      <w:r>
                        <w:rPr>
                          <w:rFonts w:ascii="SimSun" w:hAnsi="SimSun" w:cs="SimSun" w:eastAsia="新宋体"/>
                          <w:sz w:val="11"/>
                          <w:szCs w:val="11"/>
                        </w:rPr>
                        <w:t>，并形成两条不同的</w:t>
                      </w:r>
                      <w:r>
                        <w:rPr>
                          <w:rFonts w:eastAsia="新宋体" w:cs="SimSun" w:ascii="SimSun" w:hAnsi="SimSun"/>
                          <w:sz w:val="11"/>
                          <w:szCs w:val="11"/>
                        </w:rPr>
                        <w:t>LSP</w:t>
                      </w:r>
                      <w:r>
                        <w:rPr>
                          <w:rFonts w:ascii="SimSun" w:hAnsi="SimSun" w:cs="SimSun" w:eastAsia="新宋体"/>
                          <w:sz w:val="11"/>
                          <w:szCs w:val="11"/>
                        </w:rPr>
                        <w:t>通路，引</w:t>
                      </w:r>
                      <w:r>
                        <w:rPr>
                          <w:rFonts w:eastAsia="新宋体" w:cs="SimSun" w:ascii="SimSun" w:hAnsi="SimSun"/>
                          <w:sz w:val="11"/>
                          <w:szCs w:val="11"/>
                        </w:rPr>
                        <w:t>I</w:t>
                      </w:r>
                      <w:r>
                        <w:rPr>
                          <w:rFonts w:ascii="SimSun" w:hAnsi="SimSun" w:cs="SimSun" w:eastAsia="新宋体"/>
                          <w:sz w:val="11"/>
                          <w:szCs w:val="11"/>
                        </w:rPr>
                        <w:t>导深蓝色业务流经</w:t>
                      </w:r>
                      <w:r>
                        <w:rPr>
                          <w:rFonts w:eastAsia="新宋体" w:cs="SimSun" w:ascii="SimSun" w:hAnsi="SimSun"/>
                          <w:sz w:val="11"/>
                          <w:szCs w:val="11"/>
                        </w:rPr>
                        <w:t>A→B→C→D</w:t>
                        <w:br/>
                      </w:r>
                      <w:r>
                        <w:rPr>
                          <w:rFonts w:ascii="SimSun" w:hAnsi="SimSun" w:cs="SimSun" w:eastAsia="新宋体"/>
                          <w:sz w:val="11"/>
                          <w:szCs w:val="11"/>
                        </w:rPr>
                        <w:t>传输，浅蓝色业务流经</w:t>
                      </w:r>
                      <w:r>
                        <w:rPr>
                          <w:rFonts w:eastAsia="新宋体" w:cs="SimSun" w:ascii="SimSun" w:hAnsi="SimSun"/>
                          <w:sz w:val="11"/>
                          <w:szCs w:val="11"/>
                        </w:rPr>
                        <w:t>A→B→E→F→D</w:t>
                      </w:r>
                      <w:r>
                        <w:rPr>
                          <w:rFonts w:ascii="SimSun" w:hAnsi="SimSun" w:cs="SimSun" w:eastAsia="新宋体"/>
                          <w:sz w:val="11"/>
                          <w:szCs w:val="11"/>
                        </w:rPr>
                        <w:t>传输，如图</w:t>
                      </w:r>
                      <w:r>
                        <w:rPr>
                          <w:rFonts w:eastAsia="新宋体" w:cs="SimSun" w:ascii="SimSun" w:hAnsi="SimSun"/>
                          <w:sz w:val="11"/>
                          <w:szCs w:val="11"/>
                        </w:rPr>
                        <w:t>5-113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386715</wp:posOffset>
                </wp:positionH>
                <wp:positionV relativeFrom="line">
                  <wp:posOffset>9505315</wp:posOffset>
                </wp:positionV>
                <wp:extent cx="6812915" cy="554990"/>
                <wp:effectExtent l="0" t="0" r="0" b="0"/>
                <wp:wrapSquare wrapText="bothSides"/>
                <wp:docPr id="531" name="Frame10"/>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MPLS-TE</w:t>
                            </w:r>
                            <w:r>
                              <w:rPr>
                                <w:rFonts w:ascii="SimSun" w:hAnsi="SimSun" w:cs="SimSun" w:eastAsia="新宋体"/>
                                <w:sz w:val="11"/>
                                <w:szCs w:val="11"/>
                              </w:rPr>
                              <w:t xml:space="preserve">通过建立指定路径的 </w:t>
                            </w:r>
                            <w:r>
                              <w:rPr>
                                <w:rFonts w:eastAsia="新宋体" w:cs="SimSun" w:ascii="SimSun" w:hAnsi="SimSun"/>
                                <w:sz w:val="11"/>
                                <w:szCs w:val="11"/>
                              </w:rPr>
                              <w:t>LSP</w:t>
                            </w:r>
                            <w:r>
                              <w:rPr>
                                <w:rFonts w:ascii="SimSun" w:hAnsi="SimSun" w:cs="SimSun" w:eastAsia="新宋体"/>
                                <w:sz w:val="11"/>
                                <w:szCs w:val="11"/>
                              </w:rPr>
                              <w:t>隧道进行资源预留，引导网络流量绕开拥塞</w:t>
                            </w:r>
                            <w:r>
                              <w:rPr>
                                <w:rFonts w:eastAsia="新宋体" w:cs="SimSun" w:ascii="SimSun" w:hAnsi="SimSun"/>
                                <w:sz w:val="11"/>
                                <w:szCs w:val="11"/>
                              </w:rPr>
                              <w:br/>
                            </w:r>
                            <w:r>
                              <w:rPr>
                                <w:rFonts w:ascii="SimSun" w:hAnsi="SimSun" w:cs="SimSun" w:eastAsia="新宋体"/>
                                <w:sz w:val="11"/>
                                <w:szCs w:val="11"/>
                              </w:rPr>
                              <w:t>节点，优化网络资源利用，使网络流量趋向均衡，</w:t>
                            </w:r>
                            <w:r>
                              <w:rPr>
                                <w:rFonts w:eastAsia="新宋体" w:cs="SimSun" w:ascii="SimSun" w:hAnsi="SimSun"/>
                                <w:sz w:val="11"/>
                                <w:szCs w:val="11"/>
                              </w:rPr>
                              <w:t>MPLS-TE</w:t>
                            </w:r>
                            <w:r>
                              <w:rPr>
                                <w:rFonts w:ascii="SimSun" w:hAnsi="SimSun" w:cs="SimSun" w:eastAsia="新宋体"/>
                                <w:sz w:val="11"/>
                                <w:szCs w:val="11"/>
                              </w:rPr>
                              <w:t>的技术优势如下</w:t>
                            </w:r>
                            <w:r>
                              <w:rPr>
                                <w:rFonts w:eastAsia="新宋体" w:cs="SimSun" w:ascii="SimSun" w:hAnsi="SimSun"/>
                                <w:sz w:val="11"/>
                                <w:szCs w:val="11"/>
                              </w:rPr>
                              <w:br/>
                            </w:r>
                            <w:r>
                              <w:rPr>
                                <w:rFonts w:ascii="SimSun" w:hAnsi="SimSun" w:cs="SimSun" w:eastAsia="新宋体"/>
                                <w:sz w:val="11"/>
                                <w:szCs w:val="11"/>
                              </w:rPr>
                              <w:t>服务质量保证：在建立</w:t>
                            </w:r>
                            <w:r>
                              <w:rPr>
                                <w:rFonts w:eastAsia="新宋体" w:cs="SimSun" w:ascii="SimSun" w:hAnsi="SimSun"/>
                                <w:sz w:val="11"/>
                                <w:szCs w:val="11"/>
                              </w:rPr>
                              <w:t>LSP</w:t>
                            </w:r>
                            <w:r>
                              <w:rPr>
                                <w:rFonts w:ascii="SimSun" w:hAnsi="SimSun" w:cs="SimSun" w:eastAsia="新宋体"/>
                                <w:sz w:val="11"/>
                                <w:szCs w:val="11"/>
                              </w:rPr>
                              <w:t>隧道的过程中，可以预留资源，在一定程度上保证了</w:t>
                            </w:r>
                            <w:r>
                              <w:rPr>
                                <w:rFonts w:eastAsia="新宋体" w:cs="SimSun" w:ascii="SimSun" w:hAnsi="SimSun"/>
                                <w:sz w:val="11"/>
                                <w:szCs w:val="11"/>
                              </w:rPr>
                              <w:br/>
                            </w:r>
                            <w:r>
                              <w:rPr>
                                <w:rFonts w:ascii="SimSun" w:hAnsi="SimSun" w:cs="SimSun" w:eastAsia="新宋体"/>
                                <w:sz w:val="11"/>
                                <w:szCs w:val="11"/>
                              </w:rPr>
                              <w:t>服务质量。</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748.4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MPLS-TE</w:t>
                      </w:r>
                      <w:r>
                        <w:rPr>
                          <w:rFonts w:ascii="SimSun" w:hAnsi="SimSun" w:cs="SimSun" w:eastAsia="新宋体"/>
                          <w:sz w:val="11"/>
                          <w:szCs w:val="11"/>
                        </w:rPr>
                        <w:t xml:space="preserve">通过建立指定路径的 </w:t>
                      </w:r>
                      <w:r>
                        <w:rPr>
                          <w:rFonts w:eastAsia="新宋体" w:cs="SimSun" w:ascii="SimSun" w:hAnsi="SimSun"/>
                          <w:sz w:val="11"/>
                          <w:szCs w:val="11"/>
                        </w:rPr>
                        <w:t>LSP</w:t>
                      </w:r>
                      <w:r>
                        <w:rPr>
                          <w:rFonts w:ascii="SimSun" w:hAnsi="SimSun" w:cs="SimSun" w:eastAsia="新宋体"/>
                          <w:sz w:val="11"/>
                          <w:szCs w:val="11"/>
                        </w:rPr>
                        <w:t>隧道进行资源预留，引导网络流量绕开拥塞</w:t>
                      </w:r>
                      <w:r>
                        <w:rPr>
                          <w:rFonts w:eastAsia="新宋体" w:cs="SimSun" w:ascii="SimSun" w:hAnsi="SimSun"/>
                          <w:sz w:val="11"/>
                          <w:szCs w:val="11"/>
                        </w:rPr>
                        <w:br/>
                      </w:r>
                      <w:r>
                        <w:rPr>
                          <w:rFonts w:ascii="SimSun" w:hAnsi="SimSun" w:cs="SimSun" w:eastAsia="新宋体"/>
                          <w:sz w:val="11"/>
                          <w:szCs w:val="11"/>
                        </w:rPr>
                        <w:t>节点，优化网络资源利用，使网络流量趋向均衡，</w:t>
                      </w:r>
                      <w:r>
                        <w:rPr>
                          <w:rFonts w:eastAsia="新宋体" w:cs="SimSun" w:ascii="SimSun" w:hAnsi="SimSun"/>
                          <w:sz w:val="11"/>
                          <w:szCs w:val="11"/>
                        </w:rPr>
                        <w:t>MPLS-TE</w:t>
                      </w:r>
                      <w:r>
                        <w:rPr>
                          <w:rFonts w:ascii="SimSun" w:hAnsi="SimSun" w:cs="SimSun" w:eastAsia="新宋体"/>
                          <w:sz w:val="11"/>
                          <w:szCs w:val="11"/>
                        </w:rPr>
                        <w:t>的技术优势如下</w:t>
                      </w:r>
                      <w:r>
                        <w:rPr>
                          <w:rFonts w:eastAsia="新宋体" w:cs="SimSun" w:ascii="SimSun" w:hAnsi="SimSun"/>
                          <w:sz w:val="11"/>
                          <w:szCs w:val="11"/>
                        </w:rPr>
                        <w:br/>
                      </w:r>
                      <w:r>
                        <w:rPr>
                          <w:rFonts w:ascii="SimSun" w:hAnsi="SimSun" w:cs="SimSun" w:eastAsia="新宋体"/>
                          <w:sz w:val="11"/>
                          <w:szCs w:val="11"/>
                        </w:rPr>
                        <w:t>服务质量保证：在建立</w:t>
                      </w:r>
                      <w:r>
                        <w:rPr>
                          <w:rFonts w:eastAsia="新宋体" w:cs="SimSun" w:ascii="SimSun" w:hAnsi="SimSun"/>
                          <w:sz w:val="11"/>
                          <w:szCs w:val="11"/>
                        </w:rPr>
                        <w:t>LSP</w:t>
                      </w:r>
                      <w:r>
                        <w:rPr>
                          <w:rFonts w:ascii="SimSun" w:hAnsi="SimSun" w:cs="SimSun" w:eastAsia="新宋体"/>
                          <w:sz w:val="11"/>
                          <w:szCs w:val="11"/>
                        </w:rPr>
                        <w:t>隧道的过程中，可以预留资源，在一定程度上保证了</w:t>
                      </w:r>
                      <w:r>
                        <w:rPr>
                          <w:rFonts w:eastAsia="新宋体" w:cs="SimSun" w:ascii="SimSun" w:hAnsi="SimSun"/>
                          <w:sz w:val="11"/>
                          <w:szCs w:val="11"/>
                        </w:rPr>
                        <w:br/>
                      </w:r>
                      <w:r>
                        <w:rPr>
                          <w:rFonts w:ascii="SimSun" w:hAnsi="SimSun" w:cs="SimSun" w:eastAsia="新宋体"/>
                          <w:sz w:val="11"/>
                          <w:szCs w:val="11"/>
                        </w:rPr>
                        <w:t>服务质量。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692150</wp:posOffset>
                </wp:positionH>
                <wp:positionV relativeFrom="line">
                  <wp:posOffset>10534015</wp:posOffset>
                </wp:positionV>
                <wp:extent cx="6507480" cy="189230"/>
                <wp:effectExtent l="0" t="0" r="0" b="0"/>
                <wp:wrapSquare wrapText="bothSides"/>
                <wp:docPr id="532" name="Frame11"/>
                <a:graphic xmlns:a="http://schemas.openxmlformats.org/drawingml/2006/main">
                  <a:graphicData uri="http://schemas.microsoft.com/office/word/2010/wordprocessingShape">
                    <wps:wsp>
                      <wps:cNvSpPr txBox="1"/>
                      <wps:spPr>
                        <a:xfrm>
                          <a:off x="0" y="0"/>
                          <a:ext cx="6507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灵活定制：</w:t>
                            </w:r>
                            <w:r>
                              <w:rPr>
                                <w:rFonts w:eastAsia="新宋体" w:cs="SimSun" w:ascii="SimSun" w:hAnsi="SimSun"/>
                                <w:sz w:val="11"/>
                                <w:szCs w:val="11"/>
                              </w:rPr>
                              <w:t>LSP</w:t>
                            </w:r>
                            <w:r>
                              <w:rPr>
                                <w:rFonts w:ascii="SimSun" w:hAnsi="SimSun" w:cs="SimSun" w:eastAsia="新宋体"/>
                                <w:sz w:val="11"/>
                                <w:szCs w:val="11"/>
                              </w:rPr>
                              <w:t>通路具有优先级、带宽等种种参数属性，可以方便地定制标签转</w:t>
                            </w:r>
                          </w:p>
                        </w:txbxContent>
                      </wps:txbx>
                      <wps:bodyPr anchor="t" lIns="53975" tIns="53975" rIns="53975" bIns="53975">
                        <a:spAutoFit/>
                      </wps:bodyPr>
                    </wps:wsp>
                  </a:graphicData>
                </a:graphic>
              </wp:anchor>
            </w:drawing>
          </mc:Choice>
          <mc:Fallback>
            <w:pict>
              <v:rect fillcolor="#729FCF" style="position:absolute;rotation:-0;width:512.4pt;height:14.9pt;mso-wrap-distance-left:5.7pt;mso-wrap-distance-right:5.7pt;mso-wrap-distance-top:5.7pt;mso-wrap-distance-bottom:5.7pt;margin-top:829.4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灵活定制：</w:t>
                      </w:r>
                      <w:r>
                        <w:rPr>
                          <w:rFonts w:eastAsia="新宋体" w:cs="SimSun" w:ascii="SimSun" w:hAnsi="SimSun"/>
                          <w:sz w:val="11"/>
                          <w:szCs w:val="11"/>
                        </w:rPr>
                        <w:t>LSP</w:t>
                      </w:r>
                      <w:r>
                        <w:rPr>
                          <w:rFonts w:ascii="SimSun" w:hAnsi="SimSun" w:cs="SimSun" w:eastAsia="新宋体"/>
                          <w:sz w:val="11"/>
                          <w:szCs w:val="11"/>
                        </w:rPr>
                        <w:t>通路具有优先级、带宽等种种参数属性，可以方便地定制标签转</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266700</wp:posOffset>
            </wp:positionH>
            <wp:positionV relativeFrom="paragraph">
              <wp:posOffset>748665</wp:posOffset>
            </wp:positionV>
            <wp:extent cx="6017260" cy="1526540"/>
            <wp:effectExtent l="0" t="0" r="0" b="0"/>
            <wp:wrapSquare wrapText="largest"/>
            <wp:docPr id="53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descr=""/>
                    <pic:cNvPicPr>
                      <a:picLocks noChangeAspect="1" noChangeArrowheads="1"/>
                    </pic:cNvPicPr>
                  </pic:nvPicPr>
                  <pic:blipFill>
                    <a:blip r:embed="rId47"/>
                    <a:stretch>
                      <a:fillRect/>
                    </a:stretch>
                  </pic:blipFill>
                  <pic:spPr bwMode="auto">
                    <a:xfrm>
                      <a:off x="0" y="0"/>
                      <a:ext cx="6017260" cy="15265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5480685</wp:posOffset>
                </wp:positionH>
                <wp:positionV relativeFrom="line">
                  <wp:posOffset>73660</wp:posOffset>
                </wp:positionV>
                <wp:extent cx="1365885" cy="233680"/>
                <wp:effectExtent l="0" t="0" r="0" b="0"/>
                <wp:wrapSquare wrapText="bothSides"/>
                <wp:docPr id="534" name="Frame1"/>
                <a:graphic xmlns:a="http://schemas.openxmlformats.org/drawingml/2006/main">
                  <a:graphicData uri="http://schemas.microsoft.com/office/word/2010/wordprocessingShape">
                    <wps:wsp>
                      <wps:cNvSpPr txBox="1"/>
                      <wps:spPr>
                        <a:xfrm>
                          <a:off x="0" y="0"/>
                          <a:ext cx="13658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5.7</w:t>
                            </w:r>
                            <w:r>
                              <w:rPr>
                                <w:rFonts w:ascii="SimSun" w:hAnsi="SimSun" w:cs="SimSun" w:eastAsia="新宋体"/>
                                <w:sz w:val="17"/>
                                <w:szCs w:val="17"/>
                              </w:rPr>
                              <w:t>本章小结</w:t>
                            </w:r>
                          </w:p>
                        </w:txbxContent>
                      </wps:txbx>
                      <wps:bodyPr anchor="t" lIns="53975" tIns="53975" rIns="53975" bIns="53975">
                        <a:spAutoFit/>
                      </wps:bodyPr>
                    </wps:wsp>
                  </a:graphicData>
                </a:graphic>
              </wp:anchor>
            </w:drawing>
          </mc:Choice>
          <mc:Fallback>
            <w:pict>
              <v:rect fillcolor="#729FCF" style="position:absolute;rotation:-0;width:107.55pt;height:18.4pt;mso-wrap-distance-left:5.7pt;mso-wrap-distance-right:5.7pt;mso-wrap-distance-top:5.7pt;mso-wrap-distance-bottom:5.7pt;margin-top:5.8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5.7</w:t>
                      </w:r>
                      <w:r>
                        <w:rPr>
                          <w:rFonts w:ascii="SimSun" w:hAnsi="SimSun" w:cs="SimSun" w:eastAsia="新宋体"/>
                          <w:sz w:val="17"/>
                          <w:szCs w:val="17"/>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6605270</wp:posOffset>
                </wp:positionH>
                <wp:positionV relativeFrom="line">
                  <wp:posOffset>89535</wp:posOffset>
                </wp:positionV>
                <wp:extent cx="594360" cy="241300"/>
                <wp:effectExtent l="0" t="0" r="0" b="0"/>
                <wp:wrapSquare wrapText="bothSides"/>
                <wp:docPr id="535"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323</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7.0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2106295</wp:posOffset>
                </wp:positionH>
                <wp:positionV relativeFrom="line">
                  <wp:posOffset>2379345</wp:posOffset>
                </wp:positionV>
                <wp:extent cx="5093335" cy="189230"/>
                <wp:effectExtent l="0" t="0" r="0" b="0"/>
                <wp:wrapSquare wrapText="bothSides"/>
                <wp:docPr id="536" name="Frame3"/>
                <a:graphic xmlns:a="http://schemas.openxmlformats.org/drawingml/2006/main">
                  <a:graphicData uri="http://schemas.microsoft.com/office/word/2010/wordprocessingShape">
                    <wps:wsp>
                      <wps:cNvSpPr txBox="1"/>
                      <wps:spPr>
                        <a:xfrm>
                          <a:off x="0" y="0"/>
                          <a:ext cx="50933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5-113MPLS-TE</w:t>
                            </w:r>
                            <w:r>
                              <w:rPr>
                                <w:rFonts w:ascii="SimSun" w:hAnsi="SimSun" w:cs="SimSun" w:eastAsia="新宋体"/>
                                <w:sz w:val="11"/>
                                <w:szCs w:val="11"/>
                              </w:rPr>
                              <w:t>的一种使用场景</w:t>
                            </w:r>
                          </w:p>
                        </w:txbxContent>
                      </wps:txbx>
                      <wps:bodyPr anchor="t" lIns="53975" tIns="53975" rIns="53975" bIns="53975">
                        <a:spAutoFit/>
                      </wps:bodyPr>
                    </wps:wsp>
                  </a:graphicData>
                </a:graphic>
              </wp:anchor>
            </w:drawing>
          </mc:Choice>
          <mc:Fallback>
            <w:pict>
              <v:rect fillcolor="#729FCF" style="position:absolute;rotation:-0;width:401.05pt;height:14.9pt;mso-wrap-distance-left:5.7pt;mso-wrap-distance-right:5.7pt;mso-wrap-distance-top:5.7pt;mso-wrap-distance-bottom:5.7pt;margin-top:187.35pt;mso-position-vertical-relative:text;margin-left:16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5-113MPLS-TE</w:t>
                      </w:r>
                      <w:r>
                        <w:rPr>
                          <w:rFonts w:ascii="SimSun" w:hAnsi="SimSun" w:cs="SimSun" w:eastAsia="新宋体"/>
                          <w:sz w:val="11"/>
                          <w:szCs w:val="11"/>
                        </w:rPr>
                        <w:t>的一种使用场景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2717165</wp:posOffset>
                </wp:positionV>
                <wp:extent cx="6941820" cy="799465"/>
                <wp:effectExtent l="0" t="0" r="0" b="0"/>
                <wp:wrapSquare wrapText="bothSides"/>
                <wp:docPr id="537" name="Frame4"/>
                <a:graphic xmlns:a="http://schemas.openxmlformats.org/drawingml/2006/main">
                  <a:graphicData uri="http://schemas.microsoft.com/office/word/2010/wordprocessingShape">
                    <wps:wsp>
                      <wps:cNvSpPr txBox="1"/>
                      <wps:spPr>
                        <a:xfrm>
                          <a:off x="0" y="0"/>
                          <a:ext cx="69418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发路径，在满足用户需求的前提下，充分利用资源，均衡流量。</w:t>
                            </w:r>
                            <w:r>
                              <w:rPr>
                                <w:rFonts w:eastAsia="新宋体" w:cs="SimSun" w:ascii="SimSun" w:hAnsi="SimSun"/>
                                <w:sz w:val="17"/>
                                <w:szCs w:val="17"/>
                              </w:rPr>
                              <w:br/>
                            </w:r>
                            <w:r>
                              <w:rPr>
                                <w:rFonts w:ascii="SimSun" w:hAnsi="SimSun" w:cs="SimSun" w:eastAsia="新宋体"/>
                                <w:sz w:val="17"/>
                                <w:szCs w:val="17"/>
                              </w:rPr>
                              <w:t>开销小：构建</w:t>
                            </w:r>
                            <w:r>
                              <w:rPr>
                                <w:rFonts w:eastAsia="新宋体" w:cs="SimSun" w:ascii="SimSun" w:hAnsi="SimSun"/>
                                <w:sz w:val="17"/>
                                <w:szCs w:val="17"/>
                              </w:rPr>
                              <w:t>LSP</w:t>
                            </w:r>
                            <w:r>
                              <w:rPr>
                                <w:rFonts w:ascii="SimSun" w:hAnsi="SimSun" w:cs="SimSun" w:eastAsia="新宋体"/>
                                <w:sz w:val="17"/>
                                <w:szCs w:val="17"/>
                              </w:rPr>
                              <w:t>的开销小，不会影响网络的正常业务。</w:t>
                            </w:r>
                            <w:r>
                              <w:rPr>
                                <w:rFonts w:eastAsia="新宋体" w:cs="SimSun" w:ascii="SimSun" w:hAnsi="SimSun"/>
                                <w:sz w:val="17"/>
                                <w:szCs w:val="17"/>
                              </w:rPr>
                              <w:br/>
                            </w:r>
                            <w:r>
                              <w:rPr>
                                <w:rFonts w:ascii="SimSun" w:hAnsi="SimSun" w:cs="SimSun" w:eastAsia="新宋体"/>
                                <w:sz w:val="17"/>
                                <w:szCs w:val="17"/>
                              </w:rPr>
                              <w:t>鲁棒性好：</w:t>
                            </w:r>
                            <w:r>
                              <w:rPr>
                                <w:rFonts w:eastAsia="新宋体" w:cs="SimSun" w:ascii="SimSun" w:hAnsi="SimSun"/>
                                <w:sz w:val="17"/>
                                <w:szCs w:val="17"/>
                              </w:rPr>
                              <w:t>MPLS</w:t>
                            </w:r>
                            <w:r>
                              <w:rPr>
                                <w:rFonts w:ascii="SimSun" w:hAnsi="SimSun" w:cs="SimSun" w:eastAsia="新宋体"/>
                                <w:sz w:val="17"/>
                                <w:szCs w:val="17"/>
                              </w:rPr>
                              <w:t>支持备份路径和快速重路由技术，在链路或节点发生故障时，</w:t>
                            </w:r>
                            <w:r>
                              <w:rPr>
                                <w:rFonts w:eastAsia="新宋体" w:cs="SimSun" w:ascii="SimSun" w:hAnsi="SimSun"/>
                                <w:sz w:val="17"/>
                                <w:szCs w:val="17"/>
                              </w:rPr>
                              <w:br/>
                            </w:r>
                            <w:r>
                              <w:rPr>
                                <w:rFonts w:ascii="SimSun" w:hAnsi="SimSun" w:cs="SimSun" w:eastAsia="新宋体"/>
                                <w:sz w:val="17"/>
                                <w:szCs w:val="17"/>
                              </w:rPr>
                              <w:t>可以快速地恢复，重新开始运作</w:t>
                            </w:r>
                          </w:p>
                        </w:txbxContent>
                      </wps:txbx>
                      <wps:bodyPr anchor="t" lIns="53975" tIns="53975" rIns="53975" bIns="53975">
                        <a:spAutoFit/>
                      </wps:bodyPr>
                    </wps:wsp>
                  </a:graphicData>
                </a:graphic>
              </wp:anchor>
            </w:drawing>
          </mc:Choice>
          <mc:Fallback>
            <w:pict>
              <v:rect fillcolor="#729FCF" style="position:absolute;rotation:-0;width:546.6pt;height:62.95pt;mso-wrap-distance-left:5.7pt;mso-wrap-distance-right:5.7pt;mso-wrap-distance-top:5.7pt;mso-wrap-distance-bottom:5.7pt;margin-top:213.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发路径，在满足用户需求的前提下，充分利用资源，均衡流量。</w:t>
                      </w:r>
                      <w:r>
                        <w:rPr>
                          <w:rFonts w:eastAsia="新宋体" w:cs="SimSun" w:ascii="SimSun" w:hAnsi="SimSun"/>
                          <w:sz w:val="17"/>
                          <w:szCs w:val="17"/>
                        </w:rPr>
                        <w:br/>
                      </w:r>
                      <w:r>
                        <w:rPr>
                          <w:rFonts w:ascii="SimSun" w:hAnsi="SimSun" w:cs="SimSun" w:eastAsia="新宋体"/>
                          <w:sz w:val="17"/>
                          <w:szCs w:val="17"/>
                        </w:rPr>
                        <w:t>开销小：构建</w:t>
                      </w:r>
                      <w:r>
                        <w:rPr>
                          <w:rFonts w:eastAsia="新宋体" w:cs="SimSun" w:ascii="SimSun" w:hAnsi="SimSun"/>
                          <w:sz w:val="17"/>
                          <w:szCs w:val="17"/>
                        </w:rPr>
                        <w:t>LSP</w:t>
                      </w:r>
                      <w:r>
                        <w:rPr>
                          <w:rFonts w:ascii="SimSun" w:hAnsi="SimSun" w:cs="SimSun" w:eastAsia="新宋体"/>
                          <w:sz w:val="17"/>
                          <w:szCs w:val="17"/>
                        </w:rPr>
                        <w:t>的开销小，不会影响网络的正常业务。</w:t>
                      </w:r>
                      <w:r>
                        <w:rPr>
                          <w:rFonts w:eastAsia="新宋体" w:cs="SimSun" w:ascii="SimSun" w:hAnsi="SimSun"/>
                          <w:sz w:val="17"/>
                          <w:szCs w:val="17"/>
                        </w:rPr>
                        <w:br/>
                      </w:r>
                      <w:r>
                        <w:rPr>
                          <w:rFonts w:ascii="SimSun" w:hAnsi="SimSun" w:cs="SimSun" w:eastAsia="新宋体"/>
                          <w:sz w:val="17"/>
                          <w:szCs w:val="17"/>
                        </w:rPr>
                        <w:t>鲁棒性好：</w:t>
                      </w:r>
                      <w:r>
                        <w:rPr>
                          <w:rFonts w:eastAsia="新宋体" w:cs="SimSun" w:ascii="SimSun" w:hAnsi="SimSun"/>
                          <w:sz w:val="17"/>
                          <w:szCs w:val="17"/>
                        </w:rPr>
                        <w:t>MPLS</w:t>
                      </w:r>
                      <w:r>
                        <w:rPr>
                          <w:rFonts w:ascii="SimSun" w:hAnsi="SimSun" w:cs="SimSun" w:eastAsia="新宋体"/>
                          <w:sz w:val="17"/>
                          <w:szCs w:val="17"/>
                        </w:rPr>
                        <w:t>支持备份路径和快速重路由技术，在链路或节点发生故障时，</w:t>
                      </w:r>
                      <w:r>
                        <w:rPr>
                          <w:rFonts w:eastAsia="新宋体" w:cs="SimSun" w:ascii="SimSun" w:hAnsi="SimSun"/>
                          <w:sz w:val="17"/>
                          <w:szCs w:val="17"/>
                        </w:rPr>
                        <w:br/>
                      </w:r>
                      <w:r>
                        <w:rPr>
                          <w:rFonts w:ascii="SimSun" w:hAnsi="SimSun" w:cs="SimSun" w:eastAsia="新宋体"/>
                          <w:sz w:val="17"/>
                          <w:szCs w:val="17"/>
                        </w:rPr>
                        <w:t>可以快速地恢复，重新开始运作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250825</wp:posOffset>
                </wp:positionH>
                <wp:positionV relativeFrom="line">
                  <wp:posOffset>3729355</wp:posOffset>
                </wp:positionV>
                <wp:extent cx="6949440" cy="422275"/>
                <wp:effectExtent l="0" t="0" r="0" b="0"/>
                <wp:wrapSquare wrapText="bothSides"/>
                <wp:docPr id="538" name="Frame5"/>
                <a:graphic xmlns:a="http://schemas.openxmlformats.org/drawingml/2006/main">
                  <a:graphicData uri="http://schemas.microsoft.com/office/word/2010/wordprocessingShape">
                    <wps:wsp>
                      <wps:cNvSpPr txBox="1"/>
                      <wps:spPr>
                        <a:xfrm>
                          <a:off x="0" y="0"/>
                          <a:ext cx="69494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MPLS-TE </w:t>
                            </w:r>
                            <w:r>
                              <w:rPr>
                                <w:rFonts w:ascii="SimSun" w:hAnsi="SimSun" w:cs="SimSun" w:eastAsia="新宋体"/>
                                <w:sz w:val="17"/>
                                <w:szCs w:val="17"/>
                              </w:rPr>
                              <w:t xml:space="preserve">是 </w:t>
                            </w:r>
                            <w:r>
                              <w:rPr>
                                <w:rFonts w:eastAsia="新宋体" w:cs="SimSun" w:ascii="SimSun" w:hAnsi="SimSun"/>
                                <w:sz w:val="17"/>
                                <w:szCs w:val="17"/>
                              </w:rPr>
                              <w:t xml:space="preserve">TE </w:t>
                            </w:r>
                            <w:r>
                              <w:rPr>
                                <w:rFonts w:ascii="SimSun" w:hAnsi="SimSun" w:cs="SimSun" w:eastAsia="新宋体"/>
                                <w:sz w:val="17"/>
                                <w:szCs w:val="17"/>
                              </w:rPr>
                              <w:t>的最佳实践方案，运营商能够充分利用现有的、通用的网络资</w:t>
                            </w:r>
                            <w:r>
                              <w:rPr>
                                <w:rFonts w:eastAsia="新宋体" w:cs="SimSun" w:ascii="SimSun" w:hAnsi="SimSun"/>
                                <w:sz w:val="17"/>
                                <w:szCs w:val="17"/>
                              </w:rPr>
                              <w:br/>
                            </w:r>
                            <w:r>
                              <w:rPr>
                                <w:rFonts w:ascii="SimSun" w:hAnsi="SimSun" w:cs="SimSun" w:eastAsia="新宋体"/>
                                <w:sz w:val="17"/>
                                <w:szCs w:val="17"/>
                              </w:rPr>
                              <w:t>源，提供多样化的服务，同时优化网络资源利用，进行科学的网络管理。</w:t>
                            </w:r>
                          </w:p>
                        </w:txbxContent>
                      </wps:txbx>
                      <wps:bodyPr anchor="t" lIns="53975" tIns="53975" rIns="53975" bIns="53975">
                        <a:spAutoFit/>
                      </wps:bodyPr>
                    </wps:wsp>
                  </a:graphicData>
                </a:graphic>
              </wp:anchor>
            </w:drawing>
          </mc:Choice>
          <mc:Fallback>
            <w:pict>
              <v:rect fillcolor="#729FCF" style="position:absolute;rotation:-0;width:547.2pt;height:33.25pt;mso-wrap-distance-left:5.7pt;mso-wrap-distance-right:5.7pt;mso-wrap-distance-top:5.7pt;mso-wrap-distance-bottom:5.7pt;margin-top:293.6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MPLS-TE </w:t>
                      </w:r>
                      <w:r>
                        <w:rPr>
                          <w:rFonts w:ascii="SimSun" w:hAnsi="SimSun" w:cs="SimSun" w:eastAsia="新宋体"/>
                          <w:sz w:val="17"/>
                          <w:szCs w:val="17"/>
                        </w:rPr>
                        <w:t xml:space="preserve">是 </w:t>
                      </w:r>
                      <w:r>
                        <w:rPr>
                          <w:rFonts w:eastAsia="新宋体" w:cs="SimSun" w:ascii="SimSun" w:hAnsi="SimSun"/>
                          <w:sz w:val="17"/>
                          <w:szCs w:val="17"/>
                        </w:rPr>
                        <w:t xml:space="preserve">TE </w:t>
                      </w:r>
                      <w:r>
                        <w:rPr>
                          <w:rFonts w:ascii="SimSun" w:hAnsi="SimSun" w:cs="SimSun" w:eastAsia="新宋体"/>
                          <w:sz w:val="17"/>
                          <w:szCs w:val="17"/>
                        </w:rPr>
                        <w:t>的最佳实践方案，运营商能够充分利用现有的、通用的网络资</w:t>
                      </w:r>
                      <w:r>
                        <w:rPr>
                          <w:rFonts w:eastAsia="新宋体" w:cs="SimSun" w:ascii="SimSun" w:hAnsi="SimSun"/>
                          <w:sz w:val="17"/>
                          <w:szCs w:val="17"/>
                        </w:rPr>
                        <w:br/>
                      </w:r>
                      <w:r>
                        <w:rPr>
                          <w:rFonts w:ascii="SimSun" w:hAnsi="SimSun" w:cs="SimSun" w:eastAsia="新宋体"/>
                          <w:sz w:val="17"/>
                          <w:szCs w:val="17"/>
                        </w:rPr>
                        <w:t>源，提供多样化的服务，同时优化网络资源利用，进行科学的网络管理。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579755</wp:posOffset>
                </wp:positionH>
                <wp:positionV relativeFrom="line">
                  <wp:posOffset>4460240</wp:posOffset>
                </wp:positionV>
                <wp:extent cx="6619875" cy="263525"/>
                <wp:effectExtent l="0" t="0" r="0" b="0"/>
                <wp:wrapSquare wrapText="bothSides"/>
                <wp:docPr id="539" name="Frame6"/>
                <a:graphic xmlns:a="http://schemas.openxmlformats.org/drawingml/2006/main">
                  <a:graphicData uri="http://schemas.microsoft.com/office/word/2010/wordprocessingShape">
                    <wps:wsp>
                      <wps:cNvSpPr txBox="1"/>
                      <wps:spPr>
                        <a:xfrm>
                          <a:off x="0" y="0"/>
                          <a:ext cx="661987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5.7</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521.25pt;height:20.75pt;mso-wrap-distance-left:5.7pt;mso-wrap-distance-right:5.7pt;mso-wrap-distance-top:5.7pt;mso-wrap-distance-bottom:5.7pt;margin-top:351.2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5.7</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250825</wp:posOffset>
                </wp:positionH>
                <wp:positionV relativeFrom="line">
                  <wp:posOffset>4982210</wp:posOffset>
                </wp:positionV>
                <wp:extent cx="6949440" cy="799465"/>
                <wp:effectExtent l="0" t="0" r="0" b="0"/>
                <wp:wrapSquare wrapText="bothSides"/>
                <wp:docPr id="540" name="Frame7"/>
                <a:graphic xmlns:a="http://schemas.openxmlformats.org/drawingml/2006/main">
                  <a:graphicData uri="http://schemas.microsoft.com/office/word/2010/wordprocessingShape">
                    <wps:wsp>
                      <wps:cNvSpPr txBox="1"/>
                      <wps:spPr>
                        <a:xfrm>
                          <a:off x="0" y="0"/>
                          <a:ext cx="69494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网络层是两个核心层之一，其功能是将分组从源主机一路送到目的主机，本章围</w:t>
                            </w:r>
                            <w:r>
                              <w:rPr>
                                <w:rFonts w:eastAsia="新宋体" w:cs="SimSun" w:ascii="SimSun" w:hAnsi="SimSun"/>
                                <w:sz w:val="17"/>
                                <w:szCs w:val="17"/>
                              </w:rPr>
                              <w:br/>
                            </w:r>
                            <w:r>
                              <w:rPr>
                                <w:rFonts w:ascii="SimSun" w:hAnsi="SimSun" w:cs="SimSun" w:eastAsia="新宋体"/>
                                <w:sz w:val="17"/>
                                <w:szCs w:val="17"/>
                              </w:rPr>
                              <w:t>绕这个功能，探讨网络层的技术和协议</w:t>
                            </w:r>
                            <w:r>
                              <w:rPr>
                                <w:rFonts w:eastAsia="新宋体" w:cs="SimSun" w:ascii="SimSun" w:hAnsi="SimSun"/>
                                <w:sz w:val="17"/>
                                <w:szCs w:val="17"/>
                              </w:rPr>
                              <w:br/>
                            </w:r>
                            <w:r>
                              <w:rPr>
                                <w:rFonts w:ascii="SimSun" w:hAnsi="SimSun" w:cs="SimSun" w:eastAsia="新宋体"/>
                                <w:sz w:val="17"/>
                                <w:szCs w:val="17"/>
                              </w:rPr>
                              <w:t>本章首先探讨了源和目的之间的通信网络的分类和提供的服务，数据报网络提供</w:t>
                            </w:r>
                            <w:r>
                              <w:rPr>
                                <w:rFonts w:eastAsia="新宋体" w:cs="SimSun" w:ascii="SimSun" w:hAnsi="SimSun"/>
                                <w:sz w:val="17"/>
                                <w:szCs w:val="17"/>
                              </w:rPr>
                              <w:br/>
                            </w:r>
                            <w:r>
                              <w:rPr>
                                <w:rFonts w:ascii="SimSun" w:hAnsi="SimSun" w:cs="SimSun" w:eastAsia="新宋体"/>
                                <w:sz w:val="17"/>
                                <w:szCs w:val="17"/>
                              </w:rPr>
                              <w:t>无连接的服务，虚电路网络提供面向连接的服务</w:t>
                            </w:r>
                          </w:p>
                        </w:txbxContent>
                      </wps:txbx>
                      <wps:bodyPr anchor="t" lIns="53975" tIns="53975" rIns="53975" bIns="53975">
                        <a:spAutoFit/>
                      </wps:bodyPr>
                    </wps:wsp>
                  </a:graphicData>
                </a:graphic>
              </wp:anchor>
            </w:drawing>
          </mc:Choice>
          <mc:Fallback>
            <w:pict>
              <v:rect fillcolor="#729FCF" style="position:absolute;rotation:-0;width:547.2pt;height:62.95pt;mso-wrap-distance-left:5.7pt;mso-wrap-distance-right:5.7pt;mso-wrap-distance-top:5.7pt;mso-wrap-distance-bottom:5.7pt;margin-top:392.3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网络层是两个核心层之一，其功能是将分组从源主机一路送到目的主机，本章围</w:t>
                      </w:r>
                      <w:r>
                        <w:rPr>
                          <w:rFonts w:eastAsia="新宋体" w:cs="SimSun" w:ascii="SimSun" w:hAnsi="SimSun"/>
                          <w:sz w:val="17"/>
                          <w:szCs w:val="17"/>
                        </w:rPr>
                        <w:br/>
                      </w:r>
                      <w:r>
                        <w:rPr>
                          <w:rFonts w:ascii="SimSun" w:hAnsi="SimSun" w:cs="SimSun" w:eastAsia="新宋体"/>
                          <w:sz w:val="17"/>
                          <w:szCs w:val="17"/>
                        </w:rPr>
                        <w:t>绕这个功能，探讨网络层的技术和协议</w:t>
                      </w:r>
                      <w:r>
                        <w:rPr>
                          <w:rFonts w:eastAsia="新宋体" w:cs="SimSun" w:ascii="SimSun" w:hAnsi="SimSun"/>
                          <w:sz w:val="17"/>
                          <w:szCs w:val="17"/>
                        </w:rPr>
                        <w:br/>
                      </w:r>
                      <w:r>
                        <w:rPr>
                          <w:rFonts w:ascii="SimSun" w:hAnsi="SimSun" w:cs="SimSun" w:eastAsia="新宋体"/>
                          <w:sz w:val="17"/>
                          <w:szCs w:val="17"/>
                        </w:rPr>
                        <w:t>本章首先探讨了源和目的之间的通信网络的分类和提供的服务，数据报网络提供</w:t>
                      </w:r>
                      <w:r>
                        <w:rPr>
                          <w:rFonts w:eastAsia="新宋体" w:cs="SimSun" w:ascii="SimSun" w:hAnsi="SimSun"/>
                          <w:sz w:val="17"/>
                          <w:szCs w:val="17"/>
                        </w:rPr>
                        <w:br/>
                      </w:r>
                      <w:r>
                        <w:rPr>
                          <w:rFonts w:ascii="SimSun" w:hAnsi="SimSun" w:cs="SimSun" w:eastAsia="新宋体"/>
                          <w:sz w:val="17"/>
                          <w:szCs w:val="17"/>
                        </w:rPr>
                        <w:t>无连接的服务，虚电路网络提供面向连接的服务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242570</wp:posOffset>
                </wp:positionH>
                <wp:positionV relativeFrom="line">
                  <wp:posOffset>5986780</wp:posOffset>
                </wp:positionV>
                <wp:extent cx="6957060" cy="610870"/>
                <wp:effectExtent l="0" t="0" r="0" b="0"/>
                <wp:wrapSquare wrapText="bothSides"/>
                <wp:docPr id="541" name="Frame8"/>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网络层上的协议分为被路由协议（</w:t>
                            </w:r>
                            <w:r>
                              <w:rPr>
                                <w:rFonts w:eastAsia="新宋体" w:cs="SimSun" w:ascii="SimSun" w:hAnsi="SimSun"/>
                                <w:sz w:val="17"/>
                                <w:szCs w:val="17"/>
                              </w:rPr>
                              <w:t>routedprotocol</w:t>
                            </w:r>
                            <w:r>
                              <w:rPr>
                                <w:rFonts w:ascii="SimSun" w:hAnsi="SimSun" w:cs="SimSun" w:eastAsia="新宋体"/>
                                <w:sz w:val="17"/>
                                <w:szCs w:val="17"/>
                              </w:rPr>
                              <w:t>）和路由选择协议。被路由协</w:t>
                            </w:r>
                            <w:r>
                              <w:rPr>
                                <w:rFonts w:eastAsia="新宋体" w:cs="SimSun" w:ascii="SimSun" w:hAnsi="SimSun"/>
                                <w:sz w:val="17"/>
                                <w:szCs w:val="17"/>
                              </w:rPr>
                              <w:br/>
                            </w:r>
                            <w:r>
                              <w:rPr>
                                <w:rFonts w:ascii="SimSun" w:hAnsi="SimSun" w:cs="SimSun" w:eastAsia="新宋体"/>
                                <w:sz w:val="17"/>
                                <w:szCs w:val="17"/>
                              </w:rPr>
                              <w:t>议，为分组的路由提供所需要的信息。</w:t>
                            </w:r>
                            <w:r>
                              <w:rPr>
                                <w:rFonts w:eastAsia="新宋体" w:cs="SimSun" w:ascii="SimSun" w:hAnsi="SimSun"/>
                                <w:sz w:val="17"/>
                                <w:szCs w:val="17"/>
                              </w:rPr>
                              <w:t>IP</w:t>
                            </w:r>
                            <w:r>
                              <w:rPr>
                                <w:rFonts w:ascii="SimSun" w:hAnsi="SimSun" w:cs="SimSun" w:eastAsia="新宋体"/>
                                <w:sz w:val="17"/>
                                <w:szCs w:val="17"/>
                              </w:rPr>
                              <w:t>协议是被路由协议的典型实例，它提供定位</w:t>
                            </w:r>
                            <w:r>
                              <w:rPr>
                                <w:rFonts w:eastAsia="新宋体" w:cs="SimSun" w:ascii="SimSun" w:hAnsi="SimSun"/>
                                <w:sz w:val="17"/>
                                <w:szCs w:val="17"/>
                              </w:rPr>
                              <w:br/>
                            </w:r>
                            <w:r>
                              <w:rPr>
                                <w:rFonts w:ascii="SimSun" w:hAnsi="SimSun" w:cs="SimSun" w:eastAsia="新宋体"/>
                                <w:sz w:val="17"/>
                                <w:szCs w:val="17"/>
                              </w:rPr>
                              <w:t>所需要的</w:t>
                            </w:r>
                            <w:r>
                              <w:rPr>
                                <w:rFonts w:eastAsia="新宋体" w:cs="SimSun" w:ascii="SimSun" w:hAnsi="SimSun"/>
                                <w:sz w:val="17"/>
                                <w:szCs w:val="17"/>
                              </w:rPr>
                              <w:t>IP</w:t>
                            </w:r>
                            <w:r>
                              <w:rPr>
                                <w:rFonts w:ascii="SimSun" w:hAnsi="SimSun" w:cs="SimSun" w:eastAsia="新宋体"/>
                                <w:sz w:val="17"/>
                                <w:szCs w:val="17"/>
                              </w:rPr>
                              <w:t>地址，也定义了网络层</w:t>
                            </w:r>
                            <w:r>
                              <w:rPr>
                                <w:rFonts w:eastAsia="新宋体" w:cs="SimSun" w:ascii="SimSun" w:hAnsi="SimSun"/>
                                <w:sz w:val="17"/>
                                <w:szCs w:val="17"/>
                              </w:rPr>
                              <w:t>PDU</w:t>
                            </w:r>
                            <w:r>
                              <w:rPr>
                                <w:rFonts w:ascii="SimSun" w:hAnsi="SimSun" w:cs="SimSun" w:eastAsia="新宋体"/>
                                <w:sz w:val="17"/>
                                <w:szCs w:val="17"/>
                              </w:rPr>
                              <w:t>，即分组的格式</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471.4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网络层上的协议分为被路由协议（</w:t>
                      </w:r>
                      <w:r>
                        <w:rPr>
                          <w:rFonts w:eastAsia="新宋体" w:cs="SimSun" w:ascii="SimSun" w:hAnsi="SimSun"/>
                          <w:sz w:val="17"/>
                          <w:szCs w:val="17"/>
                        </w:rPr>
                        <w:t>routedprotocol</w:t>
                      </w:r>
                      <w:r>
                        <w:rPr>
                          <w:rFonts w:ascii="SimSun" w:hAnsi="SimSun" w:cs="SimSun" w:eastAsia="新宋体"/>
                          <w:sz w:val="17"/>
                          <w:szCs w:val="17"/>
                        </w:rPr>
                        <w:t>）和路由选择协议。被路由协</w:t>
                      </w:r>
                      <w:r>
                        <w:rPr>
                          <w:rFonts w:eastAsia="新宋体" w:cs="SimSun" w:ascii="SimSun" w:hAnsi="SimSun"/>
                          <w:sz w:val="17"/>
                          <w:szCs w:val="17"/>
                        </w:rPr>
                        <w:br/>
                      </w:r>
                      <w:r>
                        <w:rPr>
                          <w:rFonts w:ascii="SimSun" w:hAnsi="SimSun" w:cs="SimSun" w:eastAsia="新宋体"/>
                          <w:sz w:val="17"/>
                          <w:szCs w:val="17"/>
                        </w:rPr>
                        <w:t>议，为分组的路由提供所需要的信息。</w:t>
                      </w:r>
                      <w:r>
                        <w:rPr>
                          <w:rFonts w:eastAsia="新宋体" w:cs="SimSun" w:ascii="SimSun" w:hAnsi="SimSun"/>
                          <w:sz w:val="17"/>
                          <w:szCs w:val="17"/>
                        </w:rPr>
                        <w:t>IP</w:t>
                      </w:r>
                      <w:r>
                        <w:rPr>
                          <w:rFonts w:ascii="SimSun" w:hAnsi="SimSun" w:cs="SimSun" w:eastAsia="新宋体"/>
                          <w:sz w:val="17"/>
                          <w:szCs w:val="17"/>
                        </w:rPr>
                        <w:t>协议是被路由协议的典型实例，它提供定位</w:t>
                      </w:r>
                      <w:r>
                        <w:rPr>
                          <w:rFonts w:eastAsia="新宋体" w:cs="SimSun" w:ascii="SimSun" w:hAnsi="SimSun"/>
                          <w:sz w:val="17"/>
                          <w:szCs w:val="17"/>
                        </w:rPr>
                        <w:br/>
                      </w:r>
                      <w:r>
                        <w:rPr>
                          <w:rFonts w:ascii="SimSun" w:hAnsi="SimSun" w:cs="SimSun" w:eastAsia="新宋体"/>
                          <w:sz w:val="17"/>
                          <w:szCs w:val="17"/>
                        </w:rPr>
                        <w:t>所需要的</w:t>
                      </w:r>
                      <w:r>
                        <w:rPr>
                          <w:rFonts w:eastAsia="新宋体" w:cs="SimSun" w:ascii="SimSun" w:hAnsi="SimSun"/>
                          <w:sz w:val="17"/>
                          <w:szCs w:val="17"/>
                        </w:rPr>
                        <w:t>IP</w:t>
                      </w:r>
                      <w:r>
                        <w:rPr>
                          <w:rFonts w:ascii="SimSun" w:hAnsi="SimSun" w:cs="SimSun" w:eastAsia="新宋体"/>
                          <w:sz w:val="17"/>
                          <w:szCs w:val="17"/>
                        </w:rPr>
                        <w:t>地址，也定义了网络层</w:t>
                      </w:r>
                      <w:r>
                        <w:rPr>
                          <w:rFonts w:eastAsia="新宋体" w:cs="SimSun" w:ascii="SimSun" w:hAnsi="SimSun"/>
                          <w:sz w:val="17"/>
                          <w:szCs w:val="17"/>
                        </w:rPr>
                        <w:t>PDU</w:t>
                      </w:r>
                      <w:r>
                        <w:rPr>
                          <w:rFonts w:ascii="SimSun" w:hAnsi="SimSun" w:cs="SimSun" w:eastAsia="新宋体"/>
                          <w:sz w:val="17"/>
                          <w:szCs w:val="17"/>
                        </w:rPr>
                        <w:t>，即分组的格式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242570</wp:posOffset>
                </wp:positionH>
                <wp:positionV relativeFrom="line">
                  <wp:posOffset>6733540</wp:posOffset>
                </wp:positionV>
                <wp:extent cx="6957060" cy="799465"/>
                <wp:effectExtent l="0" t="0" r="0" b="0"/>
                <wp:wrapSquare wrapText="bothSides"/>
                <wp:docPr id="542" name="Frame9"/>
                <a:graphic xmlns:a="http://schemas.openxmlformats.org/drawingml/2006/main">
                  <a:graphicData uri="http://schemas.microsoft.com/office/word/2010/wordprocessingShape">
                    <wps:wsp>
                      <wps:cNvSpPr txBox="1"/>
                      <wps:spPr>
                        <a:xfrm>
                          <a:off x="0" y="0"/>
                          <a:ext cx="69570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w:t>
                            </w:r>
                            <w:r>
                              <w:rPr>
                                <w:rFonts w:ascii="SimSun" w:hAnsi="SimSun" w:cs="SimSun" w:eastAsia="新宋体"/>
                                <w:sz w:val="17"/>
                                <w:szCs w:val="17"/>
                              </w:rPr>
                              <w:t>节探讨了</w:t>
                            </w:r>
                            <w:r>
                              <w:rPr>
                                <w:rFonts w:eastAsia="新宋体" w:cs="SimSun" w:ascii="SimSun" w:hAnsi="SimSun"/>
                                <w:sz w:val="17"/>
                                <w:szCs w:val="17"/>
                              </w:rPr>
                              <w:t>IPv4</w:t>
                            </w:r>
                            <w:r>
                              <w:rPr>
                                <w:rFonts w:ascii="SimSun" w:hAnsi="SimSun" w:cs="SimSun" w:eastAsia="新宋体"/>
                                <w:sz w:val="17"/>
                                <w:szCs w:val="17"/>
                              </w:rPr>
                              <w:t>地址的表示和</w:t>
                            </w:r>
                            <w:r>
                              <w:rPr>
                                <w:rFonts w:eastAsia="新宋体" w:cs="SimSun" w:ascii="SimSun" w:hAnsi="SimSun"/>
                                <w:sz w:val="17"/>
                                <w:szCs w:val="17"/>
                              </w:rPr>
                              <w:t>5</w:t>
                            </w:r>
                            <w:r>
                              <w:rPr>
                                <w:rFonts w:ascii="SimSun" w:hAnsi="SimSun" w:cs="SimSun" w:eastAsia="新宋体"/>
                                <w:sz w:val="17"/>
                                <w:szCs w:val="17"/>
                              </w:rPr>
                              <w:t>个分类。</w:t>
                            </w:r>
                            <w:r>
                              <w:rPr>
                                <w:rFonts w:eastAsia="新宋体" w:cs="SimSun" w:ascii="SimSun" w:hAnsi="SimSun"/>
                                <w:sz w:val="17"/>
                                <w:szCs w:val="17"/>
                              </w:rPr>
                              <w:t>IPv4</w:t>
                            </w:r>
                            <w:r>
                              <w:rPr>
                                <w:rFonts w:ascii="SimSun" w:hAnsi="SimSun" w:cs="SimSun" w:eastAsia="新宋体"/>
                                <w:sz w:val="17"/>
                                <w:szCs w:val="17"/>
                              </w:rPr>
                              <w:t>地址资源按块分配给</w:t>
                            </w:r>
                            <w:r>
                              <w:rPr>
                                <w:rFonts w:eastAsia="新宋体" w:cs="SimSun" w:ascii="SimSun" w:hAnsi="SimSun"/>
                                <w:sz w:val="17"/>
                                <w:szCs w:val="17"/>
                              </w:rPr>
                              <w:t>ISP</w:t>
                            </w:r>
                            <w:r>
                              <w:rPr>
                                <w:rFonts w:ascii="SimSun" w:hAnsi="SimSun" w:cs="SimSun" w:eastAsia="新宋体"/>
                                <w:sz w:val="17"/>
                                <w:szCs w:val="17"/>
                              </w:rPr>
                              <w:t>，个人</w:t>
                            </w:r>
                            <w:r>
                              <w:rPr>
                                <w:rFonts w:eastAsia="新宋体" w:cs="SimSun" w:ascii="SimSun" w:hAnsi="SimSun"/>
                                <w:sz w:val="17"/>
                                <w:szCs w:val="17"/>
                              </w:rPr>
                              <w:br/>
                            </w:r>
                            <w:r>
                              <w:rPr>
                                <w:rFonts w:ascii="SimSun" w:hAnsi="SimSun" w:cs="SimSun" w:eastAsia="新宋体"/>
                                <w:sz w:val="17"/>
                                <w:szCs w:val="17"/>
                              </w:rPr>
                              <w:t>用户从</w:t>
                            </w:r>
                            <w:r>
                              <w:rPr>
                                <w:rFonts w:eastAsia="新宋体" w:cs="SimSun" w:ascii="SimSun" w:hAnsi="SimSun"/>
                                <w:sz w:val="17"/>
                                <w:szCs w:val="17"/>
                              </w:rPr>
                              <w:t>ISP</w:t>
                            </w:r>
                            <w:r>
                              <w:rPr>
                                <w:rFonts w:ascii="SimSun" w:hAnsi="SimSun" w:cs="SimSun" w:eastAsia="新宋体"/>
                                <w:sz w:val="17"/>
                                <w:szCs w:val="17"/>
                              </w:rPr>
                              <w:t>获取</w:t>
                            </w:r>
                            <w:r>
                              <w:rPr>
                                <w:rFonts w:eastAsia="新宋体" w:cs="SimSun" w:ascii="SimSun" w:hAnsi="SimSun"/>
                                <w:sz w:val="17"/>
                                <w:szCs w:val="17"/>
                              </w:rPr>
                              <w:t>IP</w:t>
                            </w:r>
                            <w:r>
                              <w:rPr>
                                <w:rFonts w:ascii="SimSun" w:hAnsi="SimSun" w:cs="SimSun" w:eastAsia="新宋体"/>
                                <w:sz w:val="17"/>
                                <w:szCs w:val="17"/>
                              </w:rPr>
                              <w:t>地址。为了方便管理和节约</w:t>
                            </w:r>
                            <w:r>
                              <w:rPr>
                                <w:rFonts w:eastAsia="新宋体" w:cs="SimSun" w:ascii="SimSun" w:hAnsi="SimSun"/>
                                <w:sz w:val="17"/>
                                <w:szCs w:val="17"/>
                              </w:rPr>
                              <w:t>IP</w:t>
                            </w:r>
                            <w:r>
                              <w:rPr>
                                <w:rFonts w:ascii="SimSun" w:hAnsi="SimSun" w:cs="SimSun" w:eastAsia="新宋体"/>
                                <w:sz w:val="17"/>
                                <w:szCs w:val="17"/>
                              </w:rPr>
                              <w:t>地址的使用，按照主机数和子网数</w:t>
                            </w:r>
                            <w:r>
                              <w:rPr>
                                <w:rFonts w:eastAsia="新宋体" w:cs="SimSun" w:ascii="SimSun" w:hAnsi="SimSun"/>
                                <w:sz w:val="17"/>
                                <w:szCs w:val="17"/>
                              </w:rPr>
                              <w:br/>
                            </w:r>
                            <w:r>
                              <w:rPr>
                                <w:rFonts w:ascii="SimSun" w:hAnsi="SimSun" w:cs="SimSun" w:eastAsia="新宋体"/>
                                <w:sz w:val="17"/>
                                <w:szCs w:val="17"/>
                              </w:rPr>
                              <w:t>自需求对地址进行划分，可变长的子网掩码可以尽量不浪费地址。同时也采用</w:t>
                            </w:r>
                            <w:r>
                              <w:rPr>
                                <w:rFonts w:eastAsia="新宋体" w:cs="SimSun" w:ascii="SimSun" w:hAnsi="SimSun"/>
                                <w:sz w:val="17"/>
                                <w:szCs w:val="17"/>
                              </w:rPr>
                              <w:br/>
                              <w:t>CIDR</w:t>
                            </w:r>
                            <w:r>
                              <w:rPr>
                                <w:rFonts w:ascii="SimSun" w:hAnsi="SimSun" w:cs="SimSun" w:eastAsia="新宋体"/>
                                <w:sz w:val="17"/>
                                <w:szCs w:val="17"/>
                              </w:rPr>
                              <w:t>，按需分配</w:t>
                            </w:r>
                            <w:r>
                              <w:rPr>
                                <w:rFonts w:eastAsia="新宋体" w:cs="SimSun" w:ascii="SimSun" w:hAnsi="SimSun"/>
                                <w:sz w:val="17"/>
                                <w:szCs w:val="17"/>
                              </w:rPr>
                              <w:t>IPv4</w:t>
                            </w:r>
                            <w:r>
                              <w:rPr>
                                <w:rFonts w:ascii="SimSun" w:hAnsi="SimSun" w:cs="SimSun" w:eastAsia="新宋体"/>
                                <w:sz w:val="17"/>
                                <w:szCs w:val="17"/>
                              </w:rPr>
                              <w:t>地址和缩小路由表的规模</w:t>
                            </w:r>
                          </w:p>
                        </w:txbxContent>
                      </wps:txbx>
                      <wps:bodyPr anchor="t" lIns="53975" tIns="53975" rIns="53975" bIns="53975">
                        <a:spAutoFit/>
                      </wps:bodyPr>
                    </wps:wsp>
                  </a:graphicData>
                </a:graphic>
              </wp:anchor>
            </w:drawing>
          </mc:Choice>
          <mc:Fallback>
            <w:pict>
              <v:rect fillcolor="#729FCF" style="position:absolute;rotation:-0;width:547.8pt;height:62.95pt;mso-wrap-distance-left:5.7pt;mso-wrap-distance-right:5.7pt;mso-wrap-distance-top:5.7pt;mso-wrap-distance-bottom:5.7pt;margin-top:530.2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5.2</w:t>
                      </w:r>
                      <w:r>
                        <w:rPr>
                          <w:rFonts w:ascii="SimSun" w:hAnsi="SimSun" w:cs="SimSun" w:eastAsia="新宋体"/>
                          <w:sz w:val="17"/>
                          <w:szCs w:val="17"/>
                        </w:rPr>
                        <w:t>节探讨了</w:t>
                      </w:r>
                      <w:r>
                        <w:rPr>
                          <w:rFonts w:eastAsia="新宋体" w:cs="SimSun" w:ascii="SimSun" w:hAnsi="SimSun"/>
                          <w:sz w:val="17"/>
                          <w:szCs w:val="17"/>
                        </w:rPr>
                        <w:t>IPv4</w:t>
                      </w:r>
                      <w:r>
                        <w:rPr>
                          <w:rFonts w:ascii="SimSun" w:hAnsi="SimSun" w:cs="SimSun" w:eastAsia="新宋体"/>
                          <w:sz w:val="17"/>
                          <w:szCs w:val="17"/>
                        </w:rPr>
                        <w:t>地址的表示和</w:t>
                      </w:r>
                      <w:r>
                        <w:rPr>
                          <w:rFonts w:eastAsia="新宋体" w:cs="SimSun" w:ascii="SimSun" w:hAnsi="SimSun"/>
                          <w:sz w:val="17"/>
                          <w:szCs w:val="17"/>
                        </w:rPr>
                        <w:t>5</w:t>
                      </w:r>
                      <w:r>
                        <w:rPr>
                          <w:rFonts w:ascii="SimSun" w:hAnsi="SimSun" w:cs="SimSun" w:eastAsia="新宋体"/>
                          <w:sz w:val="17"/>
                          <w:szCs w:val="17"/>
                        </w:rPr>
                        <w:t>个分类。</w:t>
                      </w:r>
                      <w:r>
                        <w:rPr>
                          <w:rFonts w:eastAsia="新宋体" w:cs="SimSun" w:ascii="SimSun" w:hAnsi="SimSun"/>
                          <w:sz w:val="17"/>
                          <w:szCs w:val="17"/>
                        </w:rPr>
                        <w:t>IPv4</w:t>
                      </w:r>
                      <w:r>
                        <w:rPr>
                          <w:rFonts w:ascii="SimSun" w:hAnsi="SimSun" w:cs="SimSun" w:eastAsia="新宋体"/>
                          <w:sz w:val="17"/>
                          <w:szCs w:val="17"/>
                        </w:rPr>
                        <w:t>地址资源按块分配给</w:t>
                      </w:r>
                      <w:r>
                        <w:rPr>
                          <w:rFonts w:eastAsia="新宋体" w:cs="SimSun" w:ascii="SimSun" w:hAnsi="SimSun"/>
                          <w:sz w:val="17"/>
                          <w:szCs w:val="17"/>
                        </w:rPr>
                        <w:t>ISP</w:t>
                      </w:r>
                      <w:r>
                        <w:rPr>
                          <w:rFonts w:ascii="SimSun" w:hAnsi="SimSun" w:cs="SimSun" w:eastAsia="新宋体"/>
                          <w:sz w:val="17"/>
                          <w:szCs w:val="17"/>
                        </w:rPr>
                        <w:t>，个人</w:t>
                      </w:r>
                      <w:r>
                        <w:rPr>
                          <w:rFonts w:eastAsia="新宋体" w:cs="SimSun" w:ascii="SimSun" w:hAnsi="SimSun"/>
                          <w:sz w:val="17"/>
                          <w:szCs w:val="17"/>
                        </w:rPr>
                        <w:br/>
                      </w:r>
                      <w:r>
                        <w:rPr>
                          <w:rFonts w:ascii="SimSun" w:hAnsi="SimSun" w:cs="SimSun" w:eastAsia="新宋体"/>
                          <w:sz w:val="17"/>
                          <w:szCs w:val="17"/>
                        </w:rPr>
                        <w:t>用户从</w:t>
                      </w:r>
                      <w:r>
                        <w:rPr>
                          <w:rFonts w:eastAsia="新宋体" w:cs="SimSun" w:ascii="SimSun" w:hAnsi="SimSun"/>
                          <w:sz w:val="17"/>
                          <w:szCs w:val="17"/>
                        </w:rPr>
                        <w:t>ISP</w:t>
                      </w:r>
                      <w:r>
                        <w:rPr>
                          <w:rFonts w:ascii="SimSun" w:hAnsi="SimSun" w:cs="SimSun" w:eastAsia="新宋体"/>
                          <w:sz w:val="17"/>
                          <w:szCs w:val="17"/>
                        </w:rPr>
                        <w:t>获取</w:t>
                      </w:r>
                      <w:r>
                        <w:rPr>
                          <w:rFonts w:eastAsia="新宋体" w:cs="SimSun" w:ascii="SimSun" w:hAnsi="SimSun"/>
                          <w:sz w:val="17"/>
                          <w:szCs w:val="17"/>
                        </w:rPr>
                        <w:t>IP</w:t>
                      </w:r>
                      <w:r>
                        <w:rPr>
                          <w:rFonts w:ascii="SimSun" w:hAnsi="SimSun" w:cs="SimSun" w:eastAsia="新宋体"/>
                          <w:sz w:val="17"/>
                          <w:szCs w:val="17"/>
                        </w:rPr>
                        <w:t>地址。为了方便管理和节约</w:t>
                      </w:r>
                      <w:r>
                        <w:rPr>
                          <w:rFonts w:eastAsia="新宋体" w:cs="SimSun" w:ascii="SimSun" w:hAnsi="SimSun"/>
                          <w:sz w:val="17"/>
                          <w:szCs w:val="17"/>
                        </w:rPr>
                        <w:t>IP</w:t>
                      </w:r>
                      <w:r>
                        <w:rPr>
                          <w:rFonts w:ascii="SimSun" w:hAnsi="SimSun" w:cs="SimSun" w:eastAsia="新宋体"/>
                          <w:sz w:val="17"/>
                          <w:szCs w:val="17"/>
                        </w:rPr>
                        <w:t>地址的使用，按照主机数和子网数</w:t>
                      </w:r>
                      <w:r>
                        <w:rPr>
                          <w:rFonts w:eastAsia="新宋体" w:cs="SimSun" w:ascii="SimSun" w:hAnsi="SimSun"/>
                          <w:sz w:val="17"/>
                          <w:szCs w:val="17"/>
                        </w:rPr>
                        <w:br/>
                      </w:r>
                      <w:r>
                        <w:rPr>
                          <w:rFonts w:ascii="SimSun" w:hAnsi="SimSun" w:cs="SimSun" w:eastAsia="新宋体"/>
                          <w:sz w:val="17"/>
                          <w:szCs w:val="17"/>
                        </w:rPr>
                        <w:t>自需求对地址进行划分，可变长的子网掩码可以尽量不浪费地址。同时也采用</w:t>
                      </w:r>
                      <w:r>
                        <w:rPr>
                          <w:rFonts w:eastAsia="新宋体" w:cs="SimSun" w:ascii="SimSun" w:hAnsi="SimSun"/>
                          <w:sz w:val="17"/>
                          <w:szCs w:val="17"/>
                        </w:rPr>
                        <w:br/>
                        <w:t>CIDR</w:t>
                      </w:r>
                      <w:r>
                        <w:rPr>
                          <w:rFonts w:ascii="SimSun" w:hAnsi="SimSun" w:cs="SimSun" w:eastAsia="新宋体"/>
                          <w:sz w:val="17"/>
                          <w:szCs w:val="17"/>
                        </w:rPr>
                        <w:t>，按需分配</w:t>
                      </w:r>
                      <w:r>
                        <w:rPr>
                          <w:rFonts w:eastAsia="新宋体" w:cs="SimSun" w:ascii="SimSun" w:hAnsi="SimSun"/>
                          <w:sz w:val="17"/>
                          <w:szCs w:val="17"/>
                        </w:rPr>
                        <w:t>IPv4</w:t>
                      </w:r>
                      <w:r>
                        <w:rPr>
                          <w:rFonts w:ascii="SimSun" w:hAnsi="SimSun" w:cs="SimSun" w:eastAsia="新宋体"/>
                          <w:sz w:val="17"/>
                          <w:szCs w:val="17"/>
                        </w:rPr>
                        <w:t>地址和缩小路由表的规模</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242570</wp:posOffset>
                </wp:positionH>
                <wp:positionV relativeFrom="line">
                  <wp:posOffset>7746365</wp:posOffset>
                </wp:positionV>
                <wp:extent cx="6957060" cy="610870"/>
                <wp:effectExtent l="0" t="0" r="0" b="0"/>
                <wp:wrapSquare wrapText="bothSides"/>
                <wp:docPr id="543" name="Frame10"/>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本章探讨了</w:t>
                            </w:r>
                            <w:r>
                              <w:rPr>
                                <w:rFonts w:eastAsia="新宋体" w:cs="SimSun" w:ascii="SimSun" w:hAnsi="SimSun"/>
                                <w:sz w:val="17"/>
                                <w:szCs w:val="17"/>
                              </w:rPr>
                              <w:t>IP</w:t>
                            </w:r>
                            <w:r>
                              <w:rPr>
                                <w:rFonts w:ascii="SimSun" w:hAnsi="SimSun" w:cs="SimSun" w:eastAsia="新宋体"/>
                                <w:sz w:val="17"/>
                                <w:szCs w:val="17"/>
                              </w:rPr>
                              <w:t>地址的结构特点之后，我们探讨了</w:t>
                            </w:r>
                            <w:r>
                              <w:rPr>
                                <w:rFonts w:eastAsia="新宋体" w:cs="SimSun" w:ascii="SimSun" w:hAnsi="SimSun"/>
                                <w:sz w:val="17"/>
                                <w:szCs w:val="17"/>
                              </w:rPr>
                              <w:t>IP</w:t>
                            </w:r>
                            <w:r>
                              <w:rPr>
                                <w:rFonts w:ascii="SimSun" w:hAnsi="SimSun" w:cs="SimSun" w:eastAsia="新宋体"/>
                                <w:sz w:val="17"/>
                                <w:szCs w:val="17"/>
                              </w:rPr>
                              <w:t>寻址的原理和过程，并与二</w:t>
                            </w:r>
                            <w:r>
                              <w:rPr>
                                <w:rFonts w:eastAsia="新宋体" w:cs="SimSun" w:ascii="SimSun" w:hAnsi="SimSun"/>
                                <w:sz w:val="17"/>
                                <w:szCs w:val="17"/>
                              </w:rPr>
                              <w:br/>
                            </w:r>
                            <w:r>
                              <w:rPr>
                                <w:rFonts w:ascii="SimSun" w:hAnsi="SimSun" w:cs="SimSun" w:eastAsia="新宋体"/>
                                <w:sz w:val="17"/>
                                <w:szCs w:val="17"/>
                              </w:rPr>
                              <w:t>层的</w:t>
                            </w:r>
                            <w:r>
                              <w:rPr>
                                <w:rFonts w:eastAsia="新宋体" w:cs="SimSun" w:ascii="SimSun" w:hAnsi="SimSun"/>
                                <w:sz w:val="17"/>
                                <w:szCs w:val="17"/>
                              </w:rPr>
                              <w:t>MAC</w:t>
                            </w:r>
                            <w:r>
                              <w:rPr>
                                <w:rFonts w:ascii="SimSun" w:hAnsi="SimSun" w:cs="SimSun" w:eastAsia="新宋体"/>
                                <w:sz w:val="17"/>
                                <w:szCs w:val="17"/>
                              </w:rPr>
                              <w:t>寻址进行了对照。在数据传输的全部过程中，</w:t>
                            </w:r>
                            <w:r>
                              <w:rPr>
                                <w:rFonts w:eastAsia="新宋体" w:cs="SimSun" w:ascii="SimSun" w:hAnsi="SimSun"/>
                                <w:sz w:val="17"/>
                                <w:szCs w:val="17"/>
                              </w:rPr>
                              <w:t>IP</w:t>
                            </w:r>
                            <w:r>
                              <w:rPr>
                                <w:rFonts w:ascii="SimSun" w:hAnsi="SimSun" w:cs="SimSun" w:eastAsia="新宋体"/>
                                <w:sz w:val="17"/>
                                <w:szCs w:val="17"/>
                              </w:rPr>
                              <w:t>寻址和</w:t>
                            </w:r>
                            <w:r>
                              <w:rPr>
                                <w:rFonts w:eastAsia="新宋体" w:cs="SimSun" w:ascii="SimSun" w:hAnsi="SimSun"/>
                                <w:sz w:val="17"/>
                                <w:szCs w:val="17"/>
                              </w:rPr>
                              <w:t>MAC</w:t>
                            </w:r>
                            <w:r>
                              <w:rPr>
                                <w:rFonts w:ascii="SimSun" w:hAnsi="SimSun" w:cs="SimSun" w:eastAsia="新宋体"/>
                                <w:sz w:val="17"/>
                                <w:szCs w:val="17"/>
                              </w:rPr>
                              <w:t>寻址共同发</w:t>
                            </w:r>
                            <w:r>
                              <w:rPr>
                                <w:rFonts w:eastAsia="新宋体" w:cs="SimSun" w:ascii="SimSun" w:hAnsi="SimSun"/>
                                <w:sz w:val="17"/>
                                <w:szCs w:val="17"/>
                              </w:rPr>
                              <w:br/>
                            </w:r>
                            <w:r>
                              <w:rPr>
                                <w:rFonts w:ascii="SimSun" w:hAnsi="SimSun" w:cs="SimSun" w:eastAsia="新宋体"/>
                                <w:sz w:val="17"/>
                                <w:szCs w:val="17"/>
                              </w:rPr>
                              <w:t>生了作用</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609.9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本章探讨了</w:t>
                      </w:r>
                      <w:r>
                        <w:rPr>
                          <w:rFonts w:eastAsia="新宋体" w:cs="SimSun" w:ascii="SimSun" w:hAnsi="SimSun"/>
                          <w:sz w:val="17"/>
                          <w:szCs w:val="17"/>
                        </w:rPr>
                        <w:t>IP</w:t>
                      </w:r>
                      <w:r>
                        <w:rPr>
                          <w:rFonts w:ascii="SimSun" w:hAnsi="SimSun" w:cs="SimSun" w:eastAsia="新宋体"/>
                          <w:sz w:val="17"/>
                          <w:szCs w:val="17"/>
                        </w:rPr>
                        <w:t>地址的结构特点之后，我们探讨了</w:t>
                      </w:r>
                      <w:r>
                        <w:rPr>
                          <w:rFonts w:eastAsia="新宋体" w:cs="SimSun" w:ascii="SimSun" w:hAnsi="SimSun"/>
                          <w:sz w:val="17"/>
                          <w:szCs w:val="17"/>
                        </w:rPr>
                        <w:t>IP</w:t>
                      </w:r>
                      <w:r>
                        <w:rPr>
                          <w:rFonts w:ascii="SimSun" w:hAnsi="SimSun" w:cs="SimSun" w:eastAsia="新宋体"/>
                          <w:sz w:val="17"/>
                          <w:szCs w:val="17"/>
                        </w:rPr>
                        <w:t>寻址的原理和过程，并与二</w:t>
                      </w:r>
                      <w:r>
                        <w:rPr>
                          <w:rFonts w:eastAsia="新宋体" w:cs="SimSun" w:ascii="SimSun" w:hAnsi="SimSun"/>
                          <w:sz w:val="17"/>
                          <w:szCs w:val="17"/>
                        </w:rPr>
                        <w:br/>
                      </w:r>
                      <w:r>
                        <w:rPr>
                          <w:rFonts w:ascii="SimSun" w:hAnsi="SimSun" w:cs="SimSun" w:eastAsia="新宋体"/>
                          <w:sz w:val="17"/>
                          <w:szCs w:val="17"/>
                        </w:rPr>
                        <w:t>层的</w:t>
                      </w:r>
                      <w:r>
                        <w:rPr>
                          <w:rFonts w:eastAsia="新宋体" w:cs="SimSun" w:ascii="SimSun" w:hAnsi="SimSun"/>
                          <w:sz w:val="17"/>
                          <w:szCs w:val="17"/>
                        </w:rPr>
                        <w:t>MAC</w:t>
                      </w:r>
                      <w:r>
                        <w:rPr>
                          <w:rFonts w:ascii="SimSun" w:hAnsi="SimSun" w:cs="SimSun" w:eastAsia="新宋体"/>
                          <w:sz w:val="17"/>
                          <w:szCs w:val="17"/>
                        </w:rPr>
                        <w:t>寻址进行了对照。在数据传输的全部过程中，</w:t>
                      </w:r>
                      <w:r>
                        <w:rPr>
                          <w:rFonts w:eastAsia="新宋体" w:cs="SimSun" w:ascii="SimSun" w:hAnsi="SimSun"/>
                          <w:sz w:val="17"/>
                          <w:szCs w:val="17"/>
                        </w:rPr>
                        <w:t>IP</w:t>
                      </w:r>
                      <w:r>
                        <w:rPr>
                          <w:rFonts w:ascii="SimSun" w:hAnsi="SimSun" w:cs="SimSun" w:eastAsia="新宋体"/>
                          <w:sz w:val="17"/>
                          <w:szCs w:val="17"/>
                        </w:rPr>
                        <w:t>寻址和</w:t>
                      </w:r>
                      <w:r>
                        <w:rPr>
                          <w:rFonts w:eastAsia="新宋体" w:cs="SimSun" w:ascii="SimSun" w:hAnsi="SimSun"/>
                          <w:sz w:val="17"/>
                          <w:szCs w:val="17"/>
                        </w:rPr>
                        <w:t>MAC</w:t>
                      </w:r>
                      <w:r>
                        <w:rPr>
                          <w:rFonts w:ascii="SimSun" w:hAnsi="SimSun" w:cs="SimSun" w:eastAsia="新宋体"/>
                          <w:sz w:val="17"/>
                          <w:szCs w:val="17"/>
                        </w:rPr>
                        <w:t>寻址共同发</w:t>
                      </w:r>
                      <w:r>
                        <w:rPr>
                          <w:rFonts w:eastAsia="新宋体" w:cs="SimSun" w:ascii="SimSun" w:hAnsi="SimSun"/>
                          <w:sz w:val="17"/>
                          <w:szCs w:val="17"/>
                        </w:rPr>
                        <w:br/>
                      </w:r>
                      <w:r>
                        <w:rPr>
                          <w:rFonts w:ascii="SimSun" w:hAnsi="SimSun" w:cs="SimSun" w:eastAsia="新宋体"/>
                          <w:sz w:val="17"/>
                          <w:szCs w:val="17"/>
                        </w:rPr>
                        <w:t>生了作用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234315</wp:posOffset>
                </wp:positionH>
                <wp:positionV relativeFrom="line">
                  <wp:posOffset>8501380</wp:posOffset>
                </wp:positionV>
                <wp:extent cx="6965950" cy="799465"/>
                <wp:effectExtent l="0" t="0" r="0" b="0"/>
                <wp:wrapSquare wrapText="bothSides"/>
                <wp:docPr id="544" name="Frame11"/>
                <a:graphic xmlns:a="http://schemas.openxmlformats.org/drawingml/2006/main">
                  <a:graphicData uri="http://schemas.microsoft.com/office/word/2010/wordprocessingShape">
                    <wps:wsp>
                      <wps:cNvSpPr txBox="1"/>
                      <wps:spPr>
                        <a:xfrm>
                          <a:off x="0" y="0"/>
                          <a:ext cx="69659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在知晓通信对方的</w:t>
                            </w:r>
                            <w:r>
                              <w:rPr>
                                <w:rFonts w:eastAsia="新宋体" w:cs="SimSun" w:ascii="SimSun" w:hAnsi="SimSun"/>
                                <w:sz w:val="17"/>
                                <w:szCs w:val="17"/>
                              </w:rPr>
                              <w:t>IPv4</w:t>
                            </w:r>
                            <w:r>
                              <w:rPr>
                                <w:rFonts w:ascii="SimSun" w:hAnsi="SimSun" w:cs="SimSun" w:eastAsia="新宋体"/>
                                <w:sz w:val="17"/>
                                <w:szCs w:val="17"/>
                              </w:rPr>
                              <w:t>地址，但却不知其</w:t>
                            </w:r>
                            <w:r>
                              <w:rPr>
                                <w:rFonts w:eastAsia="新宋体" w:cs="SimSun" w:ascii="SimSun" w:hAnsi="SimSun"/>
                                <w:sz w:val="17"/>
                                <w:szCs w:val="17"/>
                              </w:rPr>
                              <w:t>MAC</w:t>
                            </w:r>
                            <w:r>
                              <w:rPr>
                                <w:rFonts w:ascii="SimSun" w:hAnsi="SimSun" w:cs="SimSun" w:eastAsia="新宋体"/>
                                <w:sz w:val="17"/>
                                <w:szCs w:val="17"/>
                              </w:rPr>
                              <w:t>地址时，启用地址解析协议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ARP</w:t>
                            </w:r>
                            <w:r>
                              <w:rPr>
                                <w:rFonts w:ascii="SimSun" w:hAnsi="SimSun" w:cs="SimSun" w:eastAsia="新宋体"/>
                                <w:sz w:val="17"/>
                                <w:szCs w:val="17"/>
                              </w:rPr>
                              <w:t>）：当自的主机位于远程网络中时，必须使用默认网关才能完成与目的主机的通</w:t>
                            </w:r>
                            <w:r>
                              <w:rPr>
                                <w:rFonts w:eastAsia="新宋体" w:cs="SimSun" w:ascii="SimSun" w:hAnsi="SimSun"/>
                                <w:sz w:val="17"/>
                                <w:szCs w:val="17"/>
                              </w:rPr>
                              <w:br/>
                            </w:r>
                            <w:r>
                              <w:rPr>
                                <w:rFonts w:ascii="SimSun" w:hAnsi="SimSun" w:cs="SimSun" w:eastAsia="新宋体"/>
                                <w:sz w:val="17"/>
                                <w:szCs w:val="17"/>
                              </w:rPr>
                              <w:t>信：因为</w:t>
                            </w:r>
                            <w:r>
                              <w:rPr>
                                <w:rFonts w:eastAsia="新宋体" w:cs="SimSun" w:ascii="SimSun" w:hAnsi="SimSun"/>
                                <w:sz w:val="17"/>
                                <w:szCs w:val="17"/>
                              </w:rPr>
                              <w:t>MAC</w:t>
                            </w:r>
                            <w:r>
                              <w:rPr>
                                <w:rFonts w:ascii="SimSun" w:hAnsi="SimSun" w:cs="SimSun" w:eastAsia="新宋体"/>
                                <w:sz w:val="17"/>
                                <w:szCs w:val="17"/>
                              </w:rPr>
                              <w:t>寻址局限在子网内，所以，数据帧头的</w:t>
                            </w:r>
                            <w:r>
                              <w:rPr>
                                <w:rFonts w:eastAsia="新宋体" w:cs="SimSun" w:ascii="SimSun" w:hAnsi="SimSun"/>
                                <w:sz w:val="17"/>
                                <w:szCs w:val="17"/>
                              </w:rPr>
                              <w:t>MAC</w:t>
                            </w:r>
                            <w:r>
                              <w:rPr>
                                <w:rFonts w:ascii="SimSun" w:hAnsi="SimSun" w:cs="SimSun" w:eastAsia="新宋体"/>
                                <w:sz w:val="17"/>
                                <w:szCs w:val="17"/>
                              </w:rPr>
                              <w:t>地址在每跳（路由器）都发</w:t>
                            </w:r>
                            <w:r>
                              <w:rPr>
                                <w:rFonts w:eastAsia="新宋体" w:cs="SimSun" w:ascii="SimSun" w:hAnsi="SimSun"/>
                                <w:sz w:val="17"/>
                                <w:szCs w:val="17"/>
                              </w:rPr>
                              <w:br/>
                            </w:r>
                            <w:r>
                              <w:rPr>
                                <w:rFonts w:ascii="SimSun" w:hAnsi="SimSun" w:cs="SimSun" w:eastAsia="新宋体"/>
                                <w:sz w:val="17"/>
                                <w:szCs w:val="17"/>
                              </w:rPr>
                              <w:t>生置换。</w:t>
                            </w:r>
                          </w:p>
                        </w:txbxContent>
                      </wps:txbx>
                      <wps:bodyPr anchor="t" lIns="53975" tIns="53975" rIns="53975" bIns="53975">
                        <a:spAutoFit/>
                      </wps:bodyPr>
                    </wps:wsp>
                  </a:graphicData>
                </a:graphic>
              </wp:anchor>
            </w:drawing>
          </mc:Choice>
          <mc:Fallback>
            <w:pict>
              <v:rect fillcolor="#729FCF" style="position:absolute;rotation:-0;width:548.5pt;height:62.95pt;mso-wrap-distance-left:5.7pt;mso-wrap-distance-right:5.7pt;mso-wrap-distance-top:5.7pt;mso-wrap-distance-bottom:5.7pt;margin-top:669.4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在知晓通信对方的</w:t>
                      </w:r>
                      <w:r>
                        <w:rPr>
                          <w:rFonts w:eastAsia="新宋体" w:cs="SimSun" w:ascii="SimSun" w:hAnsi="SimSun"/>
                          <w:sz w:val="17"/>
                          <w:szCs w:val="17"/>
                        </w:rPr>
                        <w:t>IPv4</w:t>
                      </w:r>
                      <w:r>
                        <w:rPr>
                          <w:rFonts w:ascii="SimSun" w:hAnsi="SimSun" w:cs="SimSun" w:eastAsia="新宋体"/>
                          <w:sz w:val="17"/>
                          <w:szCs w:val="17"/>
                        </w:rPr>
                        <w:t>地址，但却不知其</w:t>
                      </w:r>
                      <w:r>
                        <w:rPr>
                          <w:rFonts w:eastAsia="新宋体" w:cs="SimSun" w:ascii="SimSun" w:hAnsi="SimSun"/>
                          <w:sz w:val="17"/>
                          <w:szCs w:val="17"/>
                        </w:rPr>
                        <w:t>MAC</w:t>
                      </w:r>
                      <w:r>
                        <w:rPr>
                          <w:rFonts w:ascii="SimSun" w:hAnsi="SimSun" w:cs="SimSun" w:eastAsia="新宋体"/>
                          <w:sz w:val="17"/>
                          <w:szCs w:val="17"/>
                        </w:rPr>
                        <w:t>地址时，启用地址解析协议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ARP</w:t>
                      </w:r>
                      <w:r>
                        <w:rPr>
                          <w:rFonts w:ascii="SimSun" w:hAnsi="SimSun" w:cs="SimSun" w:eastAsia="新宋体"/>
                          <w:sz w:val="17"/>
                          <w:szCs w:val="17"/>
                        </w:rPr>
                        <w:t>）：当自的主机位于远程网络中时，必须使用默认网关才能完成与目的主机的通</w:t>
                      </w:r>
                      <w:r>
                        <w:rPr>
                          <w:rFonts w:eastAsia="新宋体" w:cs="SimSun" w:ascii="SimSun" w:hAnsi="SimSun"/>
                          <w:sz w:val="17"/>
                          <w:szCs w:val="17"/>
                        </w:rPr>
                        <w:br/>
                      </w:r>
                      <w:r>
                        <w:rPr>
                          <w:rFonts w:ascii="SimSun" w:hAnsi="SimSun" w:cs="SimSun" w:eastAsia="新宋体"/>
                          <w:sz w:val="17"/>
                          <w:szCs w:val="17"/>
                        </w:rPr>
                        <w:t>信：因为</w:t>
                      </w:r>
                      <w:r>
                        <w:rPr>
                          <w:rFonts w:eastAsia="新宋体" w:cs="SimSun" w:ascii="SimSun" w:hAnsi="SimSun"/>
                          <w:sz w:val="17"/>
                          <w:szCs w:val="17"/>
                        </w:rPr>
                        <w:t>MAC</w:t>
                      </w:r>
                      <w:r>
                        <w:rPr>
                          <w:rFonts w:ascii="SimSun" w:hAnsi="SimSun" w:cs="SimSun" w:eastAsia="新宋体"/>
                          <w:sz w:val="17"/>
                          <w:szCs w:val="17"/>
                        </w:rPr>
                        <w:t>寻址局限在子网内，所以，数据帧头的</w:t>
                      </w:r>
                      <w:r>
                        <w:rPr>
                          <w:rFonts w:eastAsia="新宋体" w:cs="SimSun" w:ascii="SimSun" w:hAnsi="SimSun"/>
                          <w:sz w:val="17"/>
                          <w:szCs w:val="17"/>
                        </w:rPr>
                        <w:t>MAC</w:t>
                      </w:r>
                      <w:r>
                        <w:rPr>
                          <w:rFonts w:ascii="SimSun" w:hAnsi="SimSun" w:cs="SimSun" w:eastAsia="新宋体"/>
                          <w:sz w:val="17"/>
                          <w:szCs w:val="17"/>
                        </w:rPr>
                        <w:t>地址在每跳（路由器）都发</w:t>
                      </w:r>
                      <w:r>
                        <w:rPr>
                          <w:rFonts w:eastAsia="新宋体" w:cs="SimSun" w:ascii="SimSun" w:hAnsi="SimSun"/>
                          <w:sz w:val="17"/>
                          <w:szCs w:val="17"/>
                        </w:rPr>
                        <w:br/>
                      </w:r>
                      <w:r>
                        <w:rPr>
                          <w:rFonts w:ascii="SimSun" w:hAnsi="SimSun" w:cs="SimSun" w:eastAsia="新宋体"/>
                          <w:sz w:val="17"/>
                          <w:szCs w:val="17"/>
                        </w:rPr>
                        <w:t>生置换。</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234315</wp:posOffset>
                </wp:positionH>
                <wp:positionV relativeFrom="line">
                  <wp:posOffset>9497695</wp:posOffset>
                </wp:positionV>
                <wp:extent cx="6965950" cy="610870"/>
                <wp:effectExtent l="0" t="0" r="0" b="0"/>
                <wp:wrapSquare wrapText="bothSides"/>
                <wp:docPr id="545" name="Frame12"/>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分组的传输仅仅是尽力而为，它会遭遇丢包、拥塞等异常或差错情况，互联网</w:t>
                            </w:r>
                            <w:r>
                              <w:rPr>
                                <w:rFonts w:eastAsia="新宋体" w:cs="SimSun" w:ascii="SimSun" w:hAnsi="SimSun"/>
                                <w:sz w:val="17"/>
                                <w:szCs w:val="17"/>
                              </w:rPr>
                              <w:br/>
                            </w:r>
                            <w:r>
                              <w:rPr>
                                <w:rFonts w:ascii="SimSun" w:hAnsi="SimSun" w:cs="SimSun" w:eastAsia="新宋体"/>
                                <w:sz w:val="17"/>
                                <w:szCs w:val="17"/>
                              </w:rPr>
                              <w:t>控制消息协议（</w:t>
                            </w:r>
                            <w:r>
                              <w:rPr>
                                <w:rFonts w:eastAsia="新宋体" w:cs="SimSun" w:ascii="SimSun" w:hAnsi="SimSun"/>
                                <w:sz w:val="17"/>
                                <w:szCs w:val="17"/>
                              </w:rPr>
                              <w:t>ICMP</w:t>
                            </w:r>
                            <w:r>
                              <w:rPr>
                                <w:rFonts w:ascii="SimSun" w:hAnsi="SimSun" w:cs="SimSun" w:eastAsia="新宋体"/>
                                <w:sz w:val="17"/>
                                <w:szCs w:val="17"/>
                              </w:rPr>
                              <w:t>）提供了差错消息报告：同时</w:t>
                            </w:r>
                            <w:r>
                              <w:rPr>
                                <w:rFonts w:eastAsia="新宋体" w:cs="SimSun" w:ascii="SimSun" w:hAnsi="SimSun"/>
                                <w:sz w:val="17"/>
                                <w:szCs w:val="17"/>
                              </w:rPr>
                              <w:t>ICMP</w:t>
                            </w:r>
                            <w:r>
                              <w:rPr>
                                <w:rFonts w:ascii="SimSun" w:hAnsi="SimSun" w:cs="SimSun" w:eastAsia="新宋体"/>
                                <w:sz w:val="17"/>
                                <w:szCs w:val="17"/>
                              </w:rPr>
                              <w:t>也提供了主动测试网络的</w:t>
                            </w:r>
                            <w:r>
                              <w:rPr>
                                <w:rFonts w:eastAsia="新宋体" w:cs="SimSun" w:ascii="SimSun" w:hAnsi="SimSun"/>
                                <w:sz w:val="17"/>
                                <w:szCs w:val="17"/>
                              </w:rPr>
                              <w:br/>
                            </w:r>
                            <w:r>
                              <w:rPr>
                                <w:rFonts w:ascii="SimSun" w:hAnsi="SimSun" w:cs="SimSun" w:eastAsia="新宋体"/>
                                <w:sz w:val="17"/>
                                <w:szCs w:val="17"/>
                              </w:rPr>
                              <w:t>消息。</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747.8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分组的传输仅仅是尽力而为，它会遭遇丢包、拥塞等异常或差错情况，互联网</w:t>
                      </w:r>
                      <w:r>
                        <w:rPr>
                          <w:rFonts w:eastAsia="新宋体" w:cs="SimSun" w:ascii="SimSun" w:hAnsi="SimSun"/>
                          <w:sz w:val="17"/>
                          <w:szCs w:val="17"/>
                        </w:rPr>
                        <w:br/>
                      </w:r>
                      <w:r>
                        <w:rPr>
                          <w:rFonts w:ascii="SimSun" w:hAnsi="SimSun" w:cs="SimSun" w:eastAsia="新宋体"/>
                          <w:sz w:val="17"/>
                          <w:szCs w:val="17"/>
                        </w:rPr>
                        <w:t>控制消息协议（</w:t>
                      </w:r>
                      <w:r>
                        <w:rPr>
                          <w:rFonts w:eastAsia="新宋体" w:cs="SimSun" w:ascii="SimSun" w:hAnsi="SimSun"/>
                          <w:sz w:val="17"/>
                          <w:szCs w:val="17"/>
                        </w:rPr>
                        <w:t>ICMP</w:t>
                      </w:r>
                      <w:r>
                        <w:rPr>
                          <w:rFonts w:ascii="SimSun" w:hAnsi="SimSun" w:cs="SimSun" w:eastAsia="新宋体"/>
                          <w:sz w:val="17"/>
                          <w:szCs w:val="17"/>
                        </w:rPr>
                        <w:t>）提供了差错消息报告：同时</w:t>
                      </w:r>
                      <w:r>
                        <w:rPr>
                          <w:rFonts w:eastAsia="新宋体" w:cs="SimSun" w:ascii="SimSun" w:hAnsi="SimSun"/>
                          <w:sz w:val="17"/>
                          <w:szCs w:val="17"/>
                        </w:rPr>
                        <w:t>ICMP</w:t>
                      </w:r>
                      <w:r>
                        <w:rPr>
                          <w:rFonts w:ascii="SimSun" w:hAnsi="SimSun" w:cs="SimSun" w:eastAsia="新宋体"/>
                          <w:sz w:val="17"/>
                          <w:szCs w:val="17"/>
                        </w:rPr>
                        <w:t>也提供了主动测试网络的</w:t>
                      </w:r>
                      <w:r>
                        <w:rPr>
                          <w:rFonts w:eastAsia="新宋体" w:cs="SimSun" w:ascii="SimSun" w:hAnsi="SimSun"/>
                          <w:sz w:val="17"/>
                          <w:szCs w:val="17"/>
                        </w:rPr>
                        <w:br/>
                      </w:r>
                      <w:r>
                        <w:rPr>
                          <w:rFonts w:ascii="SimSun" w:hAnsi="SimSun" w:cs="SimSun" w:eastAsia="新宋体"/>
                          <w:sz w:val="17"/>
                          <w:szCs w:val="17"/>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234315</wp:posOffset>
                </wp:positionH>
                <wp:positionV relativeFrom="line">
                  <wp:posOffset>10260965</wp:posOffset>
                </wp:positionV>
                <wp:extent cx="6965950" cy="422275"/>
                <wp:effectExtent l="0" t="0" r="0" b="0"/>
                <wp:wrapSquare wrapText="bothSides"/>
                <wp:docPr id="546" name="Frame13"/>
                <a:graphic xmlns:a="http://schemas.openxmlformats.org/drawingml/2006/main">
                  <a:graphicData uri="http://schemas.microsoft.com/office/word/2010/wordprocessingShape">
                    <wps:wsp>
                      <wps:cNvSpPr txBox="1"/>
                      <wps:spPr>
                        <a:xfrm>
                          <a:off x="0" y="0"/>
                          <a:ext cx="696595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总地址池已于</w:t>
                            </w:r>
                            <w:r>
                              <w:rPr>
                                <w:rFonts w:eastAsia="新宋体" w:cs="SimSun" w:ascii="SimSun" w:hAnsi="SimSun"/>
                                <w:sz w:val="17"/>
                                <w:szCs w:val="17"/>
                              </w:rPr>
                              <w:t>2011</w:t>
                            </w:r>
                            <w:r>
                              <w:rPr>
                                <w:rFonts w:ascii="SimSun" w:hAnsi="SimSun" w:cs="SimSun" w:eastAsia="新宋体"/>
                                <w:sz w:val="17"/>
                                <w:szCs w:val="17"/>
                              </w:rPr>
                              <w:t>年枯竭，而网民的人数还在逐年上升，即使不算浪费掉</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IPv4</w:t>
                            </w:r>
                            <w:r>
                              <w:rPr>
                                <w:rFonts w:ascii="SimSun" w:hAnsi="SimSun" w:cs="SimSun" w:eastAsia="新宋体"/>
                                <w:sz w:val="17"/>
                                <w:szCs w:val="17"/>
                              </w:rPr>
                              <w:t>地址，</w:t>
                            </w:r>
                            <w:r>
                              <w:rPr>
                                <w:rFonts w:eastAsia="新宋体" w:cs="SimSun" w:ascii="SimSun" w:hAnsi="SimSun"/>
                                <w:sz w:val="17"/>
                                <w:szCs w:val="17"/>
                              </w:rPr>
                              <w:t>43</w:t>
                            </w:r>
                            <w:r>
                              <w:rPr>
                                <w:rFonts w:ascii="SimSun" w:hAnsi="SimSun" w:cs="SimSun" w:eastAsia="新宋体"/>
                                <w:sz w:val="17"/>
                                <w:szCs w:val="17"/>
                              </w:rPr>
                              <w:t>亿的地址总量已经无法满足约</w:t>
                            </w:r>
                            <w:r>
                              <w:rPr>
                                <w:rFonts w:eastAsia="新宋体" w:cs="SimSun" w:ascii="SimSun" w:hAnsi="SimSun"/>
                                <w:sz w:val="17"/>
                                <w:szCs w:val="17"/>
                              </w:rPr>
                              <w:t>55</w:t>
                            </w:r>
                            <w:r>
                              <w:rPr>
                                <w:rFonts w:ascii="SimSun" w:hAnsi="SimSun" w:cs="SimSun" w:eastAsia="新宋体"/>
                                <w:sz w:val="17"/>
                                <w:szCs w:val="17"/>
                              </w:rPr>
                              <w:t>亿全球网民的地址需求了。</w:t>
                            </w:r>
                            <w:r>
                              <w:rPr>
                                <w:rFonts w:eastAsia="新宋体" w:cs="SimSun" w:ascii="SimSun" w:hAnsi="SimSun"/>
                                <w:sz w:val="17"/>
                                <w:szCs w:val="17"/>
                              </w:rPr>
                              <w:t>NAT</w:t>
                            </w:r>
                          </w:p>
                        </w:txbxContent>
                      </wps:txbx>
                      <wps:bodyPr anchor="t" lIns="53975" tIns="53975" rIns="53975" bIns="53975">
                        <a:spAutoFit/>
                      </wps:bodyPr>
                    </wps:wsp>
                  </a:graphicData>
                </a:graphic>
              </wp:anchor>
            </w:drawing>
          </mc:Choice>
          <mc:Fallback>
            <w:pict>
              <v:rect fillcolor="#729FCF" style="position:absolute;rotation:-0;width:548.5pt;height:33.25pt;mso-wrap-distance-left:5.7pt;mso-wrap-distance-right:5.7pt;mso-wrap-distance-top:5.7pt;mso-wrap-distance-bottom:5.7pt;margin-top:807.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IPv4</w:t>
                      </w:r>
                      <w:r>
                        <w:rPr>
                          <w:rFonts w:ascii="SimSun" w:hAnsi="SimSun" w:cs="SimSun" w:eastAsia="新宋体"/>
                          <w:sz w:val="17"/>
                          <w:szCs w:val="17"/>
                        </w:rPr>
                        <w:t>总地址池已于</w:t>
                      </w:r>
                      <w:r>
                        <w:rPr>
                          <w:rFonts w:eastAsia="新宋体" w:cs="SimSun" w:ascii="SimSun" w:hAnsi="SimSun"/>
                          <w:sz w:val="17"/>
                          <w:szCs w:val="17"/>
                        </w:rPr>
                        <w:t>2011</w:t>
                      </w:r>
                      <w:r>
                        <w:rPr>
                          <w:rFonts w:ascii="SimSun" w:hAnsi="SimSun" w:cs="SimSun" w:eastAsia="新宋体"/>
                          <w:sz w:val="17"/>
                          <w:szCs w:val="17"/>
                        </w:rPr>
                        <w:t>年枯竭，而网民的人数还在逐年上升，即使不算浪费掉</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IPv4</w:t>
                      </w:r>
                      <w:r>
                        <w:rPr>
                          <w:rFonts w:ascii="SimSun" w:hAnsi="SimSun" w:cs="SimSun" w:eastAsia="新宋体"/>
                          <w:sz w:val="17"/>
                          <w:szCs w:val="17"/>
                        </w:rPr>
                        <w:t>地址，</w:t>
                      </w:r>
                      <w:r>
                        <w:rPr>
                          <w:rFonts w:eastAsia="新宋体" w:cs="SimSun" w:ascii="SimSun" w:hAnsi="SimSun"/>
                          <w:sz w:val="17"/>
                          <w:szCs w:val="17"/>
                        </w:rPr>
                        <w:t>43</w:t>
                      </w:r>
                      <w:r>
                        <w:rPr>
                          <w:rFonts w:ascii="SimSun" w:hAnsi="SimSun" w:cs="SimSun" w:eastAsia="新宋体"/>
                          <w:sz w:val="17"/>
                          <w:szCs w:val="17"/>
                        </w:rPr>
                        <w:t>亿的地址总量已经无法满足约</w:t>
                      </w:r>
                      <w:r>
                        <w:rPr>
                          <w:rFonts w:eastAsia="新宋体" w:cs="SimSun" w:ascii="SimSun" w:hAnsi="SimSun"/>
                          <w:sz w:val="17"/>
                          <w:szCs w:val="17"/>
                        </w:rPr>
                        <w:t>55</w:t>
                      </w:r>
                      <w:r>
                        <w:rPr>
                          <w:rFonts w:ascii="SimSun" w:hAnsi="SimSun" w:cs="SimSun" w:eastAsia="新宋体"/>
                          <w:sz w:val="17"/>
                          <w:szCs w:val="17"/>
                        </w:rPr>
                        <w:t>亿全球网民的地址需求了。</w:t>
                      </w:r>
                      <w:r>
                        <w:rPr>
                          <w:rFonts w:eastAsia="新宋体" w:cs="SimSun" w:ascii="SimSun" w:hAnsi="SimSun"/>
                          <w:sz w:val="17"/>
                          <w:szCs w:val="17"/>
                        </w:rPr>
                        <w:t>NAT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5328285</wp:posOffset>
            </wp:positionH>
            <wp:positionV relativeFrom="paragraph">
              <wp:posOffset>5544820</wp:posOffset>
            </wp:positionV>
            <wp:extent cx="972185" cy="972185"/>
            <wp:effectExtent l="0" t="0" r="0" b="0"/>
            <wp:wrapSquare wrapText="largest"/>
            <wp:docPr id="54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972185" cy="9721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588010</wp:posOffset>
            </wp:positionH>
            <wp:positionV relativeFrom="paragraph">
              <wp:posOffset>5553075</wp:posOffset>
            </wp:positionV>
            <wp:extent cx="972185" cy="963930"/>
            <wp:effectExtent l="0" t="0" r="0" b="0"/>
            <wp:wrapSquare wrapText="largest"/>
            <wp:docPr id="54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descr=""/>
                    <pic:cNvPicPr>
                      <a:picLocks noChangeAspect="1" noChangeArrowheads="1"/>
                    </pic:cNvPicPr>
                  </pic:nvPicPr>
                  <pic:blipFill>
                    <a:blip r:embed="rId49"/>
                    <a:stretch>
                      <a:fillRect/>
                    </a:stretch>
                  </pic:blipFill>
                  <pic:spPr bwMode="auto">
                    <a:xfrm>
                      <a:off x="0" y="0"/>
                      <a:ext cx="972185" cy="96393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2162810</wp:posOffset>
            </wp:positionH>
            <wp:positionV relativeFrom="paragraph">
              <wp:posOffset>5553075</wp:posOffset>
            </wp:positionV>
            <wp:extent cx="980440" cy="963930"/>
            <wp:effectExtent l="0" t="0" r="0" b="0"/>
            <wp:wrapSquare wrapText="largest"/>
            <wp:docPr id="54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
                    <pic:cNvPicPr>
                      <a:picLocks noChangeAspect="1" noChangeArrowheads="1"/>
                    </pic:cNvPicPr>
                  </pic:nvPicPr>
                  <pic:blipFill>
                    <a:blip r:embed="rId50"/>
                    <a:stretch>
                      <a:fillRect/>
                    </a:stretch>
                  </pic:blipFill>
                  <pic:spPr bwMode="auto">
                    <a:xfrm>
                      <a:off x="0" y="0"/>
                      <a:ext cx="980440" cy="96393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3736975</wp:posOffset>
            </wp:positionH>
            <wp:positionV relativeFrom="paragraph">
              <wp:posOffset>5553075</wp:posOffset>
            </wp:positionV>
            <wp:extent cx="972185" cy="956310"/>
            <wp:effectExtent l="0" t="0" r="0" b="0"/>
            <wp:wrapSquare wrapText="largest"/>
            <wp:docPr id="55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descr=""/>
                    <pic:cNvPicPr>
                      <a:picLocks noChangeAspect="1" noChangeArrowheads="1"/>
                    </pic:cNvPicPr>
                  </pic:nvPicPr>
                  <pic:blipFill>
                    <a:blip r:embed="rId51"/>
                    <a:stretch>
                      <a:fillRect/>
                    </a:stretch>
                  </pic:blipFill>
                  <pic:spPr bwMode="auto">
                    <a:xfrm>
                      <a:off x="0" y="0"/>
                      <a:ext cx="972185" cy="956310"/>
                    </a:xfrm>
                    <a:prstGeom prst="rect">
                      <a:avLst/>
                    </a:prstGeom>
                  </pic:spPr>
                </pic:pic>
              </a:graphicData>
            </a:graphic>
          </wp:anchor>
        </w:drawing>
        <w:drawing>
          <wp:anchor behindDoc="0" distT="0" distB="0" distL="0" distR="0" simplePos="0" locked="0" layoutInCell="0" allowOverlap="1" relativeHeight="6">
            <wp:simplePos x="0" y="0"/>
            <wp:positionH relativeFrom="column">
              <wp:posOffset>2933700</wp:posOffset>
            </wp:positionH>
            <wp:positionV relativeFrom="paragraph">
              <wp:posOffset>7722235</wp:posOffset>
            </wp:positionV>
            <wp:extent cx="996315" cy="956310"/>
            <wp:effectExtent l="0" t="0" r="0" b="0"/>
            <wp:wrapSquare wrapText="largest"/>
            <wp:docPr id="55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 descr=""/>
                    <pic:cNvPicPr>
                      <a:picLocks noChangeAspect="1" noChangeArrowheads="1"/>
                    </pic:cNvPicPr>
                  </pic:nvPicPr>
                  <pic:blipFill>
                    <a:blip r:embed="rId52"/>
                    <a:stretch>
                      <a:fillRect/>
                    </a:stretch>
                  </pic:blipFill>
                  <pic:spPr bwMode="auto">
                    <a:xfrm>
                      <a:off x="0" y="0"/>
                      <a:ext cx="996315" cy="9563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7">
                <wp:simplePos x="0" y="0"/>
                <wp:positionH relativeFrom="column">
                  <wp:posOffset>-70485</wp:posOffset>
                </wp:positionH>
                <wp:positionV relativeFrom="line">
                  <wp:posOffset>81915</wp:posOffset>
                </wp:positionV>
                <wp:extent cx="7270750" cy="233680"/>
                <wp:effectExtent l="0" t="0" r="0" b="0"/>
                <wp:wrapSquare wrapText="bothSides"/>
                <wp:docPr id="552" name="Frame1"/>
                <a:graphic xmlns:a="http://schemas.openxmlformats.org/drawingml/2006/main">
                  <a:graphicData uri="http://schemas.microsoft.com/office/word/2010/wordprocessingShape">
                    <wps:wsp>
                      <wps:cNvSpPr txBox="1"/>
                      <wps:spPr>
                        <a:xfrm>
                          <a:off x="0" y="0"/>
                          <a:ext cx="72707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324</w:t>
                            </w:r>
                          </w:p>
                        </w:txbxContent>
                      </wps:txbx>
                      <wps:bodyPr anchor="t" lIns="53975" tIns="53975" rIns="53975" bIns="53975">
                        <a:spAutoFit/>
                      </wps:bodyPr>
                    </wps:wsp>
                  </a:graphicData>
                </a:graphic>
              </wp:anchor>
            </w:drawing>
          </mc:Choice>
          <mc:Fallback>
            <w:pict>
              <v:rect fillcolor="#729FCF" style="position:absolute;rotation:-0;width:572.5pt;height:18.4pt;mso-wrap-distance-left:5.7pt;mso-wrap-distance-right:5.7pt;mso-wrap-distance-top:5.7pt;mso-wrap-distance-bottom:5.7pt;margin-top:6.45pt;mso-position-vertical-relative:text;margin-left:-5.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324</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354965</wp:posOffset>
                </wp:positionH>
                <wp:positionV relativeFrom="line">
                  <wp:posOffset>676275</wp:posOffset>
                </wp:positionV>
                <wp:extent cx="6845300" cy="988060"/>
                <wp:effectExtent l="0" t="0" r="0" b="0"/>
                <wp:wrapSquare wrapText="bothSides"/>
                <wp:docPr id="553" name="Frame2"/>
                <a:graphic xmlns:a="http://schemas.openxmlformats.org/drawingml/2006/main">
                  <a:graphicData uri="http://schemas.microsoft.com/office/word/2010/wordprocessingShape">
                    <wps:wsp>
                      <wps:cNvSpPr txBox="1"/>
                      <wps:spPr>
                        <a:xfrm>
                          <a:off x="0" y="0"/>
                          <a:ext cx="68453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是地址不够用的快速修补方案，我们探讨了私人地址和</w:t>
                            </w:r>
                            <w:r>
                              <w:rPr>
                                <w:rFonts w:eastAsia="新宋体" w:cs="SimSun" w:ascii="SimSun" w:hAnsi="SimSun"/>
                                <w:sz w:val="17"/>
                                <w:szCs w:val="17"/>
                              </w:rPr>
                              <w:t>NAT</w:t>
                            </w:r>
                            <w:r>
                              <w:rPr>
                                <w:rFonts w:ascii="SimSun" w:hAnsi="SimSun" w:cs="SimSun" w:eastAsia="新宋体"/>
                                <w:sz w:val="17"/>
                                <w:szCs w:val="17"/>
                              </w:rPr>
                              <w:t>的工作原理。</w:t>
                            </w:r>
                            <w:r>
                              <w:rPr>
                                <w:rFonts w:eastAsia="新宋体" w:cs="SimSun" w:ascii="SimSun" w:hAnsi="SimSun"/>
                                <w:sz w:val="17"/>
                                <w:szCs w:val="17"/>
                              </w:rPr>
                              <w:br/>
                              <w:t>IPv6</w:t>
                            </w:r>
                            <w:r>
                              <w:rPr>
                                <w:rFonts w:ascii="SimSun" w:hAnsi="SimSun" w:cs="SimSun" w:eastAsia="新宋体"/>
                                <w:sz w:val="17"/>
                                <w:szCs w:val="17"/>
                              </w:rPr>
                              <w:t>是大势所趋，</w:t>
                            </w:r>
                            <w:r>
                              <w:rPr>
                                <w:rFonts w:eastAsia="新宋体" w:cs="SimSun" w:ascii="SimSun" w:hAnsi="SimSun"/>
                                <w:sz w:val="17"/>
                                <w:szCs w:val="17"/>
                              </w:rPr>
                              <w:t>5.4</w:t>
                            </w:r>
                            <w:r>
                              <w:rPr>
                                <w:rFonts w:ascii="SimSun" w:hAnsi="SimSun" w:cs="SimSun" w:eastAsia="新宋体"/>
                                <w:sz w:val="17"/>
                                <w:szCs w:val="17"/>
                              </w:rPr>
                              <w:t>节探讨了</w:t>
                            </w:r>
                            <w:r>
                              <w:rPr>
                                <w:rFonts w:eastAsia="新宋体" w:cs="SimSun" w:ascii="SimSun" w:hAnsi="SimSun"/>
                                <w:sz w:val="17"/>
                                <w:szCs w:val="17"/>
                              </w:rPr>
                              <w:t>IPv6</w:t>
                            </w:r>
                            <w:r>
                              <w:rPr>
                                <w:rFonts w:ascii="SimSun" w:hAnsi="SimSun" w:cs="SimSun" w:eastAsia="新宋体"/>
                                <w:sz w:val="17"/>
                                <w:szCs w:val="17"/>
                              </w:rPr>
                              <w:t>地址的冒分十六进制表示和分类。</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址可以通过无状态地址自动配置和动态主机配置协议（</w:t>
                            </w:r>
                            <w:r>
                              <w:rPr>
                                <w:rFonts w:eastAsia="新宋体" w:cs="SimSun" w:ascii="SimSun" w:hAnsi="SimSun"/>
                                <w:sz w:val="17"/>
                                <w:szCs w:val="17"/>
                              </w:rPr>
                              <w:t>DHCPv6</w:t>
                            </w:r>
                            <w:r>
                              <w:rPr>
                                <w:rFonts w:ascii="SimSun" w:hAnsi="SimSun" w:cs="SimSun" w:eastAsia="新宋体"/>
                                <w:sz w:val="17"/>
                                <w:szCs w:val="17"/>
                              </w:rPr>
                              <w:t>）获取，获得的</w:t>
                            </w:r>
                            <w:r>
                              <w:rPr>
                                <w:rFonts w:eastAsia="新宋体" w:cs="SimSun" w:ascii="SimSun" w:hAnsi="SimSun"/>
                                <w:sz w:val="17"/>
                                <w:szCs w:val="17"/>
                              </w:rPr>
                              <w:t>IPv6</w:t>
                              <w:br/>
                            </w:r>
                            <w:r>
                              <w:rPr>
                                <w:rFonts w:ascii="SimSun" w:hAnsi="SimSun" w:cs="SimSun" w:eastAsia="新宋体"/>
                                <w:sz w:val="17"/>
                                <w:szCs w:val="17"/>
                              </w:rPr>
                              <w:t>地址需要通过重复地址检测（</w:t>
                            </w:r>
                            <w:r>
                              <w:rPr>
                                <w:rFonts w:eastAsia="新宋体" w:cs="SimSun" w:ascii="SimSun" w:hAnsi="SimSun"/>
                                <w:sz w:val="17"/>
                                <w:szCs w:val="17"/>
                              </w:rPr>
                              <w:t>DAD</w:t>
                            </w:r>
                            <w:r>
                              <w:rPr>
                                <w:rFonts w:ascii="SimSun" w:hAnsi="SimSun" w:cs="SimSun" w:eastAsia="新宋体"/>
                                <w:sz w:val="17"/>
                                <w:szCs w:val="17"/>
                              </w:rPr>
                              <w:t>）之后才可以使用，所以，</w:t>
                            </w:r>
                            <w:r>
                              <w:rPr>
                                <w:rFonts w:eastAsia="新宋体" w:cs="SimSun" w:ascii="SimSun" w:hAnsi="SimSun"/>
                                <w:sz w:val="17"/>
                                <w:szCs w:val="17"/>
                              </w:rPr>
                              <w:t>IPv6</w:t>
                            </w:r>
                            <w:r>
                              <w:rPr>
                                <w:rFonts w:ascii="SimSun" w:hAnsi="SimSun" w:cs="SimSun" w:eastAsia="新宋体"/>
                                <w:sz w:val="17"/>
                                <w:szCs w:val="17"/>
                              </w:rPr>
                              <w:t>地址是有不同状态</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IPv6</w:t>
                            </w:r>
                            <w:r>
                              <w:rPr>
                                <w:rFonts w:ascii="SimSun" w:hAnsi="SimSun" w:cs="SimSun" w:eastAsia="新宋体"/>
                                <w:sz w:val="17"/>
                                <w:szCs w:val="17"/>
                              </w:rPr>
                              <w:t>的邻居发现协议提供了地址解析功能，取代了</w:t>
                            </w:r>
                            <w:r>
                              <w:rPr>
                                <w:rFonts w:eastAsia="新宋体" w:cs="SimSun" w:ascii="SimSun" w:hAnsi="SimSun"/>
                                <w:sz w:val="17"/>
                                <w:szCs w:val="17"/>
                              </w:rPr>
                              <w:t>IPv4</w:t>
                            </w:r>
                            <w:r>
                              <w:rPr>
                                <w:rFonts w:ascii="SimSun" w:hAnsi="SimSun" w:cs="SimSun" w:eastAsia="新宋体"/>
                                <w:sz w:val="17"/>
                                <w:szCs w:val="17"/>
                              </w:rPr>
                              <w:t>的</w:t>
                            </w:r>
                            <w:r>
                              <w:rPr>
                                <w:rFonts w:eastAsia="新宋体" w:cs="SimSun" w:ascii="SimSun" w:hAnsi="SimSun"/>
                                <w:sz w:val="17"/>
                                <w:szCs w:val="17"/>
                              </w:rPr>
                              <w:t>ARP</w:t>
                            </w:r>
                          </w:p>
                        </w:txbxContent>
                      </wps:txbx>
                      <wps:bodyPr anchor="t" lIns="53975" tIns="53975" rIns="53975" bIns="53975">
                        <a:spAutoFit/>
                      </wps:bodyPr>
                    </wps:wsp>
                  </a:graphicData>
                </a:graphic>
              </wp:anchor>
            </w:drawing>
          </mc:Choice>
          <mc:Fallback>
            <w:pict>
              <v:rect fillcolor="#729FCF" style="position:absolute;rotation:-0;width:539pt;height:77.8pt;mso-wrap-distance-left:5.7pt;mso-wrap-distance-right:5.7pt;mso-wrap-distance-top:5.7pt;mso-wrap-distance-bottom:5.7pt;margin-top:53.2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是地址不够用的快速修补方案，我们探讨了私人地址和</w:t>
                      </w:r>
                      <w:r>
                        <w:rPr>
                          <w:rFonts w:eastAsia="新宋体" w:cs="SimSun" w:ascii="SimSun" w:hAnsi="SimSun"/>
                          <w:sz w:val="17"/>
                          <w:szCs w:val="17"/>
                        </w:rPr>
                        <w:t>NAT</w:t>
                      </w:r>
                      <w:r>
                        <w:rPr>
                          <w:rFonts w:ascii="SimSun" w:hAnsi="SimSun" w:cs="SimSun" w:eastAsia="新宋体"/>
                          <w:sz w:val="17"/>
                          <w:szCs w:val="17"/>
                        </w:rPr>
                        <w:t>的工作原理。</w:t>
                      </w:r>
                      <w:r>
                        <w:rPr>
                          <w:rFonts w:eastAsia="新宋体" w:cs="SimSun" w:ascii="SimSun" w:hAnsi="SimSun"/>
                          <w:sz w:val="17"/>
                          <w:szCs w:val="17"/>
                        </w:rPr>
                        <w:br/>
                        <w:t>IPv6</w:t>
                      </w:r>
                      <w:r>
                        <w:rPr>
                          <w:rFonts w:ascii="SimSun" w:hAnsi="SimSun" w:cs="SimSun" w:eastAsia="新宋体"/>
                          <w:sz w:val="17"/>
                          <w:szCs w:val="17"/>
                        </w:rPr>
                        <w:t>是大势所趋，</w:t>
                      </w:r>
                      <w:r>
                        <w:rPr>
                          <w:rFonts w:eastAsia="新宋体" w:cs="SimSun" w:ascii="SimSun" w:hAnsi="SimSun"/>
                          <w:sz w:val="17"/>
                          <w:szCs w:val="17"/>
                        </w:rPr>
                        <w:t>5.4</w:t>
                      </w:r>
                      <w:r>
                        <w:rPr>
                          <w:rFonts w:ascii="SimSun" w:hAnsi="SimSun" w:cs="SimSun" w:eastAsia="新宋体"/>
                          <w:sz w:val="17"/>
                          <w:szCs w:val="17"/>
                        </w:rPr>
                        <w:t>节探讨了</w:t>
                      </w:r>
                      <w:r>
                        <w:rPr>
                          <w:rFonts w:eastAsia="新宋体" w:cs="SimSun" w:ascii="SimSun" w:hAnsi="SimSun"/>
                          <w:sz w:val="17"/>
                          <w:szCs w:val="17"/>
                        </w:rPr>
                        <w:t>IPv6</w:t>
                      </w:r>
                      <w:r>
                        <w:rPr>
                          <w:rFonts w:ascii="SimSun" w:hAnsi="SimSun" w:cs="SimSun" w:eastAsia="新宋体"/>
                          <w:sz w:val="17"/>
                          <w:szCs w:val="17"/>
                        </w:rPr>
                        <w:t>地址的冒分十六进制表示和分类。</w:t>
                      </w:r>
                      <w:r>
                        <w:rPr>
                          <w:rFonts w:eastAsia="新宋体" w:cs="SimSun" w:ascii="SimSun" w:hAnsi="SimSun"/>
                          <w:sz w:val="17"/>
                          <w:szCs w:val="17"/>
                        </w:rPr>
                        <w:t>IPv6</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址可以通过无状态地址自动配置和动态主机配置协议（</w:t>
                      </w:r>
                      <w:r>
                        <w:rPr>
                          <w:rFonts w:eastAsia="新宋体" w:cs="SimSun" w:ascii="SimSun" w:hAnsi="SimSun"/>
                          <w:sz w:val="17"/>
                          <w:szCs w:val="17"/>
                        </w:rPr>
                        <w:t>DHCPv6</w:t>
                      </w:r>
                      <w:r>
                        <w:rPr>
                          <w:rFonts w:ascii="SimSun" w:hAnsi="SimSun" w:cs="SimSun" w:eastAsia="新宋体"/>
                          <w:sz w:val="17"/>
                          <w:szCs w:val="17"/>
                        </w:rPr>
                        <w:t>）获取，获得的</w:t>
                      </w:r>
                      <w:r>
                        <w:rPr>
                          <w:rFonts w:eastAsia="新宋体" w:cs="SimSun" w:ascii="SimSun" w:hAnsi="SimSun"/>
                          <w:sz w:val="17"/>
                          <w:szCs w:val="17"/>
                        </w:rPr>
                        <w:t>IPv6</w:t>
                        <w:br/>
                      </w:r>
                      <w:r>
                        <w:rPr>
                          <w:rFonts w:ascii="SimSun" w:hAnsi="SimSun" w:cs="SimSun" w:eastAsia="新宋体"/>
                          <w:sz w:val="17"/>
                          <w:szCs w:val="17"/>
                        </w:rPr>
                        <w:t>地址需要通过重复地址检测（</w:t>
                      </w:r>
                      <w:r>
                        <w:rPr>
                          <w:rFonts w:eastAsia="新宋体" w:cs="SimSun" w:ascii="SimSun" w:hAnsi="SimSun"/>
                          <w:sz w:val="17"/>
                          <w:szCs w:val="17"/>
                        </w:rPr>
                        <w:t>DAD</w:t>
                      </w:r>
                      <w:r>
                        <w:rPr>
                          <w:rFonts w:ascii="SimSun" w:hAnsi="SimSun" w:cs="SimSun" w:eastAsia="新宋体"/>
                          <w:sz w:val="17"/>
                          <w:szCs w:val="17"/>
                        </w:rPr>
                        <w:t>）之后才可以使用，所以，</w:t>
                      </w:r>
                      <w:r>
                        <w:rPr>
                          <w:rFonts w:eastAsia="新宋体" w:cs="SimSun" w:ascii="SimSun" w:hAnsi="SimSun"/>
                          <w:sz w:val="17"/>
                          <w:szCs w:val="17"/>
                        </w:rPr>
                        <w:t>IPv6</w:t>
                      </w:r>
                      <w:r>
                        <w:rPr>
                          <w:rFonts w:ascii="SimSun" w:hAnsi="SimSun" w:cs="SimSun" w:eastAsia="新宋体"/>
                          <w:sz w:val="17"/>
                          <w:szCs w:val="17"/>
                        </w:rPr>
                        <w:t>地址是有不同状态</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IPv6</w:t>
                      </w:r>
                      <w:r>
                        <w:rPr>
                          <w:rFonts w:ascii="SimSun" w:hAnsi="SimSun" w:cs="SimSun" w:eastAsia="新宋体"/>
                          <w:sz w:val="17"/>
                          <w:szCs w:val="17"/>
                        </w:rPr>
                        <w:t>的邻居发现协议提供了地址解析功能，取代了</w:t>
                      </w:r>
                      <w:r>
                        <w:rPr>
                          <w:rFonts w:eastAsia="新宋体" w:cs="SimSun" w:ascii="SimSun" w:hAnsi="SimSun"/>
                          <w:sz w:val="17"/>
                          <w:szCs w:val="17"/>
                        </w:rPr>
                        <w:t>IPv4</w:t>
                      </w:r>
                      <w:r>
                        <w:rPr>
                          <w:rFonts w:ascii="SimSun" w:hAnsi="SimSun" w:cs="SimSun" w:eastAsia="新宋体"/>
                          <w:sz w:val="17"/>
                          <w:szCs w:val="17"/>
                        </w:rPr>
                        <w:t>的</w:t>
                      </w:r>
                      <w:r>
                        <w:rPr>
                          <w:rFonts w:eastAsia="新宋体" w:cs="SimSun" w:ascii="SimSun" w:hAnsi="SimSun"/>
                          <w:sz w:val="17"/>
                          <w:szCs w:val="17"/>
                        </w:rPr>
                        <w:t>ARP</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354965</wp:posOffset>
                </wp:positionH>
                <wp:positionV relativeFrom="line">
                  <wp:posOffset>1945640</wp:posOffset>
                </wp:positionV>
                <wp:extent cx="6845300" cy="1176655"/>
                <wp:effectExtent l="0" t="0" r="0" b="0"/>
                <wp:wrapSquare wrapText="bothSides"/>
                <wp:docPr id="554" name="Frame3"/>
                <a:graphic xmlns:a="http://schemas.openxmlformats.org/drawingml/2006/main">
                  <a:graphicData uri="http://schemas.microsoft.com/office/word/2010/wordprocessingShape">
                    <wps:wsp>
                      <wps:cNvSpPr txBox="1"/>
                      <wps:spPr>
                        <a:xfrm>
                          <a:off x="0" y="0"/>
                          <a:ext cx="68453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IPv4</w:t>
                            </w:r>
                            <w:r>
                              <w:rPr>
                                <w:rFonts w:ascii="SimSun" w:hAnsi="SimSun" w:cs="SimSun" w:eastAsia="新宋体"/>
                                <w:sz w:val="17"/>
                                <w:szCs w:val="17"/>
                              </w:rPr>
                              <w:t>向</w:t>
                            </w:r>
                            <w:r>
                              <w:rPr>
                                <w:rFonts w:eastAsia="新宋体" w:cs="SimSun" w:ascii="SimSun" w:hAnsi="SimSun"/>
                                <w:sz w:val="17"/>
                                <w:szCs w:val="17"/>
                              </w:rPr>
                              <w:t>IPv6</w:t>
                            </w:r>
                            <w:r>
                              <w:rPr>
                                <w:rFonts w:ascii="SimSun" w:hAnsi="SimSun" w:cs="SimSun" w:eastAsia="新宋体"/>
                                <w:sz w:val="17"/>
                                <w:szCs w:val="17"/>
                              </w:rPr>
                              <w:t>的过渡时期，涌现出了三大类过渡技术：双协议栈、隧道技术和</w:t>
                            </w:r>
                            <w:r>
                              <w:rPr>
                                <w:rFonts w:eastAsia="新宋体" w:cs="SimSun" w:ascii="SimSun" w:hAnsi="SimSun"/>
                                <w:sz w:val="17"/>
                                <w:szCs w:val="17"/>
                              </w:rPr>
                              <w:br/>
                              <w:t>NAT-PT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路由选择协议是网络层的一大类协议（见</w:t>
                            </w:r>
                            <w:r>
                              <w:rPr>
                                <w:rFonts w:eastAsia="新宋体" w:cs="SimSun" w:ascii="SimSun" w:hAnsi="SimSun"/>
                                <w:sz w:val="17"/>
                                <w:szCs w:val="17"/>
                              </w:rPr>
                              <w:t>5.5</w:t>
                            </w:r>
                            <w:r>
                              <w:rPr>
                                <w:rFonts w:ascii="SimSun" w:hAnsi="SimSun" w:cs="SimSun" w:eastAsia="新宋体"/>
                                <w:sz w:val="17"/>
                                <w:szCs w:val="17"/>
                              </w:rPr>
                              <w:t>节）。按照运行的位置，路由选择协</w:t>
                            </w:r>
                            <w:r>
                              <w:rPr>
                                <w:rFonts w:eastAsia="新宋体" w:cs="SimSun" w:ascii="SimSun" w:hAnsi="SimSun"/>
                                <w:sz w:val="17"/>
                                <w:szCs w:val="17"/>
                              </w:rPr>
                              <w:br/>
                            </w:r>
                            <w:r>
                              <w:rPr>
                                <w:rFonts w:ascii="SimSun" w:hAnsi="SimSun" w:cs="SimSun" w:eastAsia="新宋体"/>
                                <w:sz w:val="17"/>
                                <w:szCs w:val="17"/>
                              </w:rPr>
                              <w:t>议分为</w:t>
                            </w:r>
                            <w:r>
                              <w:rPr>
                                <w:rFonts w:eastAsia="新宋体" w:cs="SimSun" w:ascii="SimSun" w:hAnsi="SimSun"/>
                                <w:sz w:val="17"/>
                                <w:szCs w:val="17"/>
                              </w:rPr>
                              <w:t>IGP</w:t>
                            </w:r>
                            <w:r>
                              <w:rPr>
                                <w:rFonts w:ascii="SimSun" w:hAnsi="SimSun" w:cs="SimSun" w:eastAsia="新宋体"/>
                                <w:sz w:val="17"/>
                                <w:szCs w:val="17"/>
                              </w:rPr>
                              <w:t>和</w:t>
                            </w:r>
                            <w:r>
                              <w:rPr>
                                <w:rFonts w:eastAsia="新宋体" w:cs="SimSun" w:ascii="SimSun" w:hAnsi="SimSun"/>
                                <w:sz w:val="17"/>
                                <w:szCs w:val="17"/>
                              </w:rPr>
                              <w:t>BGP</w:t>
                            </w:r>
                            <w:r>
                              <w:rPr>
                                <w:rFonts w:ascii="SimSun" w:hAnsi="SimSun" w:cs="SimSun" w:eastAsia="新宋体"/>
                                <w:sz w:val="17"/>
                                <w:szCs w:val="17"/>
                              </w:rPr>
                              <w:t>，本章先介绍了</w:t>
                            </w:r>
                            <w:r>
                              <w:rPr>
                                <w:rFonts w:eastAsia="新宋体" w:cs="SimSun" w:ascii="SimSun" w:hAnsi="SimSun"/>
                                <w:sz w:val="17"/>
                                <w:szCs w:val="17"/>
                              </w:rPr>
                              <w:t>IGP</w:t>
                            </w:r>
                            <w:r>
                              <w:rPr>
                                <w:rFonts w:ascii="SimSun" w:hAnsi="SimSun" w:cs="SimSun" w:eastAsia="新宋体"/>
                                <w:sz w:val="17"/>
                                <w:szCs w:val="17"/>
                              </w:rPr>
                              <w:t>中的距离矢量路由协议的基本原理，然后探讨</w:t>
                            </w:r>
                            <w:r>
                              <w:rPr>
                                <w:rFonts w:eastAsia="新宋体" w:cs="SimSun" w:ascii="SimSun" w:hAnsi="SimSun"/>
                                <w:sz w:val="17"/>
                                <w:szCs w:val="17"/>
                              </w:rPr>
                              <w:br/>
                            </w:r>
                            <w:r>
                              <w:rPr>
                                <w:rFonts w:ascii="SimSun" w:hAnsi="SimSun" w:cs="SimSun" w:eastAsia="新宋体"/>
                                <w:sz w:val="17"/>
                                <w:szCs w:val="17"/>
                              </w:rPr>
                              <w:t>了早期网络中的路由信息协议（</w:t>
                            </w:r>
                            <w:r>
                              <w:rPr>
                                <w:rFonts w:eastAsia="新宋体" w:cs="SimSun" w:ascii="SimSun" w:hAnsi="SimSun"/>
                                <w:sz w:val="17"/>
                                <w:szCs w:val="17"/>
                              </w:rPr>
                              <w:t>RIP</w:t>
                            </w:r>
                            <w:r>
                              <w:rPr>
                                <w:rFonts w:ascii="SimSun" w:hAnsi="SimSun" w:cs="SimSun" w:eastAsia="新宋体"/>
                                <w:sz w:val="17"/>
                                <w:szCs w:val="17"/>
                              </w:rPr>
                              <w:t>）的工作原理、存在的计数到无穷、路由环等问题</w:t>
                            </w:r>
                            <w:r>
                              <w:rPr>
                                <w:rFonts w:eastAsia="新宋体" w:cs="SimSun" w:ascii="SimSun" w:hAnsi="SimSun"/>
                                <w:sz w:val="17"/>
                                <w:szCs w:val="17"/>
                              </w:rPr>
                              <w:br/>
                            </w:r>
                            <w:r>
                              <w:rPr>
                                <w:rFonts w:ascii="SimSun" w:hAnsi="SimSun" w:cs="SimSun" w:eastAsia="新宋体"/>
                                <w:sz w:val="17"/>
                                <w:szCs w:val="17"/>
                              </w:rPr>
                              <w:t>以及解决的方法</w:t>
                            </w:r>
                          </w:p>
                        </w:txbxContent>
                      </wps:txbx>
                      <wps:bodyPr anchor="t" lIns="53975" tIns="53975" rIns="53975" bIns="53975">
                        <a:spAutoFit/>
                      </wps:bodyPr>
                    </wps:wsp>
                  </a:graphicData>
                </a:graphic>
              </wp:anchor>
            </w:drawing>
          </mc:Choice>
          <mc:Fallback>
            <w:pict>
              <v:rect fillcolor="#729FCF" style="position:absolute;rotation:-0;width:539pt;height:92.65pt;mso-wrap-distance-left:5.7pt;mso-wrap-distance-right:5.7pt;mso-wrap-distance-top:5.7pt;mso-wrap-distance-bottom:5.7pt;margin-top:153.2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IPv4</w:t>
                      </w:r>
                      <w:r>
                        <w:rPr>
                          <w:rFonts w:ascii="SimSun" w:hAnsi="SimSun" w:cs="SimSun" w:eastAsia="新宋体"/>
                          <w:sz w:val="17"/>
                          <w:szCs w:val="17"/>
                        </w:rPr>
                        <w:t>向</w:t>
                      </w:r>
                      <w:r>
                        <w:rPr>
                          <w:rFonts w:eastAsia="新宋体" w:cs="SimSun" w:ascii="SimSun" w:hAnsi="SimSun"/>
                          <w:sz w:val="17"/>
                          <w:szCs w:val="17"/>
                        </w:rPr>
                        <w:t>IPv6</w:t>
                      </w:r>
                      <w:r>
                        <w:rPr>
                          <w:rFonts w:ascii="SimSun" w:hAnsi="SimSun" w:cs="SimSun" w:eastAsia="新宋体"/>
                          <w:sz w:val="17"/>
                          <w:szCs w:val="17"/>
                        </w:rPr>
                        <w:t>的过渡时期，涌现出了三大类过渡技术：双协议栈、隧道技术和</w:t>
                      </w:r>
                      <w:r>
                        <w:rPr>
                          <w:rFonts w:eastAsia="新宋体" w:cs="SimSun" w:ascii="SimSun" w:hAnsi="SimSun"/>
                          <w:sz w:val="17"/>
                          <w:szCs w:val="17"/>
                        </w:rPr>
                        <w:br/>
                        <w:t>NAT-PT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路由选择协议是网络层的一大类协议（见</w:t>
                      </w:r>
                      <w:r>
                        <w:rPr>
                          <w:rFonts w:eastAsia="新宋体" w:cs="SimSun" w:ascii="SimSun" w:hAnsi="SimSun"/>
                          <w:sz w:val="17"/>
                          <w:szCs w:val="17"/>
                        </w:rPr>
                        <w:t>5.5</w:t>
                      </w:r>
                      <w:r>
                        <w:rPr>
                          <w:rFonts w:ascii="SimSun" w:hAnsi="SimSun" w:cs="SimSun" w:eastAsia="新宋体"/>
                          <w:sz w:val="17"/>
                          <w:szCs w:val="17"/>
                        </w:rPr>
                        <w:t>节）。按照运行的位置，路由选择协</w:t>
                      </w:r>
                      <w:r>
                        <w:rPr>
                          <w:rFonts w:eastAsia="新宋体" w:cs="SimSun" w:ascii="SimSun" w:hAnsi="SimSun"/>
                          <w:sz w:val="17"/>
                          <w:szCs w:val="17"/>
                        </w:rPr>
                        <w:br/>
                      </w:r>
                      <w:r>
                        <w:rPr>
                          <w:rFonts w:ascii="SimSun" w:hAnsi="SimSun" w:cs="SimSun" w:eastAsia="新宋体"/>
                          <w:sz w:val="17"/>
                          <w:szCs w:val="17"/>
                        </w:rPr>
                        <w:t>议分为</w:t>
                      </w:r>
                      <w:r>
                        <w:rPr>
                          <w:rFonts w:eastAsia="新宋体" w:cs="SimSun" w:ascii="SimSun" w:hAnsi="SimSun"/>
                          <w:sz w:val="17"/>
                          <w:szCs w:val="17"/>
                        </w:rPr>
                        <w:t>IGP</w:t>
                      </w:r>
                      <w:r>
                        <w:rPr>
                          <w:rFonts w:ascii="SimSun" w:hAnsi="SimSun" w:cs="SimSun" w:eastAsia="新宋体"/>
                          <w:sz w:val="17"/>
                          <w:szCs w:val="17"/>
                        </w:rPr>
                        <w:t>和</w:t>
                      </w:r>
                      <w:r>
                        <w:rPr>
                          <w:rFonts w:eastAsia="新宋体" w:cs="SimSun" w:ascii="SimSun" w:hAnsi="SimSun"/>
                          <w:sz w:val="17"/>
                          <w:szCs w:val="17"/>
                        </w:rPr>
                        <w:t>BGP</w:t>
                      </w:r>
                      <w:r>
                        <w:rPr>
                          <w:rFonts w:ascii="SimSun" w:hAnsi="SimSun" w:cs="SimSun" w:eastAsia="新宋体"/>
                          <w:sz w:val="17"/>
                          <w:szCs w:val="17"/>
                        </w:rPr>
                        <w:t>，本章先介绍了</w:t>
                      </w:r>
                      <w:r>
                        <w:rPr>
                          <w:rFonts w:eastAsia="新宋体" w:cs="SimSun" w:ascii="SimSun" w:hAnsi="SimSun"/>
                          <w:sz w:val="17"/>
                          <w:szCs w:val="17"/>
                        </w:rPr>
                        <w:t>IGP</w:t>
                      </w:r>
                      <w:r>
                        <w:rPr>
                          <w:rFonts w:ascii="SimSun" w:hAnsi="SimSun" w:cs="SimSun" w:eastAsia="新宋体"/>
                          <w:sz w:val="17"/>
                          <w:szCs w:val="17"/>
                        </w:rPr>
                        <w:t>中的距离矢量路由协议的基本原理，然后探讨</w:t>
                      </w:r>
                      <w:r>
                        <w:rPr>
                          <w:rFonts w:eastAsia="新宋体" w:cs="SimSun" w:ascii="SimSun" w:hAnsi="SimSun"/>
                          <w:sz w:val="17"/>
                          <w:szCs w:val="17"/>
                        </w:rPr>
                        <w:br/>
                      </w:r>
                      <w:r>
                        <w:rPr>
                          <w:rFonts w:ascii="SimSun" w:hAnsi="SimSun" w:cs="SimSun" w:eastAsia="新宋体"/>
                          <w:sz w:val="17"/>
                          <w:szCs w:val="17"/>
                        </w:rPr>
                        <w:t>了早期网络中的路由信息协议（</w:t>
                      </w:r>
                      <w:r>
                        <w:rPr>
                          <w:rFonts w:eastAsia="新宋体" w:cs="SimSun" w:ascii="SimSun" w:hAnsi="SimSun"/>
                          <w:sz w:val="17"/>
                          <w:szCs w:val="17"/>
                        </w:rPr>
                        <w:t>RIP</w:t>
                      </w:r>
                      <w:r>
                        <w:rPr>
                          <w:rFonts w:ascii="SimSun" w:hAnsi="SimSun" w:cs="SimSun" w:eastAsia="新宋体"/>
                          <w:sz w:val="17"/>
                          <w:szCs w:val="17"/>
                        </w:rPr>
                        <w:t>）的工作原理、存在的计数到无穷、路由环等问题</w:t>
                      </w:r>
                      <w:r>
                        <w:rPr>
                          <w:rFonts w:eastAsia="新宋体" w:cs="SimSun" w:ascii="SimSun" w:hAnsi="SimSun"/>
                          <w:sz w:val="17"/>
                          <w:szCs w:val="17"/>
                        </w:rPr>
                        <w:br/>
                      </w:r>
                      <w:r>
                        <w:rPr>
                          <w:rFonts w:ascii="SimSun" w:hAnsi="SimSun" w:cs="SimSun" w:eastAsia="新宋体"/>
                          <w:sz w:val="17"/>
                          <w:szCs w:val="17"/>
                        </w:rPr>
                        <w:t>以及解决的方法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362585</wp:posOffset>
                </wp:positionH>
                <wp:positionV relativeFrom="line">
                  <wp:posOffset>3448050</wp:posOffset>
                </wp:positionV>
                <wp:extent cx="6837045" cy="799465"/>
                <wp:effectExtent l="0" t="0" r="0" b="0"/>
                <wp:wrapSquare wrapText="bothSides"/>
                <wp:docPr id="555" name="Frame4"/>
                <a:graphic xmlns:a="http://schemas.openxmlformats.org/drawingml/2006/main">
                  <a:graphicData uri="http://schemas.microsoft.com/office/word/2010/wordprocessingShape">
                    <wps:wsp>
                      <wps:cNvSpPr txBox="1"/>
                      <wps:spPr>
                        <a:xfrm>
                          <a:off x="0" y="0"/>
                          <a:ext cx="68370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w:t>
                            </w:r>
                            <w:r>
                              <w:rPr>
                                <w:rFonts w:eastAsia="新宋体" w:cs="SimSun" w:ascii="SimSun" w:hAnsi="SimSun"/>
                                <w:sz w:val="17"/>
                                <w:szCs w:val="17"/>
                              </w:rPr>
                              <w:t>LS</w:t>
                            </w:r>
                            <w:r>
                              <w:rPr>
                                <w:rFonts w:ascii="SimSun" w:hAnsi="SimSun" w:cs="SimSun" w:eastAsia="新宋体"/>
                                <w:sz w:val="17"/>
                                <w:szCs w:val="17"/>
                              </w:rPr>
                              <w:t>）路由协议的基本原理是发现、设置、构造、分发和计算。开放的最</w:t>
                            </w:r>
                            <w:r>
                              <w:rPr>
                                <w:rFonts w:eastAsia="新宋体" w:cs="SimSun" w:ascii="SimSun" w:hAnsi="SimSun"/>
                                <w:sz w:val="17"/>
                                <w:szCs w:val="17"/>
                              </w:rPr>
                              <w:br/>
                            </w:r>
                            <w:r>
                              <w:rPr>
                                <w:rFonts w:ascii="SimSun" w:hAnsi="SimSun" w:cs="SimSun" w:eastAsia="新宋体"/>
                                <w:sz w:val="17"/>
                                <w:szCs w:val="17"/>
                              </w:rPr>
                              <w:t>短路径优先（</w:t>
                            </w:r>
                            <w:r>
                              <w:rPr>
                                <w:rFonts w:eastAsia="新宋体" w:cs="SimSun" w:ascii="SimSun" w:hAnsi="SimSun"/>
                                <w:sz w:val="17"/>
                                <w:szCs w:val="17"/>
                              </w:rPr>
                              <w:t>OSPF</w:t>
                            </w:r>
                            <w:r>
                              <w:rPr>
                                <w:rFonts w:ascii="SimSun" w:hAnsi="SimSun" w:cs="SimSun" w:eastAsia="新宋体"/>
                                <w:sz w:val="17"/>
                                <w:szCs w:val="17"/>
                              </w:rPr>
                              <w:t>）是典型的</w:t>
                            </w:r>
                            <w:r>
                              <w:rPr>
                                <w:rFonts w:eastAsia="新宋体" w:cs="SimSun" w:ascii="SimSun" w:hAnsi="SimSun"/>
                                <w:sz w:val="17"/>
                                <w:szCs w:val="17"/>
                              </w:rPr>
                              <w:t>LS</w:t>
                            </w:r>
                            <w:r>
                              <w:rPr>
                                <w:rFonts w:ascii="SimSun" w:hAnsi="SimSun" w:cs="SimSun" w:eastAsia="新宋体"/>
                                <w:sz w:val="17"/>
                                <w:szCs w:val="17"/>
                              </w:rPr>
                              <w:t>路由协议，我们探讨了</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OSPF</w:t>
                            </w:r>
                            <w:r>
                              <w:rPr>
                                <w:rFonts w:ascii="SimSun" w:hAnsi="SimSun" w:cs="SimSun" w:eastAsia="新宋体"/>
                                <w:sz w:val="17"/>
                                <w:szCs w:val="17"/>
                              </w:rPr>
                              <w:t>报文及作用、全</w:t>
                            </w:r>
                            <w:r>
                              <w:rPr>
                                <w:rFonts w:eastAsia="新宋体" w:cs="SimSun" w:ascii="SimSun" w:hAnsi="SimSun"/>
                                <w:sz w:val="17"/>
                                <w:szCs w:val="17"/>
                              </w:rPr>
                              <w:br/>
                            </w:r>
                            <w:r>
                              <w:rPr>
                                <w:rFonts w:ascii="SimSun" w:hAnsi="SimSun" w:cs="SimSun" w:eastAsia="新宋体"/>
                                <w:sz w:val="17"/>
                                <w:szCs w:val="17"/>
                              </w:rPr>
                              <w:t>邻关系的建立、</w:t>
                            </w:r>
                            <w:r>
                              <w:rPr>
                                <w:rFonts w:eastAsia="新宋体" w:cs="SimSun" w:ascii="SimSun" w:hAnsi="SimSun"/>
                                <w:sz w:val="17"/>
                                <w:szCs w:val="17"/>
                              </w:rPr>
                              <w:t>DR/BDR</w:t>
                            </w:r>
                            <w:r>
                              <w:rPr>
                                <w:rFonts w:ascii="SimSun" w:hAnsi="SimSun" w:cs="SimSun" w:eastAsia="新宋体"/>
                                <w:sz w:val="17"/>
                                <w:szCs w:val="17"/>
                              </w:rPr>
                              <w:t>的选举、</w:t>
                            </w:r>
                            <w:r>
                              <w:rPr>
                                <w:rFonts w:eastAsia="新宋体" w:cs="SimSun" w:ascii="SimSun" w:hAnsi="SimSun"/>
                                <w:sz w:val="17"/>
                                <w:szCs w:val="17"/>
                              </w:rPr>
                              <w:t>OSPF</w:t>
                            </w:r>
                            <w:r>
                              <w:rPr>
                                <w:rFonts w:ascii="SimSun" w:hAnsi="SimSun" w:cs="SimSun" w:eastAsia="新宋体"/>
                                <w:sz w:val="17"/>
                                <w:szCs w:val="17"/>
                              </w:rPr>
                              <w:t>路由器状态的迁移等，还对</w:t>
                            </w:r>
                            <w:r>
                              <w:rPr>
                                <w:rFonts w:eastAsia="新宋体" w:cs="SimSun" w:ascii="SimSun" w:hAnsi="SimSun"/>
                                <w:sz w:val="17"/>
                                <w:szCs w:val="17"/>
                              </w:rPr>
                              <w:t>OSPF</w:t>
                            </w:r>
                            <w:r>
                              <w:rPr>
                                <w:rFonts w:ascii="SimSun" w:hAnsi="SimSun" w:cs="SimSun" w:eastAsia="新宋体"/>
                                <w:sz w:val="17"/>
                                <w:szCs w:val="17"/>
                              </w:rPr>
                              <w:t>在大型网络</w:t>
                            </w:r>
                            <w:r>
                              <w:rPr>
                                <w:rFonts w:eastAsia="新宋体" w:cs="SimSun" w:ascii="SimSun" w:hAnsi="SimSun"/>
                                <w:sz w:val="17"/>
                                <w:szCs w:val="17"/>
                              </w:rPr>
                              <w:br/>
                            </w:r>
                            <w:r>
                              <w:rPr>
                                <w:rFonts w:ascii="SimSun" w:hAnsi="SimSun" w:cs="SimSun" w:eastAsia="新宋体"/>
                                <w:sz w:val="17"/>
                                <w:szCs w:val="17"/>
                              </w:rPr>
                              <w:t>中分区域运行的原因和效果进行了探讨</w:t>
                            </w:r>
                          </w:p>
                        </w:txbxContent>
                      </wps:txbx>
                      <wps:bodyPr anchor="t" lIns="53975" tIns="53975" rIns="53975" bIns="53975">
                        <a:spAutoFit/>
                      </wps:bodyPr>
                    </wps:wsp>
                  </a:graphicData>
                </a:graphic>
              </wp:anchor>
            </w:drawing>
          </mc:Choice>
          <mc:Fallback>
            <w:pict>
              <v:rect fillcolor="#729FCF" style="position:absolute;rotation:-0;width:538.35pt;height:62.95pt;mso-wrap-distance-left:5.7pt;mso-wrap-distance-right:5.7pt;mso-wrap-distance-top:5.7pt;mso-wrap-distance-bottom:5.7pt;margin-top:271.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链路状态（</w:t>
                      </w:r>
                      <w:r>
                        <w:rPr>
                          <w:rFonts w:eastAsia="新宋体" w:cs="SimSun" w:ascii="SimSun" w:hAnsi="SimSun"/>
                          <w:sz w:val="17"/>
                          <w:szCs w:val="17"/>
                        </w:rPr>
                        <w:t>LS</w:t>
                      </w:r>
                      <w:r>
                        <w:rPr>
                          <w:rFonts w:ascii="SimSun" w:hAnsi="SimSun" w:cs="SimSun" w:eastAsia="新宋体"/>
                          <w:sz w:val="17"/>
                          <w:szCs w:val="17"/>
                        </w:rPr>
                        <w:t>）路由协议的基本原理是发现、设置、构造、分发和计算。开放的最</w:t>
                      </w:r>
                      <w:r>
                        <w:rPr>
                          <w:rFonts w:eastAsia="新宋体" w:cs="SimSun" w:ascii="SimSun" w:hAnsi="SimSun"/>
                          <w:sz w:val="17"/>
                          <w:szCs w:val="17"/>
                        </w:rPr>
                        <w:br/>
                      </w:r>
                      <w:r>
                        <w:rPr>
                          <w:rFonts w:ascii="SimSun" w:hAnsi="SimSun" w:cs="SimSun" w:eastAsia="新宋体"/>
                          <w:sz w:val="17"/>
                          <w:szCs w:val="17"/>
                        </w:rPr>
                        <w:t>短路径优先（</w:t>
                      </w:r>
                      <w:r>
                        <w:rPr>
                          <w:rFonts w:eastAsia="新宋体" w:cs="SimSun" w:ascii="SimSun" w:hAnsi="SimSun"/>
                          <w:sz w:val="17"/>
                          <w:szCs w:val="17"/>
                        </w:rPr>
                        <w:t>OSPF</w:t>
                      </w:r>
                      <w:r>
                        <w:rPr>
                          <w:rFonts w:ascii="SimSun" w:hAnsi="SimSun" w:cs="SimSun" w:eastAsia="新宋体"/>
                          <w:sz w:val="17"/>
                          <w:szCs w:val="17"/>
                        </w:rPr>
                        <w:t>）是典型的</w:t>
                      </w:r>
                      <w:r>
                        <w:rPr>
                          <w:rFonts w:eastAsia="新宋体" w:cs="SimSun" w:ascii="SimSun" w:hAnsi="SimSun"/>
                          <w:sz w:val="17"/>
                          <w:szCs w:val="17"/>
                        </w:rPr>
                        <w:t>LS</w:t>
                      </w:r>
                      <w:r>
                        <w:rPr>
                          <w:rFonts w:ascii="SimSun" w:hAnsi="SimSun" w:cs="SimSun" w:eastAsia="新宋体"/>
                          <w:sz w:val="17"/>
                          <w:szCs w:val="17"/>
                        </w:rPr>
                        <w:t>路由协议，我们探讨了</w:t>
                      </w:r>
                      <w:r>
                        <w:rPr>
                          <w:rFonts w:eastAsia="新宋体" w:cs="SimSun" w:ascii="SimSun" w:hAnsi="SimSun"/>
                          <w:sz w:val="17"/>
                          <w:szCs w:val="17"/>
                        </w:rPr>
                        <w:t>5</w:t>
                      </w:r>
                      <w:r>
                        <w:rPr>
                          <w:rFonts w:ascii="SimSun" w:hAnsi="SimSun" w:cs="SimSun" w:eastAsia="新宋体"/>
                          <w:sz w:val="17"/>
                          <w:szCs w:val="17"/>
                        </w:rPr>
                        <w:t>种</w:t>
                      </w:r>
                      <w:r>
                        <w:rPr>
                          <w:rFonts w:eastAsia="新宋体" w:cs="SimSun" w:ascii="SimSun" w:hAnsi="SimSun"/>
                          <w:sz w:val="17"/>
                          <w:szCs w:val="17"/>
                        </w:rPr>
                        <w:t>OSPF</w:t>
                      </w:r>
                      <w:r>
                        <w:rPr>
                          <w:rFonts w:ascii="SimSun" w:hAnsi="SimSun" w:cs="SimSun" w:eastAsia="新宋体"/>
                          <w:sz w:val="17"/>
                          <w:szCs w:val="17"/>
                        </w:rPr>
                        <w:t>报文及作用、全</w:t>
                      </w:r>
                      <w:r>
                        <w:rPr>
                          <w:rFonts w:eastAsia="新宋体" w:cs="SimSun" w:ascii="SimSun" w:hAnsi="SimSun"/>
                          <w:sz w:val="17"/>
                          <w:szCs w:val="17"/>
                        </w:rPr>
                        <w:br/>
                      </w:r>
                      <w:r>
                        <w:rPr>
                          <w:rFonts w:ascii="SimSun" w:hAnsi="SimSun" w:cs="SimSun" w:eastAsia="新宋体"/>
                          <w:sz w:val="17"/>
                          <w:szCs w:val="17"/>
                        </w:rPr>
                        <w:t>邻关系的建立、</w:t>
                      </w:r>
                      <w:r>
                        <w:rPr>
                          <w:rFonts w:eastAsia="新宋体" w:cs="SimSun" w:ascii="SimSun" w:hAnsi="SimSun"/>
                          <w:sz w:val="17"/>
                          <w:szCs w:val="17"/>
                        </w:rPr>
                        <w:t>DR/BDR</w:t>
                      </w:r>
                      <w:r>
                        <w:rPr>
                          <w:rFonts w:ascii="SimSun" w:hAnsi="SimSun" w:cs="SimSun" w:eastAsia="新宋体"/>
                          <w:sz w:val="17"/>
                          <w:szCs w:val="17"/>
                        </w:rPr>
                        <w:t>的选举、</w:t>
                      </w:r>
                      <w:r>
                        <w:rPr>
                          <w:rFonts w:eastAsia="新宋体" w:cs="SimSun" w:ascii="SimSun" w:hAnsi="SimSun"/>
                          <w:sz w:val="17"/>
                          <w:szCs w:val="17"/>
                        </w:rPr>
                        <w:t>OSPF</w:t>
                      </w:r>
                      <w:r>
                        <w:rPr>
                          <w:rFonts w:ascii="SimSun" w:hAnsi="SimSun" w:cs="SimSun" w:eastAsia="新宋体"/>
                          <w:sz w:val="17"/>
                          <w:szCs w:val="17"/>
                        </w:rPr>
                        <w:t>路由器状态的迁移等，还对</w:t>
                      </w:r>
                      <w:r>
                        <w:rPr>
                          <w:rFonts w:eastAsia="新宋体" w:cs="SimSun" w:ascii="SimSun" w:hAnsi="SimSun"/>
                          <w:sz w:val="17"/>
                          <w:szCs w:val="17"/>
                        </w:rPr>
                        <w:t>OSPF</w:t>
                      </w:r>
                      <w:r>
                        <w:rPr>
                          <w:rFonts w:ascii="SimSun" w:hAnsi="SimSun" w:cs="SimSun" w:eastAsia="新宋体"/>
                          <w:sz w:val="17"/>
                          <w:szCs w:val="17"/>
                        </w:rPr>
                        <w:t>在大型网络</w:t>
                      </w:r>
                      <w:r>
                        <w:rPr>
                          <w:rFonts w:eastAsia="新宋体" w:cs="SimSun" w:ascii="SimSun" w:hAnsi="SimSun"/>
                          <w:sz w:val="17"/>
                          <w:szCs w:val="17"/>
                        </w:rPr>
                        <w:br/>
                      </w:r>
                      <w:r>
                        <w:rPr>
                          <w:rFonts w:ascii="SimSun" w:hAnsi="SimSun" w:cs="SimSun" w:eastAsia="新宋体"/>
                          <w:sz w:val="17"/>
                          <w:szCs w:val="17"/>
                        </w:rPr>
                        <w:t>中分区域运行的原因和效果进行了探讨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354965</wp:posOffset>
                </wp:positionH>
                <wp:positionV relativeFrom="line">
                  <wp:posOffset>4468495</wp:posOffset>
                </wp:positionV>
                <wp:extent cx="6845300" cy="610870"/>
                <wp:effectExtent l="0" t="0" r="0" b="0"/>
                <wp:wrapSquare wrapText="bothSides"/>
                <wp:docPr id="556" name="Frame5"/>
                <a:graphic xmlns:a="http://schemas.openxmlformats.org/drawingml/2006/main">
                  <a:graphicData uri="http://schemas.microsoft.com/office/word/2010/wordprocessingShape">
                    <wps:wsp>
                      <wps:cNvSpPr txBox="1"/>
                      <wps:spPr>
                        <a:xfrm>
                          <a:off x="0" y="0"/>
                          <a:ext cx="68453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网络从免费走向商用时，</w:t>
                            </w:r>
                            <w:r>
                              <w:rPr>
                                <w:rFonts w:eastAsia="新宋体" w:cs="SimSun" w:ascii="SimSun" w:hAnsi="SimSun"/>
                                <w:sz w:val="17"/>
                                <w:szCs w:val="17"/>
                              </w:rPr>
                              <w:t>QoS</w:t>
                            </w:r>
                            <w:r>
                              <w:rPr>
                                <w:rFonts w:ascii="SimSun" w:hAnsi="SimSun" w:cs="SimSun" w:eastAsia="新宋体"/>
                                <w:sz w:val="17"/>
                                <w:szCs w:val="17"/>
                              </w:rPr>
                              <w:t>问题就不可回避了。</w:t>
                            </w:r>
                            <w:r>
                              <w:rPr>
                                <w:rFonts w:eastAsia="新宋体" w:cs="SimSun" w:ascii="SimSun" w:hAnsi="SimSun"/>
                                <w:sz w:val="17"/>
                                <w:szCs w:val="17"/>
                              </w:rPr>
                              <w:t>5.6</w:t>
                            </w:r>
                            <w:r>
                              <w:rPr>
                                <w:rFonts w:ascii="SimSun" w:hAnsi="SimSun" w:cs="SimSun" w:eastAsia="新宋体"/>
                                <w:sz w:val="17"/>
                                <w:szCs w:val="17"/>
                              </w:rPr>
                              <w:t>节探讨了三个</w:t>
                            </w:r>
                            <w:r>
                              <w:rPr>
                                <w:rFonts w:eastAsia="新宋体" w:cs="SimSun" w:ascii="SimSun" w:hAnsi="SimSun"/>
                                <w:sz w:val="17"/>
                                <w:szCs w:val="17"/>
                              </w:rPr>
                              <w:t>QoS</w:t>
                            </w:r>
                            <w:r>
                              <w:rPr>
                                <w:rFonts w:ascii="SimSun" w:hAnsi="SimSun" w:cs="SimSun" w:eastAsia="新宋体"/>
                                <w:sz w:val="17"/>
                                <w:szCs w:val="17"/>
                              </w:rPr>
                              <w:t>模型或</w:t>
                            </w:r>
                            <w:r>
                              <w:rPr>
                                <w:rFonts w:eastAsia="新宋体" w:cs="SimSun" w:ascii="SimSun" w:hAnsi="SimSun"/>
                                <w:sz w:val="17"/>
                                <w:szCs w:val="17"/>
                              </w:rPr>
                              <w:br/>
                            </w:r>
                            <w:r>
                              <w:rPr>
                                <w:rFonts w:ascii="SimSun" w:hAnsi="SimSun" w:cs="SimSun" w:eastAsia="新宋体"/>
                                <w:sz w:val="17"/>
                                <w:szCs w:val="17"/>
                              </w:rPr>
                              <w:t>技术：综合服务模型、区分服务模型和多协议标签交换技术</w:t>
                            </w:r>
                            <w:r>
                              <w:rPr>
                                <w:rFonts w:eastAsia="新宋体" w:cs="SimSun" w:ascii="SimSun" w:hAnsi="SimSun"/>
                                <w:sz w:val="17"/>
                                <w:szCs w:val="17"/>
                              </w:rPr>
                              <w:br/>
                            </w:r>
                            <w:r>
                              <w:rPr>
                                <w:rFonts w:ascii="SimSun" w:hAnsi="SimSun" w:cs="SimSun" w:eastAsia="新宋体"/>
                                <w:sz w:val="17"/>
                                <w:szCs w:val="17"/>
                              </w:rPr>
                              <w:t>本章的技术人物传奇</w:t>
                            </w:r>
                          </w:p>
                        </w:txbxContent>
                      </wps:txbx>
                      <wps:bodyPr anchor="t" lIns="53975" tIns="53975" rIns="53975" bIns="53975">
                        <a:spAutoFit/>
                      </wps:bodyPr>
                    </wps:wsp>
                  </a:graphicData>
                </a:graphic>
              </wp:anchor>
            </w:drawing>
          </mc:Choice>
          <mc:Fallback>
            <w:pict>
              <v:rect fillcolor="#729FCF" style="position:absolute;rotation:-0;width:539pt;height:48.1pt;mso-wrap-distance-left:5.7pt;mso-wrap-distance-right:5.7pt;mso-wrap-distance-top:5.7pt;mso-wrap-distance-bottom:5.7pt;margin-top:351.8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网络从免费走向商用时，</w:t>
                      </w:r>
                      <w:r>
                        <w:rPr>
                          <w:rFonts w:eastAsia="新宋体" w:cs="SimSun" w:ascii="SimSun" w:hAnsi="SimSun"/>
                          <w:sz w:val="17"/>
                          <w:szCs w:val="17"/>
                        </w:rPr>
                        <w:t>QoS</w:t>
                      </w:r>
                      <w:r>
                        <w:rPr>
                          <w:rFonts w:ascii="SimSun" w:hAnsi="SimSun" w:cs="SimSun" w:eastAsia="新宋体"/>
                          <w:sz w:val="17"/>
                          <w:szCs w:val="17"/>
                        </w:rPr>
                        <w:t>问题就不可回避了。</w:t>
                      </w:r>
                      <w:r>
                        <w:rPr>
                          <w:rFonts w:eastAsia="新宋体" w:cs="SimSun" w:ascii="SimSun" w:hAnsi="SimSun"/>
                          <w:sz w:val="17"/>
                          <w:szCs w:val="17"/>
                        </w:rPr>
                        <w:t>5.6</w:t>
                      </w:r>
                      <w:r>
                        <w:rPr>
                          <w:rFonts w:ascii="SimSun" w:hAnsi="SimSun" w:cs="SimSun" w:eastAsia="新宋体"/>
                          <w:sz w:val="17"/>
                          <w:szCs w:val="17"/>
                        </w:rPr>
                        <w:t>节探讨了三个</w:t>
                      </w:r>
                      <w:r>
                        <w:rPr>
                          <w:rFonts w:eastAsia="新宋体" w:cs="SimSun" w:ascii="SimSun" w:hAnsi="SimSun"/>
                          <w:sz w:val="17"/>
                          <w:szCs w:val="17"/>
                        </w:rPr>
                        <w:t>QoS</w:t>
                      </w:r>
                      <w:r>
                        <w:rPr>
                          <w:rFonts w:ascii="SimSun" w:hAnsi="SimSun" w:cs="SimSun" w:eastAsia="新宋体"/>
                          <w:sz w:val="17"/>
                          <w:szCs w:val="17"/>
                        </w:rPr>
                        <w:t>模型或</w:t>
                      </w:r>
                      <w:r>
                        <w:rPr>
                          <w:rFonts w:eastAsia="新宋体" w:cs="SimSun" w:ascii="SimSun" w:hAnsi="SimSun"/>
                          <w:sz w:val="17"/>
                          <w:szCs w:val="17"/>
                        </w:rPr>
                        <w:br/>
                      </w:r>
                      <w:r>
                        <w:rPr>
                          <w:rFonts w:ascii="SimSun" w:hAnsi="SimSun" w:cs="SimSun" w:eastAsia="新宋体"/>
                          <w:sz w:val="17"/>
                          <w:szCs w:val="17"/>
                        </w:rPr>
                        <w:t>技术：综合服务模型、区分服务模型和多协议标签交换技术</w:t>
                      </w:r>
                      <w:r>
                        <w:rPr>
                          <w:rFonts w:eastAsia="新宋体" w:cs="SimSun" w:ascii="SimSun" w:hAnsi="SimSun"/>
                          <w:sz w:val="17"/>
                          <w:szCs w:val="17"/>
                        </w:rPr>
                        <w:br/>
                      </w:r>
                      <w:r>
                        <w:rPr>
                          <w:rFonts w:ascii="SimSun" w:hAnsi="SimSun" w:cs="SimSun" w:eastAsia="新宋体"/>
                          <w:sz w:val="17"/>
                          <w:szCs w:val="17"/>
                        </w:rPr>
                        <w:t>本章的技术人物传奇</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3608705</wp:posOffset>
                </wp:positionH>
                <wp:positionV relativeFrom="line">
                  <wp:posOffset>6565265</wp:posOffset>
                </wp:positionV>
                <wp:extent cx="1896110" cy="311150"/>
                <wp:effectExtent l="0" t="0" r="0" b="0"/>
                <wp:wrapSquare wrapText="bothSides"/>
                <wp:docPr id="557" name="Frame6"/>
                <a:graphic xmlns:a="http://schemas.openxmlformats.org/drawingml/2006/main">
                  <a:graphicData uri="http://schemas.microsoft.com/office/word/2010/wordprocessingShape">
                    <wps:wsp>
                      <wps:cNvSpPr txBox="1"/>
                      <wps:spPr>
                        <a:xfrm>
                          <a:off x="0" y="0"/>
                          <a:ext cx="18961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波萨克和勒纳：思科</w:t>
                            </w:r>
                            <w:r>
                              <w:rPr>
                                <w:rFonts w:eastAsia="新宋体" w:cs="SimSun" w:ascii="SimSun" w:hAnsi="SimSun"/>
                                <w:sz w:val="11"/>
                                <w:szCs w:val="11"/>
                              </w:rPr>
                              <w:br/>
                            </w:r>
                            <w:r>
                              <w:rPr>
                                <w:rFonts w:ascii="SimSun" w:hAnsi="SimSun" w:cs="SimSun" w:eastAsia="新宋体"/>
                                <w:sz w:val="11"/>
                                <w:szCs w:val="11"/>
                              </w:rPr>
                              <w:t>的联合创始人</w:t>
                            </w:r>
                          </w:p>
                        </w:txbxContent>
                      </wps:txbx>
                      <wps:bodyPr anchor="t" lIns="53975" tIns="53975" rIns="53975" bIns="53975">
                        <a:spAutoFit/>
                      </wps:bodyPr>
                    </wps:wsp>
                  </a:graphicData>
                </a:graphic>
              </wp:anchor>
            </w:drawing>
          </mc:Choice>
          <mc:Fallback>
            <w:pict>
              <v:rect fillcolor="#729FCF" style="position:absolute;rotation:-0;width:149.3pt;height:24.5pt;mso-wrap-distance-left:5.7pt;mso-wrap-distance-right:5.7pt;mso-wrap-distance-top:5.7pt;mso-wrap-distance-bottom:5.7pt;margin-top:516.95pt;mso-position-vertical-relative:text;margin-left:28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波萨克和勒纳：思科</w:t>
                      </w:r>
                      <w:r>
                        <w:rPr>
                          <w:rFonts w:eastAsia="新宋体" w:cs="SimSun" w:ascii="SimSun" w:hAnsi="SimSun"/>
                          <w:sz w:val="11"/>
                          <w:szCs w:val="11"/>
                        </w:rPr>
                        <w:br/>
                      </w:r>
                      <w:r>
                        <w:rPr>
                          <w:rFonts w:ascii="SimSun" w:hAnsi="SimSun" w:cs="SimSun" w:eastAsia="新宋体"/>
                          <w:sz w:val="11"/>
                          <w:szCs w:val="11"/>
                        </w:rPr>
                        <w:t>的联合创始人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2202815</wp:posOffset>
                </wp:positionH>
                <wp:positionV relativeFrom="line">
                  <wp:posOffset>6573520</wp:posOffset>
                </wp:positionV>
                <wp:extent cx="1405890" cy="496570"/>
                <wp:effectExtent l="0" t="0" r="0" b="0"/>
                <wp:wrapSquare wrapText="bothSides"/>
                <wp:docPr id="558" name="Frame7"/>
                <a:graphic xmlns:a="http://schemas.openxmlformats.org/drawingml/2006/main">
                  <a:graphicData uri="http://schemas.microsoft.com/office/word/2010/wordprocessingShape">
                    <wps:wsp>
                      <wps:cNvSpPr txBox="1"/>
                      <wps:spPr>
                        <a:xfrm>
                          <a:off x="0" y="0"/>
                          <a:ext cx="1405890" cy="4965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Dijkstra</w:t>
                            </w:r>
                            <w:r>
                              <w:rPr>
                                <w:rFonts w:ascii="SimSun" w:hAnsi="SimSun" w:cs="SimSun" w:eastAsia="新宋体"/>
                                <w:sz w:val="21"/>
                                <w:szCs w:val="21"/>
                              </w:rPr>
                              <w:t>：最短</w:t>
                            </w:r>
                            <w:r>
                              <w:rPr>
                                <w:rFonts w:eastAsia="新宋体" w:cs="SimSun" w:ascii="SimSun" w:hAnsi="SimSun"/>
                                <w:sz w:val="21"/>
                                <w:szCs w:val="21"/>
                              </w:rPr>
                              <w:br/>
                            </w:r>
                            <w:r>
                              <w:rPr>
                                <w:rFonts w:ascii="SimSun" w:hAnsi="SimSun" w:cs="SimSun" w:eastAsia="新宋体"/>
                                <w:sz w:val="21"/>
                                <w:szCs w:val="21"/>
                              </w:rPr>
                              <w:t>路径算法</w:t>
                            </w:r>
                          </w:p>
                        </w:txbxContent>
                      </wps:txbx>
                      <wps:bodyPr anchor="t" lIns="53975" tIns="53975" rIns="53975" bIns="53975">
                        <a:spAutoFit/>
                      </wps:bodyPr>
                    </wps:wsp>
                  </a:graphicData>
                </a:graphic>
              </wp:anchor>
            </w:drawing>
          </mc:Choice>
          <mc:Fallback>
            <w:pict>
              <v:rect fillcolor="#729FCF" style="position:absolute;rotation:-0;width:110.7pt;height:39.1pt;mso-wrap-distance-left:5.7pt;mso-wrap-distance-right:5.7pt;mso-wrap-distance-top:5.7pt;mso-wrap-distance-bottom:5.7pt;margin-top:517.6pt;mso-position-vertical-relative:text;margin-left:17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Dijkstra</w:t>
                      </w:r>
                      <w:r>
                        <w:rPr>
                          <w:rFonts w:ascii="SimSun" w:hAnsi="SimSun" w:cs="SimSun" w:eastAsia="新宋体"/>
                          <w:sz w:val="21"/>
                          <w:szCs w:val="21"/>
                        </w:rPr>
                        <w:t>：最短</w:t>
                      </w:r>
                      <w:r>
                        <w:rPr>
                          <w:rFonts w:eastAsia="新宋体" w:cs="SimSun" w:ascii="SimSun" w:hAnsi="SimSun"/>
                          <w:sz w:val="21"/>
                          <w:szCs w:val="21"/>
                        </w:rPr>
                        <w:br/>
                      </w:r>
                      <w:r>
                        <w:rPr>
                          <w:rFonts w:ascii="SimSun" w:hAnsi="SimSun" w:cs="SimSun" w:eastAsia="新宋体"/>
                          <w:sz w:val="21"/>
                          <w:szCs w:val="21"/>
                        </w:rPr>
                        <w:t>路径算法</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5504815</wp:posOffset>
                </wp:positionH>
                <wp:positionV relativeFrom="line">
                  <wp:posOffset>6573520</wp:posOffset>
                </wp:positionV>
                <wp:extent cx="1695450" cy="311150"/>
                <wp:effectExtent l="0" t="0" r="0" b="0"/>
                <wp:wrapSquare wrapText="bothSides"/>
                <wp:docPr id="559" name="Frame8"/>
                <a:graphic xmlns:a="http://schemas.openxmlformats.org/drawingml/2006/main">
                  <a:graphicData uri="http://schemas.microsoft.com/office/word/2010/wordprocessingShape">
                    <wps:wsp>
                      <wps:cNvSpPr txBox="1"/>
                      <wps:spPr>
                        <a:xfrm>
                          <a:off x="0" y="0"/>
                          <a:ext cx="16954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路由器的</w:t>
                            </w:r>
                            <w:r>
                              <w:rPr>
                                <w:rFonts w:eastAsia="新宋体" w:cs="SimSun" w:ascii="SimSun" w:hAnsi="SimSun"/>
                                <w:sz w:val="11"/>
                                <w:szCs w:val="11"/>
                              </w:rPr>
                              <w:br/>
                            </w:r>
                            <w:r>
                              <w:rPr>
                                <w:rFonts w:ascii="SimSun" w:hAnsi="SimSun" w:cs="SimSun" w:eastAsia="新宋体"/>
                                <w:sz w:val="11"/>
                                <w:szCs w:val="11"/>
                              </w:rPr>
                              <w:t>前世今生</w:t>
                            </w:r>
                          </w:p>
                        </w:txbxContent>
                      </wps:txbx>
                      <wps:bodyPr anchor="t" lIns="53975" tIns="53975" rIns="53975" bIns="53975">
                        <a:spAutoFit/>
                      </wps:bodyPr>
                    </wps:wsp>
                  </a:graphicData>
                </a:graphic>
              </wp:anchor>
            </w:drawing>
          </mc:Choice>
          <mc:Fallback>
            <w:pict>
              <v:rect fillcolor="#729FCF" style="position:absolute;rotation:-0;width:133.5pt;height:24.5pt;mso-wrap-distance-left:5.7pt;mso-wrap-distance-right:5.7pt;mso-wrap-distance-top:5.7pt;mso-wrap-distance-bottom:5.7pt;margin-top:517.6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路由器的</w:t>
                      </w:r>
                      <w:r>
                        <w:rPr>
                          <w:rFonts w:eastAsia="新宋体" w:cs="SimSun" w:ascii="SimSun" w:hAnsi="SimSun"/>
                          <w:sz w:val="11"/>
                          <w:szCs w:val="11"/>
                        </w:rPr>
                        <w:br/>
                      </w:r>
                      <w:r>
                        <w:rPr>
                          <w:rFonts w:ascii="SimSun" w:hAnsi="SimSun" w:cs="SimSun" w:eastAsia="新宋体"/>
                          <w:sz w:val="11"/>
                          <w:szCs w:val="11"/>
                        </w:rPr>
                        <w:t>前世今生</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491490</wp:posOffset>
                </wp:positionH>
                <wp:positionV relativeFrom="line">
                  <wp:posOffset>6581140</wp:posOffset>
                </wp:positionV>
                <wp:extent cx="1711325" cy="347345"/>
                <wp:effectExtent l="0" t="0" r="0" b="0"/>
                <wp:wrapSquare wrapText="bothSides"/>
                <wp:docPr id="560" name="Frame9"/>
                <a:graphic xmlns:a="http://schemas.openxmlformats.org/drawingml/2006/main">
                  <a:graphicData uri="http://schemas.microsoft.com/office/word/2010/wordprocessingShape">
                    <wps:wsp>
                      <wps:cNvSpPr txBox="1"/>
                      <wps:spPr>
                        <a:xfrm>
                          <a:off x="0" y="0"/>
                          <a:ext cx="171132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Bellman- Ford:</w:t>
                              <w:br/>
                              <w:t>Bellman-Ford</w:t>
                            </w:r>
                            <w:r>
                              <w:rPr>
                                <w:rFonts w:ascii="SimSun" w:hAnsi="SimSun" w:cs="SimSun" w:eastAsia="新宋体"/>
                                <w:sz w:val="13"/>
                                <w:szCs w:val="13"/>
                              </w:rPr>
                              <w:t>算法</w:t>
                            </w:r>
                          </w:p>
                        </w:txbxContent>
                      </wps:txbx>
                      <wps:bodyPr anchor="t" lIns="53975" tIns="53975" rIns="53975" bIns="53975">
                        <a:spAutoFit/>
                      </wps:bodyPr>
                    </wps:wsp>
                  </a:graphicData>
                </a:graphic>
              </wp:anchor>
            </w:drawing>
          </mc:Choice>
          <mc:Fallback>
            <w:pict>
              <v:rect fillcolor="#729FCF" style="position:absolute;rotation:-0;width:134.75pt;height:27.35pt;mso-wrap-distance-left:5.7pt;mso-wrap-distance-right:5.7pt;mso-wrap-distance-top:5.7pt;mso-wrap-distance-bottom:5.7pt;margin-top:518.2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Bellman- Ford:</w:t>
                        <w:br/>
                        <w:t>Bellman-Ford</w:t>
                      </w:r>
                      <w:r>
                        <w:rPr>
                          <w:rFonts w:ascii="SimSun" w:hAnsi="SimSun" w:cs="SimSun" w:eastAsia="新宋体"/>
                          <w:sz w:val="13"/>
                          <w:szCs w:val="13"/>
                        </w:rPr>
                        <w:t>算法</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692150</wp:posOffset>
                </wp:positionH>
                <wp:positionV relativeFrom="line">
                  <wp:posOffset>7263765</wp:posOffset>
                </wp:positionV>
                <wp:extent cx="6507480" cy="233680"/>
                <wp:effectExtent l="0" t="0" r="0" b="0"/>
                <wp:wrapSquare wrapText="bothSides"/>
                <wp:docPr id="561" name="Frame10"/>
                <a:graphic xmlns:a="http://schemas.openxmlformats.org/drawingml/2006/main">
                  <a:graphicData uri="http://schemas.microsoft.com/office/word/2010/wordprocessingShape">
                    <wps:wsp>
                      <wps:cNvSpPr txBox="1"/>
                      <wps:spPr>
                        <a:xfrm>
                          <a:off x="0" y="0"/>
                          <a:ext cx="6507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wps:txbx>
                      <wps:bodyPr anchor="t" lIns="53975" tIns="53975" rIns="53975" bIns="53975">
                        <a:spAutoFit/>
                      </wps:bodyPr>
                    </wps:wsp>
                  </a:graphicData>
                </a:graphic>
              </wp:anchor>
            </w:drawing>
          </mc:Choice>
          <mc:Fallback>
            <w:pict>
              <v:rect fillcolor="#729FCF" style="position:absolute;rotation:-0;width:512.4pt;height:18.4pt;mso-wrap-distance-left:5.7pt;mso-wrap-distance-right:5.7pt;mso-wrap-distance-top:5.7pt;mso-wrap-distance-bottom:5.7pt;margin-top:571.9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2828925</wp:posOffset>
                </wp:positionH>
                <wp:positionV relativeFrom="line">
                  <wp:posOffset>8726170</wp:posOffset>
                </wp:positionV>
                <wp:extent cx="4370705" cy="189230"/>
                <wp:effectExtent l="0" t="0" r="0" b="0"/>
                <wp:wrapSquare wrapText="bothSides"/>
                <wp:docPr id="562" name="Frame11"/>
                <a:graphic xmlns:a="http://schemas.openxmlformats.org/drawingml/2006/main">
                  <a:graphicData uri="http://schemas.microsoft.com/office/word/2010/wordprocessingShape">
                    <wps:wsp>
                      <wps:cNvSpPr txBox="1"/>
                      <wps:spPr>
                        <a:xfrm>
                          <a:off x="0" y="0"/>
                          <a:ext cx="43707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44.15pt;height:14.9pt;mso-wrap-distance-left:5.7pt;mso-wrap-distance-right:5.7pt;mso-wrap-distance-top:5.7pt;mso-wrap-distance-bottom:5.7pt;margin-top:687.1pt;mso-position-vertical-relative:text;margin-left:22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732790</wp:posOffset>
                </wp:positionH>
                <wp:positionV relativeFrom="line">
                  <wp:posOffset>9168130</wp:posOffset>
                </wp:positionV>
                <wp:extent cx="6467475" cy="233680"/>
                <wp:effectExtent l="0" t="0" r="0" b="0"/>
                <wp:wrapSquare wrapText="bothSides"/>
                <wp:docPr id="563" name="Frame12"/>
                <a:graphic xmlns:a="http://schemas.openxmlformats.org/drawingml/2006/main">
                  <a:graphicData uri="http://schemas.microsoft.com/office/word/2010/wordprocessingShape">
                    <wps:wsp>
                      <wps:cNvSpPr txBox="1"/>
                      <wps:spPr>
                        <a:xfrm>
                          <a:off x="0" y="0"/>
                          <a:ext cx="64674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wps:txbx>
                      <wps:bodyPr anchor="t" lIns="53975" tIns="53975" rIns="53975" bIns="53975">
                        <a:spAutoFit/>
                      </wps:bodyPr>
                    </wps:wsp>
                  </a:graphicData>
                </a:graphic>
              </wp:anchor>
            </w:drawing>
          </mc:Choice>
          <mc:Fallback>
            <w:pict>
              <v:rect fillcolor="#729FCF" style="position:absolute;rotation:-0;width:509.25pt;height:18.4pt;mso-wrap-distance-left:5.7pt;mso-wrap-distance-right:5.7pt;mso-wrap-distance-top:5.7pt;mso-wrap-distance-bottom:5.7pt;margin-top:721.9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346710</wp:posOffset>
                </wp:positionH>
                <wp:positionV relativeFrom="line">
                  <wp:posOffset>9674225</wp:posOffset>
                </wp:positionV>
                <wp:extent cx="6852920" cy="799465"/>
                <wp:effectExtent l="0" t="0" r="0" b="0"/>
                <wp:wrapSquare wrapText="bothSides"/>
                <wp:docPr id="564" name="Frame13"/>
                <a:graphic xmlns:a="http://schemas.openxmlformats.org/drawingml/2006/main">
                  <a:graphicData uri="http://schemas.microsoft.com/office/word/2010/wordprocessingShape">
                    <wps:wsp>
                      <wps:cNvSpPr txBox="1"/>
                      <wps:spPr>
                        <a:xfrm>
                          <a:off x="0" y="0"/>
                          <a:ext cx="68529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相比虚电路网络，数据报网络提供的无连接的数据传输服务具有抗毁性，为</w:t>
                            </w:r>
                            <w:r>
                              <w:rPr>
                                <w:rFonts w:eastAsia="新宋体" w:cs="SimSun" w:ascii="SimSun" w:hAnsi="SimSun"/>
                                <w:sz w:val="17"/>
                                <w:szCs w:val="17"/>
                              </w:rPr>
                              <w:br/>
                            </w:r>
                            <w:r>
                              <w:rPr>
                                <w:rFonts w:ascii="SimSun" w:hAnsi="SimSun" w:cs="SimSun" w:eastAsia="新宋体"/>
                                <w:sz w:val="17"/>
                                <w:szCs w:val="17"/>
                              </w:rPr>
                              <w:t>什么？</w:t>
                            </w:r>
                            <w:r>
                              <w:rPr>
                                <w:rFonts w:eastAsia="新宋体" w:cs="SimSun" w:ascii="SimSun" w:hAnsi="SimSun"/>
                                <w:sz w:val="17"/>
                                <w:szCs w:val="17"/>
                              </w:rPr>
                              <w:br/>
                              <w:t>2.</w:t>
                            </w:r>
                            <w:r>
                              <w:rPr>
                                <w:rFonts w:ascii="SimSun" w:hAnsi="SimSun" w:cs="SimSun" w:eastAsia="新宋体"/>
                                <w:sz w:val="17"/>
                                <w:szCs w:val="17"/>
                              </w:rPr>
                              <w:t>你认为面向连接的服务和无连接的服务，哪种更优？</w:t>
                            </w:r>
                            <w:r>
                              <w:rPr>
                                <w:rFonts w:eastAsia="新宋体" w:cs="SimSun" w:ascii="SimSun" w:hAnsi="SimSun"/>
                                <w:sz w:val="17"/>
                                <w:szCs w:val="17"/>
                              </w:rPr>
                              <w:br/>
                              <w:t>3.</w:t>
                            </w:r>
                            <w:r>
                              <w:rPr>
                                <w:rFonts w:ascii="SimSun" w:hAnsi="SimSun" w:cs="SimSun" w:eastAsia="新宋体"/>
                                <w:sz w:val="17"/>
                                <w:szCs w:val="17"/>
                              </w:rPr>
                              <w:t>一个</w:t>
                            </w:r>
                            <w:r>
                              <w:rPr>
                                <w:rFonts w:eastAsia="新宋体" w:cs="SimSun" w:ascii="SimSun" w:hAnsi="SimSun"/>
                                <w:sz w:val="17"/>
                                <w:szCs w:val="17"/>
                              </w:rPr>
                              <w:t>IP</w:t>
                            </w:r>
                            <w:r>
                              <w:rPr>
                                <w:rFonts w:ascii="SimSun" w:hAnsi="SimSun" w:cs="SimSun" w:eastAsia="新宋体"/>
                                <w:sz w:val="17"/>
                                <w:szCs w:val="17"/>
                              </w:rPr>
                              <w:t>分组头部的第一个字节是</w:t>
                            </w:r>
                            <w:r>
                              <w:rPr>
                                <w:rFonts w:eastAsia="新宋体" w:cs="SimSun" w:ascii="SimSun" w:hAnsi="SimSun"/>
                                <w:sz w:val="17"/>
                                <w:szCs w:val="17"/>
                              </w:rPr>
                              <w:t>01001100</w:t>
                            </w:r>
                            <w:r>
                              <w:rPr>
                                <w:rFonts w:ascii="SimSun" w:hAnsi="SimSun" w:cs="SimSun" w:eastAsia="新宋体"/>
                                <w:sz w:val="17"/>
                                <w:szCs w:val="17"/>
                              </w:rPr>
                              <w:t>，且长度字段的十进制值是</w:t>
                            </w:r>
                            <w:r>
                              <w:rPr>
                                <w:rFonts w:eastAsia="新宋体" w:cs="SimSun" w:ascii="SimSun" w:hAnsi="SimSun"/>
                                <w:sz w:val="17"/>
                                <w:szCs w:val="17"/>
                              </w:rPr>
                              <w:t>40000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9.6pt;height:62.95pt;mso-wrap-distance-left:5.7pt;mso-wrap-distance-right:5.7pt;mso-wrap-distance-top:5.7pt;mso-wrap-distance-bottom:5.7pt;margin-top:761.7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相比虚电路网络，数据报网络提供的无连接的数据传输服务具有抗毁性，为</w:t>
                      </w:r>
                      <w:r>
                        <w:rPr>
                          <w:rFonts w:eastAsia="新宋体" w:cs="SimSun" w:ascii="SimSun" w:hAnsi="SimSun"/>
                          <w:sz w:val="17"/>
                          <w:szCs w:val="17"/>
                        </w:rPr>
                        <w:br/>
                      </w:r>
                      <w:r>
                        <w:rPr>
                          <w:rFonts w:ascii="SimSun" w:hAnsi="SimSun" w:cs="SimSun" w:eastAsia="新宋体"/>
                          <w:sz w:val="17"/>
                          <w:szCs w:val="17"/>
                        </w:rPr>
                        <w:t>什么？</w:t>
                      </w:r>
                      <w:r>
                        <w:rPr>
                          <w:rFonts w:eastAsia="新宋体" w:cs="SimSun" w:ascii="SimSun" w:hAnsi="SimSun"/>
                          <w:sz w:val="17"/>
                          <w:szCs w:val="17"/>
                        </w:rPr>
                        <w:br/>
                        <w:t>2.</w:t>
                      </w:r>
                      <w:r>
                        <w:rPr>
                          <w:rFonts w:ascii="SimSun" w:hAnsi="SimSun" w:cs="SimSun" w:eastAsia="新宋体"/>
                          <w:sz w:val="17"/>
                          <w:szCs w:val="17"/>
                        </w:rPr>
                        <w:t>你认为面向连接的服务和无连接的服务，哪种更优？</w:t>
                      </w:r>
                      <w:r>
                        <w:rPr>
                          <w:rFonts w:eastAsia="新宋体" w:cs="SimSun" w:ascii="SimSun" w:hAnsi="SimSun"/>
                          <w:sz w:val="17"/>
                          <w:szCs w:val="17"/>
                        </w:rPr>
                        <w:br/>
                        <w:t>3.</w:t>
                      </w:r>
                      <w:r>
                        <w:rPr>
                          <w:rFonts w:ascii="SimSun" w:hAnsi="SimSun" w:cs="SimSun" w:eastAsia="新宋体"/>
                          <w:sz w:val="17"/>
                          <w:szCs w:val="17"/>
                        </w:rPr>
                        <w:t>一个</w:t>
                      </w:r>
                      <w:r>
                        <w:rPr>
                          <w:rFonts w:eastAsia="新宋体" w:cs="SimSun" w:ascii="SimSun" w:hAnsi="SimSun"/>
                          <w:sz w:val="17"/>
                          <w:szCs w:val="17"/>
                        </w:rPr>
                        <w:t>IP</w:t>
                      </w:r>
                      <w:r>
                        <w:rPr>
                          <w:rFonts w:ascii="SimSun" w:hAnsi="SimSun" w:cs="SimSun" w:eastAsia="新宋体"/>
                          <w:sz w:val="17"/>
                          <w:szCs w:val="17"/>
                        </w:rPr>
                        <w:t>分组头部的第一个字节是</w:t>
                      </w:r>
                      <w:r>
                        <w:rPr>
                          <w:rFonts w:eastAsia="新宋体" w:cs="SimSun" w:ascii="SimSun" w:hAnsi="SimSun"/>
                          <w:sz w:val="17"/>
                          <w:szCs w:val="17"/>
                        </w:rPr>
                        <w:t>01001100</w:t>
                      </w:r>
                      <w:r>
                        <w:rPr>
                          <w:rFonts w:ascii="SimSun" w:hAnsi="SimSun" w:cs="SimSun" w:eastAsia="新宋体"/>
                          <w:sz w:val="17"/>
                          <w:szCs w:val="17"/>
                        </w:rPr>
                        <w:t>，且长度字段的十进制值是</w:t>
                      </w:r>
                      <w:r>
                        <w:rPr>
                          <w:rFonts w:eastAsia="新宋体" w:cs="SimSun" w:ascii="SimSun" w:hAnsi="SimSun"/>
                          <w:sz w:val="17"/>
                          <w:szCs w:val="17"/>
                        </w:rPr>
                        <w:t>40000</w:t>
                      </w:r>
                      <w:r>
                        <w:rPr>
                          <w:rFonts w:ascii="SimSun" w:hAnsi="SimSun" w:cs="SimSun" w:eastAsia="新宋体"/>
                          <w:sz w:val="17"/>
                          <w:szCs w:val="17"/>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1109980</wp:posOffset>
            </wp:positionH>
            <wp:positionV relativeFrom="paragraph">
              <wp:posOffset>2033905</wp:posOffset>
            </wp:positionV>
            <wp:extent cx="4314190" cy="795020"/>
            <wp:effectExtent l="0" t="0" r="0" b="0"/>
            <wp:wrapSquare wrapText="largest"/>
            <wp:docPr id="56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 descr=""/>
                    <pic:cNvPicPr>
                      <a:picLocks noChangeAspect="1" noChangeArrowheads="1"/>
                    </pic:cNvPicPr>
                  </pic:nvPicPr>
                  <pic:blipFill>
                    <a:blip r:embed="rId53"/>
                    <a:stretch>
                      <a:fillRect/>
                    </a:stretch>
                  </pic:blipFill>
                  <pic:spPr bwMode="auto">
                    <a:xfrm>
                      <a:off x="0" y="0"/>
                      <a:ext cx="4314190" cy="79502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186055</wp:posOffset>
            </wp:positionH>
            <wp:positionV relativeFrom="paragraph">
              <wp:posOffset>5793740</wp:posOffset>
            </wp:positionV>
            <wp:extent cx="6170295" cy="1630680"/>
            <wp:effectExtent l="0" t="0" r="0" b="0"/>
            <wp:wrapSquare wrapText="largest"/>
            <wp:docPr id="56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descr=""/>
                    <pic:cNvPicPr>
                      <a:picLocks noChangeAspect="1" noChangeArrowheads="1"/>
                    </pic:cNvPicPr>
                  </pic:nvPicPr>
                  <pic:blipFill>
                    <a:blip r:embed="rId54"/>
                    <a:stretch>
                      <a:fillRect/>
                    </a:stretch>
                  </pic:blipFill>
                  <pic:spPr bwMode="auto">
                    <a:xfrm>
                      <a:off x="0" y="0"/>
                      <a:ext cx="6170295" cy="163068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186055</wp:posOffset>
            </wp:positionH>
            <wp:positionV relativeFrom="paragraph">
              <wp:posOffset>9810750</wp:posOffset>
            </wp:positionV>
            <wp:extent cx="6170295" cy="819150"/>
            <wp:effectExtent l="0" t="0" r="0" b="0"/>
            <wp:wrapSquare wrapText="largest"/>
            <wp:docPr id="56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 descr=""/>
                    <pic:cNvPicPr>
                      <a:picLocks noChangeAspect="1" noChangeArrowheads="1"/>
                    </pic:cNvPicPr>
                  </pic:nvPicPr>
                  <pic:blipFill>
                    <a:blip r:embed="rId55"/>
                    <a:stretch>
                      <a:fillRect/>
                    </a:stretch>
                  </pic:blipFill>
                  <pic:spPr bwMode="auto">
                    <a:xfrm>
                      <a:off x="0" y="0"/>
                      <a:ext cx="6170295" cy="8191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6042660</wp:posOffset>
                </wp:positionH>
                <wp:positionV relativeFrom="line">
                  <wp:posOffset>121920</wp:posOffset>
                </wp:positionV>
                <wp:extent cx="746760" cy="189230"/>
                <wp:effectExtent l="0" t="0" r="0" b="0"/>
                <wp:wrapSquare wrapText="bothSides"/>
                <wp:docPr id="568" name="Frame1"/>
                <a:graphic xmlns:a="http://schemas.openxmlformats.org/drawingml/2006/main">
                  <a:graphicData uri="http://schemas.microsoft.com/office/word/2010/wordprocessingShape">
                    <wps:wsp>
                      <wps:cNvSpPr txBox="1"/>
                      <wps:spPr>
                        <a:xfrm>
                          <a:off x="0" y="0"/>
                          <a:ext cx="746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wps:txbx>
                      <wps:bodyPr anchor="t" lIns="53975" tIns="53975" rIns="53975" bIns="53975">
                        <a:spAutoFit/>
                      </wps:bodyPr>
                    </wps:wsp>
                  </a:graphicData>
                </a:graphic>
              </wp:anchor>
            </w:drawing>
          </mc:Choice>
          <mc:Fallback>
            <w:pict>
              <v:rect fillcolor="#729FCF" style="position:absolute;rotation:-0;width:58.8pt;height:14.9pt;mso-wrap-distance-left:5.7pt;mso-wrap-distance-right:5.7pt;mso-wrap-distance-top:5.7pt;mso-wrap-distance-bottom:5.7pt;margin-top:9.6pt;mso-position-vertical-relative:text;margin-left:47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5440045</wp:posOffset>
                </wp:positionH>
                <wp:positionV relativeFrom="line">
                  <wp:posOffset>130175</wp:posOffset>
                </wp:positionV>
                <wp:extent cx="602615" cy="189230"/>
                <wp:effectExtent l="0" t="0" r="0" b="0"/>
                <wp:wrapSquare wrapText="bothSides"/>
                <wp:docPr id="569" name="Frame2"/>
                <a:graphic xmlns:a="http://schemas.openxmlformats.org/drawingml/2006/main">
                  <a:graphicData uri="http://schemas.microsoft.com/office/word/2010/wordprocessingShape">
                    <wps:wsp>
                      <wps:cNvSpPr txBox="1"/>
                      <wps:spPr>
                        <a:xfrm>
                          <a:off x="0" y="0"/>
                          <a:ext cx="602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店剂网</w:t>
                            </w:r>
                          </w:p>
                        </w:txbxContent>
                      </wps:txbx>
                      <wps:bodyPr anchor="t" lIns="53975" tIns="53975" rIns="53975" bIns="53975">
                        <a:spAutoFit/>
                      </wps:bodyPr>
                    </wps:wsp>
                  </a:graphicData>
                </a:graphic>
              </wp:anchor>
            </w:drawing>
          </mc:Choice>
          <mc:Fallback>
            <w:pict>
              <v:rect fillcolor="#729FCF" style="position:absolute;rotation:-0;width:47.45pt;height:14.9pt;mso-wrap-distance-left:5.7pt;mso-wrap-distance-right:5.7pt;mso-wrap-distance-top:5.7pt;mso-wrap-distance-bottom:5.7pt;margin-top:10.2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店剂网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6565265</wp:posOffset>
                </wp:positionH>
                <wp:positionV relativeFrom="line">
                  <wp:posOffset>130175</wp:posOffset>
                </wp:positionV>
                <wp:extent cx="634365" cy="241300"/>
                <wp:effectExtent l="0" t="0" r="0" b="0"/>
                <wp:wrapSquare wrapText="bothSides"/>
                <wp:docPr id="570" name="Frame3"/>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325</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10.2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325</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700405</wp:posOffset>
                </wp:positionV>
                <wp:extent cx="7005320" cy="676910"/>
                <wp:effectExtent l="0" t="0" r="0" b="0"/>
                <wp:wrapSquare wrapText="bothSides"/>
                <wp:docPr id="571" name="Frame4"/>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该</w:t>
                            </w:r>
                            <w:r>
                              <w:rPr>
                                <w:rFonts w:eastAsia="新宋体" w:cs="SimSun" w:ascii="SimSun" w:hAnsi="SimSun"/>
                                <w:sz w:val="11"/>
                                <w:szCs w:val="11"/>
                              </w:rPr>
                              <w:t>IP</w:t>
                            </w:r>
                            <w:r>
                              <w:rPr>
                                <w:rFonts w:ascii="SimSun" w:hAnsi="SimSun" w:cs="SimSun" w:eastAsia="新宋体"/>
                                <w:sz w:val="11"/>
                                <w:szCs w:val="11"/>
                              </w:rPr>
                              <w:t>分组的数据（净载荷）字段有多长？</w:t>
                            </w:r>
                            <w:r>
                              <w:rPr>
                                <w:rFonts w:eastAsia="新宋体" w:cs="SimSun" w:ascii="SimSun" w:hAnsi="SimSun"/>
                                <w:sz w:val="11"/>
                                <w:szCs w:val="11"/>
                              </w:rPr>
                              <w:br/>
                              <w:t>4.</w:t>
                            </w:r>
                            <w:r>
                              <w:rPr>
                                <w:rFonts w:ascii="SimSun" w:hAnsi="SimSun" w:cs="SimSun" w:eastAsia="新宋体"/>
                                <w:sz w:val="11"/>
                                <w:szCs w:val="11"/>
                              </w:rPr>
                              <w:t>如图</w:t>
                            </w:r>
                            <w:r>
                              <w:rPr>
                                <w:rFonts w:eastAsia="新宋体" w:cs="SimSun" w:ascii="SimSun" w:hAnsi="SimSun"/>
                                <w:sz w:val="11"/>
                                <w:szCs w:val="11"/>
                              </w:rPr>
                              <w:t>5-114</w:t>
                            </w:r>
                            <w:r>
                              <w:rPr>
                                <w:rFonts w:ascii="SimSun" w:hAnsi="SimSun" w:cs="SimSun" w:eastAsia="新宋体"/>
                                <w:sz w:val="11"/>
                                <w:szCs w:val="11"/>
                              </w:rPr>
                              <w:t>所示，甲产生了一个</w:t>
                            </w:r>
                            <w:r>
                              <w:rPr>
                                <w:rFonts w:eastAsia="新宋体" w:cs="SimSun" w:ascii="SimSun" w:hAnsi="SimSun"/>
                                <w:sz w:val="11"/>
                                <w:szCs w:val="11"/>
                              </w:rPr>
                              <w:t>900</w:t>
                            </w:r>
                            <w:r>
                              <w:rPr>
                                <w:rFonts w:ascii="SimSun" w:hAnsi="SimSun" w:cs="SimSun" w:eastAsia="新宋体"/>
                                <w:sz w:val="11"/>
                                <w:szCs w:val="11"/>
                              </w:rPr>
                              <w:t>字节的应用层数据，要发送给乙；三段链路</w:t>
                            </w:r>
                            <w:r>
                              <w:rPr>
                                <w:rFonts w:eastAsia="新宋体" w:cs="SimSun" w:ascii="SimSun" w:hAnsi="SimSun"/>
                                <w:sz w:val="11"/>
                                <w:szCs w:val="11"/>
                              </w:rPr>
                              <w:br/>
                            </w:r>
                            <w:r>
                              <w:rPr>
                                <w:rFonts w:ascii="SimSun" w:hAnsi="SimSun" w:cs="SimSun" w:eastAsia="新宋体"/>
                                <w:sz w:val="11"/>
                                <w:szCs w:val="11"/>
                              </w:rPr>
                              <w:t>的最大传输单元（</w:t>
                            </w:r>
                            <w:r>
                              <w:rPr>
                                <w:rFonts w:eastAsia="新宋体" w:cs="SimSun" w:ascii="SimSun" w:hAnsi="SimSun"/>
                                <w:sz w:val="11"/>
                                <w:szCs w:val="11"/>
                              </w:rPr>
                              <w:t>MTU</w:t>
                            </w:r>
                            <w:r>
                              <w:rPr>
                                <w:rFonts w:ascii="SimSun" w:hAnsi="SimSun" w:cs="SimSun" w:eastAsia="新宋体"/>
                                <w:sz w:val="11"/>
                                <w:szCs w:val="11"/>
                              </w:rPr>
                              <w:t>）分别是</w:t>
                            </w:r>
                            <w:r>
                              <w:rPr>
                                <w:rFonts w:eastAsia="新宋体" w:cs="SimSun" w:ascii="SimSun" w:hAnsi="SimSun"/>
                                <w:sz w:val="11"/>
                                <w:szCs w:val="11"/>
                              </w:rPr>
                              <w:t>1010</w:t>
                            </w:r>
                            <w:r>
                              <w:rPr>
                                <w:rFonts w:ascii="SimSun" w:hAnsi="SimSun" w:cs="SimSun" w:eastAsia="新宋体"/>
                                <w:sz w:val="11"/>
                                <w:szCs w:val="11"/>
                              </w:rPr>
                              <w:t>字节、</w:t>
                            </w:r>
                            <w:r>
                              <w:rPr>
                                <w:rFonts w:eastAsia="新宋体" w:cs="SimSun" w:ascii="SimSun" w:hAnsi="SimSun"/>
                                <w:sz w:val="11"/>
                                <w:szCs w:val="11"/>
                              </w:rPr>
                              <w:t>504</w:t>
                            </w:r>
                            <w:r>
                              <w:rPr>
                                <w:rFonts w:ascii="SimSun" w:hAnsi="SimSun" w:cs="SimSun" w:eastAsia="新宋体"/>
                                <w:sz w:val="11"/>
                                <w:szCs w:val="11"/>
                              </w:rPr>
                              <w:t>字节和</w:t>
                            </w:r>
                            <w:r>
                              <w:rPr>
                                <w:rFonts w:eastAsia="新宋体" w:cs="SimSun" w:ascii="SimSun" w:hAnsi="SimSun"/>
                                <w:sz w:val="11"/>
                                <w:szCs w:val="11"/>
                              </w:rPr>
                              <w:t>500</w:t>
                            </w:r>
                            <w:r>
                              <w:rPr>
                                <w:rFonts w:ascii="SimSun" w:hAnsi="SimSun" w:cs="SimSun" w:eastAsia="新宋体"/>
                                <w:sz w:val="11"/>
                                <w:szCs w:val="11"/>
                              </w:rPr>
                              <w:t>字节，假设传输层头部和</w:t>
                            </w:r>
                            <w:r>
                              <w:rPr>
                                <w:rFonts w:eastAsia="新宋体" w:cs="SimSun" w:ascii="SimSun" w:hAnsi="SimSun"/>
                                <w:sz w:val="11"/>
                                <w:szCs w:val="11"/>
                              </w:rPr>
                              <w:br/>
                            </w:r>
                            <w:r>
                              <w:rPr>
                                <w:rFonts w:ascii="SimSun" w:hAnsi="SimSun" w:cs="SimSun" w:eastAsia="新宋体"/>
                                <w:sz w:val="11"/>
                                <w:szCs w:val="11"/>
                              </w:rPr>
                              <w:t>分组头部均为固定的</w:t>
                            </w:r>
                            <w:r>
                              <w:rPr>
                                <w:rFonts w:eastAsia="新宋体" w:cs="SimSun" w:ascii="SimSun" w:hAnsi="SimSun"/>
                                <w:sz w:val="11"/>
                                <w:szCs w:val="11"/>
                              </w:rPr>
                              <w:t>20</w:t>
                            </w:r>
                            <w:r>
                              <w:rPr>
                                <w:rFonts w:ascii="SimSun" w:hAnsi="SimSun" w:cs="SimSun" w:eastAsia="新宋体"/>
                                <w:sz w:val="11"/>
                                <w:szCs w:val="11"/>
                              </w:rPr>
                              <w:t>字节，路由器需要分片，这三段链路上</w:t>
                            </w:r>
                            <w:r>
                              <w:rPr>
                                <w:rFonts w:eastAsia="新宋体" w:cs="SimSun" w:ascii="SimSun" w:hAnsi="SimSun"/>
                                <w:sz w:val="11"/>
                                <w:szCs w:val="11"/>
                              </w:rPr>
                              <w:t>IP</w:t>
                            </w:r>
                            <w:r>
                              <w:rPr>
                                <w:rFonts w:ascii="SimSun" w:hAnsi="SimSun" w:cs="SimSun" w:eastAsia="新宋体"/>
                                <w:sz w:val="11"/>
                                <w:szCs w:val="11"/>
                              </w:rPr>
                              <w:t>分组的头部总长度</w:t>
                            </w:r>
                            <w:r>
                              <w:rPr>
                                <w:rFonts w:eastAsia="新宋体" w:cs="SimSun" w:ascii="SimSun" w:hAnsi="SimSun"/>
                                <w:sz w:val="11"/>
                                <w:szCs w:val="11"/>
                              </w:rPr>
                              <w:br/>
                              <w:t>DF</w:t>
                            </w:r>
                            <w:r>
                              <w:rPr>
                                <w:rFonts w:ascii="SimSun" w:hAnsi="SimSun" w:cs="SimSun" w:eastAsia="新宋体"/>
                                <w:sz w:val="11"/>
                                <w:szCs w:val="11"/>
                              </w:rPr>
                              <w:t>、</w:t>
                            </w:r>
                            <w:r>
                              <w:rPr>
                                <w:rFonts w:eastAsia="新宋体" w:cs="SimSun" w:ascii="SimSun" w:hAnsi="SimSun"/>
                                <w:sz w:val="11"/>
                                <w:szCs w:val="11"/>
                              </w:rPr>
                              <w:t>MF</w:t>
                            </w:r>
                            <w:r>
                              <w:rPr>
                                <w:rFonts w:ascii="SimSun" w:hAnsi="SimSun" w:cs="SimSun" w:eastAsia="新宋体"/>
                                <w:sz w:val="11"/>
                                <w:szCs w:val="11"/>
                              </w:rPr>
                              <w:t>和片偏移分别是多少？</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55.1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该</w:t>
                      </w:r>
                      <w:r>
                        <w:rPr>
                          <w:rFonts w:eastAsia="新宋体" w:cs="SimSun" w:ascii="SimSun" w:hAnsi="SimSun"/>
                          <w:sz w:val="11"/>
                          <w:szCs w:val="11"/>
                        </w:rPr>
                        <w:t>IP</w:t>
                      </w:r>
                      <w:r>
                        <w:rPr>
                          <w:rFonts w:ascii="SimSun" w:hAnsi="SimSun" w:cs="SimSun" w:eastAsia="新宋体"/>
                          <w:sz w:val="11"/>
                          <w:szCs w:val="11"/>
                        </w:rPr>
                        <w:t>分组的数据（净载荷）字段有多长？</w:t>
                      </w:r>
                      <w:r>
                        <w:rPr>
                          <w:rFonts w:eastAsia="新宋体" w:cs="SimSun" w:ascii="SimSun" w:hAnsi="SimSun"/>
                          <w:sz w:val="11"/>
                          <w:szCs w:val="11"/>
                        </w:rPr>
                        <w:br/>
                        <w:t>4.</w:t>
                      </w:r>
                      <w:r>
                        <w:rPr>
                          <w:rFonts w:ascii="SimSun" w:hAnsi="SimSun" w:cs="SimSun" w:eastAsia="新宋体"/>
                          <w:sz w:val="11"/>
                          <w:szCs w:val="11"/>
                        </w:rPr>
                        <w:t>如图</w:t>
                      </w:r>
                      <w:r>
                        <w:rPr>
                          <w:rFonts w:eastAsia="新宋体" w:cs="SimSun" w:ascii="SimSun" w:hAnsi="SimSun"/>
                          <w:sz w:val="11"/>
                          <w:szCs w:val="11"/>
                        </w:rPr>
                        <w:t>5-114</w:t>
                      </w:r>
                      <w:r>
                        <w:rPr>
                          <w:rFonts w:ascii="SimSun" w:hAnsi="SimSun" w:cs="SimSun" w:eastAsia="新宋体"/>
                          <w:sz w:val="11"/>
                          <w:szCs w:val="11"/>
                        </w:rPr>
                        <w:t>所示，甲产生了一个</w:t>
                      </w:r>
                      <w:r>
                        <w:rPr>
                          <w:rFonts w:eastAsia="新宋体" w:cs="SimSun" w:ascii="SimSun" w:hAnsi="SimSun"/>
                          <w:sz w:val="11"/>
                          <w:szCs w:val="11"/>
                        </w:rPr>
                        <w:t>900</w:t>
                      </w:r>
                      <w:r>
                        <w:rPr>
                          <w:rFonts w:ascii="SimSun" w:hAnsi="SimSun" w:cs="SimSun" w:eastAsia="新宋体"/>
                          <w:sz w:val="11"/>
                          <w:szCs w:val="11"/>
                        </w:rPr>
                        <w:t>字节的应用层数据，要发送给乙；三段链路</w:t>
                      </w:r>
                      <w:r>
                        <w:rPr>
                          <w:rFonts w:eastAsia="新宋体" w:cs="SimSun" w:ascii="SimSun" w:hAnsi="SimSun"/>
                          <w:sz w:val="11"/>
                          <w:szCs w:val="11"/>
                        </w:rPr>
                        <w:br/>
                      </w:r>
                      <w:r>
                        <w:rPr>
                          <w:rFonts w:ascii="SimSun" w:hAnsi="SimSun" w:cs="SimSun" w:eastAsia="新宋体"/>
                          <w:sz w:val="11"/>
                          <w:szCs w:val="11"/>
                        </w:rPr>
                        <w:t>的最大传输单元（</w:t>
                      </w:r>
                      <w:r>
                        <w:rPr>
                          <w:rFonts w:eastAsia="新宋体" w:cs="SimSun" w:ascii="SimSun" w:hAnsi="SimSun"/>
                          <w:sz w:val="11"/>
                          <w:szCs w:val="11"/>
                        </w:rPr>
                        <w:t>MTU</w:t>
                      </w:r>
                      <w:r>
                        <w:rPr>
                          <w:rFonts w:ascii="SimSun" w:hAnsi="SimSun" w:cs="SimSun" w:eastAsia="新宋体"/>
                          <w:sz w:val="11"/>
                          <w:szCs w:val="11"/>
                        </w:rPr>
                        <w:t>）分别是</w:t>
                      </w:r>
                      <w:r>
                        <w:rPr>
                          <w:rFonts w:eastAsia="新宋体" w:cs="SimSun" w:ascii="SimSun" w:hAnsi="SimSun"/>
                          <w:sz w:val="11"/>
                          <w:szCs w:val="11"/>
                        </w:rPr>
                        <w:t>1010</w:t>
                      </w:r>
                      <w:r>
                        <w:rPr>
                          <w:rFonts w:ascii="SimSun" w:hAnsi="SimSun" w:cs="SimSun" w:eastAsia="新宋体"/>
                          <w:sz w:val="11"/>
                          <w:szCs w:val="11"/>
                        </w:rPr>
                        <w:t>字节、</w:t>
                      </w:r>
                      <w:r>
                        <w:rPr>
                          <w:rFonts w:eastAsia="新宋体" w:cs="SimSun" w:ascii="SimSun" w:hAnsi="SimSun"/>
                          <w:sz w:val="11"/>
                          <w:szCs w:val="11"/>
                        </w:rPr>
                        <w:t>504</w:t>
                      </w:r>
                      <w:r>
                        <w:rPr>
                          <w:rFonts w:ascii="SimSun" w:hAnsi="SimSun" w:cs="SimSun" w:eastAsia="新宋体"/>
                          <w:sz w:val="11"/>
                          <w:szCs w:val="11"/>
                        </w:rPr>
                        <w:t>字节和</w:t>
                      </w:r>
                      <w:r>
                        <w:rPr>
                          <w:rFonts w:eastAsia="新宋体" w:cs="SimSun" w:ascii="SimSun" w:hAnsi="SimSun"/>
                          <w:sz w:val="11"/>
                          <w:szCs w:val="11"/>
                        </w:rPr>
                        <w:t>500</w:t>
                      </w:r>
                      <w:r>
                        <w:rPr>
                          <w:rFonts w:ascii="SimSun" w:hAnsi="SimSun" w:cs="SimSun" w:eastAsia="新宋体"/>
                          <w:sz w:val="11"/>
                          <w:szCs w:val="11"/>
                        </w:rPr>
                        <w:t>字节，假设传输层头部和</w:t>
                      </w:r>
                      <w:r>
                        <w:rPr>
                          <w:rFonts w:eastAsia="新宋体" w:cs="SimSun" w:ascii="SimSun" w:hAnsi="SimSun"/>
                          <w:sz w:val="11"/>
                          <w:szCs w:val="11"/>
                        </w:rPr>
                        <w:br/>
                      </w:r>
                      <w:r>
                        <w:rPr>
                          <w:rFonts w:ascii="SimSun" w:hAnsi="SimSun" w:cs="SimSun" w:eastAsia="新宋体"/>
                          <w:sz w:val="11"/>
                          <w:szCs w:val="11"/>
                        </w:rPr>
                        <w:t>分组头部均为固定的</w:t>
                      </w:r>
                      <w:r>
                        <w:rPr>
                          <w:rFonts w:eastAsia="新宋体" w:cs="SimSun" w:ascii="SimSun" w:hAnsi="SimSun"/>
                          <w:sz w:val="11"/>
                          <w:szCs w:val="11"/>
                        </w:rPr>
                        <w:t>20</w:t>
                      </w:r>
                      <w:r>
                        <w:rPr>
                          <w:rFonts w:ascii="SimSun" w:hAnsi="SimSun" w:cs="SimSun" w:eastAsia="新宋体"/>
                          <w:sz w:val="11"/>
                          <w:szCs w:val="11"/>
                        </w:rPr>
                        <w:t>字节，路由器需要分片，这三段链路上</w:t>
                      </w:r>
                      <w:r>
                        <w:rPr>
                          <w:rFonts w:eastAsia="新宋体" w:cs="SimSun" w:ascii="SimSun" w:hAnsi="SimSun"/>
                          <w:sz w:val="11"/>
                          <w:szCs w:val="11"/>
                        </w:rPr>
                        <w:t>IP</w:t>
                      </w:r>
                      <w:r>
                        <w:rPr>
                          <w:rFonts w:ascii="SimSun" w:hAnsi="SimSun" w:cs="SimSun" w:eastAsia="新宋体"/>
                          <w:sz w:val="11"/>
                          <w:szCs w:val="11"/>
                        </w:rPr>
                        <w:t>分组的头部总长度</w:t>
                      </w:r>
                      <w:r>
                        <w:rPr>
                          <w:rFonts w:eastAsia="新宋体" w:cs="SimSun" w:ascii="SimSun" w:hAnsi="SimSun"/>
                          <w:sz w:val="11"/>
                          <w:szCs w:val="11"/>
                        </w:rPr>
                        <w:br/>
                        <w:t>DF</w:t>
                      </w:r>
                      <w:r>
                        <w:rPr>
                          <w:rFonts w:ascii="SimSun" w:hAnsi="SimSun" w:cs="SimSun" w:eastAsia="新宋体"/>
                          <w:sz w:val="11"/>
                          <w:szCs w:val="11"/>
                        </w:rPr>
                        <w:t>、</w:t>
                      </w:r>
                      <w:r>
                        <w:rPr>
                          <w:rFonts w:eastAsia="新宋体" w:cs="SimSun" w:ascii="SimSun" w:hAnsi="SimSun"/>
                          <w:sz w:val="11"/>
                          <w:szCs w:val="11"/>
                        </w:rPr>
                        <w:t>MF</w:t>
                      </w:r>
                      <w:r>
                        <w:rPr>
                          <w:rFonts w:ascii="SimSun" w:hAnsi="SimSun" w:cs="SimSun" w:eastAsia="新宋体"/>
                          <w:sz w:val="11"/>
                          <w:szCs w:val="11"/>
                        </w:rPr>
                        <w:t>和片偏移分别是多少？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4283710</wp:posOffset>
                </wp:positionH>
                <wp:positionV relativeFrom="line">
                  <wp:posOffset>1953895</wp:posOffset>
                </wp:positionV>
                <wp:extent cx="2916555" cy="189230"/>
                <wp:effectExtent l="0" t="0" r="0" b="0"/>
                <wp:wrapSquare wrapText="bothSides"/>
                <wp:docPr id="572" name="Frame5"/>
                <a:graphic xmlns:a="http://schemas.openxmlformats.org/drawingml/2006/main">
                  <a:graphicData uri="http://schemas.microsoft.com/office/word/2010/wordprocessingShape">
                    <wps:wsp>
                      <wps:cNvSpPr txBox="1"/>
                      <wps:spPr>
                        <a:xfrm>
                          <a:off x="0" y="0"/>
                          <a:ext cx="2916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ACO. EALELE</w:t>
                            </w:r>
                          </w:p>
                        </w:txbxContent>
                      </wps:txbx>
                      <wps:bodyPr anchor="t" lIns="53975" tIns="53975" rIns="53975" bIns="53975">
                        <a:spAutoFit/>
                      </wps:bodyPr>
                    </wps:wsp>
                  </a:graphicData>
                </a:graphic>
              </wp:anchor>
            </w:drawing>
          </mc:Choice>
          <mc:Fallback>
            <w:pict>
              <v:rect fillcolor="#729FCF" style="position:absolute;rotation:-0;width:229.65pt;height:14.9pt;mso-wrap-distance-left:5.7pt;mso-wrap-distance-right:5.7pt;mso-wrap-distance-top:5.7pt;mso-wrap-distance-bottom:5.7pt;margin-top:153.85pt;mso-position-vertical-relative:text;margin-left:33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ACO. EALELE</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2491740</wp:posOffset>
                </wp:positionH>
                <wp:positionV relativeFrom="line">
                  <wp:posOffset>2861310</wp:posOffset>
                </wp:positionV>
                <wp:extent cx="4707890" cy="189230"/>
                <wp:effectExtent l="0" t="0" r="0" b="0"/>
                <wp:wrapSquare wrapText="bothSides"/>
                <wp:docPr id="573" name="Frame6"/>
                <a:graphic xmlns:a="http://schemas.openxmlformats.org/drawingml/2006/main">
                  <a:graphicData uri="http://schemas.microsoft.com/office/word/2010/wordprocessingShape">
                    <wps:wsp>
                      <wps:cNvSpPr txBox="1"/>
                      <wps:spPr>
                        <a:xfrm>
                          <a:off x="0" y="0"/>
                          <a:ext cx="4707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5-114</w:t>
                            </w:r>
                          </w:p>
                        </w:txbxContent>
                      </wps:txbx>
                      <wps:bodyPr anchor="t" lIns="53975" tIns="53975" rIns="53975" bIns="53975">
                        <a:spAutoFit/>
                      </wps:bodyPr>
                    </wps:wsp>
                  </a:graphicData>
                </a:graphic>
              </wp:anchor>
            </w:drawing>
          </mc:Choice>
          <mc:Fallback>
            <w:pict>
              <v:rect fillcolor="#729FCF" style="position:absolute;rotation:-0;width:370.7pt;height:14.9pt;mso-wrap-distance-left:5.7pt;mso-wrap-distance-right:5.7pt;mso-wrap-distance-top:5.7pt;mso-wrap-distance-bottom:5.7pt;margin-top:225.3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5-114</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523240</wp:posOffset>
                </wp:positionH>
                <wp:positionV relativeFrom="line">
                  <wp:posOffset>3199130</wp:posOffset>
                </wp:positionV>
                <wp:extent cx="6676390" cy="433070"/>
                <wp:effectExtent l="0" t="0" r="0" b="0"/>
                <wp:wrapSquare wrapText="bothSides"/>
                <wp:docPr id="574" name="Frame7"/>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子网掩码的作用是什么？它怎么表示？</w:t>
                            </w:r>
                            <w:r>
                              <w:rPr>
                                <w:rFonts w:eastAsia="新宋体" w:cs="SimSun" w:ascii="SimSun" w:hAnsi="SimSun"/>
                                <w:sz w:val="11"/>
                                <w:szCs w:val="11"/>
                              </w:rPr>
                              <w:br/>
                            </w:r>
                            <w:r>
                              <w:rPr>
                                <w:rFonts w:ascii="SimSun" w:hAnsi="SimSun" w:cs="SimSun" w:eastAsia="新宋体"/>
                                <w:sz w:val="11"/>
                                <w:szCs w:val="11"/>
                              </w:rPr>
                              <w:t>网络的网络地址和定向广播地址分别是多少</w:t>
                            </w:r>
                            <w:r>
                              <w:rPr>
                                <w:rFonts w:eastAsia="新宋体" w:cs="SimSun" w:ascii="SimSun" w:hAnsi="SimSun"/>
                                <w:sz w:val="11"/>
                                <w:szCs w:val="11"/>
                              </w:rPr>
                              <w:t>?</w:t>
                              <w:br/>
                            </w:r>
                            <w:r>
                              <w:rPr>
                                <w:rFonts w:ascii="SimSun" w:hAnsi="SimSun" w:cs="SimSun" w:eastAsia="新宋体"/>
                                <w:sz w:val="11"/>
                                <w:szCs w:val="11"/>
                              </w:rPr>
                              <w:t>网络的网络地址和定向广播地址分别是多少</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251.9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子网掩码的作用是什么？它怎么表示？</w:t>
                      </w:r>
                      <w:r>
                        <w:rPr>
                          <w:rFonts w:eastAsia="新宋体" w:cs="SimSun" w:ascii="SimSun" w:hAnsi="SimSun"/>
                          <w:sz w:val="11"/>
                          <w:szCs w:val="11"/>
                        </w:rPr>
                        <w:br/>
                      </w:r>
                      <w:r>
                        <w:rPr>
                          <w:rFonts w:ascii="SimSun" w:hAnsi="SimSun" w:cs="SimSun" w:eastAsia="新宋体"/>
                          <w:sz w:val="11"/>
                          <w:szCs w:val="11"/>
                        </w:rPr>
                        <w:t>网络的网络地址和定向广播地址分别是多少</w:t>
                      </w:r>
                      <w:r>
                        <w:rPr>
                          <w:rFonts w:eastAsia="新宋体" w:cs="SimSun" w:ascii="SimSun" w:hAnsi="SimSun"/>
                          <w:sz w:val="11"/>
                          <w:szCs w:val="11"/>
                        </w:rPr>
                        <w:t>?</w:t>
                        <w:br/>
                      </w:r>
                      <w:r>
                        <w:rPr>
                          <w:rFonts w:ascii="SimSun" w:hAnsi="SimSun" w:cs="SimSun" w:eastAsia="新宋体"/>
                          <w:sz w:val="11"/>
                          <w:szCs w:val="11"/>
                        </w:rPr>
                        <w:t>网络的网络地址和定向广播地址分别是多少</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3962400</wp:posOffset>
                </wp:positionV>
                <wp:extent cx="6997700" cy="433070"/>
                <wp:effectExtent l="0" t="0" r="0" b="0"/>
                <wp:wrapSquare wrapText="bothSides"/>
                <wp:docPr id="575" name="Frame8"/>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为什么一台设备具备了全球唯一的</w:t>
                            </w:r>
                            <w:r>
                              <w:rPr>
                                <w:rFonts w:eastAsia="新宋体" w:cs="SimSun" w:ascii="SimSun" w:hAnsi="SimSun"/>
                                <w:sz w:val="11"/>
                                <w:szCs w:val="11"/>
                              </w:rPr>
                              <w:t>MAC</w:t>
                            </w:r>
                            <w:r>
                              <w:rPr>
                                <w:rFonts w:ascii="SimSun" w:hAnsi="SimSun" w:cs="SimSun" w:eastAsia="新宋体"/>
                                <w:sz w:val="11"/>
                                <w:szCs w:val="11"/>
                              </w:rPr>
                              <w:t>地址，还需要一个全球唯一的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t>9.</w:t>
                            </w:r>
                            <w:r>
                              <w:rPr>
                                <w:rFonts w:ascii="SimSun" w:hAnsi="SimSun" w:cs="SimSun" w:eastAsia="新宋体"/>
                                <w:sz w:val="11"/>
                                <w:szCs w:val="11"/>
                              </w:rPr>
                              <w:t>如果一个单位要申请</w:t>
                            </w:r>
                            <w:r>
                              <w:rPr>
                                <w:rFonts w:eastAsia="新宋体" w:cs="SimSun" w:ascii="SimSun" w:hAnsi="SimSun"/>
                                <w:sz w:val="11"/>
                                <w:szCs w:val="11"/>
                              </w:rPr>
                              <w:t>8000</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地址，按照</w:t>
                            </w:r>
                            <w:r>
                              <w:rPr>
                                <w:rFonts w:eastAsia="新宋体" w:cs="SimSun" w:ascii="SimSun" w:hAnsi="SimSun"/>
                                <w:sz w:val="11"/>
                                <w:szCs w:val="11"/>
                              </w:rPr>
                              <w:t>CIDR</w:t>
                            </w:r>
                            <w:r>
                              <w:rPr>
                                <w:rFonts w:ascii="SimSun" w:hAnsi="SimSun" w:cs="SimSun" w:eastAsia="新宋体"/>
                                <w:sz w:val="11"/>
                                <w:szCs w:val="11"/>
                              </w:rPr>
                              <w:t>的按需分配机制，应该分配</w:t>
                            </w:r>
                            <w:r>
                              <w:rPr>
                                <w:rFonts w:eastAsia="新宋体" w:cs="SimSun" w:ascii="SimSun" w:hAnsi="SimSun"/>
                                <w:sz w:val="11"/>
                                <w:szCs w:val="11"/>
                              </w:rPr>
                              <w:br/>
                            </w:r>
                            <w:r>
                              <w:rPr>
                                <w:rFonts w:ascii="SimSun" w:hAnsi="SimSun" w:cs="SimSun" w:eastAsia="新宋体"/>
                                <w:sz w:val="11"/>
                                <w:szCs w:val="11"/>
                              </w:rPr>
                              <w:t>个怎样的地址块？</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312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为什么一台设备具备了全球唯一的</w:t>
                      </w:r>
                      <w:r>
                        <w:rPr>
                          <w:rFonts w:eastAsia="新宋体" w:cs="SimSun" w:ascii="SimSun" w:hAnsi="SimSun"/>
                          <w:sz w:val="11"/>
                          <w:szCs w:val="11"/>
                        </w:rPr>
                        <w:t>MAC</w:t>
                      </w:r>
                      <w:r>
                        <w:rPr>
                          <w:rFonts w:ascii="SimSun" w:hAnsi="SimSun" w:cs="SimSun" w:eastAsia="新宋体"/>
                          <w:sz w:val="11"/>
                          <w:szCs w:val="11"/>
                        </w:rPr>
                        <w:t>地址，还需要一个全球唯一的</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t>9.</w:t>
                      </w:r>
                      <w:r>
                        <w:rPr>
                          <w:rFonts w:ascii="SimSun" w:hAnsi="SimSun" w:cs="SimSun" w:eastAsia="新宋体"/>
                          <w:sz w:val="11"/>
                          <w:szCs w:val="11"/>
                        </w:rPr>
                        <w:t>如果一个单位要申请</w:t>
                      </w:r>
                      <w:r>
                        <w:rPr>
                          <w:rFonts w:eastAsia="新宋体" w:cs="SimSun" w:ascii="SimSun" w:hAnsi="SimSun"/>
                          <w:sz w:val="11"/>
                          <w:szCs w:val="11"/>
                        </w:rPr>
                        <w:t>8000</w:t>
                      </w:r>
                      <w:r>
                        <w:rPr>
                          <w:rFonts w:ascii="SimSun" w:hAnsi="SimSun" w:cs="SimSun" w:eastAsia="新宋体"/>
                          <w:sz w:val="11"/>
                          <w:szCs w:val="11"/>
                        </w:rPr>
                        <w:t>个</w:t>
                      </w:r>
                      <w:r>
                        <w:rPr>
                          <w:rFonts w:eastAsia="新宋体" w:cs="SimSun" w:ascii="SimSun" w:hAnsi="SimSun"/>
                          <w:sz w:val="11"/>
                          <w:szCs w:val="11"/>
                        </w:rPr>
                        <w:t>IP</w:t>
                      </w:r>
                      <w:r>
                        <w:rPr>
                          <w:rFonts w:ascii="SimSun" w:hAnsi="SimSun" w:cs="SimSun" w:eastAsia="新宋体"/>
                          <w:sz w:val="11"/>
                          <w:szCs w:val="11"/>
                        </w:rPr>
                        <w:t>地址，按照</w:t>
                      </w:r>
                      <w:r>
                        <w:rPr>
                          <w:rFonts w:eastAsia="新宋体" w:cs="SimSun" w:ascii="SimSun" w:hAnsi="SimSun"/>
                          <w:sz w:val="11"/>
                          <w:szCs w:val="11"/>
                        </w:rPr>
                        <w:t>CIDR</w:t>
                      </w:r>
                      <w:r>
                        <w:rPr>
                          <w:rFonts w:ascii="SimSun" w:hAnsi="SimSun" w:cs="SimSun" w:eastAsia="新宋体"/>
                          <w:sz w:val="11"/>
                          <w:szCs w:val="11"/>
                        </w:rPr>
                        <w:t>的按需分配机制，应该分配</w:t>
                      </w:r>
                      <w:r>
                        <w:rPr>
                          <w:rFonts w:eastAsia="新宋体" w:cs="SimSun" w:ascii="SimSun" w:hAnsi="SimSun"/>
                          <w:sz w:val="11"/>
                          <w:szCs w:val="11"/>
                        </w:rPr>
                        <w:br/>
                      </w:r>
                      <w:r>
                        <w:rPr>
                          <w:rFonts w:ascii="SimSun" w:hAnsi="SimSun" w:cs="SimSun" w:eastAsia="新宋体"/>
                          <w:sz w:val="11"/>
                          <w:szCs w:val="11"/>
                        </w:rPr>
                        <w:t>个怎样的地址块？</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4982210</wp:posOffset>
                </wp:positionV>
                <wp:extent cx="6997700" cy="311150"/>
                <wp:effectExtent l="0" t="0" r="0" b="0"/>
                <wp:wrapSquare wrapText="bothSides"/>
                <wp:docPr id="576" name="Frame9"/>
                <a:graphic xmlns:a="http://schemas.openxmlformats.org/drawingml/2006/main">
                  <a:graphicData uri="http://schemas.microsoft.com/office/word/2010/wordprocessingShape">
                    <wps:wsp>
                      <wps:cNvSpPr txBox="1"/>
                      <wps:spPr>
                        <a:xfrm>
                          <a:off x="0" y="0"/>
                          <a:ext cx="69977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收到了</w:t>
                            </w:r>
                            <w:r>
                              <w:rPr>
                                <w:rFonts w:eastAsia="新宋体" w:cs="SimSun" w:ascii="SimSun" w:hAnsi="SimSun"/>
                                <w:sz w:val="11"/>
                                <w:szCs w:val="11"/>
                              </w:rPr>
                              <w:t>4</w:t>
                            </w:r>
                            <w:r>
                              <w:rPr>
                                <w:rFonts w:ascii="SimSun" w:hAnsi="SimSun" w:cs="SimSun" w:eastAsia="新宋体"/>
                                <w:sz w:val="11"/>
                                <w:szCs w:val="11"/>
                              </w:rPr>
                              <w:t>条路由信息，如表</w:t>
                            </w:r>
                            <w:r>
                              <w:rPr>
                                <w:rFonts w:eastAsia="新宋体" w:cs="SimSun" w:ascii="SimSun" w:hAnsi="SimSun"/>
                                <w:sz w:val="11"/>
                                <w:szCs w:val="11"/>
                              </w:rPr>
                              <w:t>5-38</w:t>
                            </w:r>
                            <w:r>
                              <w:rPr>
                                <w:rFonts w:ascii="SimSun" w:hAnsi="SimSun" w:cs="SimSun" w:eastAsia="新宋体"/>
                                <w:sz w:val="11"/>
                                <w:szCs w:val="11"/>
                              </w:rPr>
                              <w:t>所示，这不是全部的路由表，只是路</w:t>
                            </w:r>
                            <w:r>
                              <w:rPr>
                                <w:rFonts w:eastAsia="新宋体" w:cs="SimSun" w:ascii="SimSun" w:hAnsi="SimSun"/>
                                <w:sz w:val="11"/>
                                <w:szCs w:val="11"/>
                              </w:rPr>
                              <w:br/>
                            </w:r>
                            <w:r>
                              <w:rPr>
                                <w:rFonts w:ascii="SimSun" w:hAnsi="SimSun" w:cs="SimSun" w:eastAsia="新宋体"/>
                                <w:sz w:val="11"/>
                                <w:szCs w:val="11"/>
                              </w:rPr>
                              <w:t>由表的部分示意。它们是否可以汇聚为一条路由？如果可以，填写到表中</w:t>
                            </w:r>
                          </w:p>
                        </w:txbxContent>
                      </wps:txbx>
                      <wps:bodyPr anchor="t" lIns="53975" tIns="53975" rIns="53975" bIns="53975">
                        <a:spAutoFit/>
                      </wps:bodyPr>
                    </wps:wsp>
                  </a:graphicData>
                </a:graphic>
              </wp:anchor>
            </w:drawing>
          </mc:Choice>
          <mc:Fallback>
            <w:pict>
              <v:rect fillcolor="#729FCF" style="position:absolute;rotation:-0;width:551pt;height:24.5pt;mso-wrap-distance-left:5.7pt;mso-wrap-distance-right:5.7pt;mso-wrap-distance-top:5.7pt;mso-wrap-distance-bottom:5.7pt;margin-top:392.3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收到了</w:t>
                      </w:r>
                      <w:r>
                        <w:rPr>
                          <w:rFonts w:eastAsia="新宋体" w:cs="SimSun" w:ascii="SimSun" w:hAnsi="SimSun"/>
                          <w:sz w:val="11"/>
                          <w:szCs w:val="11"/>
                        </w:rPr>
                        <w:t>4</w:t>
                      </w:r>
                      <w:r>
                        <w:rPr>
                          <w:rFonts w:ascii="SimSun" w:hAnsi="SimSun" w:cs="SimSun" w:eastAsia="新宋体"/>
                          <w:sz w:val="11"/>
                          <w:szCs w:val="11"/>
                        </w:rPr>
                        <w:t>条路由信息，如表</w:t>
                      </w:r>
                      <w:r>
                        <w:rPr>
                          <w:rFonts w:eastAsia="新宋体" w:cs="SimSun" w:ascii="SimSun" w:hAnsi="SimSun"/>
                          <w:sz w:val="11"/>
                          <w:szCs w:val="11"/>
                        </w:rPr>
                        <w:t>5-38</w:t>
                      </w:r>
                      <w:r>
                        <w:rPr>
                          <w:rFonts w:ascii="SimSun" w:hAnsi="SimSun" w:cs="SimSun" w:eastAsia="新宋体"/>
                          <w:sz w:val="11"/>
                          <w:szCs w:val="11"/>
                        </w:rPr>
                        <w:t>所示，这不是全部的路由表，只是路</w:t>
                      </w:r>
                      <w:r>
                        <w:rPr>
                          <w:rFonts w:eastAsia="新宋体" w:cs="SimSun" w:ascii="SimSun" w:hAnsi="SimSun"/>
                          <w:sz w:val="11"/>
                          <w:szCs w:val="11"/>
                        </w:rPr>
                        <w:br/>
                      </w:r>
                      <w:r>
                        <w:rPr>
                          <w:rFonts w:ascii="SimSun" w:hAnsi="SimSun" w:cs="SimSun" w:eastAsia="新宋体"/>
                          <w:sz w:val="11"/>
                          <w:szCs w:val="11"/>
                        </w:rPr>
                        <w:t>由表的部分示意。它们是否可以汇聚为一条路由？如果可以，填写到表中</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2419350</wp:posOffset>
                </wp:positionH>
                <wp:positionV relativeFrom="line">
                  <wp:posOffset>5577205</wp:posOffset>
                </wp:positionV>
                <wp:extent cx="4780280" cy="189230"/>
                <wp:effectExtent l="0" t="0" r="0" b="0"/>
                <wp:wrapSquare wrapText="bothSides"/>
                <wp:docPr id="577" name="Frame10"/>
                <a:graphic xmlns:a="http://schemas.openxmlformats.org/drawingml/2006/main">
                  <a:graphicData uri="http://schemas.microsoft.com/office/word/2010/wordprocessingShape">
                    <wps:wsp>
                      <wps:cNvSpPr txBox="1"/>
                      <wps:spPr>
                        <a:xfrm>
                          <a:off x="0" y="0"/>
                          <a:ext cx="47802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5-38</w:t>
                            </w:r>
                            <w:r>
                              <w:rPr>
                                <w:rFonts w:ascii="SimSun" w:hAnsi="SimSun" w:cs="SimSun" w:eastAsia="新宋体"/>
                                <w:sz w:val="11"/>
                                <w:szCs w:val="11"/>
                              </w:rPr>
                              <w:t>习题</w:t>
                            </w:r>
                            <w:r>
                              <w:rPr>
                                <w:rFonts w:eastAsia="新宋体" w:cs="SimSun" w:ascii="SimSun" w:hAnsi="SimSun"/>
                                <w:sz w:val="11"/>
                                <w:szCs w:val="11"/>
                              </w:rPr>
                              <w:t>10</w:t>
                            </w:r>
                            <w:r>
                              <w:rPr>
                                <w:rFonts w:ascii="SimSun" w:hAnsi="SimSun" w:cs="SimSun" w:eastAsia="新宋体"/>
                                <w:sz w:val="11"/>
                                <w:szCs w:val="11"/>
                              </w:rPr>
                              <w:t>所配的表</w:t>
                            </w:r>
                          </w:p>
                        </w:txbxContent>
                      </wps:txbx>
                      <wps:bodyPr anchor="t" lIns="53975" tIns="53975" rIns="53975" bIns="53975">
                        <a:spAutoFit/>
                      </wps:bodyPr>
                    </wps:wsp>
                  </a:graphicData>
                </a:graphic>
              </wp:anchor>
            </w:drawing>
          </mc:Choice>
          <mc:Fallback>
            <w:pict>
              <v:rect fillcolor="#729FCF" style="position:absolute;rotation:-0;width:376.4pt;height:14.9pt;mso-wrap-distance-left:5.7pt;mso-wrap-distance-right:5.7pt;mso-wrap-distance-top:5.7pt;mso-wrap-distance-bottom:5.7pt;margin-top:439.15pt;mso-position-vertical-relative:text;margin-left:19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5-38</w:t>
                      </w:r>
                      <w:r>
                        <w:rPr>
                          <w:rFonts w:ascii="SimSun" w:hAnsi="SimSun" w:cs="SimSun" w:eastAsia="新宋体"/>
                          <w:sz w:val="11"/>
                          <w:szCs w:val="11"/>
                        </w:rPr>
                        <w:t>习题</w:t>
                      </w:r>
                      <w:r>
                        <w:rPr>
                          <w:rFonts w:eastAsia="新宋体" w:cs="SimSun" w:ascii="SimSun" w:hAnsi="SimSun"/>
                          <w:sz w:val="11"/>
                          <w:szCs w:val="11"/>
                        </w:rPr>
                        <w:t>10</w:t>
                      </w:r>
                      <w:r>
                        <w:rPr>
                          <w:rFonts w:ascii="SimSun" w:hAnsi="SimSun" w:cs="SimSun" w:eastAsia="新宋体"/>
                          <w:sz w:val="11"/>
                          <w:szCs w:val="11"/>
                        </w:rPr>
                        <w:t>所配的表</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194310</wp:posOffset>
                </wp:positionH>
                <wp:positionV relativeFrom="line">
                  <wp:posOffset>7561580</wp:posOffset>
                </wp:positionV>
                <wp:extent cx="7005320" cy="554990"/>
                <wp:effectExtent l="0" t="0" r="0" b="0"/>
                <wp:wrapSquare wrapText="bothSides"/>
                <wp:docPr id="578" name="Frame11"/>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除了收到上题中的</w:t>
                            </w:r>
                            <w:r>
                              <w:rPr>
                                <w:rFonts w:eastAsia="新宋体" w:cs="SimSun" w:ascii="SimSun" w:hAnsi="SimSun"/>
                                <w:sz w:val="11"/>
                                <w:szCs w:val="11"/>
                              </w:rPr>
                              <w:t>4</w:t>
                            </w:r>
                            <w:r>
                              <w:rPr>
                                <w:rFonts w:ascii="SimSun" w:hAnsi="SimSun" w:cs="SimSun" w:eastAsia="新宋体"/>
                                <w:sz w:val="11"/>
                                <w:szCs w:val="11"/>
                              </w:rPr>
                              <w:t>条路由之外，还收到</w:t>
                            </w:r>
                            <w:r>
                              <w:rPr>
                                <w:rFonts w:eastAsia="新宋体" w:cs="SimSun" w:ascii="SimSun" w:hAnsi="SimSun"/>
                                <w:sz w:val="11"/>
                                <w:szCs w:val="11"/>
                              </w:rPr>
                              <w:t>3</w:t>
                            </w:r>
                            <w:r>
                              <w:rPr>
                                <w:rFonts w:ascii="SimSun" w:hAnsi="SimSun" w:cs="SimSun" w:eastAsia="新宋体"/>
                                <w:sz w:val="11"/>
                                <w:szCs w:val="11"/>
                              </w:rPr>
                              <w:t>条路由，去往</w:t>
                            </w:r>
                            <w:r>
                              <w:rPr>
                                <w:rFonts w:eastAsia="新宋体" w:cs="SimSun" w:ascii="SimSun" w:hAnsi="SimSun"/>
                                <w:sz w:val="11"/>
                                <w:szCs w:val="11"/>
                              </w:rPr>
                              <w:t>125.16.64.0/21</w:t>
                            </w:r>
                            <w:r>
                              <w:rPr>
                                <w:rFonts w:ascii="SimSun" w:hAnsi="SimSun" w:cs="SimSun" w:eastAsia="新宋体"/>
                                <w:sz w:val="11"/>
                                <w:szCs w:val="11"/>
                              </w:rPr>
                              <w:t>、</w:t>
                            </w:r>
                            <w:r>
                              <w:rPr>
                                <w:rFonts w:eastAsia="新宋体" w:cs="SimSun" w:ascii="SimSun" w:hAnsi="SimSun"/>
                                <w:sz w:val="11"/>
                                <w:szCs w:val="11"/>
                              </w:rPr>
                              <w:br/>
                              <w:t>125.16.72.0/21</w:t>
                            </w:r>
                            <w:r>
                              <w:rPr>
                                <w:rFonts w:ascii="SimSun" w:hAnsi="SimSun" w:cs="SimSun" w:eastAsia="新宋体"/>
                                <w:sz w:val="11"/>
                                <w:szCs w:val="11"/>
                              </w:rPr>
                              <w:t>、</w:t>
                            </w:r>
                            <w:r>
                              <w:rPr>
                                <w:rFonts w:eastAsia="新宋体" w:cs="SimSun" w:ascii="SimSun" w:hAnsi="SimSun"/>
                                <w:sz w:val="11"/>
                                <w:szCs w:val="11"/>
                              </w:rPr>
                              <w:t>125.16.80.0/21</w:t>
                            </w:r>
                            <w:r>
                              <w:rPr>
                                <w:rFonts w:ascii="SimSun" w:hAnsi="SimSun" w:cs="SimSun" w:eastAsia="新宋体"/>
                                <w:sz w:val="11"/>
                                <w:szCs w:val="11"/>
                              </w:rPr>
                              <w:t>这</w:t>
                            </w:r>
                            <w:r>
                              <w:rPr>
                                <w:rFonts w:eastAsia="新宋体" w:cs="SimSun" w:ascii="SimSun" w:hAnsi="SimSun"/>
                                <w:sz w:val="11"/>
                                <w:szCs w:val="11"/>
                              </w:rPr>
                              <w:t>3</w:t>
                            </w:r>
                            <w:r>
                              <w:rPr>
                                <w:rFonts w:ascii="SimSun" w:hAnsi="SimSun" w:cs="SimSun" w:eastAsia="新宋体"/>
                                <w:sz w:val="11"/>
                                <w:szCs w:val="11"/>
                              </w:rPr>
                              <w:t>个网络的本地接口</w:t>
                            </w:r>
                            <w:r>
                              <w:rPr>
                                <w:rFonts w:eastAsia="新宋体" w:cs="SimSun" w:ascii="SimSun" w:hAnsi="SimSun"/>
                                <w:sz w:val="11"/>
                                <w:szCs w:val="11"/>
                              </w:rPr>
                              <w:t>S0/0</w:t>
                            </w:r>
                            <w:r>
                              <w:rPr>
                                <w:rFonts w:ascii="SimSun" w:hAnsi="SimSun" w:cs="SimSun" w:eastAsia="新宋体"/>
                                <w:sz w:val="11"/>
                                <w:szCs w:val="11"/>
                              </w:rPr>
                              <w:t>，另外还收到</w:t>
                            </w:r>
                            <w:r>
                              <w:rPr>
                                <w:rFonts w:eastAsia="新宋体" w:cs="SimSun" w:ascii="SimSun" w:hAnsi="SimSun"/>
                                <w:sz w:val="11"/>
                                <w:szCs w:val="11"/>
                              </w:rPr>
                              <w:t>1</w:t>
                            </w:r>
                            <w:r>
                              <w:rPr>
                                <w:rFonts w:ascii="SimSun" w:hAnsi="SimSun" w:cs="SimSun" w:eastAsia="新宋体"/>
                                <w:sz w:val="11"/>
                                <w:szCs w:val="11"/>
                              </w:rPr>
                              <w:t>条路由，去</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125.16.120.0/21</w:t>
                            </w:r>
                            <w:r>
                              <w:rPr>
                                <w:rFonts w:ascii="SimSun" w:hAnsi="SimSun" w:cs="SimSun" w:eastAsia="新宋体"/>
                                <w:sz w:val="11"/>
                                <w:szCs w:val="11"/>
                              </w:rPr>
                              <w:t>网络的本地接口</w:t>
                            </w:r>
                            <w:r>
                              <w:rPr>
                                <w:rFonts w:eastAsia="新宋体" w:cs="SimSun" w:ascii="SimSun" w:hAnsi="SimSun"/>
                                <w:sz w:val="11"/>
                                <w:szCs w:val="11"/>
                              </w:rPr>
                              <w:t>S0/1</w:t>
                            </w:r>
                            <w:r>
                              <w:rPr>
                                <w:rFonts w:ascii="SimSun" w:hAnsi="SimSun" w:cs="SimSun" w:eastAsia="新宋体"/>
                                <w:sz w:val="11"/>
                                <w:szCs w:val="11"/>
                              </w:rPr>
                              <w:t>，这</w:t>
                            </w:r>
                            <w:r>
                              <w:rPr>
                                <w:rFonts w:eastAsia="新宋体" w:cs="SimSun" w:ascii="SimSun" w:hAnsi="SimSun"/>
                                <w:sz w:val="11"/>
                                <w:szCs w:val="11"/>
                              </w:rPr>
                              <w:t>8</w:t>
                            </w:r>
                            <w:r>
                              <w:rPr>
                                <w:rFonts w:ascii="SimSun" w:hAnsi="SimSun" w:cs="SimSun" w:eastAsia="新宋体"/>
                                <w:sz w:val="11"/>
                                <w:szCs w:val="11"/>
                              </w:rPr>
                              <w:t>条路由是否可以汇聚在一起？为</w:t>
                            </w:r>
                            <w:r>
                              <w:rPr>
                                <w:rFonts w:eastAsia="新宋体" w:cs="SimSun" w:ascii="SimSun" w:hAnsi="SimSun"/>
                                <w:sz w:val="11"/>
                                <w:szCs w:val="11"/>
                              </w:rPr>
                              <w:br/>
                            </w:r>
                            <w:r>
                              <w:rPr>
                                <w:rFonts w:ascii="SimSun" w:hAnsi="SimSun" w:cs="SimSun" w:eastAsia="新宋体"/>
                                <w:sz w:val="11"/>
                                <w:szCs w:val="11"/>
                              </w:rPr>
                              <w:t>什么？</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595.4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11.</w:t>
                      </w:r>
                      <w:r>
                        <w:rPr>
                          <w:rFonts w:ascii="SimSun" w:hAnsi="SimSun" w:cs="SimSun" w:eastAsia="新宋体"/>
                          <w:sz w:val="11"/>
                          <w:szCs w:val="11"/>
                        </w:rPr>
                        <w:t>路由器</w:t>
                      </w:r>
                      <w:r>
                        <w:rPr>
                          <w:rFonts w:eastAsia="新宋体" w:cs="SimSun" w:ascii="SimSun" w:hAnsi="SimSun"/>
                          <w:sz w:val="11"/>
                          <w:szCs w:val="11"/>
                        </w:rPr>
                        <w:t>R</w:t>
                      </w:r>
                      <w:r>
                        <w:rPr>
                          <w:rFonts w:ascii="SimSun" w:hAnsi="SimSun" w:cs="SimSun" w:eastAsia="新宋体"/>
                          <w:sz w:val="11"/>
                          <w:szCs w:val="11"/>
                        </w:rPr>
                        <w:t>除了收到上题中的</w:t>
                      </w:r>
                      <w:r>
                        <w:rPr>
                          <w:rFonts w:eastAsia="新宋体" w:cs="SimSun" w:ascii="SimSun" w:hAnsi="SimSun"/>
                          <w:sz w:val="11"/>
                          <w:szCs w:val="11"/>
                        </w:rPr>
                        <w:t>4</w:t>
                      </w:r>
                      <w:r>
                        <w:rPr>
                          <w:rFonts w:ascii="SimSun" w:hAnsi="SimSun" w:cs="SimSun" w:eastAsia="新宋体"/>
                          <w:sz w:val="11"/>
                          <w:szCs w:val="11"/>
                        </w:rPr>
                        <w:t>条路由之外，还收到</w:t>
                      </w:r>
                      <w:r>
                        <w:rPr>
                          <w:rFonts w:eastAsia="新宋体" w:cs="SimSun" w:ascii="SimSun" w:hAnsi="SimSun"/>
                          <w:sz w:val="11"/>
                          <w:szCs w:val="11"/>
                        </w:rPr>
                        <w:t>3</w:t>
                      </w:r>
                      <w:r>
                        <w:rPr>
                          <w:rFonts w:ascii="SimSun" w:hAnsi="SimSun" w:cs="SimSun" w:eastAsia="新宋体"/>
                          <w:sz w:val="11"/>
                          <w:szCs w:val="11"/>
                        </w:rPr>
                        <w:t>条路由，去往</w:t>
                      </w:r>
                      <w:r>
                        <w:rPr>
                          <w:rFonts w:eastAsia="新宋体" w:cs="SimSun" w:ascii="SimSun" w:hAnsi="SimSun"/>
                          <w:sz w:val="11"/>
                          <w:szCs w:val="11"/>
                        </w:rPr>
                        <w:t>125.16.64.0/21</w:t>
                      </w:r>
                      <w:r>
                        <w:rPr>
                          <w:rFonts w:ascii="SimSun" w:hAnsi="SimSun" w:cs="SimSun" w:eastAsia="新宋体"/>
                          <w:sz w:val="11"/>
                          <w:szCs w:val="11"/>
                        </w:rPr>
                        <w:t>、</w:t>
                      </w:r>
                      <w:r>
                        <w:rPr>
                          <w:rFonts w:eastAsia="新宋体" w:cs="SimSun" w:ascii="SimSun" w:hAnsi="SimSun"/>
                          <w:sz w:val="11"/>
                          <w:szCs w:val="11"/>
                        </w:rPr>
                        <w:br/>
                        <w:t>125.16.72.0/21</w:t>
                      </w:r>
                      <w:r>
                        <w:rPr>
                          <w:rFonts w:ascii="SimSun" w:hAnsi="SimSun" w:cs="SimSun" w:eastAsia="新宋体"/>
                          <w:sz w:val="11"/>
                          <w:szCs w:val="11"/>
                        </w:rPr>
                        <w:t>、</w:t>
                      </w:r>
                      <w:r>
                        <w:rPr>
                          <w:rFonts w:eastAsia="新宋体" w:cs="SimSun" w:ascii="SimSun" w:hAnsi="SimSun"/>
                          <w:sz w:val="11"/>
                          <w:szCs w:val="11"/>
                        </w:rPr>
                        <w:t>125.16.80.0/21</w:t>
                      </w:r>
                      <w:r>
                        <w:rPr>
                          <w:rFonts w:ascii="SimSun" w:hAnsi="SimSun" w:cs="SimSun" w:eastAsia="新宋体"/>
                          <w:sz w:val="11"/>
                          <w:szCs w:val="11"/>
                        </w:rPr>
                        <w:t>这</w:t>
                      </w:r>
                      <w:r>
                        <w:rPr>
                          <w:rFonts w:eastAsia="新宋体" w:cs="SimSun" w:ascii="SimSun" w:hAnsi="SimSun"/>
                          <w:sz w:val="11"/>
                          <w:szCs w:val="11"/>
                        </w:rPr>
                        <w:t>3</w:t>
                      </w:r>
                      <w:r>
                        <w:rPr>
                          <w:rFonts w:ascii="SimSun" w:hAnsi="SimSun" w:cs="SimSun" w:eastAsia="新宋体"/>
                          <w:sz w:val="11"/>
                          <w:szCs w:val="11"/>
                        </w:rPr>
                        <w:t>个网络的本地接口</w:t>
                      </w:r>
                      <w:r>
                        <w:rPr>
                          <w:rFonts w:eastAsia="新宋体" w:cs="SimSun" w:ascii="SimSun" w:hAnsi="SimSun"/>
                          <w:sz w:val="11"/>
                          <w:szCs w:val="11"/>
                        </w:rPr>
                        <w:t>S0/0</w:t>
                      </w:r>
                      <w:r>
                        <w:rPr>
                          <w:rFonts w:ascii="SimSun" w:hAnsi="SimSun" w:cs="SimSun" w:eastAsia="新宋体"/>
                          <w:sz w:val="11"/>
                          <w:szCs w:val="11"/>
                        </w:rPr>
                        <w:t>，另外还收到</w:t>
                      </w:r>
                      <w:r>
                        <w:rPr>
                          <w:rFonts w:eastAsia="新宋体" w:cs="SimSun" w:ascii="SimSun" w:hAnsi="SimSun"/>
                          <w:sz w:val="11"/>
                          <w:szCs w:val="11"/>
                        </w:rPr>
                        <w:t>1</w:t>
                      </w:r>
                      <w:r>
                        <w:rPr>
                          <w:rFonts w:ascii="SimSun" w:hAnsi="SimSun" w:cs="SimSun" w:eastAsia="新宋体"/>
                          <w:sz w:val="11"/>
                          <w:szCs w:val="11"/>
                        </w:rPr>
                        <w:t>条路由，去</w:t>
                      </w:r>
                      <w:r>
                        <w:rPr>
                          <w:rFonts w:eastAsia="新宋体" w:cs="SimSun" w:ascii="SimSun" w:hAnsi="SimSun"/>
                          <w:sz w:val="11"/>
                          <w:szCs w:val="11"/>
                        </w:rPr>
                        <w:br/>
                      </w:r>
                      <w:r>
                        <w:rPr>
                          <w:rFonts w:ascii="SimSun" w:hAnsi="SimSun" w:cs="SimSun" w:eastAsia="新宋体"/>
                          <w:sz w:val="11"/>
                          <w:szCs w:val="11"/>
                        </w:rPr>
                        <w:t>往</w:t>
                      </w:r>
                      <w:r>
                        <w:rPr>
                          <w:rFonts w:eastAsia="新宋体" w:cs="SimSun" w:ascii="SimSun" w:hAnsi="SimSun"/>
                          <w:sz w:val="11"/>
                          <w:szCs w:val="11"/>
                        </w:rPr>
                        <w:t>125.16.120.0/21</w:t>
                      </w:r>
                      <w:r>
                        <w:rPr>
                          <w:rFonts w:ascii="SimSun" w:hAnsi="SimSun" w:cs="SimSun" w:eastAsia="新宋体"/>
                          <w:sz w:val="11"/>
                          <w:szCs w:val="11"/>
                        </w:rPr>
                        <w:t>网络的本地接口</w:t>
                      </w:r>
                      <w:r>
                        <w:rPr>
                          <w:rFonts w:eastAsia="新宋体" w:cs="SimSun" w:ascii="SimSun" w:hAnsi="SimSun"/>
                          <w:sz w:val="11"/>
                          <w:szCs w:val="11"/>
                        </w:rPr>
                        <w:t>S0/1</w:t>
                      </w:r>
                      <w:r>
                        <w:rPr>
                          <w:rFonts w:ascii="SimSun" w:hAnsi="SimSun" w:cs="SimSun" w:eastAsia="新宋体"/>
                          <w:sz w:val="11"/>
                          <w:szCs w:val="11"/>
                        </w:rPr>
                        <w:t>，这</w:t>
                      </w:r>
                      <w:r>
                        <w:rPr>
                          <w:rFonts w:eastAsia="新宋体" w:cs="SimSun" w:ascii="SimSun" w:hAnsi="SimSun"/>
                          <w:sz w:val="11"/>
                          <w:szCs w:val="11"/>
                        </w:rPr>
                        <w:t>8</w:t>
                      </w:r>
                      <w:r>
                        <w:rPr>
                          <w:rFonts w:ascii="SimSun" w:hAnsi="SimSun" w:cs="SimSun" w:eastAsia="新宋体"/>
                          <w:sz w:val="11"/>
                          <w:szCs w:val="11"/>
                        </w:rPr>
                        <w:t>条路由是否可以汇聚在一起？为</w:t>
                      </w:r>
                      <w:r>
                        <w:rPr>
                          <w:rFonts w:eastAsia="新宋体" w:cs="SimSun" w:ascii="SimSun" w:hAnsi="SimSun"/>
                          <w:sz w:val="11"/>
                          <w:szCs w:val="11"/>
                        </w:rPr>
                        <w:br/>
                      </w:r>
                      <w:r>
                        <w:rPr>
                          <w:rFonts w:ascii="SimSun" w:hAnsi="SimSun" w:cs="SimSun" w:eastAsia="新宋体"/>
                          <w:sz w:val="11"/>
                          <w:szCs w:val="11"/>
                        </w:rPr>
                        <w:t>什么？</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194310</wp:posOffset>
                </wp:positionH>
                <wp:positionV relativeFrom="line">
                  <wp:posOffset>8565515</wp:posOffset>
                </wp:positionV>
                <wp:extent cx="6170295" cy="554990"/>
                <wp:effectExtent l="0" t="0" r="0" b="0"/>
                <wp:wrapSquare wrapText="bothSides"/>
                <wp:docPr id="579" name="Frame12"/>
                <a:graphic xmlns:a="http://schemas.openxmlformats.org/drawingml/2006/main">
                  <a:graphicData uri="http://schemas.microsoft.com/office/word/2010/wordprocessingShape">
                    <wps:wsp>
                      <wps:cNvSpPr txBox="1"/>
                      <wps:spPr>
                        <a:xfrm>
                          <a:off x="0" y="0"/>
                          <a:ext cx="61702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12.</w:t>
                            </w:r>
                            <w:r>
                              <w:rPr>
                                <w:rFonts w:ascii="SimSun" w:hAnsi="SimSun" w:cs="SimSun" w:eastAsia="新宋体"/>
                                <w:sz w:val="11"/>
                                <w:szCs w:val="11"/>
                              </w:rPr>
                              <w:t>图</w:t>
                            </w:r>
                            <w:r>
                              <w:rPr>
                                <w:rFonts w:eastAsia="新宋体" w:cs="SimSun" w:ascii="SimSun" w:hAnsi="SimSun"/>
                                <w:sz w:val="11"/>
                                <w:szCs w:val="11"/>
                              </w:rPr>
                              <w:t>5-115</w:t>
                            </w:r>
                            <w:r>
                              <w:rPr>
                                <w:rFonts w:ascii="SimSun" w:hAnsi="SimSun" w:cs="SimSun" w:eastAsia="新宋体"/>
                                <w:sz w:val="11"/>
                                <w:szCs w:val="11"/>
                              </w:rPr>
                              <w:t>所示的网络拓扑中有</w:t>
                            </w:r>
                            <w:r>
                              <w:rPr>
                                <w:rFonts w:eastAsia="新宋体" w:cs="SimSun" w:ascii="SimSun" w:hAnsi="SimSun"/>
                                <w:sz w:val="11"/>
                                <w:szCs w:val="11"/>
                              </w:rPr>
                              <w:t>3</w:t>
                            </w:r>
                            <w:r>
                              <w:rPr>
                                <w:rFonts w:ascii="SimSun" w:hAnsi="SimSun" w:cs="SimSun" w:eastAsia="新宋体"/>
                                <w:sz w:val="11"/>
                                <w:szCs w:val="11"/>
                              </w:rPr>
                              <w:t>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，其中</w:t>
                            </w:r>
                            <w:r>
                              <w:rPr>
                                <w:rFonts w:eastAsia="新宋体" w:cs="SimSun" w:ascii="SimSun" w:hAnsi="SimSun"/>
                                <w:sz w:val="11"/>
                                <w:szCs w:val="11"/>
                              </w:rPr>
                              <w:t>R1</w:t>
                            </w:r>
                            <w:r>
                              <w:rPr>
                                <w:rFonts w:ascii="SimSun" w:hAnsi="SimSun" w:cs="SimSun" w:eastAsia="新宋体"/>
                                <w:sz w:val="11"/>
                                <w:szCs w:val="11"/>
                              </w:rPr>
                              <w:t>已经学习到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w:t>
                            </w:r>
                            <w:r>
                              <w:rPr>
                                <w:rFonts w:ascii="SimSun" w:hAnsi="SimSun" w:cs="SimSun" w:eastAsia="新宋体"/>
                                <w:sz w:val="11"/>
                                <w:szCs w:val="11"/>
                              </w:rPr>
                              <w:t>条路由信息，</w:t>
                            </w:r>
                            <w:r>
                              <w:rPr>
                                <w:rFonts w:eastAsia="新宋体" w:cs="SimSun" w:ascii="SimSun" w:hAnsi="SimSun"/>
                                <w:sz w:val="11"/>
                                <w:szCs w:val="11"/>
                              </w:rPr>
                              <w:t>R2</w:t>
                            </w:r>
                            <w:r>
                              <w:rPr>
                                <w:rFonts w:ascii="SimSun" w:hAnsi="SimSun" w:cs="SimSun" w:eastAsia="新宋体"/>
                                <w:sz w:val="11"/>
                                <w:szCs w:val="11"/>
                              </w:rPr>
                              <w:t>学习到了</w:t>
                            </w:r>
                            <w:r>
                              <w:rPr>
                                <w:rFonts w:eastAsia="新宋体" w:cs="SimSun" w:ascii="SimSun" w:hAnsi="SimSun"/>
                                <w:sz w:val="11"/>
                                <w:szCs w:val="11"/>
                              </w:rPr>
                              <w:t>2</w:t>
                            </w:r>
                            <w:r>
                              <w:rPr>
                                <w:rFonts w:ascii="SimSun" w:hAnsi="SimSun" w:cs="SimSun" w:eastAsia="新宋体"/>
                                <w:sz w:val="11"/>
                                <w:szCs w:val="11"/>
                              </w:rPr>
                              <w:t>条路由信息。如果</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在向</w:t>
                            </w:r>
                            <w:r>
                              <w:rPr>
                                <w:rFonts w:eastAsia="新宋体" w:cs="SimSun" w:ascii="SimSun" w:hAnsi="SimSun"/>
                                <w:sz w:val="11"/>
                                <w:szCs w:val="11"/>
                              </w:rPr>
                              <w:t>R3</w:t>
                            </w:r>
                            <w:r>
                              <w:rPr>
                                <w:rFonts w:ascii="SimSun" w:hAnsi="SimSun" w:cs="SimSun" w:eastAsia="新宋体"/>
                                <w:sz w:val="11"/>
                                <w:szCs w:val="11"/>
                              </w:rPr>
                              <w:t>通告路由时，都</w:t>
                            </w:r>
                            <w:r>
                              <w:rPr>
                                <w:rFonts w:eastAsia="新宋体" w:cs="SimSun" w:ascii="SimSun" w:hAnsi="SimSun"/>
                                <w:sz w:val="11"/>
                                <w:szCs w:val="11"/>
                              </w:rPr>
                              <w:br/>
                            </w:r>
                            <w:r>
                              <w:rPr>
                                <w:rFonts w:ascii="SimSun" w:hAnsi="SimSun" w:cs="SimSun" w:eastAsia="新宋体"/>
                                <w:sz w:val="11"/>
                                <w:szCs w:val="11"/>
                              </w:rPr>
                              <w:t>进行了汇聚（图中蓝色箭头线），根据图中箭头，试填写路由器</w:t>
                            </w:r>
                            <w:r>
                              <w:rPr>
                                <w:rFonts w:eastAsia="新宋体" w:cs="SimSun" w:ascii="SimSun" w:hAnsi="SimSun"/>
                                <w:sz w:val="11"/>
                                <w:szCs w:val="11"/>
                              </w:rPr>
                              <w:t>R3</w:t>
                            </w:r>
                            <w:r>
                              <w:rPr>
                                <w:rFonts w:ascii="SimSun" w:hAnsi="SimSun" w:cs="SimSun" w:eastAsia="新宋体"/>
                                <w:sz w:val="11"/>
                                <w:szCs w:val="11"/>
                              </w:rPr>
                              <w:t>的路由表（见表</w:t>
                            </w:r>
                            <w:r>
                              <w:rPr>
                                <w:rFonts w:eastAsia="新宋体" w:cs="SimSun" w:ascii="SimSun" w:hAnsi="SimSun"/>
                                <w:sz w:val="11"/>
                                <w:szCs w:val="11"/>
                              </w:rPr>
                              <w:t>5-39</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中关于这两条汇聚路由的信息</w:t>
                            </w:r>
                          </w:p>
                        </w:txbxContent>
                      </wps:txbx>
                      <wps:bodyPr anchor="t" lIns="53975" tIns="53975" rIns="53975" bIns="53975">
                        <a:spAutoFit/>
                      </wps:bodyPr>
                    </wps:wsp>
                  </a:graphicData>
                </a:graphic>
              </wp:anchor>
            </w:drawing>
          </mc:Choice>
          <mc:Fallback>
            <w:pict>
              <v:rect fillcolor="#729FCF" style="position:absolute;rotation:-0;width:485.85pt;height:43.7pt;mso-wrap-distance-left:5.7pt;mso-wrap-distance-right:5.7pt;mso-wrap-distance-top:5.7pt;mso-wrap-distance-bottom:5.7pt;margin-top:674.4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12.</w:t>
                      </w:r>
                      <w:r>
                        <w:rPr>
                          <w:rFonts w:ascii="SimSun" w:hAnsi="SimSun" w:cs="SimSun" w:eastAsia="新宋体"/>
                          <w:sz w:val="11"/>
                          <w:szCs w:val="11"/>
                        </w:rPr>
                        <w:t>图</w:t>
                      </w:r>
                      <w:r>
                        <w:rPr>
                          <w:rFonts w:eastAsia="新宋体" w:cs="SimSun" w:ascii="SimSun" w:hAnsi="SimSun"/>
                          <w:sz w:val="11"/>
                          <w:szCs w:val="11"/>
                        </w:rPr>
                        <w:t>5-115</w:t>
                      </w:r>
                      <w:r>
                        <w:rPr>
                          <w:rFonts w:ascii="SimSun" w:hAnsi="SimSun" w:cs="SimSun" w:eastAsia="新宋体"/>
                          <w:sz w:val="11"/>
                          <w:szCs w:val="11"/>
                        </w:rPr>
                        <w:t>所示的网络拓扑中有</w:t>
                      </w:r>
                      <w:r>
                        <w:rPr>
                          <w:rFonts w:eastAsia="新宋体" w:cs="SimSun" w:ascii="SimSun" w:hAnsi="SimSun"/>
                          <w:sz w:val="11"/>
                          <w:szCs w:val="11"/>
                        </w:rPr>
                        <w:t>3</w:t>
                      </w:r>
                      <w:r>
                        <w:rPr>
                          <w:rFonts w:ascii="SimSun" w:hAnsi="SimSun" w:cs="SimSun" w:eastAsia="新宋体"/>
                          <w:sz w:val="11"/>
                          <w:szCs w:val="11"/>
                        </w:rPr>
                        <w:t>台路由器</w:t>
                      </w:r>
                      <w:r>
                        <w:rPr>
                          <w:rFonts w:eastAsia="新宋体" w:cs="SimSun" w:ascii="SimSun" w:hAnsi="SimSun"/>
                          <w:sz w:val="11"/>
                          <w:szCs w:val="11"/>
                        </w:rPr>
                        <w:t>R1</w:t>
                      </w:r>
                      <w:r>
                        <w:rPr>
                          <w:rFonts w:ascii="SimSun" w:hAnsi="SimSun" w:cs="SimSun" w:eastAsia="新宋体"/>
                          <w:sz w:val="11"/>
                          <w:szCs w:val="11"/>
                        </w:rPr>
                        <w:t>、</w:t>
                      </w:r>
                      <w:r>
                        <w:rPr>
                          <w:rFonts w:eastAsia="新宋体" w:cs="SimSun" w:ascii="SimSun" w:hAnsi="SimSun"/>
                          <w:sz w:val="11"/>
                          <w:szCs w:val="11"/>
                        </w:rPr>
                        <w:t>R2</w:t>
                      </w:r>
                      <w:r>
                        <w:rPr>
                          <w:rFonts w:ascii="SimSun" w:hAnsi="SimSun" w:cs="SimSun" w:eastAsia="新宋体"/>
                          <w:sz w:val="11"/>
                          <w:szCs w:val="11"/>
                        </w:rPr>
                        <w:t>和</w:t>
                      </w:r>
                      <w:r>
                        <w:rPr>
                          <w:rFonts w:eastAsia="新宋体" w:cs="SimSun" w:ascii="SimSun" w:hAnsi="SimSun"/>
                          <w:sz w:val="11"/>
                          <w:szCs w:val="11"/>
                        </w:rPr>
                        <w:t>R3</w:t>
                      </w:r>
                      <w:r>
                        <w:rPr>
                          <w:rFonts w:ascii="SimSun" w:hAnsi="SimSun" w:cs="SimSun" w:eastAsia="新宋体"/>
                          <w:sz w:val="11"/>
                          <w:szCs w:val="11"/>
                        </w:rPr>
                        <w:t>，其中</w:t>
                      </w:r>
                      <w:r>
                        <w:rPr>
                          <w:rFonts w:eastAsia="新宋体" w:cs="SimSun" w:ascii="SimSun" w:hAnsi="SimSun"/>
                          <w:sz w:val="11"/>
                          <w:szCs w:val="11"/>
                        </w:rPr>
                        <w:t>R1</w:t>
                      </w:r>
                      <w:r>
                        <w:rPr>
                          <w:rFonts w:ascii="SimSun" w:hAnsi="SimSun" w:cs="SimSun" w:eastAsia="新宋体"/>
                          <w:sz w:val="11"/>
                          <w:szCs w:val="11"/>
                        </w:rPr>
                        <w:t>已经学习到</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3</w:t>
                      </w:r>
                      <w:r>
                        <w:rPr>
                          <w:rFonts w:ascii="SimSun" w:hAnsi="SimSun" w:cs="SimSun" w:eastAsia="新宋体"/>
                          <w:sz w:val="11"/>
                          <w:szCs w:val="11"/>
                        </w:rPr>
                        <w:t>条路由信息，</w:t>
                      </w:r>
                      <w:r>
                        <w:rPr>
                          <w:rFonts w:eastAsia="新宋体" w:cs="SimSun" w:ascii="SimSun" w:hAnsi="SimSun"/>
                          <w:sz w:val="11"/>
                          <w:szCs w:val="11"/>
                        </w:rPr>
                        <w:t>R2</w:t>
                      </w:r>
                      <w:r>
                        <w:rPr>
                          <w:rFonts w:ascii="SimSun" w:hAnsi="SimSun" w:cs="SimSun" w:eastAsia="新宋体"/>
                          <w:sz w:val="11"/>
                          <w:szCs w:val="11"/>
                        </w:rPr>
                        <w:t>学习到了</w:t>
                      </w:r>
                      <w:r>
                        <w:rPr>
                          <w:rFonts w:eastAsia="新宋体" w:cs="SimSun" w:ascii="SimSun" w:hAnsi="SimSun"/>
                          <w:sz w:val="11"/>
                          <w:szCs w:val="11"/>
                        </w:rPr>
                        <w:t>2</w:t>
                      </w:r>
                      <w:r>
                        <w:rPr>
                          <w:rFonts w:ascii="SimSun" w:hAnsi="SimSun" w:cs="SimSun" w:eastAsia="新宋体"/>
                          <w:sz w:val="11"/>
                          <w:szCs w:val="11"/>
                        </w:rPr>
                        <w:t>条路由信息。如果</w:t>
                      </w:r>
                      <w:r>
                        <w:rPr>
                          <w:rFonts w:eastAsia="新宋体" w:cs="SimSun" w:ascii="SimSun" w:hAnsi="SimSun"/>
                          <w:sz w:val="11"/>
                          <w:szCs w:val="11"/>
                        </w:rPr>
                        <w:t>R1</w:t>
                      </w:r>
                      <w:r>
                        <w:rPr>
                          <w:rFonts w:ascii="SimSun" w:hAnsi="SimSun" w:cs="SimSun" w:eastAsia="新宋体"/>
                          <w:sz w:val="11"/>
                          <w:szCs w:val="11"/>
                        </w:rPr>
                        <w:t>和</w:t>
                      </w:r>
                      <w:r>
                        <w:rPr>
                          <w:rFonts w:eastAsia="新宋体" w:cs="SimSun" w:ascii="SimSun" w:hAnsi="SimSun"/>
                          <w:sz w:val="11"/>
                          <w:szCs w:val="11"/>
                        </w:rPr>
                        <w:t>R2</w:t>
                      </w:r>
                      <w:r>
                        <w:rPr>
                          <w:rFonts w:ascii="SimSun" w:hAnsi="SimSun" w:cs="SimSun" w:eastAsia="新宋体"/>
                          <w:sz w:val="11"/>
                          <w:szCs w:val="11"/>
                        </w:rPr>
                        <w:t>在向</w:t>
                      </w:r>
                      <w:r>
                        <w:rPr>
                          <w:rFonts w:eastAsia="新宋体" w:cs="SimSun" w:ascii="SimSun" w:hAnsi="SimSun"/>
                          <w:sz w:val="11"/>
                          <w:szCs w:val="11"/>
                        </w:rPr>
                        <w:t>R3</w:t>
                      </w:r>
                      <w:r>
                        <w:rPr>
                          <w:rFonts w:ascii="SimSun" w:hAnsi="SimSun" w:cs="SimSun" w:eastAsia="新宋体"/>
                          <w:sz w:val="11"/>
                          <w:szCs w:val="11"/>
                        </w:rPr>
                        <w:t>通告路由时，都</w:t>
                      </w:r>
                      <w:r>
                        <w:rPr>
                          <w:rFonts w:eastAsia="新宋体" w:cs="SimSun" w:ascii="SimSun" w:hAnsi="SimSun"/>
                          <w:sz w:val="11"/>
                          <w:szCs w:val="11"/>
                        </w:rPr>
                        <w:br/>
                      </w:r>
                      <w:r>
                        <w:rPr>
                          <w:rFonts w:ascii="SimSun" w:hAnsi="SimSun" w:cs="SimSun" w:eastAsia="新宋体"/>
                          <w:sz w:val="11"/>
                          <w:szCs w:val="11"/>
                        </w:rPr>
                        <w:t>进行了汇聚（图中蓝色箭头线），根据图中箭头，试填写路由器</w:t>
                      </w:r>
                      <w:r>
                        <w:rPr>
                          <w:rFonts w:eastAsia="新宋体" w:cs="SimSun" w:ascii="SimSun" w:hAnsi="SimSun"/>
                          <w:sz w:val="11"/>
                          <w:szCs w:val="11"/>
                        </w:rPr>
                        <w:t>R3</w:t>
                      </w:r>
                      <w:r>
                        <w:rPr>
                          <w:rFonts w:ascii="SimSun" w:hAnsi="SimSun" w:cs="SimSun" w:eastAsia="新宋体"/>
                          <w:sz w:val="11"/>
                          <w:szCs w:val="11"/>
                        </w:rPr>
                        <w:t>的路由表（见表</w:t>
                      </w:r>
                      <w:r>
                        <w:rPr>
                          <w:rFonts w:eastAsia="新宋体" w:cs="SimSun" w:ascii="SimSun" w:hAnsi="SimSun"/>
                          <w:sz w:val="11"/>
                          <w:szCs w:val="11"/>
                        </w:rPr>
                        <w:t>5-39</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中关于这两条汇聚路由的信息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4717415</wp:posOffset>
                </wp:positionH>
                <wp:positionV relativeFrom="line">
                  <wp:posOffset>9497695</wp:posOffset>
                </wp:positionV>
                <wp:extent cx="2482850" cy="241300"/>
                <wp:effectExtent l="0" t="0" r="0" b="0"/>
                <wp:wrapSquare wrapText="bothSides"/>
                <wp:docPr id="580" name="Frame13"/>
                <a:graphic xmlns:a="http://schemas.openxmlformats.org/drawingml/2006/main">
                  <a:graphicData uri="http://schemas.microsoft.com/office/word/2010/wordprocessingShape">
                    <wps:wsp>
                      <wps:cNvSpPr txBox="1"/>
                      <wps:spPr>
                        <a:xfrm>
                          <a:off x="0" y="0"/>
                          <a:ext cx="24828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世肌夏集出间 </w:t>
                            </w:r>
                            <w:r>
                              <w:rPr>
                                <w:rFonts w:eastAsia="新宋体" w:cs="SimSun" w:ascii="SimSun" w:hAnsi="SimSun"/>
                                <w:sz w:val="18"/>
                                <w:szCs w:val="18"/>
                              </w:rPr>
                              <w:t>,0s</w:t>
                            </w:r>
                          </w:p>
                        </w:txbxContent>
                      </wps:txbx>
                      <wps:bodyPr anchor="t" lIns="53975" tIns="53975" rIns="53975" bIns="53975">
                        <a:spAutoFit/>
                      </wps:bodyPr>
                    </wps:wsp>
                  </a:graphicData>
                </a:graphic>
              </wp:anchor>
            </w:drawing>
          </mc:Choice>
          <mc:Fallback>
            <w:pict>
              <v:rect fillcolor="#729FCF" style="position:absolute;rotation:-0;width:195.5pt;height:19pt;mso-wrap-distance-left:5.7pt;mso-wrap-distance-right:5.7pt;mso-wrap-distance-top:5.7pt;mso-wrap-distance-bottom:5.7pt;margin-top:747.85pt;mso-position-vertical-relative:text;margin-left:37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 xml:space="preserve">世肌夏集出间 </w:t>
                      </w:r>
                      <w:r>
                        <w:rPr>
                          <w:rFonts w:eastAsia="新宋体" w:cs="SimSun" w:ascii="SimSun" w:hAnsi="SimSun"/>
                          <w:sz w:val="18"/>
                          <w:szCs w:val="18"/>
                        </w:rPr>
                        <w:t>,0s</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1857375</wp:posOffset>
                </wp:positionH>
                <wp:positionV relativeFrom="line">
                  <wp:posOffset>9594215</wp:posOffset>
                </wp:positionV>
                <wp:extent cx="2860040" cy="189230"/>
                <wp:effectExtent l="0" t="0" r="0" b="0"/>
                <wp:wrapSquare wrapText="bothSides"/>
                <wp:docPr id="581" name="Frame14"/>
                <a:graphic xmlns:a="http://schemas.openxmlformats.org/drawingml/2006/main">
                  <a:graphicData uri="http://schemas.microsoft.com/office/word/2010/wordprocessingShape">
                    <wps:wsp>
                      <wps:cNvSpPr txBox="1"/>
                      <wps:spPr>
                        <a:xfrm>
                          <a:off x="0" y="0"/>
                          <a:ext cx="28600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5-39</w:t>
                            </w:r>
                            <w:r>
                              <w:rPr>
                                <w:rFonts w:ascii="SimSun" w:hAnsi="SimSun" w:cs="SimSun" w:eastAsia="新宋体"/>
                                <w:sz w:val="11"/>
                                <w:szCs w:val="11"/>
                              </w:rPr>
                              <w:t>习题</w:t>
                            </w:r>
                            <w:r>
                              <w:rPr>
                                <w:rFonts w:eastAsia="新宋体" w:cs="SimSun" w:ascii="SimSun" w:hAnsi="SimSun"/>
                                <w:sz w:val="11"/>
                                <w:szCs w:val="11"/>
                              </w:rPr>
                              <w:t>12</w:t>
                            </w:r>
                            <w:r>
                              <w:rPr>
                                <w:rFonts w:ascii="SimSun" w:hAnsi="SimSun" w:cs="SimSun" w:eastAsia="新宋体"/>
                                <w:sz w:val="11"/>
                                <w:szCs w:val="11"/>
                              </w:rPr>
                              <w:t>中路由器</w:t>
                            </w:r>
                            <w:r>
                              <w:rPr>
                                <w:rFonts w:eastAsia="新宋体" w:cs="SimSun" w:ascii="SimSun" w:hAnsi="SimSun"/>
                                <w:sz w:val="11"/>
                                <w:szCs w:val="11"/>
                              </w:rPr>
                              <w:t>R3</w:t>
                            </w:r>
                            <w:r>
                              <w:rPr>
                                <w:rFonts w:ascii="SimSun" w:hAnsi="SimSun" w:cs="SimSun" w:eastAsia="新宋体"/>
                                <w:sz w:val="11"/>
                                <w:szCs w:val="11"/>
                              </w:rPr>
                              <w:t>的部分路由表</w:t>
                            </w:r>
                          </w:p>
                        </w:txbxContent>
                      </wps:txbx>
                      <wps:bodyPr anchor="t" lIns="53975" tIns="53975" rIns="53975" bIns="53975">
                        <a:spAutoFit/>
                      </wps:bodyPr>
                    </wps:wsp>
                  </a:graphicData>
                </a:graphic>
              </wp:anchor>
            </w:drawing>
          </mc:Choice>
          <mc:Fallback>
            <w:pict>
              <v:rect fillcolor="#729FCF" style="position:absolute;rotation:-0;width:225.2pt;height:14.9pt;mso-wrap-distance-left:5.7pt;mso-wrap-distance-right:5.7pt;mso-wrap-distance-top:5.7pt;mso-wrap-distance-bottom:5.7pt;margin-top:755.45pt;mso-position-vertical-relative:text;margin-left:14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5-39</w:t>
                      </w:r>
                      <w:r>
                        <w:rPr>
                          <w:rFonts w:ascii="SimSun" w:hAnsi="SimSun" w:cs="SimSun" w:eastAsia="新宋体"/>
                          <w:sz w:val="11"/>
                          <w:szCs w:val="11"/>
                        </w:rPr>
                        <w:t>习题</w:t>
                      </w:r>
                      <w:r>
                        <w:rPr>
                          <w:rFonts w:eastAsia="新宋体" w:cs="SimSun" w:ascii="SimSun" w:hAnsi="SimSun"/>
                          <w:sz w:val="11"/>
                          <w:szCs w:val="11"/>
                        </w:rPr>
                        <w:t>12</w:t>
                      </w:r>
                      <w:r>
                        <w:rPr>
                          <w:rFonts w:ascii="SimSun" w:hAnsi="SimSun" w:cs="SimSun" w:eastAsia="新宋体"/>
                          <w:sz w:val="11"/>
                          <w:szCs w:val="11"/>
                        </w:rPr>
                        <w:t>中路由器</w:t>
                      </w:r>
                      <w:r>
                        <w:rPr>
                          <w:rFonts w:eastAsia="新宋体" w:cs="SimSun" w:ascii="SimSun" w:hAnsi="SimSun"/>
                          <w:sz w:val="11"/>
                          <w:szCs w:val="11"/>
                        </w:rPr>
                        <w:t>R3</w:t>
                      </w:r>
                      <w:r>
                        <w:rPr>
                          <w:rFonts w:ascii="SimSun" w:hAnsi="SimSun" w:cs="SimSun" w:eastAsia="新宋体"/>
                          <w:sz w:val="11"/>
                          <w:szCs w:val="11"/>
                        </w:rPr>
                        <w:t>的部分路由表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1439545</wp:posOffset>
            </wp:positionH>
            <wp:positionV relativeFrom="paragraph">
              <wp:posOffset>756920</wp:posOffset>
            </wp:positionV>
            <wp:extent cx="4073525" cy="1751330"/>
            <wp:effectExtent l="0" t="0" r="0" b="0"/>
            <wp:wrapSquare wrapText="largest"/>
            <wp:docPr id="58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 descr=""/>
                    <pic:cNvPicPr>
                      <a:picLocks noChangeAspect="1" noChangeArrowheads="1"/>
                    </pic:cNvPicPr>
                  </pic:nvPicPr>
                  <pic:blipFill>
                    <a:blip r:embed="rId56"/>
                    <a:stretch>
                      <a:fillRect/>
                    </a:stretch>
                  </pic:blipFill>
                  <pic:spPr bwMode="auto">
                    <a:xfrm>
                      <a:off x="0" y="0"/>
                      <a:ext cx="4073525" cy="17513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-22225</wp:posOffset>
                </wp:positionH>
                <wp:positionV relativeFrom="line">
                  <wp:posOffset>97790</wp:posOffset>
                </wp:positionV>
                <wp:extent cx="7222490" cy="233680"/>
                <wp:effectExtent l="0" t="0" r="0" b="0"/>
                <wp:wrapSquare wrapText="bothSides"/>
                <wp:docPr id="583" name="Frame1"/>
                <a:graphic xmlns:a="http://schemas.openxmlformats.org/drawingml/2006/main">
                  <a:graphicData uri="http://schemas.microsoft.com/office/word/2010/wordprocessingShape">
                    <wps:wsp>
                      <wps:cNvSpPr txBox="1"/>
                      <wps:spPr>
                        <a:xfrm>
                          <a:off x="0" y="0"/>
                          <a:ext cx="72224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326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wps:txbx>
                      <wps:bodyPr anchor="t" lIns="53975" tIns="53975" rIns="53975" bIns="53975">
                        <a:spAutoFit/>
                      </wps:bodyPr>
                    </wps:wsp>
                  </a:graphicData>
                </a:graphic>
              </wp:anchor>
            </w:drawing>
          </mc:Choice>
          <mc:Fallback>
            <w:pict>
              <v:rect fillcolor="#729FCF" style="position:absolute;rotation:-0;width:568.7pt;height:18.4pt;mso-wrap-distance-left:5.7pt;mso-wrap-distance-right:5.7pt;mso-wrap-distance-top:5.7pt;mso-wrap-distance-bottom:5.7pt;margin-top:7.7pt;mso-position-vertical-relative:text;margin-left:-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326</w:t>
                      </w:r>
                      <w:r>
                        <w:rPr>
                          <w:rFonts w:ascii="SimSun" w:hAnsi="SimSun" w:cs="SimSun" w:eastAsia="新宋体"/>
                          <w:sz w:val="17"/>
                          <w:szCs w:val="17"/>
                        </w:rPr>
                        <w:t>第</w:t>
                      </w:r>
                      <w:r>
                        <w:rPr>
                          <w:rFonts w:eastAsia="新宋体" w:cs="SimSun" w:ascii="SimSun" w:hAnsi="SimSun"/>
                          <w:sz w:val="17"/>
                          <w:szCs w:val="17"/>
                        </w:rPr>
                        <w:t>5</w:t>
                      </w:r>
                      <w:r>
                        <w:rPr>
                          <w:rFonts w:ascii="SimSun" w:hAnsi="SimSun" w:cs="SimSun" w:eastAsia="新宋体"/>
                          <w:sz w:val="17"/>
                          <w:szCs w:val="17"/>
                        </w:rPr>
                        <w:t>章网络层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5343525</wp:posOffset>
                </wp:positionH>
                <wp:positionV relativeFrom="line">
                  <wp:posOffset>748665</wp:posOffset>
                </wp:positionV>
                <wp:extent cx="1856105" cy="422275"/>
                <wp:effectExtent l="0" t="0" r="0" b="0"/>
                <wp:wrapSquare wrapText="bothSides"/>
                <wp:docPr id="584" name="Frame2"/>
                <a:graphic xmlns:a="http://schemas.openxmlformats.org/drawingml/2006/main">
                  <a:graphicData uri="http://schemas.microsoft.com/office/word/2010/wordprocessingShape">
                    <wps:wsp>
                      <wps:cNvSpPr txBox="1"/>
                      <wps:spPr>
                        <a:xfrm>
                          <a:off x="0" y="0"/>
                          <a:ext cx="18561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重定的长组送</w:t>
                            </w:r>
                            <w:r>
                              <w:rPr>
                                <w:rFonts w:eastAsia="新宋体" w:cs="SimSun" w:ascii="SimSun" w:hAnsi="SimSun"/>
                                <w:sz w:val="17"/>
                                <w:szCs w:val="17"/>
                              </w:rPr>
                              <w:br/>
                            </w:r>
                            <w:r>
                              <w:rPr>
                                <w:rFonts w:ascii="SimSun" w:hAnsi="SimSun" w:cs="SimSun" w:eastAsia="新宋体"/>
                                <w:sz w:val="17"/>
                                <w:szCs w:val="17"/>
                              </w:rPr>
                              <w:t>单国大课必</w:t>
                            </w:r>
                          </w:p>
                        </w:txbxContent>
                      </wps:txbx>
                      <wps:bodyPr anchor="t" lIns="53975" tIns="53975" rIns="53975" bIns="53975">
                        <a:spAutoFit/>
                      </wps:bodyPr>
                    </wps:wsp>
                  </a:graphicData>
                </a:graphic>
              </wp:anchor>
            </w:drawing>
          </mc:Choice>
          <mc:Fallback>
            <w:pict>
              <v:rect fillcolor="#729FCF" style="position:absolute;rotation:-0;width:146.15pt;height:33.25pt;mso-wrap-distance-left:5.7pt;mso-wrap-distance-right:5.7pt;mso-wrap-distance-top:5.7pt;mso-wrap-distance-bottom:5.7pt;margin-top:58.95pt;mso-position-vertical-relative:text;margin-left:42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重定的长组送</w:t>
                      </w:r>
                      <w:r>
                        <w:rPr>
                          <w:rFonts w:eastAsia="新宋体" w:cs="SimSun" w:ascii="SimSun" w:hAnsi="SimSun"/>
                          <w:sz w:val="17"/>
                          <w:szCs w:val="17"/>
                        </w:rPr>
                        <w:br/>
                      </w:r>
                      <w:r>
                        <w:rPr>
                          <w:rFonts w:ascii="SimSun" w:hAnsi="SimSun" w:cs="SimSun" w:eastAsia="新宋体"/>
                          <w:sz w:val="17"/>
                          <w:szCs w:val="17"/>
                        </w:rPr>
                        <w:t>单国大课必</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2741295</wp:posOffset>
                </wp:positionH>
                <wp:positionV relativeFrom="line">
                  <wp:posOffset>2555875</wp:posOffset>
                </wp:positionV>
                <wp:extent cx="4458970" cy="189230"/>
                <wp:effectExtent l="0" t="0" r="0" b="0"/>
                <wp:wrapSquare wrapText="bothSides"/>
                <wp:docPr id="585" name="Frame3"/>
                <a:graphic xmlns:a="http://schemas.openxmlformats.org/drawingml/2006/main">
                  <a:graphicData uri="http://schemas.microsoft.com/office/word/2010/wordprocessingShape">
                    <wps:wsp>
                      <wps:cNvSpPr txBox="1"/>
                      <wps:spPr>
                        <a:xfrm>
                          <a:off x="0" y="0"/>
                          <a:ext cx="4458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5-115</w:t>
                            </w:r>
                            <w:r>
                              <w:rPr>
                                <w:rFonts w:ascii="SimSun" w:hAnsi="SimSun" w:cs="SimSun" w:eastAsia="新宋体"/>
                                <w:sz w:val="11"/>
                                <w:szCs w:val="11"/>
                              </w:rPr>
                              <w:t>习题</w:t>
                            </w:r>
                            <w:r>
                              <w:rPr>
                                <w:rFonts w:eastAsia="新宋体" w:cs="SimSun" w:ascii="SimSun" w:hAnsi="SimSun"/>
                                <w:sz w:val="11"/>
                                <w:szCs w:val="11"/>
                              </w:rPr>
                              <w:t>12</w:t>
                            </w:r>
                            <w:r>
                              <w:rPr>
                                <w:rFonts w:ascii="SimSun" w:hAnsi="SimSun" w:cs="SimSun" w:eastAsia="新宋体"/>
                                <w:sz w:val="11"/>
                                <w:szCs w:val="11"/>
                              </w:rPr>
                              <w:t>配图</w:t>
                            </w:r>
                          </w:p>
                        </w:txbxContent>
                      </wps:txbx>
                      <wps:bodyPr anchor="t" lIns="53975" tIns="53975" rIns="53975" bIns="53975">
                        <a:spAutoFit/>
                      </wps:bodyPr>
                    </wps:wsp>
                  </a:graphicData>
                </a:graphic>
              </wp:anchor>
            </w:drawing>
          </mc:Choice>
          <mc:Fallback>
            <w:pict>
              <v:rect fillcolor="#729FCF" style="position:absolute;rotation:-0;width:351.1pt;height:14.9pt;mso-wrap-distance-left:5.7pt;mso-wrap-distance-right:5.7pt;mso-wrap-distance-top:5.7pt;mso-wrap-distance-bottom:5.7pt;margin-top:201.25pt;mso-position-vertical-relative:text;margin-left:21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5-115</w:t>
                      </w:r>
                      <w:r>
                        <w:rPr>
                          <w:rFonts w:ascii="SimSun" w:hAnsi="SimSun" w:cs="SimSun" w:eastAsia="新宋体"/>
                          <w:sz w:val="11"/>
                          <w:szCs w:val="11"/>
                        </w:rPr>
                        <w:t>习题</w:t>
                      </w:r>
                      <w:r>
                        <w:rPr>
                          <w:rFonts w:eastAsia="新宋体" w:cs="SimSun" w:ascii="SimSun" w:hAnsi="SimSun"/>
                          <w:sz w:val="11"/>
                          <w:szCs w:val="11"/>
                        </w:rPr>
                        <w:t>12</w:t>
                      </w:r>
                      <w:r>
                        <w:rPr>
                          <w:rFonts w:ascii="SimSun" w:hAnsi="SimSun" w:cs="SimSun" w:eastAsia="新宋体"/>
                          <w:sz w:val="11"/>
                          <w:szCs w:val="11"/>
                        </w:rPr>
                        <w:t>配图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419100</wp:posOffset>
                </wp:positionH>
                <wp:positionV relativeFrom="line">
                  <wp:posOffset>2901315</wp:posOffset>
                </wp:positionV>
                <wp:extent cx="6780530" cy="988060"/>
                <wp:effectExtent l="0" t="0" r="0" b="0"/>
                <wp:wrapSquare wrapText="bothSides"/>
                <wp:docPr id="586" name="Frame4"/>
                <a:graphic xmlns:a="http://schemas.openxmlformats.org/drawingml/2006/main">
                  <a:graphicData uri="http://schemas.microsoft.com/office/word/2010/wordprocessingShape">
                    <wps:wsp>
                      <wps:cNvSpPr txBox="1"/>
                      <wps:spPr>
                        <a:xfrm>
                          <a:off x="0" y="0"/>
                          <a:ext cx="67805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这种汇聚，会不会有问题？为什么？试想一下，如果</w:t>
                            </w:r>
                            <w:r>
                              <w:rPr>
                                <w:rFonts w:eastAsia="新宋体" w:cs="SimSun" w:ascii="SimSun" w:hAnsi="SimSun"/>
                                <w:sz w:val="17"/>
                                <w:szCs w:val="17"/>
                              </w:rPr>
                              <w:t>R3</w:t>
                            </w:r>
                            <w:r>
                              <w:rPr>
                                <w:rFonts w:ascii="SimSun" w:hAnsi="SimSun" w:cs="SimSun" w:eastAsia="新宋体"/>
                                <w:sz w:val="17"/>
                                <w:szCs w:val="17"/>
                              </w:rPr>
                              <w:t>收到一个去往自的网络</w:t>
                            </w:r>
                            <w:r>
                              <w:rPr>
                                <w:rFonts w:eastAsia="新宋体" w:cs="SimSun" w:ascii="SimSun" w:hAnsi="SimSun"/>
                                <w:sz w:val="17"/>
                                <w:szCs w:val="17"/>
                              </w:rPr>
                              <w:br/>
                              <w:t>25.62.64.0/18</w:t>
                            </w:r>
                            <w:r>
                              <w:rPr>
                                <w:rFonts w:ascii="SimSun" w:hAnsi="SimSun" w:cs="SimSun" w:eastAsia="新宋体"/>
                                <w:sz w:val="17"/>
                                <w:szCs w:val="17"/>
                              </w:rPr>
                              <w:t>的分组</w:t>
                            </w:r>
                            <w:r>
                              <w:rPr>
                                <w:rFonts w:eastAsia="新宋体" w:cs="SimSun" w:ascii="SimSun" w:hAnsi="SimSun"/>
                                <w:sz w:val="17"/>
                                <w:szCs w:val="17"/>
                              </w:rPr>
                              <w:t>,</w:t>
                            </w:r>
                            <w:r>
                              <w:rPr>
                                <w:rFonts w:ascii="SimSun" w:hAnsi="SimSun" w:cs="SimSun" w:eastAsia="新宋体"/>
                                <w:sz w:val="17"/>
                                <w:szCs w:val="17"/>
                              </w:rPr>
                              <w:t>它会怎样处理这个分组</w:t>
                            </w:r>
                            <w:r>
                              <w:rPr>
                                <w:rFonts w:eastAsia="新宋体" w:cs="SimSun" w:ascii="SimSun" w:hAnsi="SimSun"/>
                                <w:sz w:val="17"/>
                                <w:szCs w:val="17"/>
                              </w:rPr>
                              <w:t>?</w:t>
                              <w:br/>
                              <w:t>13.</w:t>
                            </w:r>
                            <w:r>
                              <w:rPr>
                                <w:rFonts w:ascii="SimSun" w:hAnsi="SimSun" w:cs="SimSun" w:eastAsia="新宋体"/>
                                <w:sz w:val="17"/>
                                <w:szCs w:val="17"/>
                              </w:rPr>
                              <w:t>如果一个小公司申请到了一个</w:t>
                            </w:r>
                            <w:r>
                              <w:rPr>
                                <w:rFonts w:eastAsia="新宋体" w:cs="SimSun" w:ascii="SimSun" w:hAnsi="SimSun"/>
                                <w:sz w:val="17"/>
                                <w:szCs w:val="17"/>
                              </w:rPr>
                              <w:t>IP</w:t>
                            </w:r>
                            <w:r>
                              <w:rPr>
                                <w:rFonts w:ascii="SimSun" w:hAnsi="SimSun" w:cs="SimSun" w:eastAsia="新宋体"/>
                                <w:sz w:val="17"/>
                                <w:szCs w:val="17"/>
                              </w:rPr>
                              <w:t>地址块</w:t>
                            </w:r>
                            <w:r>
                              <w:rPr>
                                <w:rFonts w:eastAsia="新宋体" w:cs="SimSun" w:ascii="SimSun" w:hAnsi="SimSun"/>
                                <w:sz w:val="17"/>
                                <w:szCs w:val="17"/>
                              </w:rPr>
                              <w:t>202.11.2.0/24</w:t>
                            </w:r>
                            <w:r>
                              <w:rPr>
                                <w:rFonts w:ascii="SimSun" w:hAnsi="SimSun" w:cs="SimSun" w:eastAsia="新宋体"/>
                                <w:sz w:val="17"/>
                                <w:szCs w:val="17"/>
                              </w:rPr>
                              <w:t>，公司内部有</w:t>
                            </w:r>
                            <w:r>
                              <w:rPr>
                                <w:rFonts w:eastAsia="新宋体" w:cs="SimSun" w:ascii="SimSun" w:hAnsi="SimSun"/>
                                <w:sz w:val="17"/>
                                <w:szCs w:val="17"/>
                              </w:rPr>
                              <w:t>8</w:t>
                            </w:r>
                            <w:r>
                              <w:rPr>
                                <w:rFonts w:ascii="SimSun" w:hAnsi="SimSun" w:cs="SimSun" w:eastAsia="新宋体"/>
                                <w:sz w:val="17"/>
                                <w:szCs w:val="17"/>
                              </w:rPr>
                              <w:t>个部</w:t>
                            </w:r>
                            <w:r>
                              <w:rPr>
                                <w:rFonts w:eastAsia="新宋体" w:cs="SimSun" w:ascii="SimSun" w:hAnsi="SimSun"/>
                                <w:sz w:val="17"/>
                                <w:szCs w:val="17"/>
                              </w:rPr>
                              <w:br/>
                            </w:r>
                            <w:r>
                              <w:rPr>
                                <w:rFonts w:ascii="SimSun" w:hAnsi="SimSun" w:cs="SimSun" w:eastAsia="新宋体"/>
                                <w:sz w:val="17"/>
                                <w:szCs w:val="17"/>
                              </w:rPr>
                              <w:t>门，每个部门都配置一个虚拟局域网（</w:t>
                            </w:r>
                            <w:r>
                              <w:rPr>
                                <w:rFonts w:eastAsia="新宋体" w:cs="SimSun" w:ascii="SimSun" w:hAnsi="SimSun"/>
                                <w:sz w:val="17"/>
                                <w:szCs w:val="17"/>
                              </w:rPr>
                              <w:t>VLAN</w:t>
                            </w:r>
                            <w:r>
                              <w:rPr>
                                <w:rFonts w:ascii="SimSun" w:hAnsi="SimSun" w:cs="SimSun" w:eastAsia="新宋体"/>
                                <w:sz w:val="17"/>
                                <w:szCs w:val="17"/>
                              </w:rPr>
                              <w:t>），每个部门至少有</w:t>
                            </w:r>
                            <w:r>
                              <w:rPr>
                                <w:rFonts w:eastAsia="新宋体" w:cs="SimSun" w:ascii="SimSun" w:hAnsi="SimSun"/>
                                <w:sz w:val="17"/>
                                <w:szCs w:val="17"/>
                              </w:rPr>
                              <w:t>20</w:t>
                            </w:r>
                            <w:r>
                              <w:rPr>
                                <w:rFonts w:ascii="SimSun" w:hAnsi="SimSun" w:cs="SimSun" w:eastAsia="新宋体"/>
                                <w:sz w:val="17"/>
                                <w:szCs w:val="17"/>
                              </w:rPr>
                              <w:t>台主机，试根据公</w:t>
                            </w:r>
                            <w:r>
                              <w:rPr>
                                <w:rFonts w:eastAsia="新宋体" w:cs="SimSun" w:ascii="SimSun" w:hAnsi="SimSun"/>
                                <w:sz w:val="17"/>
                                <w:szCs w:val="17"/>
                              </w:rPr>
                              <w:br/>
                            </w:r>
                            <w:r>
                              <w:rPr>
                                <w:rFonts w:ascii="SimSun" w:hAnsi="SimSun" w:cs="SimSun" w:eastAsia="新宋体"/>
                                <w:sz w:val="17"/>
                                <w:szCs w:val="17"/>
                              </w:rPr>
                              <w:t>司现状规划这个</w:t>
                            </w:r>
                            <w:r>
                              <w:rPr>
                                <w:rFonts w:eastAsia="新宋体" w:cs="SimSun" w:ascii="SimSun" w:hAnsi="SimSun"/>
                                <w:sz w:val="17"/>
                                <w:szCs w:val="17"/>
                              </w:rPr>
                              <w:t>IP</w:t>
                            </w:r>
                            <w:r>
                              <w:rPr>
                                <w:rFonts w:ascii="SimSun" w:hAnsi="SimSun" w:cs="SimSun" w:eastAsia="新宋体"/>
                                <w:sz w:val="17"/>
                                <w:szCs w:val="17"/>
                              </w:rPr>
                              <w:t>地址块</w:t>
                            </w:r>
                          </w:p>
                        </w:txbxContent>
                      </wps:txbx>
                      <wps:bodyPr anchor="t" lIns="53975" tIns="53975" rIns="53975" bIns="53975">
                        <a:spAutoFit/>
                      </wps:bodyPr>
                    </wps:wsp>
                  </a:graphicData>
                </a:graphic>
              </wp:anchor>
            </w:drawing>
          </mc:Choice>
          <mc:Fallback>
            <w:pict>
              <v:rect fillcolor="#729FCF" style="position:absolute;rotation:-0;width:533.9pt;height:77.8pt;mso-wrap-distance-left:5.7pt;mso-wrap-distance-right:5.7pt;mso-wrap-distance-top:5.7pt;mso-wrap-distance-bottom:5.7pt;margin-top:228.4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这种汇聚，会不会有问题？为什么？试想一下，如果</w:t>
                      </w:r>
                      <w:r>
                        <w:rPr>
                          <w:rFonts w:eastAsia="新宋体" w:cs="SimSun" w:ascii="SimSun" w:hAnsi="SimSun"/>
                          <w:sz w:val="17"/>
                          <w:szCs w:val="17"/>
                        </w:rPr>
                        <w:t>R3</w:t>
                      </w:r>
                      <w:r>
                        <w:rPr>
                          <w:rFonts w:ascii="SimSun" w:hAnsi="SimSun" w:cs="SimSun" w:eastAsia="新宋体"/>
                          <w:sz w:val="17"/>
                          <w:szCs w:val="17"/>
                        </w:rPr>
                        <w:t>收到一个去往自的网络</w:t>
                      </w:r>
                      <w:r>
                        <w:rPr>
                          <w:rFonts w:eastAsia="新宋体" w:cs="SimSun" w:ascii="SimSun" w:hAnsi="SimSun"/>
                          <w:sz w:val="17"/>
                          <w:szCs w:val="17"/>
                        </w:rPr>
                        <w:br/>
                        <w:t>25.62.64.0/18</w:t>
                      </w:r>
                      <w:r>
                        <w:rPr>
                          <w:rFonts w:ascii="SimSun" w:hAnsi="SimSun" w:cs="SimSun" w:eastAsia="新宋体"/>
                          <w:sz w:val="17"/>
                          <w:szCs w:val="17"/>
                        </w:rPr>
                        <w:t>的分组</w:t>
                      </w:r>
                      <w:r>
                        <w:rPr>
                          <w:rFonts w:eastAsia="新宋体" w:cs="SimSun" w:ascii="SimSun" w:hAnsi="SimSun"/>
                          <w:sz w:val="17"/>
                          <w:szCs w:val="17"/>
                        </w:rPr>
                        <w:t>,</w:t>
                      </w:r>
                      <w:r>
                        <w:rPr>
                          <w:rFonts w:ascii="SimSun" w:hAnsi="SimSun" w:cs="SimSun" w:eastAsia="新宋体"/>
                          <w:sz w:val="17"/>
                          <w:szCs w:val="17"/>
                        </w:rPr>
                        <w:t>它会怎样处理这个分组</w:t>
                      </w:r>
                      <w:r>
                        <w:rPr>
                          <w:rFonts w:eastAsia="新宋体" w:cs="SimSun" w:ascii="SimSun" w:hAnsi="SimSun"/>
                          <w:sz w:val="17"/>
                          <w:szCs w:val="17"/>
                        </w:rPr>
                        <w:t>?</w:t>
                        <w:br/>
                        <w:t>13.</w:t>
                      </w:r>
                      <w:r>
                        <w:rPr>
                          <w:rFonts w:ascii="SimSun" w:hAnsi="SimSun" w:cs="SimSun" w:eastAsia="新宋体"/>
                          <w:sz w:val="17"/>
                          <w:szCs w:val="17"/>
                        </w:rPr>
                        <w:t>如果一个小公司申请到了一个</w:t>
                      </w:r>
                      <w:r>
                        <w:rPr>
                          <w:rFonts w:eastAsia="新宋体" w:cs="SimSun" w:ascii="SimSun" w:hAnsi="SimSun"/>
                          <w:sz w:val="17"/>
                          <w:szCs w:val="17"/>
                        </w:rPr>
                        <w:t>IP</w:t>
                      </w:r>
                      <w:r>
                        <w:rPr>
                          <w:rFonts w:ascii="SimSun" w:hAnsi="SimSun" w:cs="SimSun" w:eastAsia="新宋体"/>
                          <w:sz w:val="17"/>
                          <w:szCs w:val="17"/>
                        </w:rPr>
                        <w:t>地址块</w:t>
                      </w:r>
                      <w:r>
                        <w:rPr>
                          <w:rFonts w:eastAsia="新宋体" w:cs="SimSun" w:ascii="SimSun" w:hAnsi="SimSun"/>
                          <w:sz w:val="17"/>
                          <w:szCs w:val="17"/>
                        </w:rPr>
                        <w:t>202.11.2.0/24</w:t>
                      </w:r>
                      <w:r>
                        <w:rPr>
                          <w:rFonts w:ascii="SimSun" w:hAnsi="SimSun" w:cs="SimSun" w:eastAsia="新宋体"/>
                          <w:sz w:val="17"/>
                          <w:szCs w:val="17"/>
                        </w:rPr>
                        <w:t>，公司内部有</w:t>
                      </w:r>
                      <w:r>
                        <w:rPr>
                          <w:rFonts w:eastAsia="新宋体" w:cs="SimSun" w:ascii="SimSun" w:hAnsi="SimSun"/>
                          <w:sz w:val="17"/>
                          <w:szCs w:val="17"/>
                        </w:rPr>
                        <w:t>8</w:t>
                      </w:r>
                      <w:r>
                        <w:rPr>
                          <w:rFonts w:ascii="SimSun" w:hAnsi="SimSun" w:cs="SimSun" w:eastAsia="新宋体"/>
                          <w:sz w:val="17"/>
                          <w:szCs w:val="17"/>
                        </w:rPr>
                        <w:t>个部</w:t>
                      </w:r>
                      <w:r>
                        <w:rPr>
                          <w:rFonts w:eastAsia="新宋体" w:cs="SimSun" w:ascii="SimSun" w:hAnsi="SimSun"/>
                          <w:sz w:val="17"/>
                          <w:szCs w:val="17"/>
                        </w:rPr>
                        <w:br/>
                      </w:r>
                      <w:r>
                        <w:rPr>
                          <w:rFonts w:ascii="SimSun" w:hAnsi="SimSun" w:cs="SimSun" w:eastAsia="新宋体"/>
                          <w:sz w:val="17"/>
                          <w:szCs w:val="17"/>
                        </w:rPr>
                        <w:t>门，每个部门都配置一个虚拟局域网（</w:t>
                      </w:r>
                      <w:r>
                        <w:rPr>
                          <w:rFonts w:eastAsia="新宋体" w:cs="SimSun" w:ascii="SimSun" w:hAnsi="SimSun"/>
                          <w:sz w:val="17"/>
                          <w:szCs w:val="17"/>
                        </w:rPr>
                        <w:t>VLAN</w:t>
                      </w:r>
                      <w:r>
                        <w:rPr>
                          <w:rFonts w:ascii="SimSun" w:hAnsi="SimSun" w:cs="SimSun" w:eastAsia="新宋体"/>
                          <w:sz w:val="17"/>
                          <w:szCs w:val="17"/>
                        </w:rPr>
                        <w:t>），每个部门至少有</w:t>
                      </w:r>
                      <w:r>
                        <w:rPr>
                          <w:rFonts w:eastAsia="新宋体" w:cs="SimSun" w:ascii="SimSun" w:hAnsi="SimSun"/>
                          <w:sz w:val="17"/>
                          <w:szCs w:val="17"/>
                        </w:rPr>
                        <w:t>20</w:t>
                      </w:r>
                      <w:r>
                        <w:rPr>
                          <w:rFonts w:ascii="SimSun" w:hAnsi="SimSun" w:cs="SimSun" w:eastAsia="新宋体"/>
                          <w:sz w:val="17"/>
                          <w:szCs w:val="17"/>
                        </w:rPr>
                        <w:t>台主机，试根据公</w:t>
                      </w:r>
                      <w:r>
                        <w:rPr>
                          <w:rFonts w:eastAsia="新宋体" w:cs="SimSun" w:ascii="SimSun" w:hAnsi="SimSun"/>
                          <w:sz w:val="17"/>
                          <w:szCs w:val="17"/>
                        </w:rPr>
                        <w:br/>
                      </w:r>
                      <w:r>
                        <w:rPr>
                          <w:rFonts w:ascii="SimSun" w:hAnsi="SimSun" w:cs="SimSun" w:eastAsia="新宋体"/>
                          <w:sz w:val="17"/>
                          <w:szCs w:val="17"/>
                        </w:rPr>
                        <w:t>司现状规划这个</w:t>
                      </w:r>
                      <w:r>
                        <w:rPr>
                          <w:rFonts w:eastAsia="新宋体" w:cs="SimSun" w:ascii="SimSun" w:hAnsi="SimSun"/>
                          <w:sz w:val="17"/>
                          <w:szCs w:val="17"/>
                        </w:rPr>
                        <w:t>IP</w:t>
                      </w:r>
                      <w:r>
                        <w:rPr>
                          <w:rFonts w:ascii="SimSun" w:hAnsi="SimSun" w:cs="SimSun" w:eastAsia="新宋体"/>
                          <w:sz w:val="17"/>
                          <w:szCs w:val="17"/>
                        </w:rPr>
                        <w:t>地址块</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419100</wp:posOffset>
                </wp:positionH>
                <wp:positionV relativeFrom="line">
                  <wp:posOffset>4178935</wp:posOffset>
                </wp:positionV>
                <wp:extent cx="6780530" cy="610870"/>
                <wp:effectExtent l="0" t="0" r="0" b="0"/>
                <wp:wrapSquare wrapText="bothSides"/>
                <wp:docPr id="587" name="Frame5"/>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一个公司内建设了</w:t>
                            </w:r>
                            <w:r>
                              <w:rPr>
                                <w:rFonts w:eastAsia="新宋体" w:cs="SimSun" w:ascii="SimSun" w:hAnsi="SimSun"/>
                                <w:sz w:val="17"/>
                                <w:szCs w:val="17"/>
                              </w:rPr>
                              <w:t>6</w:t>
                            </w:r>
                            <w:r>
                              <w:rPr>
                                <w:rFonts w:ascii="SimSun" w:hAnsi="SimSun" w:cs="SimSun" w:eastAsia="新宋体"/>
                                <w:sz w:val="17"/>
                                <w:szCs w:val="17"/>
                              </w:rPr>
                              <w:t>个子网，最大的一个子网需容纳</w:t>
                            </w:r>
                            <w:r>
                              <w:rPr>
                                <w:rFonts w:eastAsia="新宋体" w:cs="SimSun" w:ascii="SimSun" w:hAnsi="SimSun"/>
                                <w:sz w:val="17"/>
                                <w:szCs w:val="17"/>
                              </w:rPr>
                              <w:t>100</w:t>
                            </w:r>
                            <w:r>
                              <w:rPr>
                                <w:rFonts w:ascii="SimSun" w:hAnsi="SimSun" w:cs="SimSun" w:eastAsia="新宋体"/>
                                <w:sz w:val="17"/>
                                <w:szCs w:val="17"/>
                              </w:rPr>
                              <w:t>台主机，一个子网需</w:t>
                            </w:r>
                            <w:r>
                              <w:rPr>
                                <w:rFonts w:eastAsia="新宋体" w:cs="SimSun" w:ascii="SimSun" w:hAnsi="SimSun"/>
                                <w:sz w:val="17"/>
                                <w:szCs w:val="17"/>
                              </w:rPr>
                              <w:br/>
                            </w:r>
                            <w:r>
                              <w:rPr>
                                <w:rFonts w:ascii="SimSun" w:hAnsi="SimSun" w:cs="SimSun" w:eastAsia="新宋体"/>
                                <w:sz w:val="17"/>
                                <w:szCs w:val="17"/>
                              </w:rPr>
                              <w:t>要容纳</w:t>
                            </w:r>
                            <w:r>
                              <w:rPr>
                                <w:rFonts w:eastAsia="新宋体" w:cs="SimSun" w:ascii="SimSun" w:hAnsi="SimSun"/>
                                <w:sz w:val="17"/>
                                <w:szCs w:val="17"/>
                              </w:rPr>
                              <w:t>50</w:t>
                            </w:r>
                            <w:r>
                              <w:rPr>
                                <w:rFonts w:ascii="SimSun" w:hAnsi="SimSun" w:cs="SimSun" w:eastAsia="新宋体"/>
                                <w:sz w:val="17"/>
                                <w:szCs w:val="17"/>
                              </w:rPr>
                              <w:t>台主机，剩下</w:t>
                            </w:r>
                            <w:r>
                              <w:rPr>
                                <w:rFonts w:eastAsia="新宋体" w:cs="SimSun" w:ascii="SimSun" w:hAnsi="SimSun"/>
                                <w:sz w:val="17"/>
                                <w:szCs w:val="17"/>
                              </w:rPr>
                              <w:t>4</w:t>
                            </w:r>
                            <w:r>
                              <w:rPr>
                                <w:rFonts w:ascii="SimSun" w:hAnsi="SimSun" w:cs="SimSun" w:eastAsia="新宋体"/>
                                <w:sz w:val="17"/>
                                <w:szCs w:val="17"/>
                              </w:rPr>
                              <w:t>个子网，每个仅需容纳</w:t>
                            </w:r>
                            <w:r>
                              <w:rPr>
                                <w:rFonts w:eastAsia="新宋体" w:cs="SimSun" w:ascii="SimSun" w:hAnsi="SimSun"/>
                                <w:sz w:val="17"/>
                                <w:szCs w:val="17"/>
                              </w:rPr>
                              <w:t>10</w:t>
                            </w:r>
                            <w:r>
                              <w:rPr>
                                <w:rFonts w:ascii="SimSun" w:hAnsi="SimSun" w:cs="SimSun" w:eastAsia="新宋体"/>
                                <w:sz w:val="17"/>
                                <w:szCs w:val="17"/>
                              </w:rPr>
                              <w:t>台主机；目前，公司仅有一个地址</w:t>
                            </w:r>
                            <w:r>
                              <w:rPr>
                                <w:rFonts w:eastAsia="新宋体" w:cs="SimSun" w:ascii="SimSun" w:hAnsi="SimSun"/>
                                <w:sz w:val="17"/>
                                <w:szCs w:val="17"/>
                              </w:rPr>
                              <w:br/>
                            </w:r>
                            <w:r>
                              <w:rPr>
                                <w:rFonts w:ascii="SimSun" w:hAnsi="SimSun" w:cs="SimSun" w:eastAsia="新宋体"/>
                                <w:sz w:val="17"/>
                                <w:szCs w:val="17"/>
                              </w:rPr>
                              <w:t>块</w:t>
                            </w:r>
                            <w:r>
                              <w:rPr>
                                <w:rFonts w:eastAsia="新宋体" w:cs="SimSun" w:ascii="SimSun" w:hAnsi="SimSun"/>
                                <w:sz w:val="17"/>
                                <w:szCs w:val="17"/>
                              </w:rPr>
                              <w:t>25.17.2.0/24</w:t>
                            </w:r>
                            <w:r>
                              <w:rPr>
                                <w:rFonts w:ascii="SimSun" w:hAnsi="SimSun" w:cs="SimSun" w:eastAsia="新宋体"/>
                                <w:sz w:val="17"/>
                                <w:szCs w:val="17"/>
                              </w:rPr>
                              <w:t>，试根据公司内部网络需求，规划这个地址块</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329.0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14.</w:t>
                      </w:r>
                      <w:r>
                        <w:rPr>
                          <w:rFonts w:ascii="SimSun" w:hAnsi="SimSun" w:cs="SimSun" w:eastAsia="新宋体"/>
                          <w:sz w:val="17"/>
                          <w:szCs w:val="17"/>
                        </w:rPr>
                        <w:t>一个公司内建设了</w:t>
                      </w:r>
                      <w:r>
                        <w:rPr>
                          <w:rFonts w:eastAsia="新宋体" w:cs="SimSun" w:ascii="SimSun" w:hAnsi="SimSun"/>
                          <w:sz w:val="17"/>
                          <w:szCs w:val="17"/>
                        </w:rPr>
                        <w:t>6</w:t>
                      </w:r>
                      <w:r>
                        <w:rPr>
                          <w:rFonts w:ascii="SimSun" w:hAnsi="SimSun" w:cs="SimSun" w:eastAsia="新宋体"/>
                          <w:sz w:val="17"/>
                          <w:szCs w:val="17"/>
                        </w:rPr>
                        <w:t>个子网，最大的一个子网需容纳</w:t>
                      </w:r>
                      <w:r>
                        <w:rPr>
                          <w:rFonts w:eastAsia="新宋体" w:cs="SimSun" w:ascii="SimSun" w:hAnsi="SimSun"/>
                          <w:sz w:val="17"/>
                          <w:szCs w:val="17"/>
                        </w:rPr>
                        <w:t>100</w:t>
                      </w:r>
                      <w:r>
                        <w:rPr>
                          <w:rFonts w:ascii="SimSun" w:hAnsi="SimSun" w:cs="SimSun" w:eastAsia="新宋体"/>
                          <w:sz w:val="17"/>
                          <w:szCs w:val="17"/>
                        </w:rPr>
                        <w:t>台主机，一个子网需</w:t>
                      </w:r>
                      <w:r>
                        <w:rPr>
                          <w:rFonts w:eastAsia="新宋体" w:cs="SimSun" w:ascii="SimSun" w:hAnsi="SimSun"/>
                          <w:sz w:val="17"/>
                          <w:szCs w:val="17"/>
                        </w:rPr>
                        <w:br/>
                      </w:r>
                      <w:r>
                        <w:rPr>
                          <w:rFonts w:ascii="SimSun" w:hAnsi="SimSun" w:cs="SimSun" w:eastAsia="新宋体"/>
                          <w:sz w:val="17"/>
                          <w:szCs w:val="17"/>
                        </w:rPr>
                        <w:t>要容纳</w:t>
                      </w:r>
                      <w:r>
                        <w:rPr>
                          <w:rFonts w:eastAsia="新宋体" w:cs="SimSun" w:ascii="SimSun" w:hAnsi="SimSun"/>
                          <w:sz w:val="17"/>
                          <w:szCs w:val="17"/>
                        </w:rPr>
                        <w:t>50</w:t>
                      </w:r>
                      <w:r>
                        <w:rPr>
                          <w:rFonts w:ascii="SimSun" w:hAnsi="SimSun" w:cs="SimSun" w:eastAsia="新宋体"/>
                          <w:sz w:val="17"/>
                          <w:szCs w:val="17"/>
                        </w:rPr>
                        <w:t>台主机，剩下</w:t>
                      </w:r>
                      <w:r>
                        <w:rPr>
                          <w:rFonts w:eastAsia="新宋体" w:cs="SimSun" w:ascii="SimSun" w:hAnsi="SimSun"/>
                          <w:sz w:val="17"/>
                          <w:szCs w:val="17"/>
                        </w:rPr>
                        <w:t>4</w:t>
                      </w:r>
                      <w:r>
                        <w:rPr>
                          <w:rFonts w:ascii="SimSun" w:hAnsi="SimSun" w:cs="SimSun" w:eastAsia="新宋体"/>
                          <w:sz w:val="17"/>
                          <w:szCs w:val="17"/>
                        </w:rPr>
                        <w:t>个子网，每个仅需容纳</w:t>
                      </w:r>
                      <w:r>
                        <w:rPr>
                          <w:rFonts w:eastAsia="新宋体" w:cs="SimSun" w:ascii="SimSun" w:hAnsi="SimSun"/>
                          <w:sz w:val="17"/>
                          <w:szCs w:val="17"/>
                        </w:rPr>
                        <w:t>10</w:t>
                      </w:r>
                      <w:r>
                        <w:rPr>
                          <w:rFonts w:ascii="SimSun" w:hAnsi="SimSun" w:cs="SimSun" w:eastAsia="新宋体"/>
                          <w:sz w:val="17"/>
                          <w:szCs w:val="17"/>
                        </w:rPr>
                        <w:t>台主机；目前，公司仅有一个地址</w:t>
                      </w:r>
                      <w:r>
                        <w:rPr>
                          <w:rFonts w:eastAsia="新宋体" w:cs="SimSun" w:ascii="SimSun" w:hAnsi="SimSun"/>
                          <w:sz w:val="17"/>
                          <w:szCs w:val="17"/>
                        </w:rPr>
                        <w:br/>
                      </w:r>
                      <w:r>
                        <w:rPr>
                          <w:rFonts w:ascii="SimSun" w:hAnsi="SimSun" w:cs="SimSun" w:eastAsia="新宋体"/>
                          <w:sz w:val="17"/>
                          <w:szCs w:val="17"/>
                        </w:rPr>
                        <w:t>块</w:t>
                      </w:r>
                      <w:r>
                        <w:rPr>
                          <w:rFonts w:eastAsia="新宋体" w:cs="SimSun" w:ascii="SimSun" w:hAnsi="SimSun"/>
                          <w:sz w:val="17"/>
                          <w:szCs w:val="17"/>
                        </w:rPr>
                        <w:t>25.17.2.0/24</w:t>
                      </w:r>
                      <w:r>
                        <w:rPr>
                          <w:rFonts w:ascii="SimSun" w:hAnsi="SimSun" w:cs="SimSun" w:eastAsia="新宋体"/>
                          <w:sz w:val="17"/>
                          <w:szCs w:val="17"/>
                        </w:rPr>
                        <w:t>，试根据公司内部网络需求，规划这个地址块</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4950460</wp:posOffset>
                </wp:positionV>
                <wp:extent cx="6756400" cy="422275"/>
                <wp:effectExtent l="0" t="0" r="0" b="0"/>
                <wp:wrapSquare wrapText="bothSides"/>
                <wp:docPr id="588" name="Frame6"/>
                <a:graphic xmlns:a="http://schemas.openxmlformats.org/drawingml/2006/main">
                  <a:graphicData uri="http://schemas.microsoft.com/office/word/2010/wordprocessingShape">
                    <wps:wsp>
                      <wps:cNvSpPr txBox="1"/>
                      <wps:spPr>
                        <a:xfrm>
                          <a:off x="0" y="0"/>
                          <a:ext cx="67564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特殊</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127.0.0.1</w:t>
                            </w:r>
                            <w:r>
                              <w:rPr>
                                <w:rFonts w:ascii="SimSun" w:hAnsi="SimSun" w:cs="SimSun" w:eastAsia="新宋体"/>
                                <w:sz w:val="17"/>
                                <w:szCs w:val="17"/>
                              </w:rPr>
                              <w:t>有什么用？</w:t>
                            </w:r>
                            <w:r>
                              <w:rPr>
                                <w:rFonts w:eastAsia="新宋体" w:cs="SimSun" w:ascii="SimSun" w:hAnsi="SimSun"/>
                                <w:sz w:val="17"/>
                                <w:szCs w:val="17"/>
                              </w:rPr>
                              <w:br/>
                              <w:t>16.</w:t>
                            </w:r>
                            <w:r>
                              <w:rPr>
                                <w:rFonts w:ascii="SimSun" w:hAnsi="SimSun" w:cs="SimSun" w:eastAsia="新宋体"/>
                                <w:sz w:val="17"/>
                                <w:szCs w:val="17"/>
                              </w:rPr>
                              <w:t>地址解析协议（</w:t>
                            </w:r>
                            <w:r>
                              <w:rPr>
                                <w:rFonts w:eastAsia="新宋体" w:cs="SimSun" w:ascii="SimSun" w:hAnsi="SimSun"/>
                                <w:sz w:val="17"/>
                                <w:szCs w:val="17"/>
                              </w:rPr>
                              <w:t>ARP</w:t>
                            </w:r>
                            <w:r>
                              <w:rPr>
                                <w:rFonts w:ascii="SimSun" w:hAnsi="SimSun" w:cs="SimSun" w:eastAsia="新宋体"/>
                                <w:sz w:val="17"/>
                                <w:szCs w:val="17"/>
                              </w:rPr>
                              <w:t>）的作用是什么？当目的主机位于远程网络时，</w:t>
                            </w:r>
                            <w:r>
                              <w:rPr>
                                <w:rFonts w:eastAsia="新宋体" w:cs="SimSun" w:ascii="SimSun" w:hAnsi="SimSun"/>
                                <w:sz w:val="17"/>
                                <w:szCs w:val="17"/>
                              </w:rPr>
                              <w:t>ARP</w:t>
                            </w:r>
                            <w:r>
                              <w:rPr>
                                <w:rFonts w:ascii="SimSun" w:hAnsi="SimSun" w:cs="SimSun" w:eastAsia="新宋体"/>
                                <w:sz w:val="17"/>
                                <w:szCs w:val="17"/>
                              </w:rPr>
                              <w:t>怎么</w:t>
                            </w:r>
                          </w:p>
                        </w:txbxContent>
                      </wps:txbx>
                      <wps:bodyPr anchor="t" lIns="53975" tIns="53975" rIns="53975" bIns="53975">
                        <a:spAutoFit/>
                      </wps:bodyPr>
                    </wps:wsp>
                  </a:graphicData>
                </a:graphic>
              </wp:anchor>
            </w:drawing>
          </mc:Choice>
          <mc:Fallback>
            <w:pict>
              <v:rect fillcolor="#729FCF" style="position:absolute;rotation:-0;width:532pt;height:33.25pt;mso-wrap-distance-left:5.7pt;mso-wrap-distance-right:5.7pt;mso-wrap-distance-top:5.7pt;mso-wrap-distance-bottom:5.7pt;margin-top:389.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w:t>
                      </w:r>
                      <w:r>
                        <w:rPr>
                          <w:rFonts w:ascii="SimSun" w:hAnsi="SimSun" w:cs="SimSun" w:eastAsia="新宋体"/>
                          <w:sz w:val="17"/>
                          <w:szCs w:val="17"/>
                        </w:rPr>
                        <w:t>特殊</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127.0.0.1</w:t>
                      </w:r>
                      <w:r>
                        <w:rPr>
                          <w:rFonts w:ascii="SimSun" w:hAnsi="SimSun" w:cs="SimSun" w:eastAsia="新宋体"/>
                          <w:sz w:val="17"/>
                          <w:szCs w:val="17"/>
                        </w:rPr>
                        <w:t>有什么用？</w:t>
                      </w:r>
                      <w:r>
                        <w:rPr>
                          <w:rFonts w:eastAsia="新宋体" w:cs="SimSun" w:ascii="SimSun" w:hAnsi="SimSun"/>
                          <w:sz w:val="17"/>
                          <w:szCs w:val="17"/>
                        </w:rPr>
                        <w:br/>
                        <w:t>16.</w:t>
                      </w:r>
                      <w:r>
                        <w:rPr>
                          <w:rFonts w:ascii="SimSun" w:hAnsi="SimSun" w:cs="SimSun" w:eastAsia="新宋体"/>
                          <w:sz w:val="17"/>
                          <w:szCs w:val="17"/>
                        </w:rPr>
                        <w:t>地址解析协议（</w:t>
                      </w:r>
                      <w:r>
                        <w:rPr>
                          <w:rFonts w:eastAsia="新宋体" w:cs="SimSun" w:ascii="SimSun" w:hAnsi="SimSun"/>
                          <w:sz w:val="17"/>
                          <w:szCs w:val="17"/>
                        </w:rPr>
                        <w:t>ARP</w:t>
                      </w:r>
                      <w:r>
                        <w:rPr>
                          <w:rFonts w:ascii="SimSun" w:hAnsi="SimSun" w:cs="SimSun" w:eastAsia="新宋体"/>
                          <w:sz w:val="17"/>
                          <w:szCs w:val="17"/>
                        </w:rPr>
                        <w:t>）的作用是什么？当目的主机位于远程网络时，</w:t>
                      </w:r>
                      <w:r>
                        <w:rPr>
                          <w:rFonts w:eastAsia="新宋体" w:cs="SimSun" w:ascii="SimSun" w:hAnsi="SimSun"/>
                          <w:sz w:val="17"/>
                          <w:szCs w:val="17"/>
                        </w:rPr>
                        <w:t>ARP</w:t>
                      </w:r>
                      <w:r>
                        <w:rPr>
                          <w:rFonts w:ascii="SimSun" w:hAnsi="SimSun" w:cs="SimSun" w:eastAsia="新宋体"/>
                          <w:sz w:val="17"/>
                          <w:szCs w:val="17"/>
                        </w:rPr>
                        <w:t>怎么</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764540</wp:posOffset>
                </wp:positionH>
                <wp:positionV relativeFrom="line">
                  <wp:posOffset>5705475</wp:posOffset>
                </wp:positionV>
                <wp:extent cx="6435090" cy="610870"/>
                <wp:effectExtent l="0" t="0" r="0" b="0"/>
                <wp:wrapSquare wrapText="bothSides"/>
                <wp:docPr id="589" name="Frame7"/>
                <a:graphic xmlns:a="http://schemas.openxmlformats.org/drawingml/2006/main">
                  <a:graphicData uri="http://schemas.microsoft.com/office/word/2010/wordprocessingShape">
                    <wps:wsp>
                      <wps:cNvSpPr txBox="1"/>
                      <wps:spPr>
                        <a:xfrm>
                          <a:off x="0" y="0"/>
                          <a:ext cx="64350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17.ARP</w:t>
                            </w:r>
                            <w:r>
                              <w:rPr>
                                <w:rFonts w:ascii="SimSun" w:hAnsi="SimSun" w:cs="SimSun" w:eastAsia="新宋体"/>
                                <w:sz w:val="17"/>
                                <w:szCs w:val="17"/>
                              </w:rPr>
                              <w:t>表的作用是什么？</w:t>
                            </w:r>
                            <w:r>
                              <w:rPr>
                                <w:rFonts w:eastAsia="新宋体" w:cs="SimSun" w:ascii="SimSun" w:hAnsi="SimSun"/>
                                <w:sz w:val="17"/>
                                <w:szCs w:val="17"/>
                              </w:rPr>
                              <w:br/>
                              <w:t>18.</w:t>
                            </w:r>
                            <w:r>
                              <w:rPr>
                                <w:rFonts w:ascii="SimSun" w:hAnsi="SimSun" w:cs="SimSun" w:eastAsia="新宋体"/>
                                <w:sz w:val="17"/>
                                <w:szCs w:val="17"/>
                              </w:rPr>
                              <w:t>根据</w:t>
                            </w:r>
                            <w:r>
                              <w:rPr>
                                <w:rFonts w:eastAsia="新宋体" w:cs="SimSun" w:ascii="SimSun" w:hAnsi="SimSun"/>
                                <w:sz w:val="17"/>
                                <w:szCs w:val="17"/>
                              </w:rPr>
                              <w:t>ARP</w:t>
                            </w:r>
                            <w:r>
                              <w:rPr>
                                <w:rFonts w:ascii="SimSun" w:hAnsi="SimSun" w:cs="SimSun" w:eastAsia="新宋体"/>
                                <w:sz w:val="17"/>
                                <w:szCs w:val="17"/>
                              </w:rPr>
                              <w:t>工作原理，设想</w:t>
                            </w:r>
                            <w:r>
                              <w:rPr>
                                <w:rFonts w:eastAsia="新宋体" w:cs="SimSun" w:ascii="SimSun" w:hAnsi="SimSun"/>
                                <w:sz w:val="17"/>
                                <w:szCs w:val="17"/>
                              </w:rPr>
                              <w:t>ARP</w:t>
                            </w:r>
                            <w:r>
                              <w:rPr>
                                <w:rFonts w:ascii="SimSun" w:hAnsi="SimSun" w:cs="SimSun" w:eastAsia="新宋体"/>
                                <w:sz w:val="17"/>
                                <w:szCs w:val="17"/>
                              </w:rPr>
                              <w:t>病毒产生的机理。</w:t>
                            </w:r>
                            <w:r>
                              <w:rPr>
                                <w:rFonts w:eastAsia="新宋体" w:cs="SimSun" w:ascii="SimSun" w:hAnsi="SimSun"/>
                                <w:sz w:val="17"/>
                                <w:szCs w:val="17"/>
                              </w:rPr>
                              <w:br/>
                              <w:t>19.</w:t>
                            </w:r>
                            <w:r>
                              <w:rPr>
                                <w:rFonts w:ascii="SimSun" w:hAnsi="SimSun" w:cs="SimSun" w:eastAsia="新宋体"/>
                                <w:sz w:val="17"/>
                                <w:szCs w:val="17"/>
                              </w:rPr>
                              <w:t>简述一台主机检测</w:t>
                            </w:r>
                            <w:r>
                              <w:rPr>
                                <w:rFonts w:eastAsia="新宋体" w:cs="SimSun" w:ascii="SimSun" w:hAnsi="SimSun"/>
                                <w:sz w:val="17"/>
                                <w:szCs w:val="17"/>
                              </w:rPr>
                              <w:t>IP</w:t>
                            </w:r>
                            <w:r>
                              <w:rPr>
                                <w:rFonts w:ascii="SimSun" w:hAnsi="SimSun" w:cs="SimSun" w:eastAsia="新宋体"/>
                                <w:sz w:val="17"/>
                                <w:szCs w:val="17"/>
                              </w:rPr>
                              <w:t>地址冲突的原理。</w:t>
                            </w:r>
                          </w:p>
                        </w:txbxContent>
                      </wps:txbx>
                      <wps:bodyPr anchor="t" lIns="53975" tIns="53975" rIns="53975" bIns="53975">
                        <a:spAutoFit/>
                      </wps:bodyPr>
                    </wps:wsp>
                  </a:graphicData>
                </a:graphic>
              </wp:anchor>
            </w:drawing>
          </mc:Choice>
          <mc:Fallback>
            <w:pict>
              <v:rect fillcolor="#729FCF" style="position:absolute;rotation:-0;width:506.7pt;height:48.1pt;mso-wrap-distance-left:5.7pt;mso-wrap-distance-right:5.7pt;mso-wrap-distance-top:5.7pt;mso-wrap-distance-bottom:5.7pt;margin-top:449.25pt;mso-position-vertical-relative:text;margin-left:6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17.ARP</w:t>
                      </w:r>
                      <w:r>
                        <w:rPr>
                          <w:rFonts w:ascii="SimSun" w:hAnsi="SimSun" w:cs="SimSun" w:eastAsia="新宋体"/>
                          <w:sz w:val="17"/>
                          <w:szCs w:val="17"/>
                        </w:rPr>
                        <w:t>表的作用是什么？</w:t>
                      </w:r>
                      <w:r>
                        <w:rPr>
                          <w:rFonts w:eastAsia="新宋体" w:cs="SimSun" w:ascii="SimSun" w:hAnsi="SimSun"/>
                          <w:sz w:val="17"/>
                          <w:szCs w:val="17"/>
                        </w:rPr>
                        <w:br/>
                        <w:t>18.</w:t>
                      </w:r>
                      <w:r>
                        <w:rPr>
                          <w:rFonts w:ascii="SimSun" w:hAnsi="SimSun" w:cs="SimSun" w:eastAsia="新宋体"/>
                          <w:sz w:val="17"/>
                          <w:szCs w:val="17"/>
                        </w:rPr>
                        <w:t>根据</w:t>
                      </w:r>
                      <w:r>
                        <w:rPr>
                          <w:rFonts w:eastAsia="新宋体" w:cs="SimSun" w:ascii="SimSun" w:hAnsi="SimSun"/>
                          <w:sz w:val="17"/>
                          <w:szCs w:val="17"/>
                        </w:rPr>
                        <w:t>ARP</w:t>
                      </w:r>
                      <w:r>
                        <w:rPr>
                          <w:rFonts w:ascii="SimSun" w:hAnsi="SimSun" w:cs="SimSun" w:eastAsia="新宋体"/>
                          <w:sz w:val="17"/>
                          <w:szCs w:val="17"/>
                        </w:rPr>
                        <w:t>工作原理，设想</w:t>
                      </w:r>
                      <w:r>
                        <w:rPr>
                          <w:rFonts w:eastAsia="新宋体" w:cs="SimSun" w:ascii="SimSun" w:hAnsi="SimSun"/>
                          <w:sz w:val="17"/>
                          <w:szCs w:val="17"/>
                        </w:rPr>
                        <w:t>ARP</w:t>
                      </w:r>
                      <w:r>
                        <w:rPr>
                          <w:rFonts w:ascii="SimSun" w:hAnsi="SimSun" w:cs="SimSun" w:eastAsia="新宋体"/>
                          <w:sz w:val="17"/>
                          <w:szCs w:val="17"/>
                        </w:rPr>
                        <w:t>病毒产生的机理。</w:t>
                      </w:r>
                      <w:r>
                        <w:rPr>
                          <w:rFonts w:eastAsia="新宋体" w:cs="SimSun" w:ascii="SimSun" w:hAnsi="SimSun"/>
                          <w:sz w:val="17"/>
                          <w:szCs w:val="17"/>
                        </w:rPr>
                        <w:br/>
                        <w:t>19.</w:t>
                      </w:r>
                      <w:r>
                        <w:rPr>
                          <w:rFonts w:ascii="SimSun" w:hAnsi="SimSun" w:cs="SimSun" w:eastAsia="新宋体"/>
                          <w:sz w:val="17"/>
                          <w:szCs w:val="17"/>
                        </w:rPr>
                        <w:t>简述一台主机检测</w:t>
                      </w:r>
                      <w:r>
                        <w:rPr>
                          <w:rFonts w:eastAsia="新宋体" w:cs="SimSun" w:ascii="SimSun" w:hAnsi="SimSun"/>
                          <w:sz w:val="17"/>
                          <w:szCs w:val="17"/>
                        </w:rPr>
                        <w:t>IP</w:t>
                      </w:r>
                      <w:r>
                        <w:rPr>
                          <w:rFonts w:ascii="SimSun" w:hAnsi="SimSun" w:cs="SimSun" w:eastAsia="新宋体"/>
                          <w:sz w:val="17"/>
                          <w:szCs w:val="17"/>
                        </w:rPr>
                        <w:t>地址冲突的原理。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419100</wp:posOffset>
                </wp:positionH>
                <wp:positionV relativeFrom="line">
                  <wp:posOffset>6484620</wp:posOffset>
                </wp:positionV>
                <wp:extent cx="6780530" cy="799465"/>
                <wp:effectExtent l="0" t="0" r="0" b="0"/>
                <wp:wrapSquare wrapText="bothSides"/>
                <wp:docPr id="590" name="Frame8"/>
                <a:graphic xmlns:a="http://schemas.openxmlformats.org/drawingml/2006/main">
                  <a:graphicData uri="http://schemas.microsoft.com/office/word/2010/wordprocessingShape">
                    <wps:wsp>
                      <wps:cNvSpPr txBox="1"/>
                      <wps:spPr>
                        <a:xfrm>
                          <a:off x="0" y="0"/>
                          <a:ext cx="67805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w:t>
                            </w:r>
                            <w:r>
                              <w:rPr>
                                <w:rFonts w:ascii="SimSun" w:hAnsi="SimSun" w:cs="SimSun" w:eastAsia="新宋体"/>
                                <w:sz w:val="17"/>
                                <w:szCs w:val="17"/>
                              </w:rPr>
                              <w:t>简述</w:t>
                            </w:r>
                            <w:r>
                              <w:rPr>
                                <w:rFonts w:eastAsia="新宋体" w:cs="SimSun" w:ascii="SimSun" w:hAnsi="SimSun"/>
                                <w:sz w:val="17"/>
                                <w:szCs w:val="17"/>
                              </w:rPr>
                              <w:t>tracert</w:t>
                            </w:r>
                            <w:r>
                              <w:rPr>
                                <w:rFonts w:ascii="SimSun" w:hAnsi="SimSun" w:cs="SimSun" w:eastAsia="新宋体"/>
                                <w:sz w:val="17"/>
                                <w:szCs w:val="17"/>
                              </w:rPr>
                              <w:t>的工作原理。</w:t>
                            </w:r>
                            <w:r>
                              <w:rPr>
                                <w:rFonts w:eastAsia="新宋体" w:cs="SimSun" w:ascii="SimSun" w:hAnsi="SimSun"/>
                                <w:sz w:val="17"/>
                                <w:szCs w:val="17"/>
                              </w:rPr>
                              <w:br/>
                              <w:t>21.</w:t>
                            </w:r>
                            <w:r>
                              <w:rPr>
                                <w:rFonts w:ascii="SimSun" w:hAnsi="SimSun" w:cs="SimSun" w:eastAsia="新宋体"/>
                                <w:sz w:val="17"/>
                                <w:szCs w:val="17"/>
                              </w:rPr>
                              <w:t>图</w:t>
                            </w:r>
                            <w:r>
                              <w:rPr>
                                <w:rFonts w:eastAsia="新宋体" w:cs="SimSun" w:ascii="SimSun" w:hAnsi="SimSun"/>
                                <w:sz w:val="17"/>
                                <w:szCs w:val="17"/>
                              </w:rPr>
                              <w:t>5-39</w:t>
                            </w:r>
                            <w:r>
                              <w:rPr>
                                <w:rFonts w:ascii="SimSun" w:hAnsi="SimSun" w:cs="SimSun" w:eastAsia="新宋体"/>
                                <w:sz w:val="17"/>
                                <w:szCs w:val="17"/>
                              </w:rPr>
                              <w:t>中，如果私人网络中有另外一台主机，其</w:t>
                            </w:r>
                            <w:r>
                              <w:rPr>
                                <w:rFonts w:eastAsia="新宋体" w:cs="SimSun" w:ascii="SimSun" w:hAnsi="SimSun"/>
                                <w:sz w:val="17"/>
                                <w:szCs w:val="17"/>
                              </w:rPr>
                              <w:t>IP</w:t>
                            </w:r>
                            <w:r>
                              <w:rPr>
                                <w:rFonts w:ascii="SimSun" w:hAnsi="SimSun" w:cs="SimSun" w:eastAsia="新宋体"/>
                                <w:sz w:val="17"/>
                                <w:szCs w:val="17"/>
                              </w:rPr>
                              <w:t>地址是</w:t>
                            </w:r>
                            <w:r>
                              <w:rPr>
                                <w:rFonts w:eastAsia="新宋体" w:cs="SimSun" w:ascii="SimSun" w:hAnsi="SimSun"/>
                                <w:sz w:val="17"/>
                                <w:szCs w:val="17"/>
                              </w:rPr>
                              <w:t>10.10.1.5</w:t>
                            </w:r>
                            <w:r>
                              <w:rPr>
                                <w:rFonts w:ascii="SimSun" w:hAnsi="SimSun" w:cs="SimSun" w:eastAsia="新宋体"/>
                                <w:sz w:val="17"/>
                                <w:szCs w:val="17"/>
                              </w:rPr>
                              <w:t>，访问右</w:t>
                            </w:r>
                            <w:r>
                              <w:rPr>
                                <w:rFonts w:eastAsia="新宋体" w:cs="SimSun" w:ascii="SimSun" w:hAnsi="SimSun"/>
                                <w:sz w:val="17"/>
                                <w:szCs w:val="17"/>
                              </w:rPr>
                              <w:br/>
                            </w:r>
                            <w:r>
                              <w:rPr>
                                <w:rFonts w:ascii="SimSun" w:hAnsi="SimSun" w:cs="SimSun" w:eastAsia="新宋体"/>
                                <w:sz w:val="17"/>
                                <w:szCs w:val="17"/>
                              </w:rPr>
                              <w:t>边的</w:t>
                            </w:r>
                            <w:r>
                              <w:rPr>
                                <w:rFonts w:eastAsia="新宋体" w:cs="SimSun" w:ascii="SimSun" w:hAnsi="SimSun"/>
                                <w:sz w:val="17"/>
                                <w:szCs w:val="17"/>
                              </w:rPr>
                              <w:t>Web</w:t>
                            </w:r>
                            <w:r>
                              <w:rPr>
                                <w:rFonts w:ascii="SimSun" w:hAnsi="SimSun" w:cs="SimSun" w:eastAsia="新宋体"/>
                                <w:sz w:val="17"/>
                                <w:szCs w:val="17"/>
                              </w:rPr>
                              <w:t>服务器，其发出的</w:t>
                            </w:r>
                            <w:r>
                              <w:rPr>
                                <w:rFonts w:eastAsia="新宋体" w:cs="SimSun" w:ascii="SimSun" w:hAnsi="SimSun"/>
                                <w:sz w:val="17"/>
                                <w:szCs w:val="17"/>
                              </w:rPr>
                              <w:t>HTTP</w:t>
                            </w:r>
                            <w:r>
                              <w:rPr>
                                <w:rFonts w:ascii="SimSun" w:hAnsi="SimSun" w:cs="SimSun" w:eastAsia="新宋体"/>
                                <w:sz w:val="17"/>
                                <w:szCs w:val="17"/>
                              </w:rPr>
                              <w:t>请求中，端口号也恰好用了</w:t>
                            </w:r>
                            <w:r>
                              <w:rPr>
                                <w:rFonts w:eastAsia="新宋体" w:cs="SimSun" w:ascii="SimSun" w:hAnsi="SimSun"/>
                                <w:sz w:val="17"/>
                                <w:szCs w:val="17"/>
                              </w:rPr>
                              <w:t>6000</w:t>
                            </w:r>
                            <w:r>
                              <w:rPr>
                                <w:rFonts w:ascii="SimSun" w:hAnsi="SimSun" w:cs="SimSun" w:eastAsia="新宋体"/>
                                <w:sz w:val="17"/>
                                <w:szCs w:val="17"/>
                              </w:rPr>
                              <w:t>，与</w:t>
                            </w:r>
                            <w:r>
                              <w:rPr>
                                <w:rFonts w:eastAsia="新宋体" w:cs="SimSun" w:ascii="SimSun" w:hAnsi="SimSun"/>
                                <w:sz w:val="17"/>
                                <w:szCs w:val="17"/>
                              </w:rPr>
                              <w:t>10.10.1.2</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用端口号相同，</w:t>
                            </w:r>
                            <w:r>
                              <w:rPr>
                                <w:rFonts w:eastAsia="新宋体" w:cs="SimSun" w:ascii="SimSun" w:hAnsi="SimSun"/>
                                <w:sz w:val="17"/>
                                <w:szCs w:val="17"/>
                              </w:rPr>
                              <w:t>Web</w:t>
                            </w:r>
                            <w:r>
                              <w:rPr>
                                <w:rFonts w:ascii="SimSun" w:hAnsi="SimSun" w:cs="SimSun" w:eastAsia="新宋体"/>
                                <w:sz w:val="17"/>
                                <w:szCs w:val="17"/>
                              </w:rPr>
                              <w:t>服务器是否可以区分出两者？</w:t>
                            </w:r>
                          </w:p>
                        </w:txbxContent>
                      </wps:txbx>
                      <wps:bodyPr anchor="t" lIns="53975" tIns="53975" rIns="53975" bIns="53975">
                        <a:spAutoFit/>
                      </wps:bodyPr>
                    </wps:wsp>
                  </a:graphicData>
                </a:graphic>
              </wp:anchor>
            </w:drawing>
          </mc:Choice>
          <mc:Fallback>
            <w:pict>
              <v:rect fillcolor="#729FCF" style="position:absolute;rotation:-0;width:533.9pt;height:62.95pt;mso-wrap-distance-left:5.7pt;mso-wrap-distance-right:5.7pt;mso-wrap-distance-top:5.7pt;mso-wrap-distance-bottom:5.7pt;margin-top:510.6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w:t>
                      </w:r>
                      <w:r>
                        <w:rPr>
                          <w:rFonts w:ascii="SimSun" w:hAnsi="SimSun" w:cs="SimSun" w:eastAsia="新宋体"/>
                          <w:sz w:val="17"/>
                          <w:szCs w:val="17"/>
                        </w:rPr>
                        <w:t>简述</w:t>
                      </w:r>
                      <w:r>
                        <w:rPr>
                          <w:rFonts w:eastAsia="新宋体" w:cs="SimSun" w:ascii="SimSun" w:hAnsi="SimSun"/>
                          <w:sz w:val="17"/>
                          <w:szCs w:val="17"/>
                        </w:rPr>
                        <w:t>tracert</w:t>
                      </w:r>
                      <w:r>
                        <w:rPr>
                          <w:rFonts w:ascii="SimSun" w:hAnsi="SimSun" w:cs="SimSun" w:eastAsia="新宋体"/>
                          <w:sz w:val="17"/>
                          <w:szCs w:val="17"/>
                        </w:rPr>
                        <w:t>的工作原理。</w:t>
                      </w:r>
                      <w:r>
                        <w:rPr>
                          <w:rFonts w:eastAsia="新宋体" w:cs="SimSun" w:ascii="SimSun" w:hAnsi="SimSun"/>
                          <w:sz w:val="17"/>
                          <w:szCs w:val="17"/>
                        </w:rPr>
                        <w:br/>
                        <w:t>21.</w:t>
                      </w:r>
                      <w:r>
                        <w:rPr>
                          <w:rFonts w:ascii="SimSun" w:hAnsi="SimSun" w:cs="SimSun" w:eastAsia="新宋体"/>
                          <w:sz w:val="17"/>
                          <w:szCs w:val="17"/>
                        </w:rPr>
                        <w:t>图</w:t>
                      </w:r>
                      <w:r>
                        <w:rPr>
                          <w:rFonts w:eastAsia="新宋体" w:cs="SimSun" w:ascii="SimSun" w:hAnsi="SimSun"/>
                          <w:sz w:val="17"/>
                          <w:szCs w:val="17"/>
                        </w:rPr>
                        <w:t>5-39</w:t>
                      </w:r>
                      <w:r>
                        <w:rPr>
                          <w:rFonts w:ascii="SimSun" w:hAnsi="SimSun" w:cs="SimSun" w:eastAsia="新宋体"/>
                          <w:sz w:val="17"/>
                          <w:szCs w:val="17"/>
                        </w:rPr>
                        <w:t>中，如果私人网络中有另外一台主机，其</w:t>
                      </w:r>
                      <w:r>
                        <w:rPr>
                          <w:rFonts w:eastAsia="新宋体" w:cs="SimSun" w:ascii="SimSun" w:hAnsi="SimSun"/>
                          <w:sz w:val="17"/>
                          <w:szCs w:val="17"/>
                        </w:rPr>
                        <w:t>IP</w:t>
                      </w:r>
                      <w:r>
                        <w:rPr>
                          <w:rFonts w:ascii="SimSun" w:hAnsi="SimSun" w:cs="SimSun" w:eastAsia="新宋体"/>
                          <w:sz w:val="17"/>
                          <w:szCs w:val="17"/>
                        </w:rPr>
                        <w:t>地址是</w:t>
                      </w:r>
                      <w:r>
                        <w:rPr>
                          <w:rFonts w:eastAsia="新宋体" w:cs="SimSun" w:ascii="SimSun" w:hAnsi="SimSun"/>
                          <w:sz w:val="17"/>
                          <w:szCs w:val="17"/>
                        </w:rPr>
                        <w:t>10.10.1.5</w:t>
                      </w:r>
                      <w:r>
                        <w:rPr>
                          <w:rFonts w:ascii="SimSun" w:hAnsi="SimSun" w:cs="SimSun" w:eastAsia="新宋体"/>
                          <w:sz w:val="17"/>
                          <w:szCs w:val="17"/>
                        </w:rPr>
                        <w:t>，访问右</w:t>
                      </w:r>
                      <w:r>
                        <w:rPr>
                          <w:rFonts w:eastAsia="新宋体" w:cs="SimSun" w:ascii="SimSun" w:hAnsi="SimSun"/>
                          <w:sz w:val="17"/>
                          <w:szCs w:val="17"/>
                        </w:rPr>
                        <w:br/>
                      </w:r>
                      <w:r>
                        <w:rPr>
                          <w:rFonts w:ascii="SimSun" w:hAnsi="SimSun" w:cs="SimSun" w:eastAsia="新宋体"/>
                          <w:sz w:val="17"/>
                          <w:szCs w:val="17"/>
                        </w:rPr>
                        <w:t>边的</w:t>
                      </w:r>
                      <w:r>
                        <w:rPr>
                          <w:rFonts w:eastAsia="新宋体" w:cs="SimSun" w:ascii="SimSun" w:hAnsi="SimSun"/>
                          <w:sz w:val="17"/>
                          <w:szCs w:val="17"/>
                        </w:rPr>
                        <w:t>Web</w:t>
                      </w:r>
                      <w:r>
                        <w:rPr>
                          <w:rFonts w:ascii="SimSun" w:hAnsi="SimSun" w:cs="SimSun" w:eastAsia="新宋体"/>
                          <w:sz w:val="17"/>
                          <w:szCs w:val="17"/>
                        </w:rPr>
                        <w:t>服务器，其发出的</w:t>
                      </w:r>
                      <w:r>
                        <w:rPr>
                          <w:rFonts w:eastAsia="新宋体" w:cs="SimSun" w:ascii="SimSun" w:hAnsi="SimSun"/>
                          <w:sz w:val="17"/>
                          <w:szCs w:val="17"/>
                        </w:rPr>
                        <w:t>HTTP</w:t>
                      </w:r>
                      <w:r>
                        <w:rPr>
                          <w:rFonts w:ascii="SimSun" w:hAnsi="SimSun" w:cs="SimSun" w:eastAsia="新宋体"/>
                          <w:sz w:val="17"/>
                          <w:szCs w:val="17"/>
                        </w:rPr>
                        <w:t>请求中，端口号也恰好用了</w:t>
                      </w:r>
                      <w:r>
                        <w:rPr>
                          <w:rFonts w:eastAsia="新宋体" w:cs="SimSun" w:ascii="SimSun" w:hAnsi="SimSun"/>
                          <w:sz w:val="17"/>
                          <w:szCs w:val="17"/>
                        </w:rPr>
                        <w:t>6000</w:t>
                      </w:r>
                      <w:r>
                        <w:rPr>
                          <w:rFonts w:ascii="SimSun" w:hAnsi="SimSun" w:cs="SimSun" w:eastAsia="新宋体"/>
                          <w:sz w:val="17"/>
                          <w:szCs w:val="17"/>
                        </w:rPr>
                        <w:t>，与</w:t>
                      </w:r>
                      <w:r>
                        <w:rPr>
                          <w:rFonts w:eastAsia="新宋体" w:cs="SimSun" w:ascii="SimSun" w:hAnsi="SimSun"/>
                          <w:sz w:val="17"/>
                          <w:szCs w:val="17"/>
                        </w:rPr>
                        <w:t>10.10.1.2</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用端口号相同，</w:t>
                      </w:r>
                      <w:r>
                        <w:rPr>
                          <w:rFonts w:eastAsia="新宋体" w:cs="SimSun" w:ascii="SimSun" w:hAnsi="SimSun"/>
                          <w:sz w:val="17"/>
                          <w:szCs w:val="17"/>
                        </w:rPr>
                        <w:t>Web</w:t>
                      </w:r>
                      <w:r>
                        <w:rPr>
                          <w:rFonts w:ascii="SimSun" w:hAnsi="SimSun" w:cs="SimSun" w:eastAsia="新宋体"/>
                          <w:sz w:val="17"/>
                          <w:szCs w:val="17"/>
                        </w:rPr>
                        <w:t>服务器是否可以区分出两者？</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419100</wp:posOffset>
                </wp:positionH>
                <wp:positionV relativeFrom="line">
                  <wp:posOffset>7489190</wp:posOffset>
                </wp:positionV>
                <wp:extent cx="6780530" cy="799465"/>
                <wp:effectExtent l="0" t="0" r="0" b="0"/>
                <wp:wrapSquare wrapText="bothSides"/>
                <wp:docPr id="591" name="Frame9"/>
                <a:graphic xmlns:a="http://schemas.openxmlformats.org/drawingml/2006/main">
                  <a:graphicData uri="http://schemas.microsoft.com/office/word/2010/wordprocessingShape">
                    <wps:wsp>
                      <wps:cNvSpPr txBox="1"/>
                      <wps:spPr>
                        <a:xfrm>
                          <a:off x="0" y="0"/>
                          <a:ext cx="67805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网络地址转换（</w:t>
                            </w:r>
                            <w:r>
                              <w:rPr>
                                <w:rFonts w:eastAsia="新宋体" w:cs="SimSun" w:ascii="SimSun" w:hAnsi="SimSun"/>
                                <w:sz w:val="17"/>
                                <w:szCs w:val="17"/>
                              </w:rPr>
                              <w:t>NAT</w:t>
                            </w:r>
                            <w:r>
                              <w:rPr>
                                <w:rFonts w:ascii="SimSun" w:hAnsi="SimSun" w:cs="SimSun" w:eastAsia="新宋体"/>
                                <w:sz w:val="17"/>
                                <w:szCs w:val="17"/>
                              </w:rPr>
                              <w:t>）技术是地址缺口的快速修补方案，为什么还需要</w:t>
                            </w:r>
                            <w:r>
                              <w:rPr>
                                <w:rFonts w:eastAsia="新宋体" w:cs="SimSun" w:ascii="SimSun" w:hAnsi="SimSun"/>
                                <w:sz w:val="17"/>
                                <w:szCs w:val="17"/>
                              </w:rPr>
                              <w:t>IPv6</w:t>
                            </w:r>
                            <w:r>
                              <w:rPr>
                                <w:rFonts w:ascii="SimSun" w:hAnsi="SimSun" w:cs="SimSun" w:eastAsia="新宋体"/>
                                <w:sz w:val="17"/>
                                <w:szCs w:val="17"/>
                              </w:rPr>
                              <w:t>？</w:t>
                            </w:r>
                            <w:r>
                              <w:rPr>
                                <w:rFonts w:eastAsia="新宋体" w:cs="SimSun" w:ascii="SimSun" w:hAnsi="SimSun"/>
                                <w:sz w:val="17"/>
                                <w:szCs w:val="17"/>
                              </w:rPr>
                              <w:br/>
                              <w:t>23.IPv6</w:t>
                            </w:r>
                            <w:r>
                              <w:rPr>
                                <w:rFonts w:ascii="SimSun" w:hAnsi="SimSun" w:cs="SimSun" w:eastAsia="新宋体"/>
                                <w:sz w:val="17"/>
                                <w:szCs w:val="17"/>
                              </w:rPr>
                              <w:t>地址采用</w:t>
                            </w:r>
                            <w:r>
                              <w:rPr>
                                <w:rFonts w:eastAsia="新宋体" w:cs="SimSun" w:ascii="SimSun" w:hAnsi="SimSun"/>
                                <w:sz w:val="17"/>
                                <w:szCs w:val="17"/>
                              </w:rPr>
                              <w:t>128</w:t>
                            </w:r>
                            <w:r>
                              <w:rPr>
                                <w:rFonts w:ascii="SimSun" w:hAnsi="SimSun" w:cs="SimSun" w:eastAsia="新宋体"/>
                                <w:sz w:val="17"/>
                                <w:szCs w:val="17"/>
                              </w:rPr>
                              <w:t>位二进制位，提供的地址空间是否足够了？</w:t>
                            </w:r>
                            <w:r>
                              <w:rPr>
                                <w:rFonts w:eastAsia="新宋体" w:cs="SimSun" w:ascii="SimSun" w:hAnsi="SimSun"/>
                                <w:sz w:val="17"/>
                                <w:szCs w:val="17"/>
                              </w:rPr>
                              <w:br/>
                              <w:t>24.IPv6</w:t>
                            </w:r>
                            <w:r>
                              <w:rPr>
                                <w:rFonts w:ascii="SimSun" w:hAnsi="SimSun" w:cs="SimSun" w:eastAsia="新宋体"/>
                                <w:sz w:val="17"/>
                                <w:szCs w:val="17"/>
                              </w:rPr>
                              <w:t>地址的空间太大了，是否可以为一个接口分配一个终身有效的固定</w:t>
                            </w:r>
                            <w:r>
                              <w:rPr>
                                <w:rFonts w:eastAsia="新宋体" w:cs="SimSun" w:ascii="SimSun" w:hAnsi="SimSun"/>
                                <w:sz w:val="17"/>
                                <w:szCs w:val="17"/>
                              </w:rPr>
                              <w:t>IPv6</w:t>
                              <w:br/>
                            </w:r>
                            <w:r>
                              <w:rPr>
                                <w:rFonts w:ascii="SimSun" w:hAnsi="SimSun" w:cs="SimSun" w:eastAsia="新宋体"/>
                                <w:sz w:val="17"/>
                                <w:szCs w:val="17"/>
                              </w:rPr>
                              <w:t>地址？给出你的理由</w:t>
                            </w:r>
                          </w:p>
                        </w:txbxContent>
                      </wps:txbx>
                      <wps:bodyPr anchor="t" lIns="53975" tIns="53975" rIns="53975" bIns="53975">
                        <a:spAutoFit/>
                      </wps:bodyPr>
                    </wps:wsp>
                  </a:graphicData>
                </a:graphic>
              </wp:anchor>
            </w:drawing>
          </mc:Choice>
          <mc:Fallback>
            <w:pict>
              <v:rect fillcolor="#729FCF" style="position:absolute;rotation:-0;width:533.9pt;height:62.95pt;mso-wrap-distance-left:5.7pt;mso-wrap-distance-right:5.7pt;mso-wrap-distance-top:5.7pt;mso-wrap-distance-bottom:5.7pt;margin-top:589.7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22.</w:t>
                      </w:r>
                      <w:r>
                        <w:rPr>
                          <w:rFonts w:ascii="SimSun" w:hAnsi="SimSun" w:cs="SimSun" w:eastAsia="新宋体"/>
                          <w:sz w:val="17"/>
                          <w:szCs w:val="17"/>
                        </w:rPr>
                        <w:t>网络地址转换（</w:t>
                      </w:r>
                      <w:r>
                        <w:rPr>
                          <w:rFonts w:eastAsia="新宋体" w:cs="SimSun" w:ascii="SimSun" w:hAnsi="SimSun"/>
                          <w:sz w:val="17"/>
                          <w:szCs w:val="17"/>
                        </w:rPr>
                        <w:t>NAT</w:t>
                      </w:r>
                      <w:r>
                        <w:rPr>
                          <w:rFonts w:ascii="SimSun" w:hAnsi="SimSun" w:cs="SimSun" w:eastAsia="新宋体"/>
                          <w:sz w:val="17"/>
                          <w:szCs w:val="17"/>
                        </w:rPr>
                        <w:t>）技术是地址缺口的快速修补方案，为什么还需要</w:t>
                      </w:r>
                      <w:r>
                        <w:rPr>
                          <w:rFonts w:eastAsia="新宋体" w:cs="SimSun" w:ascii="SimSun" w:hAnsi="SimSun"/>
                          <w:sz w:val="17"/>
                          <w:szCs w:val="17"/>
                        </w:rPr>
                        <w:t>IPv6</w:t>
                      </w:r>
                      <w:r>
                        <w:rPr>
                          <w:rFonts w:ascii="SimSun" w:hAnsi="SimSun" w:cs="SimSun" w:eastAsia="新宋体"/>
                          <w:sz w:val="17"/>
                          <w:szCs w:val="17"/>
                        </w:rPr>
                        <w:t>？</w:t>
                      </w:r>
                      <w:r>
                        <w:rPr>
                          <w:rFonts w:eastAsia="新宋体" w:cs="SimSun" w:ascii="SimSun" w:hAnsi="SimSun"/>
                          <w:sz w:val="17"/>
                          <w:szCs w:val="17"/>
                        </w:rPr>
                        <w:br/>
                        <w:t>23.IPv6</w:t>
                      </w:r>
                      <w:r>
                        <w:rPr>
                          <w:rFonts w:ascii="SimSun" w:hAnsi="SimSun" w:cs="SimSun" w:eastAsia="新宋体"/>
                          <w:sz w:val="17"/>
                          <w:szCs w:val="17"/>
                        </w:rPr>
                        <w:t>地址采用</w:t>
                      </w:r>
                      <w:r>
                        <w:rPr>
                          <w:rFonts w:eastAsia="新宋体" w:cs="SimSun" w:ascii="SimSun" w:hAnsi="SimSun"/>
                          <w:sz w:val="17"/>
                          <w:szCs w:val="17"/>
                        </w:rPr>
                        <w:t>128</w:t>
                      </w:r>
                      <w:r>
                        <w:rPr>
                          <w:rFonts w:ascii="SimSun" w:hAnsi="SimSun" w:cs="SimSun" w:eastAsia="新宋体"/>
                          <w:sz w:val="17"/>
                          <w:szCs w:val="17"/>
                        </w:rPr>
                        <w:t>位二进制位，提供的地址空间是否足够了？</w:t>
                      </w:r>
                      <w:r>
                        <w:rPr>
                          <w:rFonts w:eastAsia="新宋体" w:cs="SimSun" w:ascii="SimSun" w:hAnsi="SimSun"/>
                          <w:sz w:val="17"/>
                          <w:szCs w:val="17"/>
                        </w:rPr>
                        <w:br/>
                        <w:t>24.IPv6</w:t>
                      </w:r>
                      <w:r>
                        <w:rPr>
                          <w:rFonts w:ascii="SimSun" w:hAnsi="SimSun" w:cs="SimSun" w:eastAsia="新宋体"/>
                          <w:sz w:val="17"/>
                          <w:szCs w:val="17"/>
                        </w:rPr>
                        <w:t>地址的空间太大了，是否可以为一个接口分配一个终身有效的固定</w:t>
                      </w:r>
                      <w:r>
                        <w:rPr>
                          <w:rFonts w:eastAsia="新宋体" w:cs="SimSun" w:ascii="SimSun" w:hAnsi="SimSun"/>
                          <w:sz w:val="17"/>
                          <w:szCs w:val="17"/>
                        </w:rPr>
                        <w:t>IPv6</w:t>
                        <w:br/>
                      </w:r>
                      <w:r>
                        <w:rPr>
                          <w:rFonts w:ascii="SimSun" w:hAnsi="SimSun" w:cs="SimSun" w:eastAsia="新宋体"/>
                          <w:sz w:val="17"/>
                          <w:szCs w:val="17"/>
                        </w:rPr>
                        <w:t>地址？给出你的理由</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748665</wp:posOffset>
                </wp:positionH>
                <wp:positionV relativeFrom="line">
                  <wp:posOffset>8509635</wp:posOffset>
                </wp:positionV>
                <wp:extent cx="6450965" cy="610870"/>
                <wp:effectExtent l="0" t="0" r="0" b="0"/>
                <wp:wrapSquare wrapText="bothSides"/>
                <wp:docPr id="592" name="Frame10"/>
                <a:graphic xmlns:a="http://schemas.openxmlformats.org/drawingml/2006/main">
                  <a:graphicData uri="http://schemas.microsoft.com/office/word/2010/wordprocessingShape">
                    <wps:wsp>
                      <wps:cNvSpPr txBox="1"/>
                      <wps:spPr>
                        <a:xfrm>
                          <a:off x="0" y="0"/>
                          <a:ext cx="64509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25.IPv6</w:t>
                            </w:r>
                            <w:r>
                              <w:rPr>
                                <w:rFonts w:ascii="SimSun" w:hAnsi="SimSun" w:cs="SimSun" w:eastAsia="新宋体"/>
                                <w:sz w:val="17"/>
                                <w:szCs w:val="17"/>
                              </w:rPr>
                              <w:t>分组的头部中为什么不再包含校验和字段？</w:t>
                            </w:r>
                            <w:r>
                              <w:rPr>
                                <w:rFonts w:eastAsia="新宋体" w:cs="SimSun" w:ascii="SimSun" w:hAnsi="SimSun"/>
                                <w:sz w:val="17"/>
                                <w:szCs w:val="17"/>
                              </w:rPr>
                              <w:br/>
                              <w:t>26.</w:t>
                            </w:r>
                            <w:r>
                              <w:rPr>
                                <w:rFonts w:ascii="SimSun" w:hAnsi="SimSun" w:cs="SimSun" w:eastAsia="新宋体"/>
                                <w:sz w:val="17"/>
                                <w:szCs w:val="17"/>
                              </w:rPr>
                              <w:t>相比</w:t>
                            </w:r>
                            <w:r>
                              <w:rPr>
                                <w:rFonts w:eastAsia="新宋体" w:cs="SimSun" w:ascii="SimSun" w:hAnsi="SimSun"/>
                                <w:sz w:val="17"/>
                                <w:szCs w:val="17"/>
                              </w:rPr>
                              <w:t>IPv4</w:t>
                            </w:r>
                            <w:r>
                              <w:rPr>
                                <w:rFonts w:ascii="SimSun" w:hAnsi="SimSun" w:cs="SimSun" w:eastAsia="新宋体"/>
                                <w:sz w:val="17"/>
                                <w:szCs w:val="17"/>
                              </w:rPr>
                              <w:t>分组，</w:t>
                            </w:r>
                            <w:r>
                              <w:rPr>
                                <w:rFonts w:eastAsia="新宋体" w:cs="SimSun" w:ascii="SimSun" w:hAnsi="SimSun"/>
                                <w:sz w:val="17"/>
                                <w:szCs w:val="17"/>
                              </w:rPr>
                              <w:t>IPv6</w:t>
                            </w:r>
                            <w:r>
                              <w:rPr>
                                <w:rFonts w:ascii="SimSun" w:hAnsi="SimSun" w:cs="SimSun" w:eastAsia="新宋体"/>
                                <w:sz w:val="17"/>
                                <w:szCs w:val="17"/>
                              </w:rPr>
                              <w:t>分组有哪些改进？</w:t>
                            </w:r>
                            <w:r>
                              <w:rPr>
                                <w:rFonts w:eastAsia="新宋体" w:cs="SimSun" w:ascii="SimSun" w:hAnsi="SimSun"/>
                                <w:sz w:val="17"/>
                                <w:szCs w:val="17"/>
                              </w:rPr>
                              <w:br/>
                              <w:t>27.</w:t>
                            </w:r>
                            <w:r>
                              <w:rPr>
                                <w:rFonts w:ascii="SimSun" w:hAnsi="SimSun" w:cs="SimSun" w:eastAsia="新宋体"/>
                                <w:sz w:val="17"/>
                                <w:szCs w:val="17"/>
                              </w:rPr>
                              <w:t>目前能看到的冒分十六进制表示的</w:t>
                            </w:r>
                            <w:r>
                              <w:rPr>
                                <w:rFonts w:eastAsia="新宋体" w:cs="SimSun" w:ascii="SimSun" w:hAnsi="SimSun"/>
                                <w:sz w:val="17"/>
                                <w:szCs w:val="17"/>
                              </w:rPr>
                              <w:t>IPv6</w:t>
                            </w:r>
                            <w:r>
                              <w:rPr>
                                <w:rFonts w:ascii="SimSun" w:hAnsi="SimSun" w:cs="SimSun" w:eastAsia="新宋体"/>
                                <w:sz w:val="17"/>
                                <w:szCs w:val="17"/>
                              </w:rPr>
                              <w:t>地址，为什么总是以</w:t>
                            </w:r>
                            <w:r>
                              <w:rPr>
                                <w:rFonts w:eastAsia="新宋体" w:cs="SimSun" w:ascii="SimSun" w:hAnsi="SimSun"/>
                                <w:sz w:val="17"/>
                                <w:szCs w:val="17"/>
                              </w:rPr>
                              <w:t>2</w:t>
                            </w:r>
                            <w:r>
                              <w:rPr>
                                <w:rFonts w:ascii="SimSun" w:hAnsi="SimSun" w:cs="SimSun" w:eastAsia="新宋体"/>
                                <w:sz w:val="17"/>
                                <w:szCs w:val="17"/>
                              </w:rPr>
                              <w:t>或</w:t>
                            </w:r>
                            <w:r>
                              <w:rPr>
                                <w:rFonts w:eastAsia="新宋体" w:cs="SimSun" w:ascii="SimSun" w:hAnsi="SimSun"/>
                                <w:sz w:val="17"/>
                                <w:szCs w:val="17"/>
                              </w:rPr>
                              <w:t>3</w:t>
                            </w:r>
                            <w:r>
                              <w:rPr>
                                <w:rFonts w:ascii="SimSun" w:hAnsi="SimSun" w:cs="SimSun" w:eastAsia="新宋体"/>
                                <w:sz w:val="17"/>
                                <w:szCs w:val="17"/>
                              </w:rPr>
                              <w:t>开头？</w:t>
                            </w:r>
                          </w:p>
                        </w:txbxContent>
                      </wps:txbx>
                      <wps:bodyPr anchor="t" lIns="53975" tIns="53975" rIns="53975" bIns="53975">
                        <a:spAutoFit/>
                      </wps:bodyPr>
                    </wps:wsp>
                  </a:graphicData>
                </a:graphic>
              </wp:anchor>
            </w:drawing>
          </mc:Choice>
          <mc:Fallback>
            <w:pict>
              <v:rect fillcolor="#729FCF" style="position:absolute;rotation:-0;width:507.95pt;height:48.1pt;mso-wrap-distance-left:5.7pt;mso-wrap-distance-right:5.7pt;mso-wrap-distance-top:5.7pt;mso-wrap-distance-bottom:5.7pt;margin-top:670.05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25.IPv6</w:t>
                      </w:r>
                      <w:r>
                        <w:rPr>
                          <w:rFonts w:ascii="SimSun" w:hAnsi="SimSun" w:cs="SimSun" w:eastAsia="新宋体"/>
                          <w:sz w:val="17"/>
                          <w:szCs w:val="17"/>
                        </w:rPr>
                        <w:t>分组的头部中为什么不再包含校验和字段？</w:t>
                      </w:r>
                      <w:r>
                        <w:rPr>
                          <w:rFonts w:eastAsia="新宋体" w:cs="SimSun" w:ascii="SimSun" w:hAnsi="SimSun"/>
                          <w:sz w:val="17"/>
                          <w:szCs w:val="17"/>
                        </w:rPr>
                        <w:br/>
                        <w:t>26.</w:t>
                      </w:r>
                      <w:r>
                        <w:rPr>
                          <w:rFonts w:ascii="SimSun" w:hAnsi="SimSun" w:cs="SimSun" w:eastAsia="新宋体"/>
                          <w:sz w:val="17"/>
                          <w:szCs w:val="17"/>
                        </w:rPr>
                        <w:t>相比</w:t>
                      </w:r>
                      <w:r>
                        <w:rPr>
                          <w:rFonts w:eastAsia="新宋体" w:cs="SimSun" w:ascii="SimSun" w:hAnsi="SimSun"/>
                          <w:sz w:val="17"/>
                          <w:szCs w:val="17"/>
                        </w:rPr>
                        <w:t>IPv4</w:t>
                      </w:r>
                      <w:r>
                        <w:rPr>
                          <w:rFonts w:ascii="SimSun" w:hAnsi="SimSun" w:cs="SimSun" w:eastAsia="新宋体"/>
                          <w:sz w:val="17"/>
                          <w:szCs w:val="17"/>
                        </w:rPr>
                        <w:t>分组，</w:t>
                      </w:r>
                      <w:r>
                        <w:rPr>
                          <w:rFonts w:eastAsia="新宋体" w:cs="SimSun" w:ascii="SimSun" w:hAnsi="SimSun"/>
                          <w:sz w:val="17"/>
                          <w:szCs w:val="17"/>
                        </w:rPr>
                        <w:t>IPv6</w:t>
                      </w:r>
                      <w:r>
                        <w:rPr>
                          <w:rFonts w:ascii="SimSun" w:hAnsi="SimSun" w:cs="SimSun" w:eastAsia="新宋体"/>
                          <w:sz w:val="17"/>
                          <w:szCs w:val="17"/>
                        </w:rPr>
                        <w:t>分组有哪些改进？</w:t>
                      </w:r>
                      <w:r>
                        <w:rPr>
                          <w:rFonts w:eastAsia="新宋体" w:cs="SimSun" w:ascii="SimSun" w:hAnsi="SimSun"/>
                          <w:sz w:val="17"/>
                          <w:szCs w:val="17"/>
                        </w:rPr>
                        <w:br/>
                        <w:t>27.</w:t>
                      </w:r>
                      <w:r>
                        <w:rPr>
                          <w:rFonts w:ascii="SimSun" w:hAnsi="SimSun" w:cs="SimSun" w:eastAsia="新宋体"/>
                          <w:sz w:val="17"/>
                          <w:szCs w:val="17"/>
                        </w:rPr>
                        <w:t>目前能看到的冒分十六进制表示的</w:t>
                      </w:r>
                      <w:r>
                        <w:rPr>
                          <w:rFonts w:eastAsia="新宋体" w:cs="SimSun" w:ascii="SimSun" w:hAnsi="SimSun"/>
                          <w:sz w:val="17"/>
                          <w:szCs w:val="17"/>
                        </w:rPr>
                        <w:t>IPv6</w:t>
                      </w:r>
                      <w:r>
                        <w:rPr>
                          <w:rFonts w:ascii="SimSun" w:hAnsi="SimSun" w:cs="SimSun" w:eastAsia="新宋体"/>
                          <w:sz w:val="17"/>
                          <w:szCs w:val="17"/>
                        </w:rPr>
                        <w:t>地址，为什么总是以</w:t>
                      </w:r>
                      <w:r>
                        <w:rPr>
                          <w:rFonts w:eastAsia="新宋体" w:cs="SimSun" w:ascii="SimSun" w:hAnsi="SimSun"/>
                          <w:sz w:val="17"/>
                          <w:szCs w:val="17"/>
                        </w:rPr>
                        <w:t>2</w:t>
                      </w:r>
                      <w:r>
                        <w:rPr>
                          <w:rFonts w:ascii="SimSun" w:hAnsi="SimSun" w:cs="SimSun" w:eastAsia="新宋体"/>
                          <w:sz w:val="17"/>
                          <w:szCs w:val="17"/>
                        </w:rPr>
                        <w:t>或</w:t>
                      </w:r>
                      <w:r>
                        <w:rPr>
                          <w:rFonts w:eastAsia="新宋体" w:cs="SimSun" w:ascii="SimSun" w:hAnsi="SimSun"/>
                          <w:sz w:val="17"/>
                          <w:szCs w:val="17"/>
                        </w:rPr>
                        <w:t>3</w:t>
                      </w:r>
                      <w:r>
                        <w:rPr>
                          <w:rFonts w:ascii="SimSun" w:hAnsi="SimSun" w:cs="SimSun" w:eastAsia="新宋体"/>
                          <w:sz w:val="17"/>
                          <w:szCs w:val="17"/>
                        </w:rPr>
                        <w:t>开头？</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740410</wp:posOffset>
                </wp:positionH>
                <wp:positionV relativeFrom="line">
                  <wp:posOffset>9272270</wp:posOffset>
                </wp:positionV>
                <wp:extent cx="6459220" cy="610870"/>
                <wp:effectExtent l="0" t="0" r="0" b="0"/>
                <wp:wrapSquare wrapText="bothSides"/>
                <wp:docPr id="593" name="Frame11"/>
                <a:graphic xmlns:a="http://schemas.openxmlformats.org/drawingml/2006/main">
                  <a:graphicData uri="http://schemas.microsoft.com/office/word/2010/wordprocessingShape">
                    <wps:wsp>
                      <wps:cNvSpPr txBox="1"/>
                      <wps:spPr>
                        <a:xfrm>
                          <a:off x="0" y="0"/>
                          <a:ext cx="64592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28.</w:t>
                            </w:r>
                            <w:r>
                              <w:rPr>
                                <w:rFonts w:ascii="SimSun" w:hAnsi="SimSun" w:cs="SimSun" w:eastAsia="新宋体"/>
                                <w:sz w:val="17"/>
                                <w:szCs w:val="17"/>
                              </w:rPr>
                              <w:t>采用无状态地址自动配置为一个接口配置</w:t>
                            </w:r>
                            <w:r>
                              <w:rPr>
                                <w:rFonts w:eastAsia="新宋体" w:cs="SimSun" w:ascii="SimSun" w:hAnsi="SimSun"/>
                                <w:sz w:val="17"/>
                                <w:szCs w:val="17"/>
                              </w:rPr>
                              <w:t>IPv6</w:t>
                            </w:r>
                            <w:r>
                              <w:rPr>
                                <w:rFonts w:ascii="SimSun" w:hAnsi="SimSun" w:cs="SimSun" w:eastAsia="新宋体"/>
                                <w:sz w:val="17"/>
                                <w:szCs w:val="17"/>
                              </w:rPr>
                              <w:t>地址的主要过程是怎样的？</w:t>
                            </w:r>
                            <w:r>
                              <w:rPr>
                                <w:rFonts w:eastAsia="新宋体" w:cs="SimSun" w:ascii="SimSun" w:hAnsi="SimSun"/>
                                <w:sz w:val="17"/>
                                <w:szCs w:val="17"/>
                              </w:rPr>
                              <w:br/>
                              <w:t>29.</w:t>
                            </w:r>
                            <w:r>
                              <w:rPr>
                                <w:rFonts w:ascii="SimSun" w:hAnsi="SimSun" w:cs="SimSun" w:eastAsia="新宋体"/>
                                <w:sz w:val="17"/>
                                <w:szCs w:val="17"/>
                              </w:rPr>
                              <w:t>简述重复地址检测的过程。</w:t>
                            </w:r>
                            <w:r>
                              <w:rPr>
                                <w:rFonts w:eastAsia="新宋体" w:cs="SimSun" w:ascii="SimSun" w:hAnsi="SimSun"/>
                                <w:sz w:val="17"/>
                                <w:szCs w:val="17"/>
                              </w:rPr>
                              <w:br/>
                              <w:t>30.</w:t>
                            </w:r>
                            <w:r>
                              <w:rPr>
                                <w:rFonts w:ascii="SimSun" w:hAnsi="SimSun" w:cs="SimSun" w:eastAsia="新宋体"/>
                                <w:sz w:val="17"/>
                                <w:szCs w:val="17"/>
                              </w:rPr>
                              <w:t>相比</w:t>
                            </w:r>
                            <w:r>
                              <w:rPr>
                                <w:rFonts w:eastAsia="新宋体" w:cs="SimSun" w:ascii="SimSun" w:hAnsi="SimSun"/>
                                <w:sz w:val="17"/>
                                <w:szCs w:val="17"/>
                              </w:rPr>
                              <w:t>ARP</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的地址解析做了哪些变化？</w:t>
                            </w:r>
                          </w:p>
                        </w:txbxContent>
                      </wps:txbx>
                      <wps:bodyPr anchor="t" lIns="53975" tIns="53975" rIns="53975" bIns="53975">
                        <a:spAutoFit/>
                      </wps:bodyPr>
                    </wps:wsp>
                  </a:graphicData>
                </a:graphic>
              </wp:anchor>
            </w:drawing>
          </mc:Choice>
          <mc:Fallback>
            <w:pict>
              <v:rect fillcolor="#729FCF" style="position:absolute;rotation:-0;width:508.6pt;height:48.1pt;mso-wrap-distance-left:5.7pt;mso-wrap-distance-right:5.7pt;mso-wrap-distance-top:5.7pt;mso-wrap-distance-bottom:5.7pt;margin-top:730.1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28.</w:t>
                      </w:r>
                      <w:r>
                        <w:rPr>
                          <w:rFonts w:ascii="SimSun" w:hAnsi="SimSun" w:cs="SimSun" w:eastAsia="新宋体"/>
                          <w:sz w:val="17"/>
                          <w:szCs w:val="17"/>
                        </w:rPr>
                        <w:t>采用无状态地址自动配置为一个接口配置</w:t>
                      </w:r>
                      <w:r>
                        <w:rPr>
                          <w:rFonts w:eastAsia="新宋体" w:cs="SimSun" w:ascii="SimSun" w:hAnsi="SimSun"/>
                          <w:sz w:val="17"/>
                          <w:szCs w:val="17"/>
                        </w:rPr>
                        <w:t>IPv6</w:t>
                      </w:r>
                      <w:r>
                        <w:rPr>
                          <w:rFonts w:ascii="SimSun" w:hAnsi="SimSun" w:cs="SimSun" w:eastAsia="新宋体"/>
                          <w:sz w:val="17"/>
                          <w:szCs w:val="17"/>
                        </w:rPr>
                        <w:t>地址的主要过程是怎样的？</w:t>
                      </w:r>
                      <w:r>
                        <w:rPr>
                          <w:rFonts w:eastAsia="新宋体" w:cs="SimSun" w:ascii="SimSun" w:hAnsi="SimSun"/>
                          <w:sz w:val="17"/>
                          <w:szCs w:val="17"/>
                        </w:rPr>
                        <w:br/>
                        <w:t>29.</w:t>
                      </w:r>
                      <w:r>
                        <w:rPr>
                          <w:rFonts w:ascii="SimSun" w:hAnsi="SimSun" w:cs="SimSun" w:eastAsia="新宋体"/>
                          <w:sz w:val="17"/>
                          <w:szCs w:val="17"/>
                        </w:rPr>
                        <w:t>简述重复地址检测的过程。</w:t>
                      </w:r>
                      <w:r>
                        <w:rPr>
                          <w:rFonts w:eastAsia="新宋体" w:cs="SimSun" w:ascii="SimSun" w:hAnsi="SimSun"/>
                          <w:sz w:val="17"/>
                          <w:szCs w:val="17"/>
                        </w:rPr>
                        <w:br/>
                        <w:t>30.</w:t>
                      </w:r>
                      <w:r>
                        <w:rPr>
                          <w:rFonts w:ascii="SimSun" w:hAnsi="SimSun" w:cs="SimSun" w:eastAsia="新宋体"/>
                          <w:sz w:val="17"/>
                          <w:szCs w:val="17"/>
                        </w:rPr>
                        <w:t>相比</w:t>
                      </w:r>
                      <w:r>
                        <w:rPr>
                          <w:rFonts w:eastAsia="新宋体" w:cs="SimSun" w:ascii="SimSun" w:hAnsi="SimSun"/>
                          <w:sz w:val="17"/>
                          <w:szCs w:val="17"/>
                        </w:rPr>
                        <w:t>ARP</w:t>
                      </w:r>
                      <w:r>
                        <w:rPr>
                          <w:rFonts w:ascii="SimSun" w:hAnsi="SimSun" w:cs="SimSun" w:eastAsia="新宋体"/>
                          <w:sz w:val="17"/>
                          <w:szCs w:val="17"/>
                        </w:rPr>
                        <w:t>，</w:t>
                      </w:r>
                      <w:r>
                        <w:rPr>
                          <w:rFonts w:eastAsia="新宋体" w:cs="SimSun" w:ascii="SimSun" w:hAnsi="SimSun"/>
                          <w:sz w:val="17"/>
                          <w:szCs w:val="17"/>
                        </w:rPr>
                        <w:t>IPv6</w:t>
                      </w:r>
                      <w:r>
                        <w:rPr>
                          <w:rFonts w:ascii="SimSun" w:hAnsi="SimSun" w:cs="SimSun" w:eastAsia="新宋体"/>
                          <w:sz w:val="17"/>
                          <w:szCs w:val="17"/>
                        </w:rPr>
                        <w:t>的地址解析做了哪些变化？</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419100</wp:posOffset>
                </wp:positionH>
                <wp:positionV relativeFrom="line">
                  <wp:posOffset>10035540</wp:posOffset>
                </wp:positionV>
                <wp:extent cx="6780530" cy="610870"/>
                <wp:effectExtent l="0" t="0" r="0" b="0"/>
                <wp:wrapSquare wrapText="bothSides"/>
                <wp:docPr id="594" name="Frame12"/>
                <a:graphic xmlns:a="http://schemas.openxmlformats.org/drawingml/2006/main">
                  <a:graphicData uri="http://schemas.microsoft.com/office/word/2010/wordprocessingShape">
                    <wps:wsp>
                      <wps:cNvSpPr txBox="1"/>
                      <wps:spPr>
                        <a:xfrm>
                          <a:off x="0" y="0"/>
                          <a:ext cx="67805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31.IPv6</w:t>
                            </w:r>
                            <w:r>
                              <w:rPr>
                                <w:rFonts w:ascii="SimSun" w:hAnsi="SimSun" w:cs="SimSun" w:eastAsia="新宋体"/>
                                <w:sz w:val="17"/>
                                <w:szCs w:val="17"/>
                              </w:rPr>
                              <w:t>过渡技术一一双协议栈适用于什么场景？</w:t>
                            </w:r>
                            <w:r>
                              <w:rPr>
                                <w:rFonts w:eastAsia="新宋体" w:cs="SimSun" w:ascii="SimSun" w:hAnsi="SimSun"/>
                                <w:sz w:val="17"/>
                                <w:szCs w:val="17"/>
                              </w:rPr>
                              <w:br/>
                              <w:t>32.</w:t>
                            </w: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中，如果一个从</w:t>
                            </w:r>
                            <w:r>
                              <w:rPr>
                                <w:rFonts w:eastAsia="新宋体" w:cs="SimSun" w:ascii="SimSun" w:hAnsi="SimSun"/>
                                <w:sz w:val="17"/>
                                <w:szCs w:val="17"/>
                              </w:rPr>
                              <w:t>192.16.31.2</w:t>
                            </w:r>
                            <w:r>
                              <w:rPr>
                                <w:rFonts w:ascii="SimSun" w:hAnsi="SimSun" w:cs="SimSun" w:eastAsia="新宋体"/>
                                <w:sz w:val="17"/>
                                <w:szCs w:val="17"/>
                              </w:rPr>
                              <w:t>接口发出的广播分组，经过</w:t>
                            </w:r>
                            <w:r>
                              <w:rPr>
                                <w:rFonts w:eastAsia="新宋体" w:cs="SimSun" w:ascii="SimSun" w:hAnsi="SimSun"/>
                                <w:sz w:val="17"/>
                                <w:szCs w:val="17"/>
                              </w:rPr>
                              <w:t>Fe0/0</w:t>
                            </w:r>
                            <w:r>
                              <w:rPr>
                                <w:rFonts w:ascii="SimSun" w:hAnsi="SimSun" w:cs="SimSun" w:eastAsia="新宋体"/>
                                <w:sz w:val="17"/>
                                <w:szCs w:val="17"/>
                              </w:rPr>
                              <w:t>接口到</w:t>
                            </w:r>
                            <w:r>
                              <w:rPr>
                                <w:rFonts w:eastAsia="新宋体" w:cs="SimSun" w:ascii="SimSun" w:hAnsi="SimSun"/>
                                <w:sz w:val="17"/>
                                <w:szCs w:val="17"/>
                              </w:rPr>
                              <w:br/>
                            </w:r>
                            <w:r>
                              <w:rPr>
                                <w:rFonts w:ascii="SimSun" w:hAnsi="SimSun" w:cs="SimSun" w:eastAsia="新宋体"/>
                                <w:sz w:val="17"/>
                                <w:szCs w:val="17"/>
                              </w:rPr>
                              <w:t>达路由器</w:t>
                            </w:r>
                            <w:r>
                              <w:rPr>
                                <w:rFonts w:eastAsia="新宋体" w:cs="SimSun" w:ascii="SimSun" w:hAnsi="SimSun"/>
                                <w:sz w:val="17"/>
                                <w:szCs w:val="17"/>
                              </w:rPr>
                              <w:t>R</w:t>
                            </w:r>
                            <w:r>
                              <w:rPr>
                                <w:rFonts w:ascii="SimSun" w:hAnsi="SimSun" w:cs="SimSun" w:eastAsia="新宋体"/>
                                <w:sz w:val="17"/>
                                <w:szCs w:val="17"/>
                              </w:rPr>
                              <w:t>，路由器首先对其进行逆向路径转发（</w:t>
                            </w:r>
                            <w:r>
                              <w:rPr>
                                <w:rFonts w:eastAsia="新宋体" w:cs="SimSun" w:ascii="SimSun" w:hAnsi="SimSun"/>
                                <w:sz w:val="17"/>
                                <w:szCs w:val="17"/>
                              </w:rPr>
                              <w:t>RPF</w:t>
                            </w:r>
                            <w:r>
                              <w:rPr>
                                <w:rFonts w:ascii="SimSun" w:hAnsi="SimSun" w:cs="SimSun" w:eastAsia="新宋体"/>
                                <w:sz w:val="17"/>
                                <w:szCs w:val="17"/>
                              </w:rPr>
                              <w:t>）检查，再决定是否广播这个分</w:t>
                            </w:r>
                          </w:p>
                        </w:txbxContent>
                      </wps:txbx>
                      <wps:bodyPr anchor="t" lIns="53975" tIns="53975" rIns="53975" bIns="53975">
                        <a:spAutoFit/>
                      </wps:bodyPr>
                    </wps:wsp>
                  </a:graphicData>
                </a:graphic>
              </wp:anchor>
            </w:drawing>
          </mc:Choice>
          <mc:Fallback>
            <w:pict>
              <v:rect fillcolor="#729FCF" style="position:absolute;rotation:-0;width:533.9pt;height:48.1pt;mso-wrap-distance-left:5.7pt;mso-wrap-distance-right:5.7pt;mso-wrap-distance-top:5.7pt;mso-wrap-distance-bottom:5.7pt;margin-top:790.2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31.IPv6</w:t>
                      </w:r>
                      <w:r>
                        <w:rPr>
                          <w:rFonts w:ascii="SimSun" w:hAnsi="SimSun" w:cs="SimSun" w:eastAsia="新宋体"/>
                          <w:sz w:val="17"/>
                          <w:szCs w:val="17"/>
                        </w:rPr>
                        <w:t>过渡技术一一双协议栈适用于什么场景？</w:t>
                      </w:r>
                      <w:r>
                        <w:rPr>
                          <w:rFonts w:eastAsia="新宋体" w:cs="SimSun" w:ascii="SimSun" w:hAnsi="SimSun"/>
                          <w:sz w:val="17"/>
                          <w:szCs w:val="17"/>
                        </w:rPr>
                        <w:br/>
                        <w:t>32.</w:t>
                      </w:r>
                      <w:r>
                        <w:rPr>
                          <w:rFonts w:ascii="SimSun" w:hAnsi="SimSun" w:cs="SimSun" w:eastAsia="新宋体"/>
                          <w:sz w:val="17"/>
                          <w:szCs w:val="17"/>
                        </w:rPr>
                        <w:t>图</w:t>
                      </w:r>
                      <w:r>
                        <w:rPr>
                          <w:rFonts w:eastAsia="新宋体" w:cs="SimSun" w:ascii="SimSun" w:hAnsi="SimSun"/>
                          <w:sz w:val="17"/>
                          <w:szCs w:val="17"/>
                        </w:rPr>
                        <w:t>5-73</w:t>
                      </w:r>
                      <w:r>
                        <w:rPr>
                          <w:rFonts w:ascii="SimSun" w:hAnsi="SimSun" w:cs="SimSun" w:eastAsia="新宋体"/>
                          <w:sz w:val="17"/>
                          <w:szCs w:val="17"/>
                        </w:rPr>
                        <w:t>中，如果一个从</w:t>
                      </w:r>
                      <w:r>
                        <w:rPr>
                          <w:rFonts w:eastAsia="新宋体" w:cs="SimSun" w:ascii="SimSun" w:hAnsi="SimSun"/>
                          <w:sz w:val="17"/>
                          <w:szCs w:val="17"/>
                        </w:rPr>
                        <w:t>192.16.31.2</w:t>
                      </w:r>
                      <w:r>
                        <w:rPr>
                          <w:rFonts w:ascii="SimSun" w:hAnsi="SimSun" w:cs="SimSun" w:eastAsia="新宋体"/>
                          <w:sz w:val="17"/>
                          <w:szCs w:val="17"/>
                        </w:rPr>
                        <w:t>接口发出的广播分组，经过</w:t>
                      </w:r>
                      <w:r>
                        <w:rPr>
                          <w:rFonts w:eastAsia="新宋体" w:cs="SimSun" w:ascii="SimSun" w:hAnsi="SimSun"/>
                          <w:sz w:val="17"/>
                          <w:szCs w:val="17"/>
                        </w:rPr>
                        <w:t>Fe0/0</w:t>
                      </w:r>
                      <w:r>
                        <w:rPr>
                          <w:rFonts w:ascii="SimSun" w:hAnsi="SimSun" w:cs="SimSun" w:eastAsia="新宋体"/>
                          <w:sz w:val="17"/>
                          <w:szCs w:val="17"/>
                        </w:rPr>
                        <w:t>接口到</w:t>
                      </w:r>
                      <w:r>
                        <w:rPr>
                          <w:rFonts w:eastAsia="新宋体" w:cs="SimSun" w:ascii="SimSun" w:hAnsi="SimSun"/>
                          <w:sz w:val="17"/>
                          <w:szCs w:val="17"/>
                        </w:rPr>
                        <w:br/>
                      </w:r>
                      <w:r>
                        <w:rPr>
                          <w:rFonts w:ascii="SimSun" w:hAnsi="SimSun" w:cs="SimSun" w:eastAsia="新宋体"/>
                          <w:sz w:val="17"/>
                          <w:szCs w:val="17"/>
                        </w:rPr>
                        <w:t>达路由器</w:t>
                      </w:r>
                      <w:r>
                        <w:rPr>
                          <w:rFonts w:eastAsia="新宋体" w:cs="SimSun" w:ascii="SimSun" w:hAnsi="SimSun"/>
                          <w:sz w:val="17"/>
                          <w:szCs w:val="17"/>
                        </w:rPr>
                        <w:t>R</w:t>
                      </w:r>
                      <w:r>
                        <w:rPr>
                          <w:rFonts w:ascii="SimSun" w:hAnsi="SimSun" w:cs="SimSun" w:eastAsia="新宋体"/>
                          <w:sz w:val="17"/>
                          <w:szCs w:val="17"/>
                        </w:rPr>
                        <w:t>，路由器首先对其进行逆向路径转发（</w:t>
                      </w:r>
                      <w:r>
                        <w:rPr>
                          <w:rFonts w:eastAsia="新宋体" w:cs="SimSun" w:ascii="SimSun" w:hAnsi="SimSun"/>
                          <w:sz w:val="17"/>
                          <w:szCs w:val="17"/>
                        </w:rPr>
                        <w:t>RPF</w:t>
                      </w:r>
                      <w:r>
                        <w:rPr>
                          <w:rFonts w:ascii="SimSun" w:hAnsi="SimSun" w:cs="SimSun" w:eastAsia="新宋体"/>
                          <w:sz w:val="17"/>
                          <w:szCs w:val="17"/>
                        </w:rPr>
                        <w:t>）检查，再决定是否广播这个分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6066790</wp:posOffset>
                </wp:positionH>
                <wp:positionV relativeFrom="line">
                  <wp:posOffset>113665</wp:posOffset>
                </wp:positionV>
                <wp:extent cx="1132840" cy="189230"/>
                <wp:effectExtent l="0" t="0" r="0" b="0"/>
                <wp:wrapSquare wrapText="bothSides"/>
                <wp:docPr id="595" name="Frame1"/>
                <a:graphic xmlns:a="http://schemas.openxmlformats.org/drawingml/2006/main">
                  <a:graphicData uri="http://schemas.microsoft.com/office/word/2010/wordprocessingShape">
                    <wps:wsp>
                      <wps:cNvSpPr txBox="1"/>
                      <wps:spPr>
                        <a:xfrm>
                          <a:off x="0" y="0"/>
                          <a:ext cx="1132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习题 </w:t>
                            </w:r>
                            <w:r>
                              <w:rPr>
                                <w:rFonts w:eastAsia="新宋体" w:cs="SimSun" w:ascii="SimSun" w:hAnsi="SimSun"/>
                                <w:sz w:val="11"/>
                                <w:szCs w:val="11"/>
                              </w:rPr>
                              <w:t>327</w:t>
                            </w:r>
                          </w:p>
                        </w:txbxContent>
                      </wps:txbx>
                      <wps:bodyPr anchor="t" lIns="53975" tIns="53975" rIns="53975" bIns="53975">
                        <a:spAutoFit/>
                      </wps:bodyPr>
                    </wps:wsp>
                  </a:graphicData>
                </a:graphic>
              </wp:anchor>
            </w:drawing>
          </mc:Choice>
          <mc:Fallback>
            <w:pict>
              <v:rect fillcolor="#729FCF" style="position:absolute;rotation:-0;width:89.2pt;height:14.9pt;mso-wrap-distance-left:5.7pt;mso-wrap-distance-right:5.7pt;mso-wrap-distance-top:5.7pt;mso-wrap-distance-bottom:5.7pt;margin-top:8.95pt;mso-position-vertical-relative:text;margin-left:47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习题 </w:t>
                      </w:r>
                      <w:r>
                        <w:rPr>
                          <w:rFonts w:eastAsia="新宋体" w:cs="SimSun" w:ascii="SimSun" w:hAnsi="SimSun"/>
                          <w:sz w:val="11"/>
                          <w:szCs w:val="11"/>
                        </w:rPr>
                        <w:t>327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186055</wp:posOffset>
                </wp:positionH>
                <wp:positionV relativeFrom="line">
                  <wp:posOffset>700405</wp:posOffset>
                </wp:positionV>
                <wp:extent cx="7013575" cy="554990"/>
                <wp:effectExtent l="0" t="0" r="0" b="0"/>
                <wp:wrapSquare wrapText="bothSides"/>
                <wp:docPr id="596" name="Frame2"/>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组，该分组是否可通过</w:t>
                            </w:r>
                            <w:r>
                              <w:rPr>
                                <w:rFonts w:eastAsia="新宋体" w:cs="SimSun" w:ascii="SimSun" w:hAnsi="SimSun"/>
                                <w:sz w:val="11"/>
                                <w:szCs w:val="11"/>
                              </w:rPr>
                              <w:t>RPF</w:t>
                            </w:r>
                            <w:r>
                              <w:rPr>
                                <w:rFonts w:ascii="SimSun" w:hAnsi="SimSun" w:cs="SimSun" w:eastAsia="新宋体"/>
                                <w:sz w:val="11"/>
                                <w:szCs w:val="11"/>
                              </w:rPr>
                              <w:t>检查？（路由器</w:t>
                            </w:r>
                            <w:r>
                              <w:rPr>
                                <w:rFonts w:eastAsia="新宋体" w:cs="SimSun" w:ascii="SimSun" w:hAnsi="SimSun"/>
                                <w:sz w:val="11"/>
                                <w:szCs w:val="11"/>
                              </w:rPr>
                              <w:t>R</w:t>
                            </w:r>
                            <w:r>
                              <w:rPr>
                                <w:rFonts w:ascii="SimSun" w:hAnsi="SimSun" w:cs="SimSun" w:eastAsia="新宋体"/>
                                <w:sz w:val="11"/>
                                <w:szCs w:val="11"/>
                              </w:rPr>
                              <w:t>的路由表参考表</w:t>
                            </w:r>
                            <w:r>
                              <w:rPr>
                                <w:rFonts w:eastAsia="新宋体" w:cs="SimSun" w:ascii="SimSun" w:hAnsi="SimSun"/>
                                <w:sz w:val="11"/>
                                <w:szCs w:val="11"/>
                              </w:rPr>
                              <w:t>5-25</w:t>
                            </w:r>
                            <w:r>
                              <w:rPr>
                                <w:rFonts w:ascii="SimSun" w:hAnsi="SimSun" w:cs="SimSun" w:eastAsia="新宋体"/>
                                <w:sz w:val="11"/>
                                <w:szCs w:val="11"/>
                              </w:rPr>
                              <w:t>）</w:t>
                            </w:r>
                            <w:r>
                              <w:rPr>
                                <w:rFonts w:eastAsia="新宋体" w:cs="SimSun" w:ascii="SimSun" w:hAnsi="SimSun"/>
                                <w:sz w:val="11"/>
                                <w:szCs w:val="11"/>
                              </w:rPr>
                              <w:br/>
                              <w:t>33.</w:t>
                            </w:r>
                            <w:r>
                              <w:rPr>
                                <w:rFonts w:ascii="SimSun" w:hAnsi="SimSun" w:cs="SimSun" w:eastAsia="新宋体"/>
                                <w:sz w:val="11"/>
                                <w:szCs w:val="11"/>
                              </w:rPr>
                              <w:t>图</w:t>
                            </w:r>
                            <w:r>
                              <w:rPr>
                                <w:rFonts w:eastAsia="新宋体" w:cs="SimSun" w:ascii="SimSun" w:hAnsi="SimSun"/>
                                <w:sz w:val="11"/>
                                <w:szCs w:val="11"/>
                              </w:rPr>
                              <w:t>5-75</w:t>
                            </w:r>
                            <w:r>
                              <w:rPr>
                                <w:rFonts w:ascii="SimSun" w:hAnsi="SimSun" w:cs="SimSun" w:eastAsia="新宋体"/>
                                <w:sz w:val="11"/>
                                <w:szCs w:val="11"/>
                              </w:rPr>
                              <w:t>中，某时刻，路由器</w:t>
                            </w:r>
                            <w:r>
                              <w:rPr>
                                <w:rFonts w:eastAsia="新宋体" w:cs="SimSun" w:ascii="SimSun" w:hAnsi="SimSun"/>
                                <w:sz w:val="11"/>
                                <w:szCs w:val="11"/>
                              </w:rPr>
                              <w:t>C</w:t>
                            </w:r>
                            <w:r>
                              <w:rPr>
                                <w:rFonts w:ascii="SimSun" w:hAnsi="SimSun" w:cs="SimSun" w:eastAsia="新宋体"/>
                                <w:sz w:val="11"/>
                                <w:szCs w:val="11"/>
                              </w:rPr>
                              <w:t>收到了它的三个邻居</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到达目的网络</w:t>
                            </w:r>
                            <w:r>
                              <w:rPr>
                                <w:rFonts w:eastAsia="新宋体" w:cs="SimSun" w:ascii="SimSun" w:hAnsi="SimSun"/>
                                <w:sz w:val="11"/>
                                <w:szCs w:val="11"/>
                              </w:rPr>
                              <w:br/>
                              <w:t>DN1</w:t>
                            </w:r>
                            <w:r>
                              <w:rPr>
                                <w:rFonts w:ascii="SimSun" w:hAnsi="SimSun" w:cs="SimSun" w:eastAsia="新宋体"/>
                                <w:sz w:val="11"/>
                                <w:szCs w:val="11"/>
                              </w:rPr>
                              <w:t>（未画出）的代价分别是</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，而路由器</w:t>
                            </w:r>
                            <w:r>
                              <w:rPr>
                                <w:rFonts w:eastAsia="新宋体" w:cs="SimSun" w:ascii="SimSun" w:hAnsi="SimSun"/>
                                <w:sz w:val="11"/>
                                <w:szCs w:val="11"/>
                              </w:rPr>
                              <w:t>C</w:t>
                            </w:r>
                            <w:r>
                              <w:rPr>
                                <w:rFonts w:ascii="SimSun" w:hAnsi="SimSun" w:cs="SimSun" w:eastAsia="新宋体"/>
                                <w:sz w:val="11"/>
                                <w:szCs w:val="11"/>
                              </w:rPr>
                              <w:t>到达</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的代价分别是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和</w:t>
                            </w:r>
                            <w:r>
                              <w:rPr>
                                <w:rFonts w:eastAsia="新宋体" w:cs="SimSun" w:ascii="SimSun" w:hAnsi="SimSun"/>
                                <w:sz w:val="11"/>
                                <w:szCs w:val="11"/>
                              </w:rPr>
                              <w:br/>
                              <w:t>5</w:t>
                            </w:r>
                            <w:r>
                              <w:rPr>
                                <w:rFonts w:ascii="SimSun" w:hAnsi="SimSun" w:cs="SimSun" w:eastAsia="新宋体"/>
                                <w:sz w:val="11"/>
                                <w:szCs w:val="11"/>
                              </w:rPr>
                              <w:t>，路由器更新到</w:t>
                            </w:r>
                            <w:r>
                              <w:rPr>
                                <w:rFonts w:eastAsia="新宋体" w:cs="SimSun" w:ascii="SimSun" w:hAnsi="SimSun"/>
                                <w:sz w:val="11"/>
                                <w:szCs w:val="11"/>
                              </w:rPr>
                              <w:t>DN1</w:t>
                            </w:r>
                            <w:r>
                              <w:rPr>
                                <w:rFonts w:ascii="SimSun" w:hAnsi="SimSun" w:cs="SimSun" w:eastAsia="新宋体"/>
                                <w:sz w:val="11"/>
                                <w:szCs w:val="11"/>
                              </w:rPr>
                              <w:t>的代价和下一跳分别是什么？</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5.1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组，该分组是否可通过</w:t>
                      </w:r>
                      <w:r>
                        <w:rPr>
                          <w:rFonts w:eastAsia="新宋体" w:cs="SimSun" w:ascii="SimSun" w:hAnsi="SimSun"/>
                          <w:sz w:val="11"/>
                          <w:szCs w:val="11"/>
                        </w:rPr>
                        <w:t>RPF</w:t>
                      </w:r>
                      <w:r>
                        <w:rPr>
                          <w:rFonts w:ascii="SimSun" w:hAnsi="SimSun" w:cs="SimSun" w:eastAsia="新宋体"/>
                          <w:sz w:val="11"/>
                          <w:szCs w:val="11"/>
                        </w:rPr>
                        <w:t>检查？（路由器</w:t>
                      </w:r>
                      <w:r>
                        <w:rPr>
                          <w:rFonts w:eastAsia="新宋体" w:cs="SimSun" w:ascii="SimSun" w:hAnsi="SimSun"/>
                          <w:sz w:val="11"/>
                          <w:szCs w:val="11"/>
                        </w:rPr>
                        <w:t>R</w:t>
                      </w:r>
                      <w:r>
                        <w:rPr>
                          <w:rFonts w:ascii="SimSun" w:hAnsi="SimSun" w:cs="SimSun" w:eastAsia="新宋体"/>
                          <w:sz w:val="11"/>
                          <w:szCs w:val="11"/>
                        </w:rPr>
                        <w:t>的路由表参考表</w:t>
                      </w:r>
                      <w:r>
                        <w:rPr>
                          <w:rFonts w:eastAsia="新宋体" w:cs="SimSun" w:ascii="SimSun" w:hAnsi="SimSun"/>
                          <w:sz w:val="11"/>
                          <w:szCs w:val="11"/>
                        </w:rPr>
                        <w:t>5-25</w:t>
                      </w:r>
                      <w:r>
                        <w:rPr>
                          <w:rFonts w:ascii="SimSun" w:hAnsi="SimSun" w:cs="SimSun" w:eastAsia="新宋体"/>
                          <w:sz w:val="11"/>
                          <w:szCs w:val="11"/>
                        </w:rPr>
                        <w:t>）</w:t>
                      </w:r>
                      <w:r>
                        <w:rPr>
                          <w:rFonts w:eastAsia="新宋体" w:cs="SimSun" w:ascii="SimSun" w:hAnsi="SimSun"/>
                          <w:sz w:val="11"/>
                          <w:szCs w:val="11"/>
                        </w:rPr>
                        <w:br/>
                        <w:t>33.</w:t>
                      </w:r>
                      <w:r>
                        <w:rPr>
                          <w:rFonts w:ascii="SimSun" w:hAnsi="SimSun" w:cs="SimSun" w:eastAsia="新宋体"/>
                          <w:sz w:val="11"/>
                          <w:szCs w:val="11"/>
                        </w:rPr>
                        <w:t>图</w:t>
                      </w:r>
                      <w:r>
                        <w:rPr>
                          <w:rFonts w:eastAsia="新宋体" w:cs="SimSun" w:ascii="SimSun" w:hAnsi="SimSun"/>
                          <w:sz w:val="11"/>
                          <w:szCs w:val="11"/>
                        </w:rPr>
                        <w:t>5-75</w:t>
                      </w:r>
                      <w:r>
                        <w:rPr>
                          <w:rFonts w:ascii="SimSun" w:hAnsi="SimSun" w:cs="SimSun" w:eastAsia="新宋体"/>
                          <w:sz w:val="11"/>
                          <w:szCs w:val="11"/>
                        </w:rPr>
                        <w:t>中，某时刻，路由器</w:t>
                      </w:r>
                      <w:r>
                        <w:rPr>
                          <w:rFonts w:eastAsia="新宋体" w:cs="SimSun" w:ascii="SimSun" w:hAnsi="SimSun"/>
                          <w:sz w:val="11"/>
                          <w:szCs w:val="11"/>
                        </w:rPr>
                        <w:t>C</w:t>
                      </w:r>
                      <w:r>
                        <w:rPr>
                          <w:rFonts w:ascii="SimSun" w:hAnsi="SimSun" w:cs="SimSun" w:eastAsia="新宋体"/>
                          <w:sz w:val="11"/>
                          <w:szCs w:val="11"/>
                        </w:rPr>
                        <w:t>收到了它的三个邻居</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到达目的网络</w:t>
                      </w:r>
                      <w:r>
                        <w:rPr>
                          <w:rFonts w:eastAsia="新宋体" w:cs="SimSun" w:ascii="SimSun" w:hAnsi="SimSun"/>
                          <w:sz w:val="11"/>
                          <w:szCs w:val="11"/>
                        </w:rPr>
                        <w:br/>
                        <w:t>DN1</w:t>
                      </w:r>
                      <w:r>
                        <w:rPr>
                          <w:rFonts w:ascii="SimSun" w:hAnsi="SimSun" w:cs="SimSun" w:eastAsia="新宋体"/>
                          <w:sz w:val="11"/>
                          <w:szCs w:val="11"/>
                        </w:rPr>
                        <w:t>（未画出）的代价分别是</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，而路由器</w:t>
                      </w:r>
                      <w:r>
                        <w:rPr>
                          <w:rFonts w:eastAsia="新宋体" w:cs="SimSun" w:ascii="SimSun" w:hAnsi="SimSun"/>
                          <w:sz w:val="11"/>
                          <w:szCs w:val="11"/>
                        </w:rPr>
                        <w:t>C</w:t>
                      </w:r>
                      <w:r>
                        <w:rPr>
                          <w:rFonts w:ascii="SimSun" w:hAnsi="SimSun" w:cs="SimSun" w:eastAsia="新宋体"/>
                          <w:sz w:val="11"/>
                          <w:szCs w:val="11"/>
                        </w:rPr>
                        <w:t>到达</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的代价分别是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和</w:t>
                      </w:r>
                      <w:r>
                        <w:rPr>
                          <w:rFonts w:eastAsia="新宋体" w:cs="SimSun" w:ascii="SimSun" w:hAnsi="SimSun"/>
                          <w:sz w:val="11"/>
                          <w:szCs w:val="11"/>
                        </w:rPr>
                        <w:br/>
                        <w:t>5</w:t>
                      </w:r>
                      <w:r>
                        <w:rPr>
                          <w:rFonts w:ascii="SimSun" w:hAnsi="SimSun" w:cs="SimSun" w:eastAsia="新宋体"/>
                          <w:sz w:val="11"/>
                          <w:szCs w:val="11"/>
                        </w:rPr>
                        <w:t>，路由器更新到</w:t>
                      </w:r>
                      <w:r>
                        <w:rPr>
                          <w:rFonts w:eastAsia="新宋体" w:cs="SimSun" w:ascii="SimSun" w:hAnsi="SimSun"/>
                          <w:sz w:val="11"/>
                          <w:szCs w:val="11"/>
                        </w:rPr>
                        <w:t>DN1</w:t>
                      </w:r>
                      <w:r>
                        <w:rPr>
                          <w:rFonts w:ascii="SimSun" w:hAnsi="SimSun" w:cs="SimSun" w:eastAsia="新宋体"/>
                          <w:sz w:val="11"/>
                          <w:szCs w:val="11"/>
                        </w:rPr>
                        <w:t>的代价和下一跳分别是什么？</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202565</wp:posOffset>
                </wp:positionH>
                <wp:positionV relativeFrom="line">
                  <wp:posOffset>1720850</wp:posOffset>
                </wp:positionV>
                <wp:extent cx="6997700" cy="433070"/>
                <wp:effectExtent l="0" t="0" r="0" b="0"/>
                <wp:wrapSquare wrapText="bothSides"/>
                <wp:docPr id="597" name="Frame3"/>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w:t>
                            </w:r>
                            <w:r>
                              <w:rPr>
                                <w:rFonts w:ascii="SimSun" w:hAnsi="SimSun" w:cs="SimSun" w:eastAsia="新宋体"/>
                                <w:sz w:val="11"/>
                                <w:szCs w:val="11"/>
                              </w:rPr>
                              <w:t>距离失量路由协议在运行过程中可能遇到计数到无穷、路由环等问题，其产</w:t>
                            </w:r>
                            <w:r>
                              <w:rPr>
                                <w:rFonts w:eastAsia="新宋体" w:cs="SimSun" w:ascii="SimSun" w:hAnsi="SimSun"/>
                                <w:sz w:val="11"/>
                                <w:szCs w:val="11"/>
                              </w:rPr>
                              <w:br/>
                            </w:r>
                            <w:r>
                              <w:rPr>
                                <w:rFonts w:ascii="SimSun" w:hAnsi="SimSun" w:cs="SimSun" w:eastAsia="新宋体"/>
                                <w:sz w:val="11"/>
                                <w:szCs w:val="11"/>
                              </w:rPr>
                              <w:t>生的根源是什么？怎么解决？</w:t>
                            </w:r>
                            <w:r>
                              <w:rPr>
                                <w:rFonts w:eastAsia="新宋体" w:cs="SimSun" w:ascii="SimSun" w:hAnsi="SimSun"/>
                                <w:sz w:val="11"/>
                                <w:szCs w:val="11"/>
                              </w:rPr>
                              <w:br/>
                              <w:t>35.</w:t>
                            </w:r>
                            <w:r>
                              <w:rPr>
                                <w:rFonts w:ascii="SimSun" w:hAnsi="SimSun" w:cs="SimSun" w:eastAsia="新宋体"/>
                                <w:sz w:val="11"/>
                                <w:szCs w:val="11"/>
                              </w:rPr>
                              <w:t>链路状态（</w:t>
                            </w:r>
                            <w:r>
                              <w:rPr>
                                <w:rFonts w:eastAsia="新宋体" w:cs="SimSun" w:ascii="SimSun" w:hAnsi="SimSun"/>
                                <w:sz w:val="11"/>
                                <w:szCs w:val="11"/>
                              </w:rPr>
                              <w:t>LS</w:t>
                            </w:r>
                            <w:r>
                              <w:rPr>
                                <w:rFonts w:ascii="SimSun" w:hAnsi="SimSun" w:cs="SimSun" w:eastAsia="新宋体"/>
                                <w:sz w:val="11"/>
                                <w:szCs w:val="11"/>
                              </w:rPr>
                              <w:t>）路由协议的工作原理分为哪</w:t>
                            </w:r>
                            <w:r>
                              <w:rPr>
                                <w:rFonts w:eastAsia="新宋体" w:cs="SimSun" w:ascii="SimSun" w:hAnsi="SimSun"/>
                                <w:sz w:val="11"/>
                                <w:szCs w:val="11"/>
                              </w:rPr>
                              <w:t>5</w:t>
                            </w:r>
                            <w:r>
                              <w:rPr>
                                <w:rFonts w:ascii="SimSun" w:hAnsi="SimSun" w:cs="SimSun" w:eastAsia="新宋体"/>
                                <w:sz w:val="11"/>
                                <w:szCs w:val="11"/>
                              </w:rPr>
                              <w:t>步？你认为哪一步最重要？为</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13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34.</w:t>
                      </w:r>
                      <w:r>
                        <w:rPr>
                          <w:rFonts w:ascii="SimSun" w:hAnsi="SimSun" w:cs="SimSun" w:eastAsia="新宋体"/>
                          <w:sz w:val="11"/>
                          <w:szCs w:val="11"/>
                        </w:rPr>
                        <w:t>距离失量路由协议在运行过程中可能遇到计数到无穷、路由环等问题，其产</w:t>
                      </w:r>
                      <w:r>
                        <w:rPr>
                          <w:rFonts w:eastAsia="新宋体" w:cs="SimSun" w:ascii="SimSun" w:hAnsi="SimSun"/>
                          <w:sz w:val="11"/>
                          <w:szCs w:val="11"/>
                        </w:rPr>
                        <w:br/>
                      </w:r>
                      <w:r>
                        <w:rPr>
                          <w:rFonts w:ascii="SimSun" w:hAnsi="SimSun" w:cs="SimSun" w:eastAsia="新宋体"/>
                          <w:sz w:val="11"/>
                          <w:szCs w:val="11"/>
                        </w:rPr>
                        <w:t>生的根源是什么？怎么解决？</w:t>
                      </w:r>
                      <w:r>
                        <w:rPr>
                          <w:rFonts w:eastAsia="新宋体" w:cs="SimSun" w:ascii="SimSun" w:hAnsi="SimSun"/>
                          <w:sz w:val="11"/>
                          <w:szCs w:val="11"/>
                        </w:rPr>
                        <w:br/>
                        <w:t>35.</w:t>
                      </w:r>
                      <w:r>
                        <w:rPr>
                          <w:rFonts w:ascii="SimSun" w:hAnsi="SimSun" w:cs="SimSun" w:eastAsia="新宋体"/>
                          <w:sz w:val="11"/>
                          <w:szCs w:val="11"/>
                        </w:rPr>
                        <w:t>链路状态（</w:t>
                      </w:r>
                      <w:r>
                        <w:rPr>
                          <w:rFonts w:eastAsia="新宋体" w:cs="SimSun" w:ascii="SimSun" w:hAnsi="SimSun"/>
                          <w:sz w:val="11"/>
                          <w:szCs w:val="11"/>
                        </w:rPr>
                        <w:t>LS</w:t>
                      </w:r>
                      <w:r>
                        <w:rPr>
                          <w:rFonts w:ascii="SimSun" w:hAnsi="SimSun" w:cs="SimSun" w:eastAsia="新宋体"/>
                          <w:sz w:val="11"/>
                          <w:szCs w:val="11"/>
                        </w:rPr>
                        <w:t>）路由协议的工作原理分为哪</w:t>
                      </w:r>
                      <w:r>
                        <w:rPr>
                          <w:rFonts w:eastAsia="新宋体" w:cs="SimSun" w:ascii="SimSun" w:hAnsi="SimSun"/>
                          <w:sz w:val="11"/>
                          <w:szCs w:val="11"/>
                        </w:rPr>
                        <w:t>5</w:t>
                      </w:r>
                      <w:r>
                        <w:rPr>
                          <w:rFonts w:ascii="SimSun" w:hAnsi="SimSun" w:cs="SimSun" w:eastAsia="新宋体"/>
                          <w:sz w:val="11"/>
                          <w:szCs w:val="11"/>
                        </w:rPr>
                        <w:t>步？你认为哪一步最重要？为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2733040</wp:posOffset>
                </wp:positionV>
                <wp:extent cx="6989445" cy="433070"/>
                <wp:effectExtent l="0" t="0" r="0" b="0"/>
                <wp:wrapSquare wrapText="bothSides"/>
                <wp:docPr id="598" name="Frame4"/>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36.OSPF</w:t>
                            </w:r>
                            <w:r>
                              <w:rPr>
                                <w:rFonts w:ascii="SimSun" w:hAnsi="SimSun" w:cs="SimSun" w:eastAsia="新宋体"/>
                                <w:sz w:val="11"/>
                                <w:szCs w:val="11"/>
                              </w:rPr>
                              <w:t>路由器使用</w:t>
                            </w:r>
                            <w:r>
                              <w:rPr>
                                <w:rFonts w:eastAsia="新宋体" w:cs="SimSun" w:ascii="SimSun" w:hAnsi="SimSun"/>
                                <w:sz w:val="11"/>
                                <w:szCs w:val="11"/>
                              </w:rPr>
                              <w:t>5</w:t>
                            </w:r>
                            <w:r>
                              <w:rPr>
                                <w:rFonts w:ascii="SimSun" w:hAnsi="SimSun" w:cs="SimSun" w:eastAsia="新宋体"/>
                                <w:sz w:val="11"/>
                                <w:szCs w:val="11"/>
                              </w:rPr>
                              <w:t>种报文进行信息交互，其中的</w:t>
                            </w:r>
                            <w:r>
                              <w:rPr>
                                <w:rFonts w:eastAsia="新宋体" w:cs="SimSun" w:ascii="SimSun" w:hAnsi="SimSun"/>
                                <w:sz w:val="11"/>
                                <w:szCs w:val="11"/>
                              </w:rPr>
                              <w:t>Hello</w:t>
                            </w:r>
                            <w:r>
                              <w:rPr>
                                <w:rFonts w:ascii="SimSun" w:hAnsi="SimSun" w:cs="SimSun" w:eastAsia="新宋体"/>
                                <w:sz w:val="11"/>
                                <w:szCs w:val="11"/>
                              </w:rPr>
                              <w:t>报文和</w:t>
                            </w:r>
                            <w:r>
                              <w:rPr>
                                <w:rFonts w:eastAsia="新宋体" w:cs="SimSun" w:ascii="SimSun" w:hAnsi="SimSun"/>
                                <w:sz w:val="11"/>
                                <w:szCs w:val="11"/>
                              </w:rPr>
                              <w:t>LSU</w:t>
                            </w:r>
                            <w:r>
                              <w:rPr>
                                <w:rFonts w:ascii="SimSun" w:hAnsi="SimSun" w:cs="SimSun" w:eastAsia="新宋体"/>
                                <w:sz w:val="11"/>
                                <w:szCs w:val="11"/>
                              </w:rPr>
                              <w:t>报文分</w:t>
                            </w:r>
                            <w:r>
                              <w:rPr>
                                <w:rFonts w:eastAsia="新宋体" w:cs="SimSun" w:ascii="SimSun" w:hAnsi="SimSun"/>
                                <w:sz w:val="11"/>
                                <w:szCs w:val="11"/>
                              </w:rPr>
                              <w:br/>
                            </w:r>
                            <w:r>
                              <w:rPr>
                                <w:rFonts w:ascii="SimSun" w:hAnsi="SimSun" w:cs="SimSun" w:eastAsia="新宋体"/>
                                <w:sz w:val="11"/>
                                <w:szCs w:val="11"/>
                              </w:rPr>
                              <w:t>别起什么作用？</w:t>
                            </w:r>
                            <w:r>
                              <w:rPr>
                                <w:rFonts w:eastAsia="新宋体" w:cs="SimSun" w:ascii="SimSun" w:hAnsi="SimSun"/>
                                <w:sz w:val="11"/>
                                <w:szCs w:val="11"/>
                              </w:rPr>
                              <w:br/>
                              <w:t xml:space="preserve"> OSPF </w:t>
                            </w:r>
                            <w:r>
                              <w:rPr>
                                <w:rFonts w:ascii="SimSun" w:hAnsi="SimSun" w:cs="SimSun" w:eastAsia="新宋体"/>
                                <w:sz w:val="11"/>
                                <w:szCs w:val="11"/>
                              </w:rPr>
                              <w:t>路由器建立全毗邻关系的过程</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15.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36.OSPF</w:t>
                      </w:r>
                      <w:r>
                        <w:rPr>
                          <w:rFonts w:ascii="SimSun" w:hAnsi="SimSun" w:cs="SimSun" w:eastAsia="新宋体"/>
                          <w:sz w:val="11"/>
                          <w:szCs w:val="11"/>
                        </w:rPr>
                        <w:t>路由器使用</w:t>
                      </w:r>
                      <w:r>
                        <w:rPr>
                          <w:rFonts w:eastAsia="新宋体" w:cs="SimSun" w:ascii="SimSun" w:hAnsi="SimSun"/>
                          <w:sz w:val="11"/>
                          <w:szCs w:val="11"/>
                        </w:rPr>
                        <w:t>5</w:t>
                      </w:r>
                      <w:r>
                        <w:rPr>
                          <w:rFonts w:ascii="SimSun" w:hAnsi="SimSun" w:cs="SimSun" w:eastAsia="新宋体"/>
                          <w:sz w:val="11"/>
                          <w:szCs w:val="11"/>
                        </w:rPr>
                        <w:t>种报文进行信息交互，其中的</w:t>
                      </w:r>
                      <w:r>
                        <w:rPr>
                          <w:rFonts w:eastAsia="新宋体" w:cs="SimSun" w:ascii="SimSun" w:hAnsi="SimSun"/>
                          <w:sz w:val="11"/>
                          <w:szCs w:val="11"/>
                        </w:rPr>
                        <w:t>Hello</w:t>
                      </w:r>
                      <w:r>
                        <w:rPr>
                          <w:rFonts w:ascii="SimSun" w:hAnsi="SimSun" w:cs="SimSun" w:eastAsia="新宋体"/>
                          <w:sz w:val="11"/>
                          <w:szCs w:val="11"/>
                        </w:rPr>
                        <w:t>报文和</w:t>
                      </w:r>
                      <w:r>
                        <w:rPr>
                          <w:rFonts w:eastAsia="新宋体" w:cs="SimSun" w:ascii="SimSun" w:hAnsi="SimSun"/>
                          <w:sz w:val="11"/>
                          <w:szCs w:val="11"/>
                        </w:rPr>
                        <w:t>LSU</w:t>
                      </w:r>
                      <w:r>
                        <w:rPr>
                          <w:rFonts w:ascii="SimSun" w:hAnsi="SimSun" w:cs="SimSun" w:eastAsia="新宋体"/>
                          <w:sz w:val="11"/>
                          <w:szCs w:val="11"/>
                        </w:rPr>
                        <w:t>报文分</w:t>
                      </w:r>
                      <w:r>
                        <w:rPr>
                          <w:rFonts w:eastAsia="新宋体" w:cs="SimSun" w:ascii="SimSun" w:hAnsi="SimSun"/>
                          <w:sz w:val="11"/>
                          <w:szCs w:val="11"/>
                        </w:rPr>
                        <w:br/>
                      </w:r>
                      <w:r>
                        <w:rPr>
                          <w:rFonts w:ascii="SimSun" w:hAnsi="SimSun" w:cs="SimSun" w:eastAsia="新宋体"/>
                          <w:sz w:val="11"/>
                          <w:szCs w:val="11"/>
                        </w:rPr>
                        <w:t>别起什么作用？</w:t>
                      </w:r>
                      <w:r>
                        <w:rPr>
                          <w:rFonts w:eastAsia="新宋体" w:cs="SimSun" w:ascii="SimSun" w:hAnsi="SimSun"/>
                          <w:sz w:val="11"/>
                          <w:szCs w:val="11"/>
                        </w:rPr>
                        <w:br/>
                        <w:t xml:space="preserve"> OSPF </w:t>
                      </w:r>
                      <w:r>
                        <w:rPr>
                          <w:rFonts w:ascii="SimSun" w:hAnsi="SimSun" w:cs="SimSun" w:eastAsia="新宋体"/>
                          <w:sz w:val="11"/>
                          <w:szCs w:val="11"/>
                        </w:rPr>
                        <w:t>路由器建立全毗邻关系的过程</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3488055</wp:posOffset>
                </wp:positionV>
                <wp:extent cx="6997700" cy="433070"/>
                <wp:effectExtent l="0" t="0" r="0" b="0"/>
                <wp:wrapSquare wrapText="bothSides"/>
                <wp:docPr id="599" name="Frame5"/>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38.</w:t>
                            </w:r>
                            <w:r>
                              <w:rPr>
                                <w:rFonts w:ascii="SimSun" w:hAnsi="SimSun" w:cs="SimSun" w:eastAsia="新宋体"/>
                                <w:sz w:val="11"/>
                                <w:szCs w:val="11"/>
                              </w:rPr>
                              <w:t>一台</w:t>
                            </w:r>
                            <w:r>
                              <w:rPr>
                                <w:rFonts w:eastAsia="新宋体" w:cs="SimSun" w:ascii="SimSun" w:hAnsi="SimSun"/>
                                <w:sz w:val="11"/>
                                <w:szCs w:val="11"/>
                              </w:rPr>
                              <w:t>OSPF</w:t>
                            </w:r>
                            <w:r>
                              <w:rPr>
                                <w:rFonts w:ascii="SimSun" w:hAnsi="SimSun" w:cs="SimSun" w:eastAsia="新宋体"/>
                                <w:sz w:val="11"/>
                                <w:szCs w:val="11"/>
                              </w:rPr>
                              <w:t>路由器从</w:t>
                            </w:r>
                            <w:r>
                              <w:rPr>
                                <w:rFonts w:eastAsia="新宋体" w:cs="SimSun" w:ascii="SimSun" w:hAnsi="SimSun"/>
                                <w:sz w:val="11"/>
                                <w:szCs w:val="11"/>
                              </w:rPr>
                              <w:t>down</w:t>
                            </w:r>
                            <w:r>
                              <w:rPr>
                                <w:rFonts w:ascii="SimSun" w:hAnsi="SimSun" w:cs="SimSun" w:eastAsia="新宋体"/>
                                <w:sz w:val="11"/>
                                <w:szCs w:val="11"/>
                              </w:rPr>
                              <w:t>状态启动到稳定的全毗邻状态，中间会经过怎样</w:t>
                            </w:r>
                            <w:r>
                              <w:rPr>
                                <w:rFonts w:eastAsia="新宋体" w:cs="SimSun" w:ascii="SimSun" w:hAnsi="SimSun"/>
                                <w:sz w:val="11"/>
                                <w:szCs w:val="11"/>
                              </w:rPr>
                              <w:br/>
                            </w:r>
                            <w:r>
                              <w:rPr>
                                <w:rFonts w:ascii="SimSun" w:hAnsi="SimSun" w:cs="SimSun" w:eastAsia="新宋体"/>
                                <w:sz w:val="11"/>
                                <w:szCs w:val="11"/>
                              </w:rPr>
                              <w:t>的状态迁移？</w:t>
                            </w:r>
                            <w:r>
                              <w:rPr>
                                <w:rFonts w:eastAsia="新宋体" w:cs="SimSun" w:ascii="SimSun" w:hAnsi="SimSun"/>
                                <w:sz w:val="11"/>
                                <w:szCs w:val="11"/>
                              </w:rPr>
                              <w:br/>
                              <w:t>39.</w:t>
                            </w:r>
                            <w:r>
                              <w:rPr>
                                <w:rFonts w:ascii="SimSun" w:hAnsi="SimSun" w:cs="SimSun" w:eastAsia="新宋体"/>
                                <w:sz w:val="11"/>
                                <w:szCs w:val="11"/>
                              </w:rPr>
                              <w:t>为什么要选举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274.6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38.</w:t>
                      </w:r>
                      <w:r>
                        <w:rPr>
                          <w:rFonts w:ascii="SimSun" w:hAnsi="SimSun" w:cs="SimSun" w:eastAsia="新宋体"/>
                          <w:sz w:val="11"/>
                          <w:szCs w:val="11"/>
                        </w:rPr>
                        <w:t>一台</w:t>
                      </w:r>
                      <w:r>
                        <w:rPr>
                          <w:rFonts w:eastAsia="新宋体" w:cs="SimSun" w:ascii="SimSun" w:hAnsi="SimSun"/>
                          <w:sz w:val="11"/>
                          <w:szCs w:val="11"/>
                        </w:rPr>
                        <w:t>OSPF</w:t>
                      </w:r>
                      <w:r>
                        <w:rPr>
                          <w:rFonts w:ascii="SimSun" w:hAnsi="SimSun" w:cs="SimSun" w:eastAsia="新宋体"/>
                          <w:sz w:val="11"/>
                          <w:szCs w:val="11"/>
                        </w:rPr>
                        <w:t>路由器从</w:t>
                      </w:r>
                      <w:r>
                        <w:rPr>
                          <w:rFonts w:eastAsia="新宋体" w:cs="SimSun" w:ascii="SimSun" w:hAnsi="SimSun"/>
                          <w:sz w:val="11"/>
                          <w:szCs w:val="11"/>
                        </w:rPr>
                        <w:t>down</w:t>
                      </w:r>
                      <w:r>
                        <w:rPr>
                          <w:rFonts w:ascii="SimSun" w:hAnsi="SimSun" w:cs="SimSun" w:eastAsia="新宋体"/>
                          <w:sz w:val="11"/>
                          <w:szCs w:val="11"/>
                        </w:rPr>
                        <w:t>状态启动到稳定的全毗邻状态，中间会经过怎样</w:t>
                      </w:r>
                      <w:r>
                        <w:rPr>
                          <w:rFonts w:eastAsia="新宋体" w:cs="SimSun" w:ascii="SimSun" w:hAnsi="SimSun"/>
                          <w:sz w:val="11"/>
                          <w:szCs w:val="11"/>
                        </w:rPr>
                        <w:br/>
                      </w:r>
                      <w:r>
                        <w:rPr>
                          <w:rFonts w:ascii="SimSun" w:hAnsi="SimSun" w:cs="SimSun" w:eastAsia="新宋体"/>
                          <w:sz w:val="11"/>
                          <w:szCs w:val="11"/>
                        </w:rPr>
                        <w:t>的状态迁移？</w:t>
                      </w:r>
                      <w:r>
                        <w:rPr>
                          <w:rFonts w:eastAsia="新宋体" w:cs="SimSun" w:ascii="SimSun" w:hAnsi="SimSun"/>
                          <w:sz w:val="11"/>
                          <w:szCs w:val="11"/>
                        </w:rPr>
                        <w:br/>
                        <w:t>39.</w:t>
                      </w:r>
                      <w:r>
                        <w:rPr>
                          <w:rFonts w:ascii="SimSun" w:hAnsi="SimSun" w:cs="SimSun" w:eastAsia="新宋体"/>
                          <w:sz w:val="11"/>
                          <w:szCs w:val="11"/>
                        </w:rPr>
                        <w:t>为什么要选举</w:t>
                      </w:r>
                      <w:r>
                        <w:rPr>
                          <w:rFonts w:eastAsia="新宋体" w:cs="SimSun" w:ascii="SimSun" w:hAnsi="SimSun"/>
                          <w:sz w:val="11"/>
                          <w:szCs w:val="11"/>
                        </w:rPr>
                        <w:t>DR</w:t>
                      </w:r>
                      <w:r>
                        <w:rPr>
                          <w:rFonts w:ascii="SimSun" w:hAnsi="SimSun" w:cs="SimSun" w:eastAsia="新宋体"/>
                          <w:sz w:val="11"/>
                          <w:szCs w:val="11"/>
                        </w:rPr>
                        <w:t>和</w:t>
                      </w:r>
                      <w:r>
                        <w:rPr>
                          <w:rFonts w:eastAsia="新宋体" w:cs="SimSun" w:ascii="SimSun" w:hAnsi="SimSun"/>
                          <w:sz w:val="11"/>
                          <w:szCs w:val="11"/>
                        </w:rPr>
                        <w:t>BDR</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4243070</wp:posOffset>
                </wp:positionV>
                <wp:extent cx="6989445" cy="433070"/>
                <wp:effectExtent l="0" t="0" r="0" b="0"/>
                <wp:wrapSquare wrapText="bothSides"/>
                <wp:docPr id="600" name="Frame6"/>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w:t>
                            </w:r>
                            <w:r>
                              <w:rPr>
                                <w:rFonts w:ascii="SimSun" w:hAnsi="SimSun" w:cs="SimSun" w:eastAsia="新宋体"/>
                                <w:sz w:val="11"/>
                                <w:szCs w:val="11"/>
                              </w:rPr>
                              <w:t>在大型网络中运行</w:t>
                            </w:r>
                            <w:r>
                              <w:rPr>
                                <w:rFonts w:eastAsia="新宋体" w:cs="SimSun" w:ascii="SimSun" w:hAnsi="SimSun"/>
                                <w:sz w:val="11"/>
                                <w:szCs w:val="11"/>
                              </w:rPr>
                              <w:t>OSPF</w:t>
                            </w:r>
                            <w:r>
                              <w:rPr>
                                <w:rFonts w:ascii="SimSun" w:hAnsi="SimSun" w:cs="SimSun" w:eastAsia="新宋体"/>
                                <w:sz w:val="11"/>
                                <w:szCs w:val="11"/>
                              </w:rPr>
                              <w:t>，为什么有一个骨干区域？</w:t>
                            </w:r>
                            <w:r>
                              <w:rPr>
                                <w:rFonts w:eastAsia="新宋体" w:cs="SimSun" w:ascii="SimSun" w:hAnsi="SimSun"/>
                                <w:sz w:val="11"/>
                                <w:szCs w:val="11"/>
                              </w:rPr>
                              <w:br/>
                              <w:t>41.</w:t>
                            </w:r>
                            <w:r>
                              <w:rPr>
                                <w:rFonts w:ascii="SimSun" w:hAnsi="SimSun" w:cs="SimSun" w:eastAsia="新宋体"/>
                                <w:sz w:val="11"/>
                                <w:szCs w:val="11"/>
                              </w:rPr>
                              <w:t>运行于</w:t>
                            </w:r>
                            <w:r>
                              <w:rPr>
                                <w:rFonts w:eastAsia="新宋体" w:cs="SimSun" w:ascii="SimSun" w:hAnsi="SimSun"/>
                                <w:sz w:val="11"/>
                                <w:szCs w:val="11"/>
                              </w:rPr>
                              <w:t>IPv6</w:t>
                            </w:r>
                            <w:r>
                              <w:rPr>
                                <w:rFonts w:ascii="SimSun" w:hAnsi="SimSun" w:cs="SimSun" w:eastAsia="新宋体"/>
                                <w:sz w:val="11"/>
                                <w:szCs w:val="11"/>
                              </w:rPr>
                              <w:t>网络中的</w:t>
                            </w:r>
                            <w:r>
                              <w:rPr>
                                <w:rFonts w:eastAsia="新宋体" w:cs="SimSun" w:ascii="SimSun" w:hAnsi="SimSun"/>
                                <w:sz w:val="11"/>
                                <w:szCs w:val="11"/>
                              </w:rPr>
                              <w:t>OSPF</w:t>
                            </w:r>
                            <w:r>
                              <w:rPr>
                                <w:rFonts w:ascii="SimSun" w:hAnsi="SimSun" w:cs="SimSun" w:eastAsia="新宋体"/>
                                <w:sz w:val="11"/>
                                <w:szCs w:val="11"/>
                              </w:rPr>
                              <w:t>与</w:t>
                            </w:r>
                            <w:r>
                              <w:rPr>
                                <w:rFonts w:eastAsia="新宋体" w:cs="SimSun" w:ascii="SimSun" w:hAnsi="SimSun"/>
                                <w:sz w:val="11"/>
                                <w:szCs w:val="11"/>
                              </w:rPr>
                              <w:t>OSPFv2</w:t>
                            </w:r>
                            <w:r>
                              <w:rPr>
                                <w:rFonts w:ascii="SimSun" w:hAnsi="SimSun" w:cs="SimSun" w:eastAsia="新宋体"/>
                                <w:sz w:val="11"/>
                                <w:szCs w:val="11"/>
                              </w:rPr>
                              <w:t>有什么不同？</w:t>
                            </w:r>
                            <w:r>
                              <w:rPr>
                                <w:rFonts w:eastAsia="新宋体" w:cs="SimSun" w:ascii="SimSun" w:hAnsi="SimSun"/>
                                <w:sz w:val="11"/>
                                <w:szCs w:val="11"/>
                              </w:rPr>
                              <w:br/>
                              <w:t>42.BGP</w:t>
                            </w:r>
                            <w:r>
                              <w:rPr>
                                <w:rFonts w:ascii="SimSun" w:hAnsi="SimSun" w:cs="SimSun" w:eastAsia="新宋体"/>
                                <w:sz w:val="11"/>
                                <w:szCs w:val="11"/>
                              </w:rPr>
                              <w:t>运行于自治系统（</w:t>
                            </w:r>
                            <w:r>
                              <w:rPr>
                                <w:rFonts w:eastAsia="新宋体" w:cs="SimSun" w:ascii="SimSun" w:hAnsi="SimSun"/>
                                <w:sz w:val="11"/>
                                <w:szCs w:val="11"/>
                              </w:rPr>
                              <w:t>AS</w:t>
                            </w:r>
                            <w:r>
                              <w:rPr>
                                <w:rFonts w:ascii="SimSun" w:hAnsi="SimSun" w:cs="SimSun" w:eastAsia="新宋体"/>
                                <w:sz w:val="11"/>
                                <w:szCs w:val="11"/>
                              </w:rPr>
                              <w:t>）之间，为了可靠运行，它构建于哪个传输层协议</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334.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40.</w:t>
                      </w:r>
                      <w:r>
                        <w:rPr>
                          <w:rFonts w:ascii="SimSun" w:hAnsi="SimSun" w:cs="SimSun" w:eastAsia="新宋体"/>
                          <w:sz w:val="11"/>
                          <w:szCs w:val="11"/>
                        </w:rPr>
                        <w:t>在大型网络中运行</w:t>
                      </w:r>
                      <w:r>
                        <w:rPr>
                          <w:rFonts w:eastAsia="新宋体" w:cs="SimSun" w:ascii="SimSun" w:hAnsi="SimSun"/>
                          <w:sz w:val="11"/>
                          <w:szCs w:val="11"/>
                        </w:rPr>
                        <w:t>OSPF</w:t>
                      </w:r>
                      <w:r>
                        <w:rPr>
                          <w:rFonts w:ascii="SimSun" w:hAnsi="SimSun" w:cs="SimSun" w:eastAsia="新宋体"/>
                          <w:sz w:val="11"/>
                          <w:szCs w:val="11"/>
                        </w:rPr>
                        <w:t>，为什么有一个骨干区域？</w:t>
                      </w:r>
                      <w:r>
                        <w:rPr>
                          <w:rFonts w:eastAsia="新宋体" w:cs="SimSun" w:ascii="SimSun" w:hAnsi="SimSun"/>
                          <w:sz w:val="11"/>
                          <w:szCs w:val="11"/>
                        </w:rPr>
                        <w:br/>
                        <w:t>41.</w:t>
                      </w:r>
                      <w:r>
                        <w:rPr>
                          <w:rFonts w:ascii="SimSun" w:hAnsi="SimSun" w:cs="SimSun" w:eastAsia="新宋体"/>
                          <w:sz w:val="11"/>
                          <w:szCs w:val="11"/>
                        </w:rPr>
                        <w:t>运行于</w:t>
                      </w:r>
                      <w:r>
                        <w:rPr>
                          <w:rFonts w:eastAsia="新宋体" w:cs="SimSun" w:ascii="SimSun" w:hAnsi="SimSun"/>
                          <w:sz w:val="11"/>
                          <w:szCs w:val="11"/>
                        </w:rPr>
                        <w:t>IPv6</w:t>
                      </w:r>
                      <w:r>
                        <w:rPr>
                          <w:rFonts w:ascii="SimSun" w:hAnsi="SimSun" w:cs="SimSun" w:eastAsia="新宋体"/>
                          <w:sz w:val="11"/>
                          <w:szCs w:val="11"/>
                        </w:rPr>
                        <w:t>网络中的</w:t>
                      </w:r>
                      <w:r>
                        <w:rPr>
                          <w:rFonts w:eastAsia="新宋体" w:cs="SimSun" w:ascii="SimSun" w:hAnsi="SimSun"/>
                          <w:sz w:val="11"/>
                          <w:szCs w:val="11"/>
                        </w:rPr>
                        <w:t>OSPF</w:t>
                      </w:r>
                      <w:r>
                        <w:rPr>
                          <w:rFonts w:ascii="SimSun" w:hAnsi="SimSun" w:cs="SimSun" w:eastAsia="新宋体"/>
                          <w:sz w:val="11"/>
                          <w:szCs w:val="11"/>
                        </w:rPr>
                        <w:t>与</w:t>
                      </w:r>
                      <w:r>
                        <w:rPr>
                          <w:rFonts w:eastAsia="新宋体" w:cs="SimSun" w:ascii="SimSun" w:hAnsi="SimSun"/>
                          <w:sz w:val="11"/>
                          <w:szCs w:val="11"/>
                        </w:rPr>
                        <w:t>OSPFv2</w:t>
                      </w:r>
                      <w:r>
                        <w:rPr>
                          <w:rFonts w:ascii="SimSun" w:hAnsi="SimSun" w:cs="SimSun" w:eastAsia="新宋体"/>
                          <w:sz w:val="11"/>
                          <w:szCs w:val="11"/>
                        </w:rPr>
                        <w:t>有什么不同？</w:t>
                      </w:r>
                      <w:r>
                        <w:rPr>
                          <w:rFonts w:eastAsia="新宋体" w:cs="SimSun" w:ascii="SimSun" w:hAnsi="SimSun"/>
                          <w:sz w:val="11"/>
                          <w:szCs w:val="11"/>
                        </w:rPr>
                        <w:br/>
                        <w:t>42.BGP</w:t>
                      </w:r>
                      <w:r>
                        <w:rPr>
                          <w:rFonts w:ascii="SimSun" w:hAnsi="SimSun" w:cs="SimSun" w:eastAsia="新宋体"/>
                          <w:sz w:val="11"/>
                          <w:szCs w:val="11"/>
                        </w:rPr>
                        <w:t>运行于自治系统（</w:t>
                      </w:r>
                      <w:r>
                        <w:rPr>
                          <w:rFonts w:eastAsia="新宋体" w:cs="SimSun" w:ascii="SimSun" w:hAnsi="SimSun"/>
                          <w:sz w:val="11"/>
                          <w:szCs w:val="11"/>
                        </w:rPr>
                        <w:t>AS</w:t>
                      </w:r>
                      <w:r>
                        <w:rPr>
                          <w:rFonts w:ascii="SimSun" w:hAnsi="SimSun" w:cs="SimSun" w:eastAsia="新宋体"/>
                          <w:sz w:val="11"/>
                          <w:szCs w:val="11"/>
                        </w:rPr>
                        <w:t>）之间，为了可靠运行，它构建于哪个传输层协议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5263515</wp:posOffset>
                </wp:positionV>
                <wp:extent cx="6989445" cy="433070"/>
                <wp:effectExtent l="0" t="0" r="0" b="0"/>
                <wp:wrapSquare wrapText="bothSides"/>
                <wp:docPr id="601"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43.BGP</w:t>
                            </w:r>
                            <w:r>
                              <w:rPr>
                                <w:rFonts w:ascii="SimSun" w:hAnsi="SimSun" w:cs="SimSun" w:eastAsia="新宋体"/>
                                <w:sz w:val="11"/>
                                <w:szCs w:val="11"/>
                              </w:rPr>
                              <w:t>是一个解决了路由环问题的距离矢量路由协议，它是怎样解决了路由环</w:t>
                            </w:r>
                            <w:r>
                              <w:rPr>
                                <w:rFonts w:eastAsia="新宋体" w:cs="SimSun" w:ascii="SimSun" w:hAnsi="SimSun"/>
                                <w:sz w:val="11"/>
                                <w:szCs w:val="11"/>
                              </w:rPr>
                              <w:br/>
                            </w:r>
                            <w:r>
                              <w:rPr>
                                <w:rFonts w:ascii="SimSun" w:hAnsi="SimSun" w:cs="SimSun" w:eastAsia="新宋体"/>
                                <w:sz w:val="11"/>
                                <w:szCs w:val="11"/>
                              </w:rPr>
                              <w:t>问题的？</w:t>
                            </w:r>
                            <w:r>
                              <w:rPr>
                                <w:rFonts w:eastAsia="新宋体" w:cs="SimSun" w:ascii="SimSun" w:hAnsi="SimSun"/>
                                <w:sz w:val="11"/>
                                <w:szCs w:val="11"/>
                              </w:rPr>
                              <w:br/>
                              <w:t>44.BGP</w:t>
                            </w:r>
                            <w:r>
                              <w:rPr>
                                <w:rFonts w:ascii="SimSun" w:hAnsi="SimSun" w:cs="SimSun" w:eastAsia="新宋体"/>
                                <w:sz w:val="11"/>
                                <w:szCs w:val="11"/>
                              </w:rPr>
                              <w:t>的什么报文起到了</w:t>
                            </w:r>
                            <w:r>
                              <w:rPr>
                                <w:rFonts w:eastAsia="新宋体" w:cs="SimSun" w:ascii="SimSun" w:hAnsi="SimSun"/>
                                <w:sz w:val="11"/>
                                <w:szCs w:val="11"/>
                              </w:rPr>
                              <w:t>OSPF</w:t>
                            </w:r>
                            <w:r>
                              <w:rPr>
                                <w:rFonts w:ascii="SimSun" w:hAnsi="SimSun" w:cs="SimSun" w:eastAsia="新宋体"/>
                                <w:sz w:val="11"/>
                                <w:szCs w:val="11"/>
                              </w:rPr>
                              <w:t>中的</w:t>
                            </w:r>
                            <w:r>
                              <w:rPr>
                                <w:rFonts w:eastAsia="新宋体" w:cs="SimSun" w:ascii="SimSun" w:hAnsi="SimSun"/>
                                <w:sz w:val="11"/>
                                <w:szCs w:val="11"/>
                              </w:rPr>
                              <w:t>Hello</w:t>
                            </w:r>
                            <w:r>
                              <w:rPr>
                                <w:rFonts w:ascii="SimSun" w:hAnsi="SimSun" w:cs="SimSun" w:eastAsia="新宋体"/>
                                <w:sz w:val="11"/>
                                <w:szCs w:val="11"/>
                              </w:rPr>
                              <w:t>报文的作用？</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414.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43.BGP</w:t>
                      </w:r>
                      <w:r>
                        <w:rPr>
                          <w:rFonts w:ascii="SimSun" w:hAnsi="SimSun" w:cs="SimSun" w:eastAsia="新宋体"/>
                          <w:sz w:val="11"/>
                          <w:szCs w:val="11"/>
                        </w:rPr>
                        <w:t>是一个解决了路由环问题的距离矢量路由协议，它是怎样解决了路由环</w:t>
                      </w:r>
                      <w:r>
                        <w:rPr>
                          <w:rFonts w:eastAsia="新宋体" w:cs="SimSun" w:ascii="SimSun" w:hAnsi="SimSun"/>
                          <w:sz w:val="11"/>
                          <w:szCs w:val="11"/>
                        </w:rPr>
                        <w:br/>
                      </w:r>
                      <w:r>
                        <w:rPr>
                          <w:rFonts w:ascii="SimSun" w:hAnsi="SimSun" w:cs="SimSun" w:eastAsia="新宋体"/>
                          <w:sz w:val="11"/>
                          <w:szCs w:val="11"/>
                        </w:rPr>
                        <w:t>问题的？</w:t>
                      </w:r>
                      <w:r>
                        <w:rPr>
                          <w:rFonts w:eastAsia="新宋体" w:cs="SimSun" w:ascii="SimSun" w:hAnsi="SimSun"/>
                          <w:sz w:val="11"/>
                          <w:szCs w:val="11"/>
                        </w:rPr>
                        <w:br/>
                        <w:t>44.BGP</w:t>
                      </w:r>
                      <w:r>
                        <w:rPr>
                          <w:rFonts w:ascii="SimSun" w:hAnsi="SimSun" w:cs="SimSun" w:eastAsia="新宋体"/>
                          <w:sz w:val="11"/>
                          <w:szCs w:val="11"/>
                        </w:rPr>
                        <w:t>的什么报文起到了</w:t>
                      </w:r>
                      <w:r>
                        <w:rPr>
                          <w:rFonts w:eastAsia="新宋体" w:cs="SimSun" w:ascii="SimSun" w:hAnsi="SimSun"/>
                          <w:sz w:val="11"/>
                          <w:szCs w:val="11"/>
                        </w:rPr>
                        <w:t>OSPF</w:t>
                      </w:r>
                      <w:r>
                        <w:rPr>
                          <w:rFonts w:ascii="SimSun" w:hAnsi="SimSun" w:cs="SimSun" w:eastAsia="新宋体"/>
                          <w:sz w:val="11"/>
                          <w:szCs w:val="11"/>
                        </w:rPr>
                        <w:t>中的</w:t>
                      </w:r>
                      <w:r>
                        <w:rPr>
                          <w:rFonts w:eastAsia="新宋体" w:cs="SimSun" w:ascii="SimSun" w:hAnsi="SimSun"/>
                          <w:sz w:val="11"/>
                          <w:szCs w:val="11"/>
                        </w:rPr>
                        <w:t>Hello</w:t>
                      </w:r>
                      <w:r>
                        <w:rPr>
                          <w:rFonts w:ascii="SimSun" w:hAnsi="SimSun" w:cs="SimSun" w:eastAsia="新宋体"/>
                          <w:sz w:val="11"/>
                          <w:szCs w:val="11"/>
                        </w:rPr>
                        <w:t>报文的作用？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6010910</wp:posOffset>
                </wp:positionV>
                <wp:extent cx="6997700" cy="554990"/>
                <wp:effectExtent l="0" t="0" r="0" b="0"/>
                <wp:wrapSquare wrapText="bothSides"/>
                <wp:docPr id="602" name="Frame8"/>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45.IP</w:t>
                            </w:r>
                            <w:r>
                              <w:rPr>
                                <w:rFonts w:ascii="SimSun" w:hAnsi="SimSun" w:cs="SimSun" w:eastAsia="新宋体"/>
                                <w:sz w:val="11"/>
                                <w:szCs w:val="11"/>
                              </w:rPr>
                              <w:t>组播地址为什么需要映射为数据链路层地址？一个</w:t>
                            </w:r>
                            <w:r>
                              <w:rPr>
                                <w:rFonts w:eastAsia="新宋体" w:cs="SimSun" w:ascii="SimSun" w:hAnsi="SimSun"/>
                                <w:sz w:val="11"/>
                                <w:szCs w:val="11"/>
                              </w:rPr>
                              <w:t>IPv4</w:t>
                            </w:r>
                            <w:r>
                              <w:rPr>
                                <w:rFonts w:ascii="SimSun" w:hAnsi="SimSun" w:cs="SimSun" w:eastAsia="新宋体"/>
                                <w:sz w:val="11"/>
                                <w:szCs w:val="11"/>
                              </w:rPr>
                              <w:t>组播地址</w:t>
                            </w:r>
                            <w:r>
                              <w:rPr>
                                <w:rFonts w:eastAsia="新宋体" w:cs="SimSun" w:ascii="SimSun" w:hAnsi="SimSun"/>
                                <w:sz w:val="11"/>
                                <w:szCs w:val="11"/>
                              </w:rPr>
                              <w:t>224.2.2.2</w:t>
                              <w:br/>
                            </w:r>
                            <w:r>
                              <w:rPr>
                                <w:rFonts w:ascii="SimSun" w:hAnsi="SimSun" w:cs="SimSun" w:eastAsia="新宋体"/>
                                <w:sz w:val="11"/>
                                <w:szCs w:val="11"/>
                              </w:rPr>
                              <w:t>映射为以太网地址应该是多少？</w:t>
                            </w:r>
                            <w:r>
                              <w:rPr>
                                <w:rFonts w:eastAsia="新宋体" w:cs="SimSun" w:ascii="SimSun" w:hAnsi="SimSun"/>
                                <w:sz w:val="11"/>
                                <w:szCs w:val="11"/>
                              </w:rPr>
                              <w:br/>
                              <w:t>46.</w:t>
                            </w:r>
                            <w:r>
                              <w:rPr>
                                <w:rFonts w:ascii="SimSun" w:hAnsi="SimSun" w:cs="SimSun" w:eastAsia="新宋体"/>
                                <w:sz w:val="11"/>
                                <w:szCs w:val="11"/>
                              </w:rPr>
                              <w:t>互联网组管理协议一一</w:t>
                            </w:r>
                            <w:r>
                              <w:rPr>
                                <w:rFonts w:eastAsia="新宋体" w:cs="SimSun" w:ascii="SimSun" w:hAnsi="SimSun"/>
                                <w:sz w:val="11"/>
                                <w:szCs w:val="11"/>
                              </w:rPr>
                              <w:t>IGMPv3</w:t>
                            </w:r>
                            <w:r>
                              <w:rPr>
                                <w:rFonts w:ascii="SimSun" w:hAnsi="SimSun" w:cs="SimSun" w:eastAsia="新宋体"/>
                                <w:sz w:val="11"/>
                                <w:szCs w:val="11"/>
                              </w:rPr>
                              <w:t>增加了特定源组播（</w:t>
                            </w:r>
                            <w:r>
                              <w:rPr>
                                <w:rFonts w:eastAsia="新宋体" w:cs="SimSun" w:ascii="SimSun" w:hAnsi="SimSun"/>
                                <w:sz w:val="11"/>
                                <w:szCs w:val="11"/>
                              </w:rPr>
                              <w:t>SSM</w:t>
                            </w:r>
                            <w:r>
                              <w:rPr>
                                <w:rFonts w:ascii="SimSun" w:hAnsi="SimSun" w:cs="SimSun" w:eastAsia="新宋体"/>
                                <w:sz w:val="11"/>
                                <w:szCs w:val="11"/>
                              </w:rPr>
                              <w:t>）技术的支持，</w:t>
                            </w:r>
                            <w:r>
                              <w:rPr>
                                <w:rFonts w:eastAsia="新宋体" w:cs="SimSun" w:ascii="SimSun" w:hAnsi="SimSun"/>
                                <w:sz w:val="11"/>
                                <w:szCs w:val="11"/>
                              </w:rPr>
                              <w:t>SSM</w:t>
                              <w:br/>
                            </w:r>
                            <w:r>
                              <w:rPr>
                                <w:rFonts w:ascii="SimSun" w:hAnsi="SimSun" w:cs="SimSun" w:eastAsia="新宋体"/>
                                <w:sz w:val="11"/>
                                <w:szCs w:val="11"/>
                              </w:rPr>
                              <w:t>是什么？</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473.3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45.IP</w:t>
                      </w:r>
                      <w:r>
                        <w:rPr>
                          <w:rFonts w:ascii="SimSun" w:hAnsi="SimSun" w:cs="SimSun" w:eastAsia="新宋体"/>
                          <w:sz w:val="11"/>
                          <w:szCs w:val="11"/>
                        </w:rPr>
                        <w:t>组播地址为什么需要映射为数据链路层地址？一个</w:t>
                      </w:r>
                      <w:r>
                        <w:rPr>
                          <w:rFonts w:eastAsia="新宋体" w:cs="SimSun" w:ascii="SimSun" w:hAnsi="SimSun"/>
                          <w:sz w:val="11"/>
                          <w:szCs w:val="11"/>
                        </w:rPr>
                        <w:t>IPv4</w:t>
                      </w:r>
                      <w:r>
                        <w:rPr>
                          <w:rFonts w:ascii="SimSun" w:hAnsi="SimSun" w:cs="SimSun" w:eastAsia="新宋体"/>
                          <w:sz w:val="11"/>
                          <w:szCs w:val="11"/>
                        </w:rPr>
                        <w:t>组播地址</w:t>
                      </w:r>
                      <w:r>
                        <w:rPr>
                          <w:rFonts w:eastAsia="新宋体" w:cs="SimSun" w:ascii="SimSun" w:hAnsi="SimSun"/>
                          <w:sz w:val="11"/>
                          <w:szCs w:val="11"/>
                        </w:rPr>
                        <w:t>224.2.2.2</w:t>
                        <w:br/>
                      </w:r>
                      <w:r>
                        <w:rPr>
                          <w:rFonts w:ascii="SimSun" w:hAnsi="SimSun" w:cs="SimSun" w:eastAsia="新宋体"/>
                          <w:sz w:val="11"/>
                          <w:szCs w:val="11"/>
                        </w:rPr>
                        <w:t>映射为以太网地址应该是多少？</w:t>
                      </w:r>
                      <w:r>
                        <w:rPr>
                          <w:rFonts w:eastAsia="新宋体" w:cs="SimSun" w:ascii="SimSun" w:hAnsi="SimSun"/>
                          <w:sz w:val="11"/>
                          <w:szCs w:val="11"/>
                        </w:rPr>
                        <w:br/>
                        <w:t>46.</w:t>
                      </w:r>
                      <w:r>
                        <w:rPr>
                          <w:rFonts w:ascii="SimSun" w:hAnsi="SimSun" w:cs="SimSun" w:eastAsia="新宋体"/>
                          <w:sz w:val="11"/>
                          <w:szCs w:val="11"/>
                        </w:rPr>
                        <w:t>互联网组管理协议一一</w:t>
                      </w:r>
                      <w:r>
                        <w:rPr>
                          <w:rFonts w:eastAsia="新宋体" w:cs="SimSun" w:ascii="SimSun" w:hAnsi="SimSun"/>
                          <w:sz w:val="11"/>
                          <w:szCs w:val="11"/>
                        </w:rPr>
                        <w:t>IGMPv3</w:t>
                      </w:r>
                      <w:r>
                        <w:rPr>
                          <w:rFonts w:ascii="SimSun" w:hAnsi="SimSun" w:cs="SimSun" w:eastAsia="新宋体"/>
                          <w:sz w:val="11"/>
                          <w:szCs w:val="11"/>
                        </w:rPr>
                        <w:t>增加了特定源组播（</w:t>
                      </w:r>
                      <w:r>
                        <w:rPr>
                          <w:rFonts w:eastAsia="新宋体" w:cs="SimSun" w:ascii="SimSun" w:hAnsi="SimSun"/>
                          <w:sz w:val="11"/>
                          <w:szCs w:val="11"/>
                        </w:rPr>
                        <w:t>SSM</w:t>
                      </w:r>
                      <w:r>
                        <w:rPr>
                          <w:rFonts w:ascii="SimSun" w:hAnsi="SimSun" w:cs="SimSun" w:eastAsia="新宋体"/>
                          <w:sz w:val="11"/>
                          <w:szCs w:val="11"/>
                        </w:rPr>
                        <w:t>）技术的支持，</w:t>
                      </w:r>
                      <w:r>
                        <w:rPr>
                          <w:rFonts w:eastAsia="新宋体" w:cs="SimSun" w:ascii="SimSun" w:hAnsi="SimSun"/>
                          <w:sz w:val="11"/>
                          <w:szCs w:val="11"/>
                        </w:rPr>
                        <w:t>SSM</w:t>
                        <w:br/>
                      </w:r>
                      <w:r>
                        <w:rPr>
                          <w:rFonts w:ascii="SimSun" w:hAnsi="SimSun" w:cs="SimSun" w:eastAsia="新宋体"/>
                          <w:sz w:val="11"/>
                          <w:szCs w:val="11"/>
                        </w:rPr>
                        <w:t>是什么？</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7023100</wp:posOffset>
                </wp:positionV>
                <wp:extent cx="6676390" cy="433070"/>
                <wp:effectExtent l="0" t="0" r="0" b="0"/>
                <wp:wrapSquare wrapText="bothSides"/>
                <wp:docPr id="603" name="Frame9"/>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47.IPv6</w:t>
                            </w:r>
                            <w:r>
                              <w:rPr>
                                <w:rFonts w:ascii="SimSun" w:hAnsi="SimSun" w:cs="SimSun" w:eastAsia="新宋体"/>
                                <w:sz w:val="11"/>
                                <w:szCs w:val="11"/>
                              </w:rPr>
                              <w:t>组播地址</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映射为以太网</w:t>
                            </w:r>
                            <w:r>
                              <w:rPr>
                                <w:rFonts w:eastAsia="新宋体" w:cs="SimSun" w:ascii="SimSun" w:hAnsi="SimSun"/>
                                <w:sz w:val="11"/>
                                <w:szCs w:val="11"/>
                              </w:rPr>
                              <w:t>MAC</w:t>
                            </w:r>
                            <w:r>
                              <w:rPr>
                                <w:rFonts w:ascii="SimSun" w:hAnsi="SimSun" w:cs="SimSun" w:eastAsia="新宋体"/>
                                <w:sz w:val="11"/>
                                <w:szCs w:val="11"/>
                              </w:rPr>
                              <w:t>地址应该是多少？</w:t>
                            </w:r>
                            <w:r>
                              <w:rPr>
                                <w:rFonts w:eastAsia="新宋体" w:cs="SimSun" w:ascii="SimSun" w:hAnsi="SimSun"/>
                                <w:sz w:val="11"/>
                                <w:szCs w:val="11"/>
                              </w:rPr>
                              <w:br/>
                              <w:t>48.</w:t>
                            </w:r>
                            <w:r>
                              <w:rPr>
                                <w:rFonts w:ascii="SimSun" w:hAnsi="SimSun" w:cs="SimSun" w:eastAsia="新宋体"/>
                                <w:sz w:val="11"/>
                                <w:szCs w:val="11"/>
                              </w:rPr>
                              <w:t>组播路由协议</w:t>
                            </w:r>
                            <w:r>
                              <w:rPr>
                                <w:rFonts w:eastAsia="新宋体" w:cs="SimSun" w:ascii="SimSun" w:hAnsi="SimSun"/>
                                <w:sz w:val="11"/>
                                <w:szCs w:val="11"/>
                              </w:rPr>
                              <w:t>PIM-DM</w:t>
                            </w:r>
                            <w:r>
                              <w:rPr>
                                <w:rFonts w:ascii="SimSun" w:hAnsi="SimSun" w:cs="SimSun" w:eastAsia="新宋体"/>
                                <w:sz w:val="11"/>
                                <w:szCs w:val="11"/>
                              </w:rPr>
                              <w:t>适用于什么样的场景？</w:t>
                            </w:r>
                            <w:r>
                              <w:rPr>
                                <w:rFonts w:eastAsia="新宋体" w:cs="SimSun" w:ascii="SimSun" w:hAnsi="SimSun"/>
                                <w:sz w:val="11"/>
                                <w:szCs w:val="11"/>
                              </w:rPr>
                              <w:br/>
                            </w:r>
                            <w:r>
                              <w:rPr>
                                <w:rFonts w:ascii="SimSun" w:hAnsi="SimSun" w:cs="SimSun" w:eastAsia="新宋体"/>
                                <w:sz w:val="11"/>
                                <w:szCs w:val="11"/>
                              </w:rPr>
                              <w:t xml:space="preserve">由协议 </w:t>
                            </w:r>
                            <w:r>
                              <w:rPr>
                                <w:rFonts w:eastAsia="新宋体" w:cs="SimSun" w:ascii="SimSun" w:hAnsi="SimSun"/>
                                <w:sz w:val="11"/>
                                <w:szCs w:val="11"/>
                              </w:rPr>
                              <w:t xml:space="preserve">PIM-SM </w:t>
                            </w:r>
                            <w:r>
                              <w:rPr>
                                <w:rFonts w:ascii="SimSun" w:hAnsi="SimSun" w:cs="SimSun" w:eastAsia="新宋体"/>
                                <w:sz w:val="11"/>
                                <w:szCs w:val="11"/>
                              </w:rPr>
                              <w:t>的主要优点是什么</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55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47.IPv6</w:t>
                      </w:r>
                      <w:r>
                        <w:rPr>
                          <w:rFonts w:ascii="SimSun" w:hAnsi="SimSun" w:cs="SimSun" w:eastAsia="新宋体"/>
                          <w:sz w:val="11"/>
                          <w:szCs w:val="11"/>
                        </w:rPr>
                        <w:t>组播地址</w:t>
                      </w:r>
                      <w:r>
                        <w:rPr>
                          <w:rFonts w:eastAsia="新宋体" w:cs="SimSun" w:ascii="SimSun" w:hAnsi="SimSun"/>
                          <w:sz w:val="11"/>
                          <w:szCs w:val="11"/>
                        </w:rPr>
                        <w:t>FF02</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映射为以太网</w:t>
                      </w:r>
                      <w:r>
                        <w:rPr>
                          <w:rFonts w:eastAsia="新宋体" w:cs="SimSun" w:ascii="SimSun" w:hAnsi="SimSun"/>
                          <w:sz w:val="11"/>
                          <w:szCs w:val="11"/>
                        </w:rPr>
                        <w:t>MAC</w:t>
                      </w:r>
                      <w:r>
                        <w:rPr>
                          <w:rFonts w:ascii="SimSun" w:hAnsi="SimSun" w:cs="SimSun" w:eastAsia="新宋体"/>
                          <w:sz w:val="11"/>
                          <w:szCs w:val="11"/>
                        </w:rPr>
                        <w:t>地址应该是多少？</w:t>
                      </w:r>
                      <w:r>
                        <w:rPr>
                          <w:rFonts w:eastAsia="新宋体" w:cs="SimSun" w:ascii="SimSun" w:hAnsi="SimSun"/>
                          <w:sz w:val="11"/>
                          <w:szCs w:val="11"/>
                        </w:rPr>
                        <w:br/>
                        <w:t>48.</w:t>
                      </w:r>
                      <w:r>
                        <w:rPr>
                          <w:rFonts w:ascii="SimSun" w:hAnsi="SimSun" w:cs="SimSun" w:eastAsia="新宋体"/>
                          <w:sz w:val="11"/>
                          <w:szCs w:val="11"/>
                        </w:rPr>
                        <w:t>组播路由协议</w:t>
                      </w:r>
                      <w:r>
                        <w:rPr>
                          <w:rFonts w:eastAsia="新宋体" w:cs="SimSun" w:ascii="SimSun" w:hAnsi="SimSun"/>
                          <w:sz w:val="11"/>
                          <w:szCs w:val="11"/>
                        </w:rPr>
                        <w:t>PIM-DM</w:t>
                      </w:r>
                      <w:r>
                        <w:rPr>
                          <w:rFonts w:ascii="SimSun" w:hAnsi="SimSun" w:cs="SimSun" w:eastAsia="新宋体"/>
                          <w:sz w:val="11"/>
                          <w:szCs w:val="11"/>
                        </w:rPr>
                        <w:t>适用于什么样的场景？</w:t>
                      </w:r>
                      <w:r>
                        <w:rPr>
                          <w:rFonts w:eastAsia="新宋体" w:cs="SimSun" w:ascii="SimSun" w:hAnsi="SimSun"/>
                          <w:sz w:val="11"/>
                          <w:szCs w:val="11"/>
                        </w:rPr>
                        <w:br/>
                      </w:r>
                      <w:r>
                        <w:rPr>
                          <w:rFonts w:ascii="SimSun" w:hAnsi="SimSun" w:cs="SimSun" w:eastAsia="新宋体"/>
                          <w:sz w:val="11"/>
                          <w:szCs w:val="11"/>
                        </w:rPr>
                        <w:t xml:space="preserve">由协议 </w:t>
                      </w:r>
                      <w:r>
                        <w:rPr>
                          <w:rFonts w:eastAsia="新宋体" w:cs="SimSun" w:ascii="SimSun" w:hAnsi="SimSun"/>
                          <w:sz w:val="11"/>
                          <w:szCs w:val="11"/>
                        </w:rPr>
                        <w:t xml:space="preserve">PIM-SM </w:t>
                      </w:r>
                      <w:r>
                        <w:rPr>
                          <w:rFonts w:ascii="SimSun" w:hAnsi="SimSun" w:cs="SimSun" w:eastAsia="新宋体"/>
                          <w:sz w:val="11"/>
                          <w:szCs w:val="11"/>
                        </w:rPr>
                        <w:t>的主要优点是什么</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7778115</wp:posOffset>
                </wp:positionV>
                <wp:extent cx="6989445" cy="433070"/>
                <wp:effectExtent l="0" t="0" r="0" b="0"/>
                <wp:wrapSquare wrapText="bothSides"/>
                <wp:docPr id="604" name="Frame10"/>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w:t>
                            </w:r>
                            <w:r>
                              <w:rPr>
                                <w:rFonts w:ascii="SimSun" w:hAnsi="SimSun" w:cs="SimSun" w:eastAsia="新宋体"/>
                                <w:sz w:val="11"/>
                                <w:szCs w:val="11"/>
                              </w:rPr>
                              <w:t>参考图</w:t>
                            </w:r>
                            <w:r>
                              <w:rPr>
                                <w:rFonts w:eastAsia="新宋体" w:cs="SimSun" w:ascii="SimSun" w:hAnsi="SimSun"/>
                                <w:sz w:val="11"/>
                                <w:szCs w:val="11"/>
                              </w:rPr>
                              <w:t>5-104</w:t>
                            </w:r>
                            <w:r>
                              <w:rPr>
                                <w:rFonts w:ascii="SimSun" w:hAnsi="SimSun" w:cs="SimSun" w:eastAsia="新宋体"/>
                                <w:sz w:val="11"/>
                                <w:szCs w:val="11"/>
                              </w:rPr>
                              <w:t>和表</w:t>
                            </w:r>
                            <w:r>
                              <w:rPr>
                                <w:rFonts w:eastAsia="新宋体" w:cs="SimSun" w:ascii="SimSun" w:hAnsi="SimSun"/>
                                <w:sz w:val="11"/>
                                <w:szCs w:val="11"/>
                              </w:rPr>
                              <w:t>5-35</w:t>
                            </w:r>
                            <w:r>
                              <w:rPr>
                                <w:rFonts w:ascii="SimSun" w:hAnsi="SimSun" w:cs="SimSun" w:eastAsia="新宋体"/>
                                <w:sz w:val="11"/>
                                <w:szCs w:val="11"/>
                              </w:rPr>
                              <w:t>，当路由器</w:t>
                            </w:r>
                            <w:r>
                              <w:rPr>
                                <w:rFonts w:eastAsia="新宋体" w:cs="SimSun" w:ascii="SimSun" w:hAnsi="SimSun"/>
                                <w:sz w:val="11"/>
                                <w:szCs w:val="11"/>
                              </w:rPr>
                              <w:t>R2</w:t>
                            </w:r>
                            <w:r>
                              <w:rPr>
                                <w:rFonts w:ascii="SimSun" w:hAnsi="SimSun" w:cs="SimSun" w:eastAsia="新宋体"/>
                                <w:sz w:val="11"/>
                                <w:szCs w:val="11"/>
                              </w:rPr>
                              <w:t>收到</w:t>
                            </w:r>
                            <w:r>
                              <w:rPr>
                                <w:rFonts w:eastAsia="新宋体" w:cs="SimSun" w:ascii="SimSun" w:hAnsi="SimSun"/>
                                <w:sz w:val="11"/>
                                <w:szCs w:val="11"/>
                              </w:rPr>
                              <w:t>3</w:t>
                            </w:r>
                            <w:r>
                              <w:rPr>
                                <w:rFonts w:ascii="SimSun" w:hAnsi="SimSun" w:cs="SimSun" w:eastAsia="新宋体"/>
                                <w:sz w:val="11"/>
                                <w:szCs w:val="11"/>
                              </w:rPr>
                              <w:t>个分组，且其目的地址分别是</w:t>
                            </w:r>
                            <w:r>
                              <w:rPr>
                                <w:rFonts w:eastAsia="新宋体" w:cs="SimSun" w:ascii="SimSun" w:hAnsi="SimSun"/>
                                <w:sz w:val="11"/>
                                <w:szCs w:val="11"/>
                              </w:rPr>
                              <w:br/>
                              <w:t>192.168.1.23</w:t>
                            </w:r>
                            <w:r>
                              <w:rPr>
                                <w:rFonts w:ascii="SimSun" w:hAnsi="SimSun" w:cs="SimSun" w:eastAsia="新宋体"/>
                                <w:sz w:val="11"/>
                                <w:szCs w:val="11"/>
                              </w:rPr>
                              <w:t>、</w:t>
                            </w:r>
                            <w:r>
                              <w:rPr>
                                <w:rFonts w:eastAsia="新宋体" w:cs="SimSun" w:ascii="SimSun" w:hAnsi="SimSun"/>
                                <w:sz w:val="11"/>
                                <w:szCs w:val="11"/>
                              </w:rPr>
                              <w:t>202.12.82.67</w:t>
                            </w:r>
                            <w:r>
                              <w:rPr>
                                <w:rFonts w:ascii="SimSun" w:hAnsi="SimSun" w:cs="SimSun" w:eastAsia="新宋体"/>
                                <w:sz w:val="11"/>
                                <w:szCs w:val="11"/>
                              </w:rPr>
                              <w:t>、</w:t>
                            </w:r>
                            <w:r>
                              <w:rPr>
                                <w:rFonts w:eastAsia="新宋体" w:cs="SimSun" w:ascii="SimSun" w:hAnsi="SimSun"/>
                                <w:sz w:val="11"/>
                                <w:szCs w:val="11"/>
                              </w:rPr>
                              <w:t>202.112.16.3</w:t>
                            </w:r>
                            <w:r>
                              <w:rPr>
                                <w:rFonts w:ascii="SimSun" w:hAnsi="SimSun" w:cs="SimSun" w:eastAsia="新宋体"/>
                                <w:sz w:val="11"/>
                                <w:szCs w:val="11"/>
                              </w:rPr>
                              <w:t>时，</w:t>
                            </w:r>
                            <w:r>
                              <w:rPr>
                                <w:rFonts w:eastAsia="新宋体" w:cs="SimSun" w:ascii="SimSun" w:hAnsi="SimSun"/>
                                <w:sz w:val="11"/>
                                <w:szCs w:val="11"/>
                              </w:rPr>
                              <w:t>R2</w:t>
                            </w:r>
                            <w:r>
                              <w:rPr>
                                <w:rFonts w:ascii="SimSun" w:hAnsi="SimSun" w:cs="SimSun" w:eastAsia="新宋体"/>
                                <w:sz w:val="11"/>
                                <w:szCs w:val="11"/>
                              </w:rPr>
                              <w:t>应该怎样转发这</w:t>
                            </w:r>
                            <w:r>
                              <w:rPr>
                                <w:rFonts w:eastAsia="新宋体" w:cs="SimSun" w:ascii="SimSun" w:hAnsi="SimSun"/>
                                <w:sz w:val="11"/>
                                <w:szCs w:val="11"/>
                              </w:rPr>
                              <w:t>3</w:t>
                            </w:r>
                            <w:r>
                              <w:rPr>
                                <w:rFonts w:ascii="SimSun" w:hAnsi="SimSun" w:cs="SimSun" w:eastAsia="新宋体"/>
                                <w:sz w:val="11"/>
                                <w:szCs w:val="11"/>
                              </w:rPr>
                              <w:t>个分组？</w:t>
                            </w:r>
                            <w:r>
                              <w:rPr>
                                <w:rFonts w:eastAsia="新宋体" w:cs="SimSun" w:ascii="SimSun" w:hAnsi="SimSun"/>
                                <w:sz w:val="11"/>
                                <w:szCs w:val="11"/>
                              </w:rPr>
                              <w:br/>
                              <w:t>51.</w:t>
                            </w:r>
                            <w:r>
                              <w:rPr>
                                <w:rFonts w:ascii="SimSun" w:hAnsi="SimSun" w:cs="SimSun" w:eastAsia="新宋体"/>
                                <w:sz w:val="11"/>
                                <w:szCs w:val="11"/>
                              </w:rPr>
                              <w:t>路由表中的路由来自哪里？</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612.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w:t>
                      </w:r>
                      <w:r>
                        <w:rPr>
                          <w:rFonts w:ascii="SimSun" w:hAnsi="SimSun" w:cs="SimSun" w:eastAsia="新宋体"/>
                          <w:sz w:val="11"/>
                          <w:szCs w:val="11"/>
                        </w:rPr>
                        <w:t>参考图</w:t>
                      </w:r>
                      <w:r>
                        <w:rPr>
                          <w:rFonts w:eastAsia="新宋体" w:cs="SimSun" w:ascii="SimSun" w:hAnsi="SimSun"/>
                          <w:sz w:val="11"/>
                          <w:szCs w:val="11"/>
                        </w:rPr>
                        <w:t>5-104</w:t>
                      </w:r>
                      <w:r>
                        <w:rPr>
                          <w:rFonts w:ascii="SimSun" w:hAnsi="SimSun" w:cs="SimSun" w:eastAsia="新宋体"/>
                          <w:sz w:val="11"/>
                          <w:szCs w:val="11"/>
                        </w:rPr>
                        <w:t>和表</w:t>
                      </w:r>
                      <w:r>
                        <w:rPr>
                          <w:rFonts w:eastAsia="新宋体" w:cs="SimSun" w:ascii="SimSun" w:hAnsi="SimSun"/>
                          <w:sz w:val="11"/>
                          <w:szCs w:val="11"/>
                        </w:rPr>
                        <w:t>5-35</w:t>
                      </w:r>
                      <w:r>
                        <w:rPr>
                          <w:rFonts w:ascii="SimSun" w:hAnsi="SimSun" w:cs="SimSun" w:eastAsia="新宋体"/>
                          <w:sz w:val="11"/>
                          <w:szCs w:val="11"/>
                        </w:rPr>
                        <w:t>，当路由器</w:t>
                      </w:r>
                      <w:r>
                        <w:rPr>
                          <w:rFonts w:eastAsia="新宋体" w:cs="SimSun" w:ascii="SimSun" w:hAnsi="SimSun"/>
                          <w:sz w:val="11"/>
                          <w:szCs w:val="11"/>
                        </w:rPr>
                        <w:t>R2</w:t>
                      </w:r>
                      <w:r>
                        <w:rPr>
                          <w:rFonts w:ascii="SimSun" w:hAnsi="SimSun" w:cs="SimSun" w:eastAsia="新宋体"/>
                          <w:sz w:val="11"/>
                          <w:szCs w:val="11"/>
                        </w:rPr>
                        <w:t>收到</w:t>
                      </w:r>
                      <w:r>
                        <w:rPr>
                          <w:rFonts w:eastAsia="新宋体" w:cs="SimSun" w:ascii="SimSun" w:hAnsi="SimSun"/>
                          <w:sz w:val="11"/>
                          <w:szCs w:val="11"/>
                        </w:rPr>
                        <w:t>3</w:t>
                      </w:r>
                      <w:r>
                        <w:rPr>
                          <w:rFonts w:ascii="SimSun" w:hAnsi="SimSun" w:cs="SimSun" w:eastAsia="新宋体"/>
                          <w:sz w:val="11"/>
                          <w:szCs w:val="11"/>
                        </w:rPr>
                        <w:t>个分组，且其目的地址分别是</w:t>
                      </w:r>
                      <w:r>
                        <w:rPr>
                          <w:rFonts w:eastAsia="新宋体" w:cs="SimSun" w:ascii="SimSun" w:hAnsi="SimSun"/>
                          <w:sz w:val="11"/>
                          <w:szCs w:val="11"/>
                        </w:rPr>
                        <w:br/>
                        <w:t>192.168.1.23</w:t>
                      </w:r>
                      <w:r>
                        <w:rPr>
                          <w:rFonts w:ascii="SimSun" w:hAnsi="SimSun" w:cs="SimSun" w:eastAsia="新宋体"/>
                          <w:sz w:val="11"/>
                          <w:szCs w:val="11"/>
                        </w:rPr>
                        <w:t>、</w:t>
                      </w:r>
                      <w:r>
                        <w:rPr>
                          <w:rFonts w:eastAsia="新宋体" w:cs="SimSun" w:ascii="SimSun" w:hAnsi="SimSun"/>
                          <w:sz w:val="11"/>
                          <w:szCs w:val="11"/>
                        </w:rPr>
                        <w:t>202.12.82.67</w:t>
                      </w:r>
                      <w:r>
                        <w:rPr>
                          <w:rFonts w:ascii="SimSun" w:hAnsi="SimSun" w:cs="SimSun" w:eastAsia="新宋体"/>
                          <w:sz w:val="11"/>
                          <w:szCs w:val="11"/>
                        </w:rPr>
                        <w:t>、</w:t>
                      </w:r>
                      <w:r>
                        <w:rPr>
                          <w:rFonts w:eastAsia="新宋体" w:cs="SimSun" w:ascii="SimSun" w:hAnsi="SimSun"/>
                          <w:sz w:val="11"/>
                          <w:szCs w:val="11"/>
                        </w:rPr>
                        <w:t>202.112.16.3</w:t>
                      </w:r>
                      <w:r>
                        <w:rPr>
                          <w:rFonts w:ascii="SimSun" w:hAnsi="SimSun" w:cs="SimSun" w:eastAsia="新宋体"/>
                          <w:sz w:val="11"/>
                          <w:szCs w:val="11"/>
                        </w:rPr>
                        <w:t>时，</w:t>
                      </w:r>
                      <w:r>
                        <w:rPr>
                          <w:rFonts w:eastAsia="新宋体" w:cs="SimSun" w:ascii="SimSun" w:hAnsi="SimSun"/>
                          <w:sz w:val="11"/>
                          <w:szCs w:val="11"/>
                        </w:rPr>
                        <w:t>R2</w:t>
                      </w:r>
                      <w:r>
                        <w:rPr>
                          <w:rFonts w:ascii="SimSun" w:hAnsi="SimSun" w:cs="SimSun" w:eastAsia="新宋体"/>
                          <w:sz w:val="11"/>
                          <w:szCs w:val="11"/>
                        </w:rPr>
                        <w:t>应该怎样转发这</w:t>
                      </w:r>
                      <w:r>
                        <w:rPr>
                          <w:rFonts w:eastAsia="新宋体" w:cs="SimSun" w:ascii="SimSun" w:hAnsi="SimSun"/>
                          <w:sz w:val="11"/>
                          <w:szCs w:val="11"/>
                        </w:rPr>
                        <w:t>3</w:t>
                      </w:r>
                      <w:r>
                        <w:rPr>
                          <w:rFonts w:ascii="SimSun" w:hAnsi="SimSun" w:cs="SimSun" w:eastAsia="新宋体"/>
                          <w:sz w:val="11"/>
                          <w:szCs w:val="11"/>
                        </w:rPr>
                        <w:t>个分组？</w:t>
                      </w:r>
                      <w:r>
                        <w:rPr>
                          <w:rFonts w:eastAsia="新宋体" w:cs="SimSun" w:ascii="SimSun" w:hAnsi="SimSun"/>
                          <w:sz w:val="11"/>
                          <w:szCs w:val="11"/>
                        </w:rPr>
                        <w:br/>
                        <w:t>51.</w:t>
                      </w:r>
                      <w:r>
                        <w:rPr>
                          <w:rFonts w:ascii="SimSun" w:hAnsi="SimSun" w:cs="SimSun" w:eastAsia="新宋体"/>
                          <w:sz w:val="11"/>
                          <w:szCs w:val="11"/>
                        </w:rPr>
                        <w:t>路由表中的路由来自哪里？</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8541385</wp:posOffset>
                </wp:positionV>
                <wp:extent cx="6989445" cy="554990"/>
                <wp:effectExtent l="0" t="0" r="0" b="0"/>
                <wp:wrapSquare wrapText="bothSides"/>
                <wp:docPr id="605" name="Frame11"/>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52.1</w:t>
                            </w:r>
                            <w:r>
                              <w:rPr>
                                <w:rFonts w:ascii="SimSun" w:hAnsi="SimSun" w:cs="SimSun" w:eastAsia="新宋体"/>
                                <w:sz w:val="11"/>
                                <w:szCs w:val="11"/>
                              </w:rPr>
                              <w:t>台主机挂接在</w:t>
                            </w:r>
                            <w:r>
                              <w:rPr>
                                <w:rFonts w:eastAsia="新宋体" w:cs="SimSun" w:ascii="SimSun" w:hAnsi="SimSun"/>
                                <w:sz w:val="11"/>
                                <w:szCs w:val="11"/>
                              </w:rPr>
                              <w:t>10Mb/s</w:t>
                            </w:r>
                            <w:r>
                              <w:rPr>
                                <w:rFonts w:ascii="SimSun" w:hAnsi="SimSun" w:cs="SimSun" w:eastAsia="新宋体"/>
                                <w:sz w:val="11"/>
                                <w:szCs w:val="11"/>
                              </w:rPr>
                              <w:t>的以太网上，主机网卡接了一个漏桶进行流量整形，</w:t>
                            </w:r>
                            <w:r>
                              <w:rPr>
                                <w:rFonts w:eastAsia="新宋体" w:cs="SimSun" w:ascii="SimSun" w:hAnsi="SimSun"/>
                                <w:sz w:val="11"/>
                                <w:szCs w:val="11"/>
                              </w:rPr>
                              <w:br/>
                            </w:r>
                            <w:r>
                              <w:rPr>
                                <w:rFonts w:ascii="SimSun" w:hAnsi="SimSun" w:cs="SimSun" w:eastAsia="新宋体"/>
                                <w:sz w:val="11"/>
                                <w:szCs w:val="11"/>
                              </w:rPr>
                              <w:t>令牌产生的速率是</w:t>
                            </w:r>
                            <w:r>
                              <w:rPr>
                                <w:rFonts w:eastAsia="新宋体" w:cs="SimSun" w:ascii="SimSun" w:hAnsi="SimSun"/>
                                <w:sz w:val="11"/>
                                <w:szCs w:val="11"/>
                              </w:rPr>
                              <w:t>2Mb/s</w:t>
                            </w:r>
                            <w:r>
                              <w:rPr>
                                <w:rFonts w:ascii="SimSun" w:hAnsi="SimSun" w:cs="SimSun" w:eastAsia="新宋体"/>
                                <w:sz w:val="11"/>
                                <w:szCs w:val="11"/>
                              </w:rPr>
                              <w:t>，该主机以全速发送数据，最长可以发送多长时间？</w:t>
                            </w:r>
                            <w:r>
                              <w:rPr>
                                <w:rFonts w:eastAsia="新宋体" w:cs="SimSun" w:ascii="SimSun" w:hAnsi="SimSun"/>
                                <w:sz w:val="11"/>
                                <w:szCs w:val="11"/>
                              </w:rPr>
                              <w:br/>
                              <w:t>53.</w:t>
                            </w:r>
                            <w:r>
                              <w:rPr>
                                <w:rFonts w:ascii="SimSun" w:hAnsi="SimSun" w:cs="SimSun" w:eastAsia="新宋体"/>
                                <w:sz w:val="11"/>
                                <w:szCs w:val="11"/>
                              </w:rPr>
                              <w:t>在分组头部使用</w:t>
                            </w:r>
                            <w:r>
                              <w:rPr>
                                <w:rFonts w:eastAsia="新宋体" w:cs="SimSun" w:ascii="SimSun" w:hAnsi="SimSun"/>
                                <w:sz w:val="11"/>
                                <w:szCs w:val="11"/>
                              </w:rPr>
                              <w:t>DSCP</w:t>
                            </w:r>
                            <w:r>
                              <w:rPr>
                                <w:rFonts w:ascii="SimSun" w:hAnsi="SimSun" w:cs="SimSun" w:eastAsia="新宋体"/>
                                <w:sz w:val="11"/>
                                <w:szCs w:val="11"/>
                              </w:rPr>
                              <w:t>表明当前分组的服务级别，当两个分组的</w:t>
                            </w:r>
                            <w:r>
                              <w:rPr>
                                <w:rFonts w:eastAsia="新宋体" w:cs="SimSun" w:ascii="SimSun" w:hAnsi="SimSun"/>
                                <w:sz w:val="11"/>
                                <w:szCs w:val="11"/>
                              </w:rPr>
                              <w:t>DSCP</w:t>
                            </w:r>
                            <w:r>
                              <w:rPr>
                                <w:rFonts w:ascii="SimSun" w:hAnsi="SimSun" w:cs="SimSun" w:eastAsia="新宋体"/>
                                <w:sz w:val="11"/>
                                <w:szCs w:val="11"/>
                              </w:rPr>
                              <w:t>标记</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000000</w:t>
                            </w:r>
                            <w:r>
                              <w:rPr>
                                <w:rFonts w:ascii="SimSun" w:hAnsi="SimSun" w:cs="SimSun" w:eastAsia="新宋体"/>
                                <w:sz w:val="11"/>
                                <w:szCs w:val="11"/>
                              </w:rPr>
                              <w:t>和</w:t>
                            </w:r>
                            <w:r>
                              <w:rPr>
                                <w:rFonts w:eastAsia="新宋体" w:cs="SimSun" w:ascii="SimSun" w:hAnsi="SimSun"/>
                                <w:sz w:val="11"/>
                                <w:szCs w:val="11"/>
                              </w:rPr>
                              <w:t>101110</w:t>
                            </w:r>
                            <w:r>
                              <w:rPr>
                                <w:rFonts w:ascii="SimSun" w:hAnsi="SimSun" w:cs="SimSun" w:eastAsia="新宋体"/>
                                <w:sz w:val="11"/>
                                <w:szCs w:val="11"/>
                              </w:rPr>
                              <w:t>时，其分别对应什么样的服务级别？</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672.5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52.1</w:t>
                      </w:r>
                      <w:r>
                        <w:rPr>
                          <w:rFonts w:ascii="SimSun" w:hAnsi="SimSun" w:cs="SimSun" w:eastAsia="新宋体"/>
                          <w:sz w:val="11"/>
                          <w:szCs w:val="11"/>
                        </w:rPr>
                        <w:t>台主机挂接在</w:t>
                      </w:r>
                      <w:r>
                        <w:rPr>
                          <w:rFonts w:eastAsia="新宋体" w:cs="SimSun" w:ascii="SimSun" w:hAnsi="SimSun"/>
                          <w:sz w:val="11"/>
                          <w:szCs w:val="11"/>
                        </w:rPr>
                        <w:t>10Mb/s</w:t>
                      </w:r>
                      <w:r>
                        <w:rPr>
                          <w:rFonts w:ascii="SimSun" w:hAnsi="SimSun" w:cs="SimSun" w:eastAsia="新宋体"/>
                          <w:sz w:val="11"/>
                          <w:szCs w:val="11"/>
                        </w:rPr>
                        <w:t>的以太网上，主机网卡接了一个漏桶进行流量整形，</w:t>
                      </w:r>
                      <w:r>
                        <w:rPr>
                          <w:rFonts w:eastAsia="新宋体" w:cs="SimSun" w:ascii="SimSun" w:hAnsi="SimSun"/>
                          <w:sz w:val="11"/>
                          <w:szCs w:val="11"/>
                        </w:rPr>
                        <w:br/>
                      </w:r>
                      <w:r>
                        <w:rPr>
                          <w:rFonts w:ascii="SimSun" w:hAnsi="SimSun" w:cs="SimSun" w:eastAsia="新宋体"/>
                          <w:sz w:val="11"/>
                          <w:szCs w:val="11"/>
                        </w:rPr>
                        <w:t>令牌产生的速率是</w:t>
                      </w:r>
                      <w:r>
                        <w:rPr>
                          <w:rFonts w:eastAsia="新宋体" w:cs="SimSun" w:ascii="SimSun" w:hAnsi="SimSun"/>
                          <w:sz w:val="11"/>
                          <w:szCs w:val="11"/>
                        </w:rPr>
                        <w:t>2Mb/s</w:t>
                      </w:r>
                      <w:r>
                        <w:rPr>
                          <w:rFonts w:ascii="SimSun" w:hAnsi="SimSun" w:cs="SimSun" w:eastAsia="新宋体"/>
                          <w:sz w:val="11"/>
                          <w:szCs w:val="11"/>
                        </w:rPr>
                        <w:t>，该主机以全速发送数据，最长可以发送多长时间？</w:t>
                      </w:r>
                      <w:r>
                        <w:rPr>
                          <w:rFonts w:eastAsia="新宋体" w:cs="SimSun" w:ascii="SimSun" w:hAnsi="SimSun"/>
                          <w:sz w:val="11"/>
                          <w:szCs w:val="11"/>
                        </w:rPr>
                        <w:br/>
                        <w:t>53.</w:t>
                      </w:r>
                      <w:r>
                        <w:rPr>
                          <w:rFonts w:ascii="SimSun" w:hAnsi="SimSun" w:cs="SimSun" w:eastAsia="新宋体"/>
                          <w:sz w:val="11"/>
                          <w:szCs w:val="11"/>
                        </w:rPr>
                        <w:t>在分组头部使用</w:t>
                      </w:r>
                      <w:r>
                        <w:rPr>
                          <w:rFonts w:eastAsia="新宋体" w:cs="SimSun" w:ascii="SimSun" w:hAnsi="SimSun"/>
                          <w:sz w:val="11"/>
                          <w:szCs w:val="11"/>
                        </w:rPr>
                        <w:t>DSCP</w:t>
                      </w:r>
                      <w:r>
                        <w:rPr>
                          <w:rFonts w:ascii="SimSun" w:hAnsi="SimSun" w:cs="SimSun" w:eastAsia="新宋体"/>
                          <w:sz w:val="11"/>
                          <w:szCs w:val="11"/>
                        </w:rPr>
                        <w:t>表明当前分组的服务级别，当两个分组的</w:t>
                      </w:r>
                      <w:r>
                        <w:rPr>
                          <w:rFonts w:eastAsia="新宋体" w:cs="SimSun" w:ascii="SimSun" w:hAnsi="SimSun"/>
                          <w:sz w:val="11"/>
                          <w:szCs w:val="11"/>
                        </w:rPr>
                        <w:t>DSCP</w:t>
                      </w:r>
                      <w:r>
                        <w:rPr>
                          <w:rFonts w:ascii="SimSun" w:hAnsi="SimSun" w:cs="SimSun" w:eastAsia="新宋体"/>
                          <w:sz w:val="11"/>
                          <w:szCs w:val="11"/>
                        </w:rPr>
                        <w:t>标记</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000000</w:t>
                      </w:r>
                      <w:r>
                        <w:rPr>
                          <w:rFonts w:ascii="SimSun" w:hAnsi="SimSun" w:cs="SimSun" w:eastAsia="新宋体"/>
                          <w:sz w:val="11"/>
                          <w:szCs w:val="11"/>
                        </w:rPr>
                        <w:t>和</w:t>
                      </w:r>
                      <w:r>
                        <w:rPr>
                          <w:rFonts w:eastAsia="新宋体" w:cs="SimSun" w:ascii="SimSun" w:hAnsi="SimSun"/>
                          <w:sz w:val="11"/>
                          <w:szCs w:val="11"/>
                        </w:rPr>
                        <w:t>101110</w:t>
                      </w:r>
                      <w:r>
                        <w:rPr>
                          <w:rFonts w:ascii="SimSun" w:hAnsi="SimSun" w:cs="SimSun" w:eastAsia="新宋体"/>
                          <w:sz w:val="11"/>
                          <w:szCs w:val="11"/>
                        </w:rPr>
                        <w:t>时，其分别对应什么样的服务级别？</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218440</wp:posOffset>
                </wp:positionH>
                <wp:positionV relativeFrom="line">
                  <wp:posOffset>9537700</wp:posOffset>
                </wp:positionV>
                <wp:extent cx="6981190" cy="433070"/>
                <wp:effectExtent l="0" t="0" r="0" b="0"/>
                <wp:wrapSquare wrapText="bothSides"/>
                <wp:docPr id="606" name="Frame12"/>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w:t>
                            </w:r>
                            <w:r>
                              <w:rPr>
                                <w:rFonts w:ascii="SimSun" w:hAnsi="SimSun" w:cs="SimSun" w:eastAsia="新宋体"/>
                                <w:sz w:val="11"/>
                                <w:szCs w:val="11"/>
                              </w:rPr>
                              <w:t>多协议标签交换与传统标签交换有何不同？</w:t>
                            </w:r>
                            <w:r>
                              <w:rPr>
                                <w:rFonts w:eastAsia="新宋体" w:cs="SimSun" w:ascii="SimSun" w:hAnsi="SimSun"/>
                                <w:sz w:val="11"/>
                                <w:szCs w:val="11"/>
                              </w:rPr>
                              <w:br/>
                              <w:t>55.</w:t>
                            </w:r>
                            <w:r>
                              <w:rPr>
                                <w:rFonts w:ascii="SimSun" w:hAnsi="SimSun" w:cs="SimSun" w:eastAsia="新宋体"/>
                                <w:sz w:val="11"/>
                                <w:szCs w:val="11"/>
                              </w:rPr>
                              <w:t>多协议标签交换技术和区分服务都是通过分析标记转发数据分组，两者有什</w:t>
                            </w:r>
                            <w:r>
                              <w:rPr>
                                <w:rFonts w:eastAsia="新宋体" w:cs="SimSun" w:ascii="SimSun" w:hAnsi="SimSun"/>
                                <w:sz w:val="11"/>
                                <w:szCs w:val="11"/>
                              </w:rPr>
                              <w:br/>
                            </w:r>
                            <w:r>
                              <w:rPr>
                                <w:rFonts w:ascii="SimSun" w:hAnsi="SimSun" w:cs="SimSun" w:eastAsia="新宋体"/>
                                <w:sz w:val="11"/>
                                <w:szCs w:val="11"/>
                              </w:rPr>
                              <w:t>么不同呢</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751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54.</w:t>
                      </w:r>
                      <w:r>
                        <w:rPr>
                          <w:rFonts w:ascii="SimSun" w:hAnsi="SimSun" w:cs="SimSun" w:eastAsia="新宋体"/>
                          <w:sz w:val="11"/>
                          <w:szCs w:val="11"/>
                        </w:rPr>
                        <w:t>多协议标签交换与传统标签交换有何不同？</w:t>
                      </w:r>
                      <w:r>
                        <w:rPr>
                          <w:rFonts w:eastAsia="新宋体" w:cs="SimSun" w:ascii="SimSun" w:hAnsi="SimSun"/>
                          <w:sz w:val="11"/>
                          <w:szCs w:val="11"/>
                        </w:rPr>
                        <w:br/>
                        <w:t>55.</w:t>
                      </w:r>
                      <w:r>
                        <w:rPr>
                          <w:rFonts w:ascii="SimSun" w:hAnsi="SimSun" w:cs="SimSun" w:eastAsia="新宋体"/>
                          <w:sz w:val="11"/>
                          <w:szCs w:val="11"/>
                        </w:rPr>
                        <w:t>多协议标签交换技术和区分服务都是通过分析标记转发数据分组，两者有什</w:t>
                      </w:r>
                      <w:r>
                        <w:rPr>
                          <w:rFonts w:eastAsia="新宋体" w:cs="SimSun" w:ascii="SimSun" w:hAnsi="SimSun"/>
                          <w:sz w:val="11"/>
                          <w:szCs w:val="11"/>
                        </w:rPr>
                        <w:br/>
                      </w:r>
                      <w:r>
                        <w:rPr>
                          <w:rFonts w:ascii="SimSun" w:hAnsi="SimSun" w:cs="SimSun" w:eastAsia="新宋体"/>
                          <w:sz w:val="11"/>
                          <w:szCs w:val="11"/>
                        </w:rPr>
                        <w:t>么不同呢</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10309225</wp:posOffset>
                </wp:positionV>
                <wp:extent cx="7005320" cy="311150"/>
                <wp:effectExtent l="0" t="0" r="0" b="0"/>
                <wp:wrapSquare wrapText="bothSides"/>
                <wp:docPr id="607" name="Frame13"/>
                <a:graphic xmlns:a="http://schemas.openxmlformats.org/drawingml/2006/main">
                  <a:graphicData uri="http://schemas.microsoft.com/office/word/2010/wordprocessingShape">
                    <wps:wsp>
                      <wps:cNvSpPr txBox="1"/>
                      <wps:spPr>
                        <a:xfrm>
                          <a:off x="0" y="0"/>
                          <a:ext cx="70053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某网络拓扑如图</w:t>
                            </w:r>
                            <w:r>
                              <w:rPr>
                                <w:rFonts w:eastAsia="新宋体" w:cs="SimSun" w:ascii="SimSun" w:hAnsi="SimSun"/>
                                <w:sz w:val="11"/>
                                <w:szCs w:val="11"/>
                              </w:rPr>
                              <w:t>5-116</w:t>
                            </w:r>
                            <w:r>
                              <w:rPr>
                                <w:rFonts w:ascii="SimSun" w:hAnsi="SimSun" w:cs="SimSun" w:eastAsia="新宋体"/>
                                <w:sz w:val="11"/>
                                <w:szCs w:val="11"/>
                              </w:rPr>
                              <w:t>所示，</w:t>
                            </w:r>
                            <w:r>
                              <w:rPr>
                                <w:rFonts w:eastAsia="新宋体" w:cs="SimSun" w:ascii="SimSun" w:hAnsi="SimSun"/>
                                <w:sz w:val="11"/>
                                <w:szCs w:val="11"/>
                              </w:rPr>
                              <w:t>R</w:t>
                            </w:r>
                            <w:r>
                              <w:rPr>
                                <w:rFonts w:ascii="SimSun" w:hAnsi="SimSun" w:cs="SimSun" w:eastAsia="新宋体"/>
                                <w:sz w:val="11"/>
                                <w:szCs w:val="11"/>
                              </w:rPr>
                              <w:t>为路由器，</w:t>
                            </w:r>
                            <w:r>
                              <w:rPr>
                                <w:rFonts w:eastAsia="新宋体" w:cs="SimSun" w:ascii="SimSun" w:hAnsi="SimSun"/>
                                <w:sz w:val="11"/>
                                <w:szCs w:val="11"/>
                              </w:rPr>
                              <w:t>S</w:t>
                            </w:r>
                            <w:r>
                              <w:rPr>
                                <w:rFonts w:ascii="SimSun" w:hAnsi="SimSun" w:cs="SimSun" w:eastAsia="新宋体"/>
                                <w:sz w:val="11"/>
                                <w:szCs w:val="11"/>
                              </w:rPr>
                              <w:t>为以太网交换机，</w:t>
                            </w:r>
                            <w:r>
                              <w:rPr>
                                <w:rFonts w:eastAsia="新宋体" w:cs="SimSun" w:ascii="SimSun" w:hAnsi="SimSun"/>
                                <w:sz w:val="11"/>
                                <w:szCs w:val="11"/>
                              </w:rPr>
                              <w:t>AP</w:t>
                            </w:r>
                            <w:r>
                              <w:rPr>
                                <w:rFonts w:ascii="SimSun" w:hAnsi="SimSun" w:cs="SimSun" w:eastAsia="新宋体"/>
                                <w:sz w:val="11"/>
                                <w:szCs w:val="11"/>
                              </w:rPr>
                              <w:t>是</w:t>
                            </w:r>
                            <w:r>
                              <w:rPr>
                                <w:rFonts w:eastAsia="新宋体" w:cs="SimSun" w:ascii="SimSun" w:hAnsi="SimSun"/>
                                <w:sz w:val="11"/>
                                <w:szCs w:val="11"/>
                              </w:rPr>
                              <w:t>IEEE</w:t>
                              <w:br/>
                              <w:t>802.11</w:t>
                            </w:r>
                            <w:r>
                              <w:rPr>
                                <w:rFonts w:ascii="SimSun" w:hAnsi="SimSun" w:cs="SimSun" w:eastAsia="新宋体"/>
                                <w:sz w:val="11"/>
                                <w:szCs w:val="11"/>
                              </w:rPr>
                              <w:t>接人点，路由器的</w:t>
                            </w:r>
                            <w:r>
                              <w:rPr>
                                <w:rFonts w:eastAsia="新宋体" w:cs="SimSun" w:ascii="SimSun" w:hAnsi="SimSun"/>
                                <w:sz w:val="11"/>
                                <w:szCs w:val="11"/>
                              </w:rPr>
                              <w:t>E0</w:t>
                            </w:r>
                            <w:r>
                              <w:rPr>
                                <w:rFonts w:ascii="SimSun" w:hAnsi="SimSun" w:cs="SimSun" w:eastAsia="新宋体"/>
                                <w:sz w:val="11"/>
                                <w:szCs w:val="11"/>
                              </w:rPr>
                              <w:t>接口和</w:t>
                            </w:r>
                            <w:r>
                              <w:rPr>
                                <w:rFonts w:eastAsia="新宋体" w:cs="SimSun" w:ascii="SimSun" w:hAnsi="SimSun"/>
                                <w:sz w:val="11"/>
                                <w:szCs w:val="11"/>
                              </w:rPr>
                              <w:t>DHCP</w:t>
                            </w:r>
                            <w:r>
                              <w:rPr>
                                <w:rFonts w:ascii="SimSun" w:hAnsi="SimSun" w:cs="SimSun" w:eastAsia="新宋体"/>
                                <w:sz w:val="11"/>
                                <w:szCs w:val="11"/>
                              </w:rPr>
                              <w:t>服务器的</w:t>
                            </w:r>
                            <w:r>
                              <w:rPr>
                                <w:rFonts w:eastAsia="新宋体" w:cs="SimSun" w:ascii="SimSun" w:hAnsi="SimSun"/>
                                <w:sz w:val="11"/>
                                <w:szCs w:val="11"/>
                              </w:rPr>
                              <w:t>IP</w:t>
                            </w:r>
                            <w:r>
                              <w:rPr>
                                <w:rFonts w:ascii="SimSun" w:hAnsi="SimSun" w:cs="SimSun" w:eastAsia="新宋体"/>
                                <w:sz w:val="11"/>
                                <w:szCs w:val="11"/>
                              </w:rPr>
                              <w:t>地址配置如图中所示：</w:t>
                            </w:r>
                            <w:r>
                              <w:rPr>
                                <w:rFonts w:eastAsia="新宋体" w:cs="SimSun" w:ascii="SimSun" w:hAnsi="SimSun"/>
                                <w:sz w:val="11"/>
                                <w:szCs w:val="11"/>
                              </w:rPr>
                              <w:t>H1</w:t>
                            </w:r>
                            <w:r>
                              <w:rPr>
                                <w:rFonts w:ascii="SimSun" w:hAnsi="SimSun" w:cs="SimSun" w:eastAsia="新宋体"/>
                                <w:sz w:val="11"/>
                                <w:szCs w:val="11"/>
                              </w:rPr>
                              <w:t>与</w:t>
                            </w:r>
                          </w:p>
                        </w:txbxContent>
                      </wps:txbx>
                      <wps:bodyPr anchor="t" lIns="53975" tIns="53975" rIns="53975" bIns="53975">
                        <a:spAutoFit/>
                      </wps:bodyPr>
                    </wps:wsp>
                  </a:graphicData>
                </a:graphic>
              </wp:anchor>
            </w:drawing>
          </mc:Choice>
          <mc:Fallback>
            <w:pict>
              <v:rect fillcolor="#729FCF" style="position:absolute;rotation:-0;width:551.6pt;height:24.5pt;mso-wrap-distance-left:5.7pt;mso-wrap-distance-right:5.7pt;mso-wrap-distance-top:5.7pt;mso-wrap-distance-bottom:5.7pt;margin-top:811.7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56.</w:t>
                      </w:r>
                      <w:r>
                        <w:rPr>
                          <w:rFonts w:ascii="SimSun" w:hAnsi="SimSun" w:cs="SimSun" w:eastAsia="新宋体"/>
                          <w:sz w:val="11"/>
                          <w:szCs w:val="11"/>
                        </w:rPr>
                        <w:t>某网络拓扑如图</w:t>
                      </w:r>
                      <w:r>
                        <w:rPr>
                          <w:rFonts w:eastAsia="新宋体" w:cs="SimSun" w:ascii="SimSun" w:hAnsi="SimSun"/>
                          <w:sz w:val="11"/>
                          <w:szCs w:val="11"/>
                        </w:rPr>
                        <w:t>5-116</w:t>
                      </w:r>
                      <w:r>
                        <w:rPr>
                          <w:rFonts w:ascii="SimSun" w:hAnsi="SimSun" w:cs="SimSun" w:eastAsia="新宋体"/>
                          <w:sz w:val="11"/>
                          <w:szCs w:val="11"/>
                        </w:rPr>
                        <w:t>所示，</w:t>
                      </w:r>
                      <w:r>
                        <w:rPr>
                          <w:rFonts w:eastAsia="新宋体" w:cs="SimSun" w:ascii="SimSun" w:hAnsi="SimSun"/>
                          <w:sz w:val="11"/>
                          <w:szCs w:val="11"/>
                        </w:rPr>
                        <w:t>R</w:t>
                      </w:r>
                      <w:r>
                        <w:rPr>
                          <w:rFonts w:ascii="SimSun" w:hAnsi="SimSun" w:cs="SimSun" w:eastAsia="新宋体"/>
                          <w:sz w:val="11"/>
                          <w:szCs w:val="11"/>
                        </w:rPr>
                        <w:t>为路由器，</w:t>
                      </w:r>
                      <w:r>
                        <w:rPr>
                          <w:rFonts w:eastAsia="新宋体" w:cs="SimSun" w:ascii="SimSun" w:hAnsi="SimSun"/>
                          <w:sz w:val="11"/>
                          <w:szCs w:val="11"/>
                        </w:rPr>
                        <w:t>S</w:t>
                      </w:r>
                      <w:r>
                        <w:rPr>
                          <w:rFonts w:ascii="SimSun" w:hAnsi="SimSun" w:cs="SimSun" w:eastAsia="新宋体"/>
                          <w:sz w:val="11"/>
                          <w:szCs w:val="11"/>
                        </w:rPr>
                        <w:t>为以太网交换机，</w:t>
                      </w:r>
                      <w:r>
                        <w:rPr>
                          <w:rFonts w:eastAsia="新宋体" w:cs="SimSun" w:ascii="SimSun" w:hAnsi="SimSun"/>
                          <w:sz w:val="11"/>
                          <w:szCs w:val="11"/>
                        </w:rPr>
                        <w:t>AP</w:t>
                      </w:r>
                      <w:r>
                        <w:rPr>
                          <w:rFonts w:ascii="SimSun" w:hAnsi="SimSun" w:cs="SimSun" w:eastAsia="新宋体"/>
                          <w:sz w:val="11"/>
                          <w:szCs w:val="11"/>
                        </w:rPr>
                        <w:t>是</w:t>
                      </w:r>
                      <w:r>
                        <w:rPr>
                          <w:rFonts w:eastAsia="新宋体" w:cs="SimSun" w:ascii="SimSun" w:hAnsi="SimSun"/>
                          <w:sz w:val="11"/>
                          <w:szCs w:val="11"/>
                        </w:rPr>
                        <w:t>IEEE</w:t>
                        <w:br/>
                        <w:t>802.11</w:t>
                      </w:r>
                      <w:r>
                        <w:rPr>
                          <w:rFonts w:ascii="SimSun" w:hAnsi="SimSun" w:cs="SimSun" w:eastAsia="新宋体"/>
                          <w:sz w:val="11"/>
                          <w:szCs w:val="11"/>
                        </w:rPr>
                        <w:t>接人点，路由器的</w:t>
                      </w:r>
                      <w:r>
                        <w:rPr>
                          <w:rFonts w:eastAsia="新宋体" w:cs="SimSun" w:ascii="SimSun" w:hAnsi="SimSun"/>
                          <w:sz w:val="11"/>
                          <w:szCs w:val="11"/>
                        </w:rPr>
                        <w:t>E0</w:t>
                      </w:r>
                      <w:r>
                        <w:rPr>
                          <w:rFonts w:ascii="SimSun" w:hAnsi="SimSun" w:cs="SimSun" w:eastAsia="新宋体"/>
                          <w:sz w:val="11"/>
                          <w:szCs w:val="11"/>
                        </w:rPr>
                        <w:t>接口和</w:t>
                      </w:r>
                      <w:r>
                        <w:rPr>
                          <w:rFonts w:eastAsia="新宋体" w:cs="SimSun" w:ascii="SimSun" w:hAnsi="SimSun"/>
                          <w:sz w:val="11"/>
                          <w:szCs w:val="11"/>
                        </w:rPr>
                        <w:t>DHCP</w:t>
                      </w:r>
                      <w:r>
                        <w:rPr>
                          <w:rFonts w:ascii="SimSun" w:hAnsi="SimSun" w:cs="SimSun" w:eastAsia="新宋体"/>
                          <w:sz w:val="11"/>
                          <w:szCs w:val="11"/>
                        </w:rPr>
                        <w:t>服务器的</w:t>
                      </w:r>
                      <w:r>
                        <w:rPr>
                          <w:rFonts w:eastAsia="新宋体" w:cs="SimSun" w:ascii="SimSun" w:hAnsi="SimSun"/>
                          <w:sz w:val="11"/>
                          <w:szCs w:val="11"/>
                        </w:rPr>
                        <w:t>IP</w:t>
                      </w:r>
                      <w:r>
                        <w:rPr>
                          <w:rFonts w:ascii="SimSun" w:hAnsi="SimSun" w:cs="SimSun" w:eastAsia="新宋体"/>
                          <w:sz w:val="11"/>
                          <w:szCs w:val="11"/>
                        </w:rPr>
                        <w:t>地址配置如图中所示：</w:t>
                      </w:r>
                      <w:r>
                        <w:rPr>
                          <w:rFonts w:eastAsia="新宋体" w:cs="SimSun" w:ascii="SimSun" w:hAnsi="SimSun"/>
                          <w:sz w:val="11"/>
                          <w:szCs w:val="11"/>
                        </w:rPr>
                        <w:t>H1</w:t>
                      </w:r>
                      <w:r>
                        <w:rPr>
                          <w:rFonts w:ascii="SimSun" w:hAnsi="SimSun" w:cs="SimSun" w:eastAsia="新宋体"/>
                          <w:sz w:val="11"/>
                          <w:szCs w:val="11"/>
                        </w:rPr>
                        <w:t>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1125855</wp:posOffset>
            </wp:positionH>
            <wp:positionV relativeFrom="paragraph">
              <wp:posOffset>1527810</wp:posOffset>
            </wp:positionV>
            <wp:extent cx="4828540" cy="2393950"/>
            <wp:effectExtent l="0" t="0" r="0" b="0"/>
            <wp:wrapSquare wrapText="largest"/>
            <wp:docPr id="60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 descr=""/>
                    <pic:cNvPicPr>
                      <a:picLocks noChangeAspect="1" noChangeArrowheads="1"/>
                    </pic:cNvPicPr>
                  </pic:nvPicPr>
                  <pic:blipFill>
                    <a:blip r:embed="rId57"/>
                    <a:stretch>
                      <a:fillRect/>
                    </a:stretch>
                  </pic:blipFill>
                  <pic:spPr bwMode="auto">
                    <a:xfrm>
                      <a:off x="0" y="0"/>
                      <a:ext cx="4828540" cy="23939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121920</wp:posOffset>
                </wp:positionV>
                <wp:extent cx="7158355" cy="189230"/>
                <wp:effectExtent l="0" t="0" r="0" b="0"/>
                <wp:wrapSquare wrapText="bothSides"/>
                <wp:docPr id="609"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 网络层</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9.6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328 </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章 网络层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474980</wp:posOffset>
                </wp:positionH>
                <wp:positionV relativeFrom="line">
                  <wp:posOffset>716280</wp:posOffset>
                </wp:positionV>
                <wp:extent cx="6724650" cy="433070"/>
                <wp:effectExtent l="0" t="0" r="0" b="0"/>
                <wp:wrapSquare wrapText="bothSides"/>
                <wp:docPr id="610" name="Frame2"/>
                <a:graphic xmlns:a="http://schemas.openxmlformats.org/drawingml/2006/main">
                  <a:graphicData uri="http://schemas.microsoft.com/office/word/2010/wordprocessingShape">
                    <wps:wsp>
                      <wps:cNvSpPr txBox="1"/>
                      <wps:spPr>
                        <a:xfrm>
                          <a:off x="0" y="0"/>
                          <a:ext cx="67246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H2</w:t>
                            </w:r>
                            <w:r>
                              <w:rPr>
                                <w:rFonts w:ascii="SimSun" w:hAnsi="SimSun" w:cs="SimSun" w:eastAsia="新宋体"/>
                                <w:sz w:val="11"/>
                                <w:szCs w:val="11"/>
                              </w:rPr>
                              <w:t>属于同一个广播域，但不属于同一个冲突域；</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属于同一个冲突域：</w:t>
                            </w:r>
                            <w:r>
                              <w:rPr>
                                <w:rFonts w:eastAsia="新宋体" w:cs="SimSun" w:ascii="SimSun" w:hAnsi="SimSun"/>
                                <w:sz w:val="11"/>
                                <w:szCs w:val="11"/>
                              </w:rPr>
                              <w:t>H4</w:t>
                            </w:r>
                            <w:r>
                              <w:rPr>
                                <w:rFonts w:ascii="SimSun" w:hAnsi="SimSun" w:cs="SimSun" w:eastAsia="新宋体"/>
                                <w:sz w:val="11"/>
                                <w:szCs w:val="11"/>
                              </w:rPr>
                              <w:t>和</w:t>
                            </w:r>
                            <w:r>
                              <w:rPr>
                                <w:rFonts w:eastAsia="新宋体" w:cs="SimSun" w:ascii="SimSun" w:hAnsi="SimSun"/>
                                <w:sz w:val="11"/>
                                <w:szCs w:val="11"/>
                              </w:rPr>
                              <w:br/>
                              <w:t>H5</w:t>
                            </w:r>
                            <w:r>
                              <w:rPr>
                                <w:rFonts w:ascii="SimSun" w:hAnsi="SimSun" w:cs="SimSun" w:eastAsia="新宋体"/>
                                <w:sz w:val="11"/>
                                <w:szCs w:val="11"/>
                              </w:rPr>
                              <w:t>已经接人网络，并通过</w:t>
                            </w:r>
                            <w:r>
                              <w:rPr>
                                <w:rFonts w:eastAsia="新宋体" w:cs="SimSun" w:ascii="SimSun" w:hAnsi="SimSun"/>
                                <w:sz w:val="11"/>
                                <w:szCs w:val="11"/>
                              </w:rPr>
                              <w:t>DHCP</w:t>
                            </w:r>
                            <w:r>
                              <w:rPr>
                                <w:rFonts w:ascii="SimSun" w:hAnsi="SimSun" w:cs="SimSun" w:eastAsia="新宋体"/>
                                <w:sz w:val="11"/>
                                <w:szCs w:val="11"/>
                              </w:rPr>
                              <w:t>动态获取了</w:t>
                            </w:r>
                            <w:r>
                              <w:rPr>
                                <w:rFonts w:eastAsia="新宋体" w:cs="SimSun" w:ascii="SimSun" w:hAnsi="SimSun"/>
                                <w:sz w:val="11"/>
                                <w:szCs w:val="11"/>
                              </w:rPr>
                              <w:t>IP</w:t>
                            </w:r>
                            <w:r>
                              <w:rPr>
                                <w:rFonts w:ascii="SimSun" w:hAnsi="SimSun" w:cs="SimSun" w:eastAsia="新宋体"/>
                                <w:sz w:val="11"/>
                                <w:szCs w:val="11"/>
                              </w:rPr>
                              <w:t>地址。现有路由器、</w:t>
                            </w:r>
                            <w:r>
                              <w:rPr>
                                <w:rFonts w:eastAsia="新宋体" w:cs="SimSun" w:ascii="SimSun" w:hAnsi="SimSun"/>
                                <w:sz w:val="11"/>
                                <w:szCs w:val="11"/>
                              </w:rPr>
                              <w:t>100BaseT</w:t>
                            </w:r>
                            <w:r>
                              <w:rPr>
                                <w:rFonts w:ascii="SimSun" w:hAnsi="SimSun" w:cs="SimSun" w:eastAsia="新宋体"/>
                                <w:sz w:val="11"/>
                                <w:szCs w:val="11"/>
                              </w:rPr>
                              <w:t>以太</w:t>
                            </w:r>
                            <w:r>
                              <w:rPr>
                                <w:rFonts w:eastAsia="新宋体" w:cs="SimSun" w:ascii="SimSun" w:hAnsi="SimSun"/>
                                <w:sz w:val="11"/>
                                <w:szCs w:val="11"/>
                              </w:rPr>
                              <w:br/>
                            </w:r>
                            <w:r>
                              <w:rPr>
                                <w:rFonts w:ascii="SimSun" w:hAnsi="SimSun" w:cs="SimSun" w:eastAsia="新宋体"/>
                                <w:sz w:val="11"/>
                                <w:szCs w:val="11"/>
                              </w:rPr>
                              <w:t>网交换机和</w:t>
                            </w:r>
                            <w:r>
                              <w:rPr>
                                <w:rFonts w:eastAsia="新宋体" w:cs="SimSun" w:ascii="SimSun" w:hAnsi="SimSun"/>
                                <w:sz w:val="11"/>
                                <w:szCs w:val="11"/>
                              </w:rPr>
                              <w:t>100BaseT</w:t>
                            </w:r>
                            <w:r>
                              <w:rPr>
                                <w:rFonts w:ascii="SimSun" w:hAnsi="SimSun" w:cs="SimSun" w:eastAsia="新宋体"/>
                                <w:sz w:val="11"/>
                                <w:szCs w:val="11"/>
                              </w:rPr>
                              <w:t>集线器三类设备若干台。（源自</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408</w:t>
                            </w:r>
                            <w:r>
                              <w:rPr>
                                <w:rFonts w:ascii="SimSun" w:hAnsi="SimSun" w:cs="SimSun" w:eastAsia="新宋体"/>
                                <w:sz w:val="11"/>
                                <w:szCs w:val="11"/>
                              </w:rPr>
                              <w:t>考研真题）</w:t>
                            </w:r>
                          </w:p>
                        </w:txbxContent>
                      </wps:txbx>
                      <wps:bodyPr anchor="t" lIns="53975" tIns="53975" rIns="53975" bIns="53975">
                        <a:spAutoFit/>
                      </wps:bodyPr>
                    </wps:wsp>
                  </a:graphicData>
                </a:graphic>
              </wp:anchor>
            </w:drawing>
          </mc:Choice>
          <mc:Fallback>
            <w:pict>
              <v:rect fillcolor="#729FCF" style="position:absolute;rotation:-0;width:529.5pt;height:34.1pt;mso-wrap-distance-left:5.7pt;mso-wrap-distance-right:5.7pt;mso-wrap-distance-top:5.7pt;mso-wrap-distance-bottom:5.7pt;margin-top:56.4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H2</w:t>
                      </w:r>
                      <w:r>
                        <w:rPr>
                          <w:rFonts w:ascii="SimSun" w:hAnsi="SimSun" w:cs="SimSun" w:eastAsia="新宋体"/>
                          <w:sz w:val="11"/>
                          <w:szCs w:val="11"/>
                        </w:rPr>
                        <w:t>属于同一个广播域，但不属于同一个冲突域；</w:t>
                      </w:r>
                      <w:r>
                        <w:rPr>
                          <w:rFonts w:eastAsia="新宋体" w:cs="SimSun" w:ascii="SimSun" w:hAnsi="SimSun"/>
                          <w:sz w:val="11"/>
                          <w:szCs w:val="11"/>
                        </w:rPr>
                        <w:t>H2</w:t>
                      </w:r>
                      <w:r>
                        <w:rPr>
                          <w:rFonts w:ascii="SimSun" w:hAnsi="SimSun" w:cs="SimSun" w:eastAsia="新宋体"/>
                          <w:sz w:val="11"/>
                          <w:szCs w:val="11"/>
                        </w:rPr>
                        <w:t>和</w:t>
                      </w:r>
                      <w:r>
                        <w:rPr>
                          <w:rFonts w:eastAsia="新宋体" w:cs="SimSun" w:ascii="SimSun" w:hAnsi="SimSun"/>
                          <w:sz w:val="11"/>
                          <w:szCs w:val="11"/>
                        </w:rPr>
                        <w:t>H3</w:t>
                      </w:r>
                      <w:r>
                        <w:rPr>
                          <w:rFonts w:ascii="SimSun" w:hAnsi="SimSun" w:cs="SimSun" w:eastAsia="新宋体"/>
                          <w:sz w:val="11"/>
                          <w:szCs w:val="11"/>
                        </w:rPr>
                        <w:t>属于同一个冲突域：</w:t>
                      </w:r>
                      <w:r>
                        <w:rPr>
                          <w:rFonts w:eastAsia="新宋体" w:cs="SimSun" w:ascii="SimSun" w:hAnsi="SimSun"/>
                          <w:sz w:val="11"/>
                          <w:szCs w:val="11"/>
                        </w:rPr>
                        <w:t>H4</w:t>
                      </w:r>
                      <w:r>
                        <w:rPr>
                          <w:rFonts w:ascii="SimSun" w:hAnsi="SimSun" w:cs="SimSun" w:eastAsia="新宋体"/>
                          <w:sz w:val="11"/>
                          <w:szCs w:val="11"/>
                        </w:rPr>
                        <w:t>和</w:t>
                      </w:r>
                      <w:r>
                        <w:rPr>
                          <w:rFonts w:eastAsia="新宋体" w:cs="SimSun" w:ascii="SimSun" w:hAnsi="SimSun"/>
                          <w:sz w:val="11"/>
                          <w:szCs w:val="11"/>
                        </w:rPr>
                        <w:br/>
                        <w:t>H5</w:t>
                      </w:r>
                      <w:r>
                        <w:rPr>
                          <w:rFonts w:ascii="SimSun" w:hAnsi="SimSun" w:cs="SimSun" w:eastAsia="新宋体"/>
                          <w:sz w:val="11"/>
                          <w:szCs w:val="11"/>
                        </w:rPr>
                        <w:t>已经接人网络，并通过</w:t>
                      </w:r>
                      <w:r>
                        <w:rPr>
                          <w:rFonts w:eastAsia="新宋体" w:cs="SimSun" w:ascii="SimSun" w:hAnsi="SimSun"/>
                          <w:sz w:val="11"/>
                          <w:szCs w:val="11"/>
                        </w:rPr>
                        <w:t>DHCP</w:t>
                      </w:r>
                      <w:r>
                        <w:rPr>
                          <w:rFonts w:ascii="SimSun" w:hAnsi="SimSun" w:cs="SimSun" w:eastAsia="新宋体"/>
                          <w:sz w:val="11"/>
                          <w:szCs w:val="11"/>
                        </w:rPr>
                        <w:t>动态获取了</w:t>
                      </w:r>
                      <w:r>
                        <w:rPr>
                          <w:rFonts w:eastAsia="新宋体" w:cs="SimSun" w:ascii="SimSun" w:hAnsi="SimSun"/>
                          <w:sz w:val="11"/>
                          <w:szCs w:val="11"/>
                        </w:rPr>
                        <w:t>IP</w:t>
                      </w:r>
                      <w:r>
                        <w:rPr>
                          <w:rFonts w:ascii="SimSun" w:hAnsi="SimSun" w:cs="SimSun" w:eastAsia="新宋体"/>
                          <w:sz w:val="11"/>
                          <w:szCs w:val="11"/>
                        </w:rPr>
                        <w:t>地址。现有路由器、</w:t>
                      </w:r>
                      <w:r>
                        <w:rPr>
                          <w:rFonts w:eastAsia="新宋体" w:cs="SimSun" w:ascii="SimSun" w:hAnsi="SimSun"/>
                          <w:sz w:val="11"/>
                          <w:szCs w:val="11"/>
                        </w:rPr>
                        <w:t>100BaseT</w:t>
                      </w:r>
                      <w:r>
                        <w:rPr>
                          <w:rFonts w:ascii="SimSun" w:hAnsi="SimSun" w:cs="SimSun" w:eastAsia="新宋体"/>
                          <w:sz w:val="11"/>
                          <w:szCs w:val="11"/>
                        </w:rPr>
                        <w:t>以太</w:t>
                      </w:r>
                      <w:r>
                        <w:rPr>
                          <w:rFonts w:eastAsia="新宋体" w:cs="SimSun" w:ascii="SimSun" w:hAnsi="SimSun"/>
                          <w:sz w:val="11"/>
                          <w:szCs w:val="11"/>
                        </w:rPr>
                        <w:br/>
                      </w:r>
                      <w:r>
                        <w:rPr>
                          <w:rFonts w:ascii="SimSun" w:hAnsi="SimSun" w:cs="SimSun" w:eastAsia="新宋体"/>
                          <w:sz w:val="11"/>
                          <w:szCs w:val="11"/>
                        </w:rPr>
                        <w:t>网交换机和</w:t>
                      </w:r>
                      <w:r>
                        <w:rPr>
                          <w:rFonts w:eastAsia="新宋体" w:cs="SimSun" w:ascii="SimSun" w:hAnsi="SimSun"/>
                          <w:sz w:val="11"/>
                          <w:szCs w:val="11"/>
                        </w:rPr>
                        <w:t>100BaseT</w:t>
                      </w:r>
                      <w:r>
                        <w:rPr>
                          <w:rFonts w:ascii="SimSun" w:hAnsi="SimSun" w:cs="SimSun" w:eastAsia="新宋体"/>
                          <w:sz w:val="11"/>
                          <w:szCs w:val="11"/>
                        </w:rPr>
                        <w:t>集线器三类设备若干台。（源自</w:t>
                      </w:r>
                      <w:r>
                        <w:rPr>
                          <w:rFonts w:eastAsia="新宋体" w:cs="SimSun" w:ascii="SimSun" w:hAnsi="SimSun"/>
                          <w:sz w:val="11"/>
                          <w:szCs w:val="11"/>
                        </w:rPr>
                        <w:t>2022</w:t>
                      </w:r>
                      <w:r>
                        <w:rPr>
                          <w:rFonts w:ascii="SimSun" w:hAnsi="SimSun" w:cs="SimSun" w:eastAsia="新宋体"/>
                          <w:sz w:val="11"/>
                          <w:szCs w:val="11"/>
                        </w:rPr>
                        <w:t>年</w:t>
                      </w:r>
                      <w:r>
                        <w:rPr>
                          <w:rFonts w:eastAsia="新宋体" w:cs="SimSun" w:ascii="SimSun" w:hAnsi="SimSun"/>
                          <w:sz w:val="11"/>
                          <w:szCs w:val="11"/>
                        </w:rPr>
                        <w:t>408</w:t>
                      </w:r>
                      <w:r>
                        <w:rPr>
                          <w:rFonts w:ascii="SimSun" w:hAnsi="SimSun" w:cs="SimSun" w:eastAsia="新宋体"/>
                          <w:sz w:val="11"/>
                          <w:szCs w:val="11"/>
                        </w:rPr>
                        <w:t>考研真题）</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5689600</wp:posOffset>
                </wp:positionH>
                <wp:positionV relativeFrom="line">
                  <wp:posOffset>1985645</wp:posOffset>
                </wp:positionV>
                <wp:extent cx="1510665" cy="189230"/>
                <wp:effectExtent l="0" t="0" r="0" b="0"/>
                <wp:wrapSquare wrapText="bothSides"/>
                <wp:docPr id="611" name="Frame3"/>
                <a:graphic xmlns:a="http://schemas.openxmlformats.org/drawingml/2006/main">
                  <a:graphicData uri="http://schemas.microsoft.com/office/word/2010/wordprocessingShape">
                    <wps:wsp>
                      <wps:cNvSpPr txBox="1"/>
                      <wps:spPr>
                        <a:xfrm>
                          <a:off x="0" y="0"/>
                          <a:ext cx="1510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千星就排四走</w:t>
                            </w:r>
                          </w:p>
                        </w:txbxContent>
                      </wps:txbx>
                      <wps:bodyPr anchor="t" lIns="53975" tIns="53975" rIns="53975" bIns="53975">
                        <a:spAutoFit/>
                      </wps:bodyPr>
                    </wps:wsp>
                  </a:graphicData>
                </a:graphic>
              </wp:anchor>
            </w:drawing>
          </mc:Choice>
          <mc:Fallback>
            <w:pict>
              <v:rect fillcolor="#729FCF" style="position:absolute;rotation:-0;width:118.95pt;height:14.9pt;mso-wrap-distance-left:5.7pt;mso-wrap-distance-right:5.7pt;mso-wrap-distance-top:5.7pt;mso-wrap-distance-bottom:5.7pt;margin-top:156.35pt;mso-position-vertical-relative:text;margin-left: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千星就排四走</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2813685</wp:posOffset>
                </wp:positionH>
                <wp:positionV relativeFrom="line">
                  <wp:posOffset>3938270</wp:posOffset>
                </wp:positionV>
                <wp:extent cx="4386580" cy="189230"/>
                <wp:effectExtent l="0" t="0" r="0" b="0"/>
                <wp:wrapSquare wrapText="bothSides"/>
                <wp:docPr id="612" name="Frame4"/>
                <a:graphic xmlns:a="http://schemas.openxmlformats.org/drawingml/2006/main">
                  <a:graphicData uri="http://schemas.microsoft.com/office/word/2010/wordprocessingShape">
                    <wps:wsp>
                      <wps:cNvSpPr txBox="1"/>
                      <wps:spPr>
                        <a:xfrm>
                          <a:off x="0" y="0"/>
                          <a:ext cx="4386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5-116</w:t>
                            </w:r>
                            <w:r>
                              <w:rPr>
                                <w:rFonts w:ascii="SimSun" w:hAnsi="SimSun" w:cs="SimSun" w:eastAsia="新宋体"/>
                                <w:sz w:val="11"/>
                                <w:szCs w:val="11"/>
                              </w:rPr>
                              <w:t>习题</w:t>
                            </w:r>
                            <w:r>
                              <w:rPr>
                                <w:rFonts w:eastAsia="新宋体" w:cs="SimSun" w:ascii="SimSun" w:hAnsi="SimSun"/>
                                <w:sz w:val="11"/>
                                <w:szCs w:val="11"/>
                              </w:rPr>
                              <w:t>56</w:t>
                            </w:r>
                            <w:r>
                              <w:rPr>
                                <w:rFonts w:ascii="SimSun" w:hAnsi="SimSun" w:cs="SimSun" w:eastAsia="新宋体"/>
                                <w:sz w:val="11"/>
                                <w:szCs w:val="11"/>
                              </w:rPr>
                              <w:t>配图</w:t>
                            </w:r>
                          </w:p>
                        </w:txbxContent>
                      </wps:txbx>
                      <wps:bodyPr anchor="t" lIns="53975" tIns="53975" rIns="53975" bIns="53975">
                        <a:spAutoFit/>
                      </wps:bodyPr>
                    </wps:wsp>
                  </a:graphicData>
                </a:graphic>
              </wp:anchor>
            </w:drawing>
          </mc:Choice>
          <mc:Fallback>
            <w:pict>
              <v:rect fillcolor="#729FCF" style="position:absolute;rotation:-0;width:345.4pt;height:14.9pt;mso-wrap-distance-left:5.7pt;mso-wrap-distance-right:5.7pt;mso-wrap-distance-top:5.7pt;mso-wrap-distance-bottom:5.7pt;margin-top:310.1pt;mso-position-vertical-relative:text;margin-left:22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5-116</w:t>
                      </w:r>
                      <w:r>
                        <w:rPr>
                          <w:rFonts w:ascii="SimSun" w:hAnsi="SimSun" w:cs="SimSun" w:eastAsia="新宋体"/>
                          <w:sz w:val="11"/>
                          <w:szCs w:val="11"/>
                        </w:rPr>
                        <w:t>习题</w:t>
                      </w:r>
                      <w:r>
                        <w:rPr>
                          <w:rFonts w:eastAsia="新宋体" w:cs="SimSun" w:ascii="SimSun" w:hAnsi="SimSun"/>
                          <w:sz w:val="11"/>
                          <w:szCs w:val="11"/>
                        </w:rPr>
                        <w:t>56</w:t>
                      </w:r>
                      <w:r>
                        <w:rPr>
                          <w:rFonts w:ascii="SimSun" w:hAnsi="SimSun" w:cs="SimSun" w:eastAsia="新宋体"/>
                          <w:sz w:val="11"/>
                          <w:szCs w:val="11"/>
                        </w:rPr>
                        <w:t>配图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474980</wp:posOffset>
                </wp:positionH>
                <wp:positionV relativeFrom="line">
                  <wp:posOffset>4267200</wp:posOffset>
                </wp:positionV>
                <wp:extent cx="6724650" cy="798830"/>
                <wp:effectExtent l="0" t="0" r="0" b="0"/>
                <wp:wrapSquare wrapText="bothSides"/>
                <wp:docPr id="613" name="Frame5"/>
                <a:graphic xmlns:a="http://schemas.openxmlformats.org/drawingml/2006/main">
                  <a:graphicData uri="http://schemas.microsoft.com/office/word/2010/wordprocessingShape">
                    <wps:wsp>
                      <wps:cNvSpPr txBox="1"/>
                      <wps:spPr>
                        <a:xfrm>
                          <a:off x="0" y="0"/>
                          <a:ext cx="67246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请回答以下内容：（</w:t>
                            </w:r>
                            <w:r>
                              <w:rPr>
                                <w:rFonts w:eastAsia="新宋体" w:cs="SimSun" w:ascii="SimSun" w:hAnsi="SimSun"/>
                                <w:sz w:val="11"/>
                                <w:szCs w:val="11"/>
                              </w:rPr>
                              <w:t>1</w:t>
                            </w:r>
                            <w:r>
                              <w:rPr>
                                <w:rFonts w:ascii="SimSun" w:hAnsi="SimSun" w:cs="SimSun" w:eastAsia="新宋体"/>
                                <w:sz w:val="11"/>
                                <w:szCs w:val="11"/>
                              </w:rPr>
                              <w:t>）设备</w:t>
                            </w:r>
                            <w:r>
                              <w:rPr>
                                <w:rFonts w:eastAsia="新宋体" w:cs="SimSun" w:ascii="SimSun" w:hAnsi="SimSun"/>
                                <w:sz w:val="11"/>
                                <w:szCs w:val="11"/>
                              </w:rPr>
                              <w:t>1</w:t>
                            </w:r>
                            <w:r>
                              <w:rPr>
                                <w:rFonts w:ascii="SimSun" w:hAnsi="SimSun" w:cs="SimSun" w:eastAsia="新宋体"/>
                                <w:sz w:val="11"/>
                                <w:szCs w:val="11"/>
                              </w:rPr>
                              <w:t>和设备</w:t>
                            </w:r>
                            <w:r>
                              <w:rPr>
                                <w:rFonts w:eastAsia="新宋体" w:cs="SimSun" w:ascii="SimSun" w:hAnsi="SimSun"/>
                                <w:sz w:val="11"/>
                                <w:szCs w:val="11"/>
                              </w:rPr>
                              <w:t>2</w:t>
                            </w:r>
                            <w:r>
                              <w:rPr>
                                <w:rFonts w:ascii="SimSun" w:hAnsi="SimSun" w:cs="SimSun" w:eastAsia="新宋体"/>
                                <w:sz w:val="11"/>
                                <w:szCs w:val="11"/>
                              </w:rPr>
                              <w:t>分别应该选择哪类设备？（</w:t>
                            </w:r>
                            <w:r>
                              <w:rPr>
                                <w:rFonts w:eastAsia="新宋体" w:cs="SimSun" w:ascii="SimSun" w:hAnsi="SimSun"/>
                                <w:sz w:val="11"/>
                                <w:szCs w:val="11"/>
                              </w:rPr>
                              <w:t>2</w:t>
                            </w:r>
                            <w:r>
                              <w:rPr>
                                <w:rFonts w:ascii="SimSun" w:hAnsi="SimSun" w:cs="SimSun" w:eastAsia="新宋体"/>
                                <w:sz w:val="11"/>
                                <w:szCs w:val="11"/>
                              </w:rPr>
                              <w:t>）若信号传播</w:t>
                            </w:r>
                            <w:r>
                              <w:rPr>
                                <w:rFonts w:eastAsia="新宋体" w:cs="SimSun" w:ascii="SimSun" w:hAnsi="SimSun"/>
                                <w:sz w:val="11"/>
                                <w:szCs w:val="11"/>
                              </w:rPr>
                              <w:br/>
                            </w:r>
                            <w:r>
                              <w:rPr>
                                <w:rFonts w:ascii="SimSun" w:hAnsi="SimSun" w:cs="SimSun" w:eastAsia="新宋体"/>
                                <w:sz w:val="11"/>
                                <w:szCs w:val="11"/>
                              </w:rPr>
                              <w:t>速度为</w:t>
                            </w:r>
                            <w:r>
                              <w:rPr>
                                <w:rFonts w:eastAsia="新宋体" w:cs="SimSun" w:ascii="SimSun" w:hAnsi="SimSun"/>
                                <w:sz w:val="11"/>
                                <w:szCs w:val="11"/>
                              </w:rPr>
                              <w:t>2×10m/s</w:t>
                            </w:r>
                            <w:r>
                              <w:rPr>
                                <w:rFonts w:ascii="SimSun" w:hAnsi="SimSun" w:cs="SimSun" w:eastAsia="新宋体"/>
                                <w:sz w:val="11"/>
                                <w:szCs w:val="11"/>
                              </w:rPr>
                              <w:t>，以太网最小数据帧长为</w:t>
                            </w:r>
                            <w:r>
                              <w:rPr>
                                <w:rFonts w:eastAsia="新宋体" w:cs="SimSun" w:ascii="SimSun" w:hAnsi="SimSun"/>
                                <w:sz w:val="11"/>
                                <w:szCs w:val="11"/>
                              </w:rPr>
                              <w:t>64B</w:t>
                            </w:r>
                            <w:r>
                              <w:rPr>
                                <w:rFonts w:ascii="SimSun" w:hAnsi="SimSun" w:cs="SimSun" w:eastAsia="新宋体"/>
                                <w:sz w:val="11"/>
                                <w:szCs w:val="11"/>
                              </w:rPr>
                              <w:t>，信号通过设备</w:t>
                            </w:r>
                            <w:r>
                              <w:rPr>
                                <w:rFonts w:eastAsia="新宋体" w:cs="SimSun" w:ascii="SimSun" w:hAnsi="SimSun"/>
                                <w:sz w:val="11"/>
                                <w:szCs w:val="11"/>
                              </w:rPr>
                              <w:t>2</w:t>
                            </w:r>
                            <w:r>
                              <w:rPr>
                                <w:rFonts w:ascii="SimSun" w:hAnsi="SimSun" w:cs="SimSun" w:eastAsia="新宋体"/>
                                <w:sz w:val="11"/>
                                <w:szCs w:val="11"/>
                              </w:rPr>
                              <w:t>时会产生额外的</w:t>
                            </w:r>
                            <w:r>
                              <w:rPr>
                                <w:rFonts w:eastAsia="新宋体" w:cs="SimSun" w:ascii="SimSun" w:hAnsi="SimSun"/>
                                <w:sz w:val="11"/>
                                <w:szCs w:val="11"/>
                              </w:rPr>
                              <w:br/>
                              <w:t>1.51μs</w:t>
                            </w:r>
                            <w:r>
                              <w:rPr>
                                <w:rFonts w:ascii="SimSun" w:hAnsi="SimSun" w:cs="SimSun" w:eastAsia="新宋体"/>
                                <w:sz w:val="11"/>
                                <w:szCs w:val="11"/>
                              </w:rPr>
                              <w:t>的时延，则</w:t>
                            </w:r>
                            <w:r>
                              <w:rPr>
                                <w:rFonts w:eastAsia="新宋体" w:cs="SimSun" w:ascii="SimSun" w:hAnsi="SimSun"/>
                                <w:sz w:val="11"/>
                                <w:szCs w:val="11"/>
                              </w:rPr>
                              <w:t>H2</w:t>
                            </w:r>
                            <w:r>
                              <w:rPr>
                                <w:rFonts w:ascii="SimSun" w:hAnsi="SimSun" w:cs="SimSun" w:eastAsia="新宋体"/>
                                <w:sz w:val="11"/>
                                <w:szCs w:val="11"/>
                              </w:rPr>
                              <w:t>与</w:t>
                            </w:r>
                            <w:r>
                              <w:rPr>
                                <w:rFonts w:eastAsia="新宋体" w:cs="SimSun" w:ascii="SimSun" w:hAnsi="SimSun"/>
                                <w:sz w:val="11"/>
                                <w:szCs w:val="11"/>
                              </w:rPr>
                              <w:t>H3</w:t>
                            </w:r>
                            <w:r>
                              <w:rPr>
                                <w:rFonts w:ascii="SimSun" w:hAnsi="SimSun" w:cs="SimSun" w:eastAsia="新宋体"/>
                                <w:sz w:val="11"/>
                                <w:szCs w:val="11"/>
                              </w:rPr>
                              <w:t>之间的最远距离是多少？（</w:t>
                            </w:r>
                            <w:r>
                              <w:rPr>
                                <w:rFonts w:eastAsia="新宋体" w:cs="SimSun" w:ascii="SimSun" w:hAnsi="SimSun"/>
                                <w:sz w:val="11"/>
                                <w:szCs w:val="11"/>
                              </w:rPr>
                              <w:t>3</w:t>
                            </w:r>
                            <w:r>
                              <w:rPr>
                                <w:rFonts w:ascii="SimSun" w:hAnsi="SimSun" w:cs="SimSun" w:eastAsia="新宋体"/>
                                <w:sz w:val="11"/>
                                <w:szCs w:val="11"/>
                              </w:rPr>
                              <w:t>）当</w:t>
                            </w:r>
                            <w:r>
                              <w:rPr>
                                <w:rFonts w:eastAsia="新宋体" w:cs="SimSun" w:ascii="SimSun" w:hAnsi="SimSun"/>
                                <w:sz w:val="11"/>
                                <w:szCs w:val="11"/>
                              </w:rPr>
                              <w:t>H1</w:t>
                            </w:r>
                            <w:r>
                              <w:rPr>
                                <w:rFonts w:ascii="SimSun" w:hAnsi="SimSun" w:cs="SimSun" w:eastAsia="新宋体"/>
                                <w:sz w:val="11"/>
                                <w:szCs w:val="11"/>
                              </w:rPr>
                              <w:t>向</w:t>
                            </w:r>
                            <w:r>
                              <w:rPr>
                                <w:rFonts w:eastAsia="新宋体" w:cs="SimSun" w:ascii="SimSun" w:hAnsi="SimSun"/>
                                <w:sz w:val="11"/>
                                <w:szCs w:val="11"/>
                              </w:rPr>
                              <w:t>DHCP</w:t>
                            </w:r>
                            <w:r>
                              <w:rPr>
                                <w:rFonts w:ascii="SimSun" w:hAnsi="SimSun" w:cs="SimSun" w:eastAsia="新宋体"/>
                                <w:sz w:val="11"/>
                                <w:szCs w:val="11"/>
                              </w:rPr>
                              <w:t>服务器发</w:t>
                            </w:r>
                            <w:r>
                              <w:rPr>
                                <w:rFonts w:eastAsia="新宋体" w:cs="SimSun" w:ascii="SimSun" w:hAnsi="SimSun"/>
                                <w:sz w:val="11"/>
                                <w:szCs w:val="11"/>
                              </w:rPr>
                              <w:br/>
                            </w:r>
                            <w:r>
                              <w:rPr>
                                <w:rFonts w:ascii="SimSun" w:hAnsi="SimSun" w:cs="SimSun" w:eastAsia="新宋体"/>
                                <w:sz w:val="11"/>
                                <w:szCs w:val="11"/>
                              </w:rPr>
                              <w:t>送一个普通报文时，</w:t>
                            </w:r>
                            <w:r>
                              <w:rPr>
                                <w:rFonts w:eastAsia="新宋体" w:cs="SimSun" w:ascii="SimSun" w:hAnsi="SimSun"/>
                                <w:sz w:val="11"/>
                                <w:szCs w:val="11"/>
                              </w:rPr>
                              <w:t>H1</w:t>
                            </w:r>
                            <w:r>
                              <w:rPr>
                                <w:rFonts w:ascii="SimSun" w:hAnsi="SimSun" w:cs="SimSun" w:eastAsia="新宋体"/>
                                <w:sz w:val="11"/>
                                <w:szCs w:val="11"/>
                              </w:rPr>
                              <w:t>封装的数据报文中，目的</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地址分别是多</w:t>
                            </w:r>
                            <w:r>
                              <w:rPr>
                                <w:rFonts w:eastAsia="新宋体" w:cs="SimSun" w:ascii="SimSun" w:hAnsi="SimSun"/>
                                <w:sz w:val="11"/>
                                <w:szCs w:val="11"/>
                              </w:rPr>
                              <w:br/>
                            </w:r>
                            <w:r>
                              <w:rPr>
                                <w:rFonts w:ascii="SimSun" w:hAnsi="SimSun" w:cs="SimSun" w:eastAsia="新宋体"/>
                                <w:sz w:val="11"/>
                                <w:szCs w:val="11"/>
                              </w:rPr>
                              <w:t>少？（</w:t>
                            </w:r>
                            <w:r>
                              <w:rPr>
                                <w:rFonts w:eastAsia="新宋体" w:cs="SimSun" w:ascii="SimSun" w:hAnsi="SimSun"/>
                                <w:sz w:val="11"/>
                                <w:szCs w:val="11"/>
                              </w:rPr>
                              <w:t>4</w:t>
                            </w:r>
                            <w:r>
                              <w:rPr>
                                <w:rFonts w:ascii="SimSun" w:hAnsi="SimSun" w:cs="SimSun" w:eastAsia="新宋体"/>
                                <w:sz w:val="11"/>
                                <w:szCs w:val="11"/>
                              </w:rPr>
                              <w:t>）若</w:t>
                            </w:r>
                            <w:r>
                              <w:rPr>
                                <w:rFonts w:eastAsia="新宋体" w:cs="SimSun" w:ascii="SimSun" w:hAnsi="SimSun"/>
                                <w:sz w:val="11"/>
                                <w:szCs w:val="11"/>
                              </w:rPr>
                              <w:t>H4</w:t>
                            </w:r>
                            <w:r>
                              <w:rPr>
                                <w:rFonts w:ascii="SimSun" w:hAnsi="SimSun" w:cs="SimSun" w:eastAsia="新宋体"/>
                                <w:sz w:val="11"/>
                                <w:szCs w:val="11"/>
                              </w:rPr>
                              <w:t>向</w:t>
                            </w:r>
                            <w:r>
                              <w:rPr>
                                <w:rFonts w:eastAsia="新宋体" w:cs="SimSun" w:ascii="SimSun" w:hAnsi="SimSun"/>
                                <w:sz w:val="11"/>
                                <w:szCs w:val="11"/>
                              </w:rPr>
                              <w:t>H5</w:t>
                            </w:r>
                            <w:r>
                              <w:rPr>
                                <w:rFonts w:ascii="SimSun" w:hAnsi="SimSun" w:cs="SimSun" w:eastAsia="新宋体"/>
                                <w:sz w:val="11"/>
                                <w:szCs w:val="11"/>
                              </w:rPr>
                              <w:t>发送一个</w:t>
                            </w:r>
                            <w:r>
                              <w:rPr>
                                <w:rFonts w:eastAsia="新宋体" w:cs="SimSun" w:ascii="SimSun" w:hAnsi="SimSun"/>
                                <w:sz w:val="11"/>
                                <w:szCs w:val="11"/>
                              </w:rPr>
                              <w:t>IP</w:t>
                            </w:r>
                            <w:r>
                              <w:rPr>
                                <w:rFonts w:ascii="SimSun" w:hAnsi="SimSun" w:cs="SimSun" w:eastAsia="新宋体"/>
                                <w:sz w:val="11"/>
                                <w:szCs w:val="11"/>
                              </w:rPr>
                              <w:t>分组</w:t>
                            </w:r>
                            <w:r>
                              <w:rPr>
                                <w:rFonts w:eastAsia="新宋体" w:cs="SimSun" w:ascii="SimSun" w:hAnsi="SimSun"/>
                                <w:sz w:val="11"/>
                                <w:szCs w:val="11"/>
                              </w:rPr>
                              <w:t>P.</w:t>
                            </w:r>
                            <w:r>
                              <w:rPr>
                                <w:rFonts w:ascii="SimSun" w:hAnsi="SimSun" w:cs="SimSun" w:eastAsia="新宋体"/>
                                <w:sz w:val="11"/>
                                <w:szCs w:val="11"/>
                              </w:rPr>
                              <w:t>则</w:t>
                            </w:r>
                            <w:r>
                              <w:rPr>
                                <w:rFonts w:eastAsia="新宋体" w:cs="SimSun" w:ascii="SimSun" w:hAnsi="SimSun"/>
                                <w:sz w:val="11"/>
                                <w:szCs w:val="11"/>
                              </w:rPr>
                              <w:t>H5</w:t>
                            </w:r>
                            <w:r>
                              <w:rPr>
                                <w:rFonts w:ascii="SimSun" w:hAnsi="SimSun" w:cs="SimSun" w:eastAsia="新宋体"/>
                                <w:sz w:val="11"/>
                                <w:szCs w:val="11"/>
                              </w:rPr>
                              <w:t>收到的封装</w:t>
                            </w:r>
                            <w:r>
                              <w:rPr>
                                <w:rFonts w:eastAsia="新宋体" w:cs="SimSun" w:ascii="SimSun" w:hAnsi="SimSun"/>
                                <w:sz w:val="11"/>
                                <w:szCs w:val="11"/>
                              </w:rPr>
                              <w:t>P</w:t>
                            </w:r>
                            <w:r>
                              <w:rPr>
                                <w:rFonts w:ascii="SimSun" w:hAnsi="SimSun" w:cs="SimSun" w:eastAsia="新宋体"/>
                                <w:sz w:val="11"/>
                                <w:szCs w:val="11"/>
                              </w:rPr>
                              <w:t>的</w:t>
                            </w:r>
                            <w:r>
                              <w:rPr>
                                <w:rFonts w:eastAsia="新宋体" w:cs="SimSun" w:ascii="SimSun" w:hAnsi="SimSun"/>
                                <w:sz w:val="11"/>
                                <w:szCs w:val="11"/>
                              </w:rPr>
                              <w:t>IEEE802.11</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帧的地址</w:t>
                            </w:r>
                            <w:r>
                              <w:rPr>
                                <w:rFonts w:eastAsia="新宋体" w:cs="SimSun" w:ascii="SimSun" w:hAnsi="SimSun"/>
                                <w:sz w:val="11"/>
                                <w:szCs w:val="11"/>
                              </w:rPr>
                              <w:t>1</w:t>
                            </w:r>
                            <w:r>
                              <w:rPr>
                                <w:rFonts w:ascii="SimSun" w:hAnsi="SimSun" w:cs="SimSun" w:eastAsia="新宋体"/>
                                <w:sz w:val="11"/>
                                <w:szCs w:val="11"/>
                              </w:rPr>
                              <w:t>、地址</w:t>
                            </w:r>
                            <w:r>
                              <w:rPr>
                                <w:rFonts w:eastAsia="新宋体" w:cs="SimSun" w:ascii="SimSun" w:hAnsi="SimSun"/>
                                <w:sz w:val="11"/>
                                <w:szCs w:val="11"/>
                              </w:rPr>
                              <w:t>2</w:t>
                            </w:r>
                            <w:r>
                              <w:rPr>
                                <w:rFonts w:ascii="SimSun" w:hAnsi="SimSun" w:cs="SimSun" w:eastAsia="新宋体"/>
                                <w:sz w:val="11"/>
                                <w:szCs w:val="11"/>
                              </w:rPr>
                              <w:t>和地址</w:t>
                            </w:r>
                            <w:r>
                              <w:rPr>
                                <w:rFonts w:eastAsia="新宋体" w:cs="SimSun" w:ascii="SimSun" w:hAnsi="SimSun"/>
                                <w:sz w:val="11"/>
                                <w:szCs w:val="11"/>
                              </w:rPr>
                              <w:t>3</w:t>
                            </w:r>
                            <w:r>
                              <w:rPr>
                                <w:rFonts w:ascii="SimSun" w:hAnsi="SimSun" w:cs="SimSun" w:eastAsia="新宋体"/>
                                <w:sz w:val="11"/>
                                <w:szCs w:val="11"/>
                              </w:rPr>
                              <w:t>分别是什么？</w:t>
                            </w:r>
                          </w:p>
                        </w:txbxContent>
                      </wps:txbx>
                      <wps:bodyPr anchor="t" lIns="53975" tIns="53975" rIns="53975" bIns="53975">
                        <a:spAutoFit/>
                      </wps:bodyPr>
                    </wps:wsp>
                  </a:graphicData>
                </a:graphic>
              </wp:anchor>
            </w:drawing>
          </mc:Choice>
          <mc:Fallback>
            <w:pict>
              <v:rect fillcolor="#729FCF" style="position:absolute;rotation:-0;width:529.5pt;height:62.9pt;mso-wrap-distance-left:5.7pt;mso-wrap-distance-right:5.7pt;mso-wrap-distance-top:5.7pt;mso-wrap-distance-bottom:5.7pt;margin-top:336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请回答以下内容：（</w:t>
                      </w:r>
                      <w:r>
                        <w:rPr>
                          <w:rFonts w:eastAsia="新宋体" w:cs="SimSun" w:ascii="SimSun" w:hAnsi="SimSun"/>
                          <w:sz w:val="11"/>
                          <w:szCs w:val="11"/>
                        </w:rPr>
                        <w:t>1</w:t>
                      </w:r>
                      <w:r>
                        <w:rPr>
                          <w:rFonts w:ascii="SimSun" w:hAnsi="SimSun" w:cs="SimSun" w:eastAsia="新宋体"/>
                          <w:sz w:val="11"/>
                          <w:szCs w:val="11"/>
                        </w:rPr>
                        <w:t>）设备</w:t>
                      </w:r>
                      <w:r>
                        <w:rPr>
                          <w:rFonts w:eastAsia="新宋体" w:cs="SimSun" w:ascii="SimSun" w:hAnsi="SimSun"/>
                          <w:sz w:val="11"/>
                          <w:szCs w:val="11"/>
                        </w:rPr>
                        <w:t>1</w:t>
                      </w:r>
                      <w:r>
                        <w:rPr>
                          <w:rFonts w:ascii="SimSun" w:hAnsi="SimSun" w:cs="SimSun" w:eastAsia="新宋体"/>
                          <w:sz w:val="11"/>
                          <w:szCs w:val="11"/>
                        </w:rPr>
                        <w:t>和设备</w:t>
                      </w:r>
                      <w:r>
                        <w:rPr>
                          <w:rFonts w:eastAsia="新宋体" w:cs="SimSun" w:ascii="SimSun" w:hAnsi="SimSun"/>
                          <w:sz w:val="11"/>
                          <w:szCs w:val="11"/>
                        </w:rPr>
                        <w:t>2</w:t>
                      </w:r>
                      <w:r>
                        <w:rPr>
                          <w:rFonts w:ascii="SimSun" w:hAnsi="SimSun" w:cs="SimSun" w:eastAsia="新宋体"/>
                          <w:sz w:val="11"/>
                          <w:szCs w:val="11"/>
                        </w:rPr>
                        <w:t>分别应该选择哪类设备？（</w:t>
                      </w:r>
                      <w:r>
                        <w:rPr>
                          <w:rFonts w:eastAsia="新宋体" w:cs="SimSun" w:ascii="SimSun" w:hAnsi="SimSun"/>
                          <w:sz w:val="11"/>
                          <w:szCs w:val="11"/>
                        </w:rPr>
                        <w:t>2</w:t>
                      </w:r>
                      <w:r>
                        <w:rPr>
                          <w:rFonts w:ascii="SimSun" w:hAnsi="SimSun" w:cs="SimSun" w:eastAsia="新宋体"/>
                          <w:sz w:val="11"/>
                          <w:szCs w:val="11"/>
                        </w:rPr>
                        <w:t>）若信号传播</w:t>
                      </w:r>
                      <w:r>
                        <w:rPr>
                          <w:rFonts w:eastAsia="新宋体" w:cs="SimSun" w:ascii="SimSun" w:hAnsi="SimSun"/>
                          <w:sz w:val="11"/>
                          <w:szCs w:val="11"/>
                        </w:rPr>
                        <w:br/>
                      </w:r>
                      <w:r>
                        <w:rPr>
                          <w:rFonts w:ascii="SimSun" w:hAnsi="SimSun" w:cs="SimSun" w:eastAsia="新宋体"/>
                          <w:sz w:val="11"/>
                          <w:szCs w:val="11"/>
                        </w:rPr>
                        <w:t>速度为</w:t>
                      </w:r>
                      <w:r>
                        <w:rPr>
                          <w:rFonts w:eastAsia="新宋体" w:cs="SimSun" w:ascii="SimSun" w:hAnsi="SimSun"/>
                          <w:sz w:val="11"/>
                          <w:szCs w:val="11"/>
                        </w:rPr>
                        <w:t>2×10m/s</w:t>
                      </w:r>
                      <w:r>
                        <w:rPr>
                          <w:rFonts w:ascii="SimSun" w:hAnsi="SimSun" w:cs="SimSun" w:eastAsia="新宋体"/>
                          <w:sz w:val="11"/>
                          <w:szCs w:val="11"/>
                        </w:rPr>
                        <w:t>，以太网最小数据帧长为</w:t>
                      </w:r>
                      <w:r>
                        <w:rPr>
                          <w:rFonts w:eastAsia="新宋体" w:cs="SimSun" w:ascii="SimSun" w:hAnsi="SimSun"/>
                          <w:sz w:val="11"/>
                          <w:szCs w:val="11"/>
                        </w:rPr>
                        <w:t>64B</w:t>
                      </w:r>
                      <w:r>
                        <w:rPr>
                          <w:rFonts w:ascii="SimSun" w:hAnsi="SimSun" w:cs="SimSun" w:eastAsia="新宋体"/>
                          <w:sz w:val="11"/>
                          <w:szCs w:val="11"/>
                        </w:rPr>
                        <w:t>，信号通过设备</w:t>
                      </w:r>
                      <w:r>
                        <w:rPr>
                          <w:rFonts w:eastAsia="新宋体" w:cs="SimSun" w:ascii="SimSun" w:hAnsi="SimSun"/>
                          <w:sz w:val="11"/>
                          <w:szCs w:val="11"/>
                        </w:rPr>
                        <w:t>2</w:t>
                      </w:r>
                      <w:r>
                        <w:rPr>
                          <w:rFonts w:ascii="SimSun" w:hAnsi="SimSun" w:cs="SimSun" w:eastAsia="新宋体"/>
                          <w:sz w:val="11"/>
                          <w:szCs w:val="11"/>
                        </w:rPr>
                        <w:t>时会产生额外的</w:t>
                      </w:r>
                      <w:r>
                        <w:rPr>
                          <w:rFonts w:eastAsia="新宋体" w:cs="SimSun" w:ascii="SimSun" w:hAnsi="SimSun"/>
                          <w:sz w:val="11"/>
                          <w:szCs w:val="11"/>
                        </w:rPr>
                        <w:br/>
                        <w:t>1.51μs</w:t>
                      </w:r>
                      <w:r>
                        <w:rPr>
                          <w:rFonts w:ascii="SimSun" w:hAnsi="SimSun" w:cs="SimSun" w:eastAsia="新宋体"/>
                          <w:sz w:val="11"/>
                          <w:szCs w:val="11"/>
                        </w:rPr>
                        <w:t>的时延，则</w:t>
                      </w:r>
                      <w:r>
                        <w:rPr>
                          <w:rFonts w:eastAsia="新宋体" w:cs="SimSun" w:ascii="SimSun" w:hAnsi="SimSun"/>
                          <w:sz w:val="11"/>
                          <w:szCs w:val="11"/>
                        </w:rPr>
                        <w:t>H2</w:t>
                      </w:r>
                      <w:r>
                        <w:rPr>
                          <w:rFonts w:ascii="SimSun" w:hAnsi="SimSun" w:cs="SimSun" w:eastAsia="新宋体"/>
                          <w:sz w:val="11"/>
                          <w:szCs w:val="11"/>
                        </w:rPr>
                        <w:t>与</w:t>
                      </w:r>
                      <w:r>
                        <w:rPr>
                          <w:rFonts w:eastAsia="新宋体" w:cs="SimSun" w:ascii="SimSun" w:hAnsi="SimSun"/>
                          <w:sz w:val="11"/>
                          <w:szCs w:val="11"/>
                        </w:rPr>
                        <w:t>H3</w:t>
                      </w:r>
                      <w:r>
                        <w:rPr>
                          <w:rFonts w:ascii="SimSun" w:hAnsi="SimSun" w:cs="SimSun" w:eastAsia="新宋体"/>
                          <w:sz w:val="11"/>
                          <w:szCs w:val="11"/>
                        </w:rPr>
                        <w:t>之间的最远距离是多少？（</w:t>
                      </w:r>
                      <w:r>
                        <w:rPr>
                          <w:rFonts w:eastAsia="新宋体" w:cs="SimSun" w:ascii="SimSun" w:hAnsi="SimSun"/>
                          <w:sz w:val="11"/>
                          <w:szCs w:val="11"/>
                        </w:rPr>
                        <w:t>3</w:t>
                      </w:r>
                      <w:r>
                        <w:rPr>
                          <w:rFonts w:ascii="SimSun" w:hAnsi="SimSun" w:cs="SimSun" w:eastAsia="新宋体"/>
                          <w:sz w:val="11"/>
                          <w:szCs w:val="11"/>
                        </w:rPr>
                        <w:t>）当</w:t>
                      </w:r>
                      <w:r>
                        <w:rPr>
                          <w:rFonts w:eastAsia="新宋体" w:cs="SimSun" w:ascii="SimSun" w:hAnsi="SimSun"/>
                          <w:sz w:val="11"/>
                          <w:szCs w:val="11"/>
                        </w:rPr>
                        <w:t>H1</w:t>
                      </w:r>
                      <w:r>
                        <w:rPr>
                          <w:rFonts w:ascii="SimSun" w:hAnsi="SimSun" w:cs="SimSun" w:eastAsia="新宋体"/>
                          <w:sz w:val="11"/>
                          <w:szCs w:val="11"/>
                        </w:rPr>
                        <w:t>向</w:t>
                      </w:r>
                      <w:r>
                        <w:rPr>
                          <w:rFonts w:eastAsia="新宋体" w:cs="SimSun" w:ascii="SimSun" w:hAnsi="SimSun"/>
                          <w:sz w:val="11"/>
                          <w:szCs w:val="11"/>
                        </w:rPr>
                        <w:t>DHCP</w:t>
                      </w:r>
                      <w:r>
                        <w:rPr>
                          <w:rFonts w:ascii="SimSun" w:hAnsi="SimSun" w:cs="SimSun" w:eastAsia="新宋体"/>
                          <w:sz w:val="11"/>
                          <w:szCs w:val="11"/>
                        </w:rPr>
                        <w:t>服务器发</w:t>
                      </w:r>
                      <w:r>
                        <w:rPr>
                          <w:rFonts w:eastAsia="新宋体" w:cs="SimSun" w:ascii="SimSun" w:hAnsi="SimSun"/>
                          <w:sz w:val="11"/>
                          <w:szCs w:val="11"/>
                        </w:rPr>
                        <w:br/>
                      </w:r>
                      <w:r>
                        <w:rPr>
                          <w:rFonts w:ascii="SimSun" w:hAnsi="SimSun" w:cs="SimSun" w:eastAsia="新宋体"/>
                          <w:sz w:val="11"/>
                          <w:szCs w:val="11"/>
                        </w:rPr>
                        <w:t>送一个普通报文时，</w:t>
                      </w:r>
                      <w:r>
                        <w:rPr>
                          <w:rFonts w:eastAsia="新宋体" w:cs="SimSun" w:ascii="SimSun" w:hAnsi="SimSun"/>
                          <w:sz w:val="11"/>
                          <w:szCs w:val="11"/>
                        </w:rPr>
                        <w:t>H1</w:t>
                      </w:r>
                      <w:r>
                        <w:rPr>
                          <w:rFonts w:ascii="SimSun" w:hAnsi="SimSun" w:cs="SimSun" w:eastAsia="新宋体"/>
                          <w:sz w:val="11"/>
                          <w:szCs w:val="11"/>
                        </w:rPr>
                        <w:t>封装的数据报文中，目的</w:t>
                      </w:r>
                      <w:r>
                        <w:rPr>
                          <w:rFonts w:eastAsia="新宋体" w:cs="SimSun" w:ascii="SimSun" w:hAnsi="SimSun"/>
                          <w:sz w:val="11"/>
                          <w:szCs w:val="11"/>
                        </w:rPr>
                        <w:t>IP</w:t>
                      </w:r>
                      <w:r>
                        <w:rPr>
                          <w:rFonts w:ascii="SimSun" w:hAnsi="SimSun" w:cs="SimSun" w:eastAsia="新宋体"/>
                          <w:sz w:val="11"/>
                          <w:szCs w:val="11"/>
                        </w:rPr>
                        <w:t>地址和目的</w:t>
                      </w:r>
                      <w:r>
                        <w:rPr>
                          <w:rFonts w:eastAsia="新宋体" w:cs="SimSun" w:ascii="SimSun" w:hAnsi="SimSun"/>
                          <w:sz w:val="11"/>
                          <w:szCs w:val="11"/>
                        </w:rPr>
                        <w:t>MAC</w:t>
                      </w:r>
                      <w:r>
                        <w:rPr>
                          <w:rFonts w:ascii="SimSun" w:hAnsi="SimSun" w:cs="SimSun" w:eastAsia="新宋体"/>
                          <w:sz w:val="11"/>
                          <w:szCs w:val="11"/>
                        </w:rPr>
                        <w:t>地址分别是多</w:t>
                      </w:r>
                      <w:r>
                        <w:rPr>
                          <w:rFonts w:eastAsia="新宋体" w:cs="SimSun" w:ascii="SimSun" w:hAnsi="SimSun"/>
                          <w:sz w:val="11"/>
                          <w:szCs w:val="11"/>
                        </w:rPr>
                        <w:br/>
                      </w:r>
                      <w:r>
                        <w:rPr>
                          <w:rFonts w:ascii="SimSun" w:hAnsi="SimSun" w:cs="SimSun" w:eastAsia="新宋体"/>
                          <w:sz w:val="11"/>
                          <w:szCs w:val="11"/>
                        </w:rPr>
                        <w:t>少？（</w:t>
                      </w:r>
                      <w:r>
                        <w:rPr>
                          <w:rFonts w:eastAsia="新宋体" w:cs="SimSun" w:ascii="SimSun" w:hAnsi="SimSun"/>
                          <w:sz w:val="11"/>
                          <w:szCs w:val="11"/>
                        </w:rPr>
                        <w:t>4</w:t>
                      </w:r>
                      <w:r>
                        <w:rPr>
                          <w:rFonts w:ascii="SimSun" w:hAnsi="SimSun" w:cs="SimSun" w:eastAsia="新宋体"/>
                          <w:sz w:val="11"/>
                          <w:szCs w:val="11"/>
                        </w:rPr>
                        <w:t>）若</w:t>
                      </w:r>
                      <w:r>
                        <w:rPr>
                          <w:rFonts w:eastAsia="新宋体" w:cs="SimSun" w:ascii="SimSun" w:hAnsi="SimSun"/>
                          <w:sz w:val="11"/>
                          <w:szCs w:val="11"/>
                        </w:rPr>
                        <w:t>H4</w:t>
                      </w:r>
                      <w:r>
                        <w:rPr>
                          <w:rFonts w:ascii="SimSun" w:hAnsi="SimSun" w:cs="SimSun" w:eastAsia="新宋体"/>
                          <w:sz w:val="11"/>
                          <w:szCs w:val="11"/>
                        </w:rPr>
                        <w:t>向</w:t>
                      </w:r>
                      <w:r>
                        <w:rPr>
                          <w:rFonts w:eastAsia="新宋体" w:cs="SimSun" w:ascii="SimSun" w:hAnsi="SimSun"/>
                          <w:sz w:val="11"/>
                          <w:szCs w:val="11"/>
                        </w:rPr>
                        <w:t>H5</w:t>
                      </w:r>
                      <w:r>
                        <w:rPr>
                          <w:rFonts w:ascii="SimSun" w:hAnsi="SimSun" w:cs="SimSun" w:eastAsia="新宋体"/>
                          <w:sz w:val="11"/>
                          <w:szCs w:val="11"/>
                        </w:rPr>
                        <w:t>发送一个</w:t>
                      </w:r>
                      <w:r>
                        <w:rPr>
                          <w:rFonts w:eastAsia="新宋体" w:cs="SimSun" w:ascii="SimSun" w:hAnsi="SimSun"/>
                          <w:sz w:val="11"/>
                          <w:szCs w:val="11"/>
                        </w:rPr>
                        <w:t>IP</w:t>
                      </w:r>
                      <w:r>
                        <w:rPr>
                          <w:rFonts w:ascii="SimSun" w:hAnsi="SimSun" w:cs="SimSun" w:eastAsia="新宋体"/>
                          <w:sz w:val="11"/>
                          <w:szCs w:val="11"/>
                        </w:rPr>
                        <w:t>分组</w:t>
                      </w:r>
                      <w:r>
                        <w:rPr>
                          <w:rFonts w:eastAsia="新宋体" w:cs="SimSun" w:ascii="SimSun" w:hAnsi="SimSun"/>
                          <w:sz w:val="11"/>
                          <w:szCs w:val="11"/>
                        </w:rPr>
                        <w:t>P.</w:t>
                      </w:r>
                      <w:r>
                        <w:rPr>
                          <w:rFonts w:ascii="SimSun" w:hAnsi="SimSun" w:cs="SimSun" w:eastAsia="新宋体"/>
                          <w:sz w:val="11"/>
                          <w:szCs w:val="11"/>
                        </w:rPr>
                        <w:t>则</w:t>
                      </w:r>
                      <w:r>
                        <w:rPr>
                          <w:rFonts w:eastAsia="新宋体" w:cs="SimSun" w:ascii="SimSun" w:hAnsi="SimSun"/>
                          <w:sz w:val="11"/>
                          <w:szCs w:val="11"/>
                        </w:rPr>
                        <w:t>H5</w:t>
                      </w:r>
                      <w:r>
                        <w:rPr>
                          <w:rFonts w:ascii="SimSun" w:hAnsi="SimSun" w:cs="SimSun" w:eastAsia="新宋体"/>
                          <w:sz w:val="11"/>
                          <w:szCs w:val="11"/>
                        </w:rPr>
                        <w:t>收到的封装</w:t>
                      </w:r>
                      <w:r>
                        <w:rPr>
                          <w:rFonts w:eastAsia="新宋体" w:cs="SimSun" w:ascii="SimSun" w:hAnsi="SimSun"/>
                          <w:sz w:val="11"/>
                          <w:szCs w:val="11"/>
                        </w:rPr>
                        <w:t>P</w:t>
                      </w:r>
                      <w:r>
                        <w:rPr>
                          <w:rFonts w:ascii="SimSun" w:hAnsi="SimSun" w:cs="SimSun" w:eastAsia="新宋体"/>
                          <w:sz w:val="11"/>
                          <w:szCs w:val="11"/>
                        </w:rPr>
                        <w:t>的</w:t>
                      </w:r>
                      <w:r>
                        <w:rPr>
                          <w:rFonts w:eastAsia="新宋体" w:cs="SimSun" w:ascii="SimSun" w:hAnsi="SimSun"/>
                          <w:sz w:val="11"/>
                          <w:szCs w:val="11"/>
                        </w:rPr>
                        <w:t>IEEE802.11</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帧的地址</w:t>
                      </w:r>
                      <w:r>
                        <w:rPr>
                          <w:rFonts w:eastAsia="新宋体" w:cs="SimSun" w:ascii="SimSun" w:hAnsi="SimSun"/>
                          <w:sz w:val="11"/>
                          <w:szCs w:val="11"/>
                        </w:rPr>
                        <w:t>1</w:t>
                      </w:r>
                      <w:r>
                        <w:rPr>
                          <w:rFonts w:ascii="SimSun" w:hAnsi="SimSun" w:cs="SimSun" w:eastAsia="新宋体"/>
                          <w:sz w:val="11"/>
                          <w:szCs w:val="11"/>
                        </w:rPr>
                        <w:t>、地址</w:t>
                      </w:r>
                      <w:r>
                        <w:rPr>
                          <w:rFonts w:eastAsia="新宋体" w:cs="SimSun" w:ascii="SimSun" w:hAnsi="SimSun"/>
                          <w:sz w:val="11"/>
                          <w:szCs w:val="11"/>
                        </w:rPr>
                        <w:t>2</w:t>
                      </w:r>
                      <w:r>
                        <w:rPr>
                          <w:rFonts w:ascii="SimSun" w:hAnsi="SimSun" w:cs="SimSun" w:eastAsia="新宋体"/>
                          <w:sz w:val="11"/>
                          <w:szCs w:val="11"/>
                        </w:rPr>
                        <w:t>和地址</w:t>
                      </w:r>
                      <w:r>
                        <w:rPr>
                          <w:rFonts w:eastAsia="新宋体" w:cs="SimSun" w:ascii="SimSun" w:hAnsi="SimSun"/>
                          <w:sz w:val="11"/>
                          <w:szCs w:val="11"/>
                        </w:rPr>
                        <w:t>3</w:t>
                      </w:r>
                      <w:r>
                        <w:rPr>
                          <w:rFonts w:ascii="SimSun" w:hAnsi="SimSun" w:cs="SimSun" w:eastAsia="新宋体"/>
                          <w:sz w:val="11"/>
                          <w:szCs w:val="11"/>
                        </w:rPr>
                        <w:t>分别是什么？</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1118235</wp:posOffset>
                </wp:positionH>
                <wp:positionV relativeFrom="line">
                  <wp:posOffset>628015</wp:posOffset>
                </wp:positionV>
                <wp:extent cx="6082030" cy="1254125"/>
                <wp:effectExtent l="0" t="0" r="0" b="0"/>
                <wp:wrapSquare wrapText="bothSides"/>
                <wp:docPr id="614" name="Frame1"/>
                <a:graphic xmlns:a="http://schemas.openxmlformats.org/drawingml/2006/main">
                  <a:graphicData uri="http://schemas.microsoft.com/office/word/2010/wordprocessingShape">
                    <wps:wsp>
                      <wps:cNvSpPr txBox="1"/>
                      <wps:spPr>
                        <a:xfrm>
                          <a:off x="0" y="0"/>
                          <a:ext cx="6082030" cy="12541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6</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传输层</w:t>
                            </w:r>
                          </w:p>
                        </w:txbxContent>
                      </wps:txbx>
                      <wps:bodyPr anchor="t" lIns="53975" tIns="53975" rIns="53975" bIns="53975">
                        <a:spAutoFit/>
                      </wps:bodyPr>
                    </wps:wsp>
                  </a:graphicData>
                </a:graphic>
              </wp:anchor>
            </w:drawing>
          </mc:Choice>
          <mc:Fallback>
            <w:pict>
              <v:rect fillcolor="#729FCF" style="position:absolute;rotation:-0;width:478.9pt;height:98.75pt;mso-wrap-distance-left:5.7pt;mso-wrap-distance-right:5.7pt;mso-wrap-distance-top:5.7pt;mso-wrap-distance-bottom:5.7pt;margin-top:49.45pt;mso-position-vertical-relative:text;margin-left:8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6</w:t>
                      </w:r>
                      <w:r>
                        <w:rPr>
                          <w:rFonts w:ascii="SimSun" w:hAnsi="SimSun" w:cs="SimSun" w:eastAsia="新宋体"/>
                          <w:sz w:val="62"/>
                          <w:szCs w:val="62"/>
                        </w:rPr>
                        <w:t>章</w:t>
                      </w:r>
                      <w:r>
                        <w:rPr>
                          <w:rFonts w:eastAsia="新宋体" w:cs="SimSun" w:ascii="SimSun" w:hAnsi="SimSun"/>
                          <w:sz w:val="62"/>
                          <w:szCs w:val="62"/>
                        </w:rPr>
                        <w:br/>
                      </w:r>
                      <w:r>
                        <w:rPr>
                          <w:rFonts w:ascii="SimSun" w:hAnsi="SimSun" w:cs="SimSun" w:eastAsia="新宋体"/>
                          <w:sz w:val="62"/>
                          <w:szCs w:val="62"/>
                        </w:rPr>
                        <w:t>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1101725</wp:posOffset>
                </wp:positionH>
                <wp:positionV relativeFrom="line">
                  <wp:posOffset>2451735</wp:posOffset>
                </wp:positionV>
                <wp:extent cx="6097905" cy="422275"/>
                <wp:effectExtent l="0" t="0" r="0" b="0"/>
                <wp:wrapSquare wrapText="bothSides"/>
                <wp:docPr id="615" name="Frame2"/>
                <a:graphic xmlns:a="http://schemas.openxmlformats.org/drawingml/2006/main">
                  <a:graphicData uri="http://schemas.microsoft.com/office/word/2010/wordprocessingShape">
                    <wps:wsp>
                      <wps:cNvSpPr txBox="1"/>
                      <wps:spPr>
                        <a:xfrm>
                          <a:off x="0" y="0"/>
                          <a:ext cx="60979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在分层网络体系结构中介于网络层和应用层之间，正如前面所讨论的其他层次一样，传输层在实现数据通信这一目标的过程中承担相应的职责。传输层在利用网络层提供服务的基础之上，把数据交付的双方从两台主机扩展到了两台主机上的进程，向进程屏蔽了底层网络实现细节，传输层能够将数据交付给正确的进程，这一点是网络层所不具备的。</w:t>
                            </w:r>
                          </w:p>
                        </w:txbxContent>
                      </wps:txbx>
                      <wps:bodyPr anchor="t" lIns="53975" tIns="53975" rIns="53975" bIns="53975">
                        <a:spAutoFit/>
                      </wps:bodyPr>
                    </wps:wsp>
                  </a:graphicData>
                </a:graphic>
              </wp:anchor>
            </w:drawing>
          </mc:Choice>
          <mc:Fallback>
            <w:pict>
              <v:rect fillcolor="#729FCF" style="position:absolute;rotation:-0;width:480.15pt;height:33.25pt;mso-wrap-distance-left:5.7pt;mso-wrap-distance-right:5.7pt;mso-wrap-distance-top:5.7pt;mso-wrap-distance-bottom:5.7pt;margin-top:193.05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在分层网络体系结构中介于网络层和应用层之间，正如前面所讨论的其他层次一样，传输层在实现数据通信这一目标的过程中承担相应的职责。传输层在利用网络层提供服务的基础之上，把数据交付的双方从两台主机扩展到了两台主机上的进程，向进程屏蔽了底层网络实现细节，传输层能够将数据交付给正确的进程，这一点是网络层所不具备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1101725</wp:posOffset>
                </wp:positionH>
                <wp:positionV relativeFrom="line">
                  <wp:posOffset>3648710</wp:posOffset>
                </wp:positionV>
                <wp:extent cx="6097905" cy="610870"/>
                <wp:effectExtent l="0" t="0" r="0" b="0"/>
                <wp:wrapSquare wrapText="bothSides"/>
                <wp:docPr id="616" name="Frame3"/>
                <a:graphic xmlns:a="http://schemas.openxmlformats.org/drawingml/2006/main">
                  <a:graphicData uri="http://schemas.microsoft.com/office/word/2010/wordprocessingShape">
                    <wps:wsp>
                      <wps:cNvSpPr txBox="1"/>
                      <wps:spPr>
                        <a:xfrm>
                          <a:off x="0" y="0"/>
                          <a:ext cx="60979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段仅到达自的主机还不能说是完成了整个通信过程，对于每个能够接入网络的设备，例如手提电脑和个人手机可能同时运行着多个需要联网的应用程序，一个人可能用手机一边听着音乐，一边查看微信消息，因此数据段到达目的主机之后还需要知道自己应当被哪个应用程序读取并处理，传输层具备这一重要特性。本章首先讨论了传输层多路复用</w:t>
                            </w:r>
                            <w:r>
                              <w:rPr>
                                <w:rFonts w:eastAsia="新宋体" w:cs="SimSun" w:ascii="SimSun" w:hAnsi="SimSun"/>
                                <w:sz w:val="17"/>
                                <w:szCs w:val="17"/>
                              </w:rPr>
                              <w:t>/</w:t>
                            </w:r>
                            <w:r>
                              <w:rPr>
                                <w:rFonts w:ascii="SimSun" w:hAnsi="SimSun" w:cs="SimSun" w:eastAsia="新宋体"/>
                                <w:sz w:val="17"/>
                                <w:szCs w:val="17"/>
                              </w:rPr>
                              <w:t>分用功能、端到端数据段传输的概念、端口的概念和分类、套接字的组成要素。</w:t>
                            </w:r>
                          </w:p>
                        </w:txbxContent>
                      </wps:txbx>
                      <wps:bodyPr anchor="t" lIns="53975" tIns="53975" rIns="53975" bIns="53975">
                        <a:spAutoFit/>
                      </wps:bodyPr>
                    </wps:wsp>
                  </a:graphicData>
                </a:graphic>
              </wp:anchor>
            </w:drawing>
          </mc:Choice>
          <mc:Fallback>
            <w:pict>
              <v:rect fillcolor="#729FCF" style="position:absolute;rotation:-0;width:480.15pt;height:48.1pt;mso-wrap-distance-left:5.7pt;mso-wrap-distance-right:5.7pt;mso-wrap-distance-top:5.7pt;mso-wrap-distance-bottom:5.7pt;margin-top:287.3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段仅到达自的主机还不能说是完成了整个通信过程，对于每个能够接入网络的设备，例如手提电脑和个人手机可能同时运行着多个需要联网的应用程序，一个人可能用手机一边听着音乐，一边查看微信消息，因此数据段到达目的主机之后还需要知道自己应当被哪个应用程序读取并处理，传输层具备这一重要特性。本章首先讨论了传输层多路复用</w:t>
                      </w:r>
                      <w:r>
                        <w:rPr>
                          <w:rFonts w:eastAsia="新宋体" w:cs="SimSun" w:ascii="SimSun" w:hAnsi="SimSun"/>
                          <w:sz w:val="17"/>
                          <w:szCs w:val="17"/>
                        </w:rPr>
                        <w:t>/</w:t>
                      </w:r>
                      <w:r>
                        <w:rPr>
                          <w:rFonts w:ascii="SimSun" w:hAnsi="SimSun" w:cs="SimSun" w:eastAsia="新宋体"/>
                          <w:sz w:val="17"/>
                          <w:szCs w:val="17"/>
                        </w:rPr>
                        <w:t>分用功能、端到端数据段传输的概念、端口的概念和分类、套接字的组成要素。</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1101725</wp:posOffset>
                </wp:positionH>
                <wp:positionV relativeFrom="line">
                  <wp:posOffset>5295900</wp:posOffset>
                </wp:positionV>
                <wp:extent cx="6097905" cy="422275"/>
                <wp:effectExtent l="0" t="0" r="0" b="0"/>
                <wp:wrapSquare wrapText="bothSides"/>
                <wp:docPr id="617" name="Frame4"/>
                <a:graphic xmlns:a="http://schemas.openxmlformats.org/drawingml/2006/main">
                  <a:graphicData uri="http://schemas.microsoft.com/office/word/2010/wordprocessingShape">
                    <wps:wsp>
                      <wps:cNvSpPr txBox="1"/>
                      <wps:spPr>
                        <a:xfrm>
                          <a:off x="0" y="0"/>
                          <a:ext cx="60979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本章围绕传输层的两大协议：面向连接的</w:t>
                            </w:r>
                            <w:r>
                              <w:rPr>
                                <w:rFonts w:eastAsia="新宋体" w:cs="SimSun" w:ascii="SimSun" w:hAnsi="SimSun"/>
                                <w:sz w:val="17"/>
                                <w:szCs w:val="17"/>
                              </w:rPr>
                              <w:t>TCP</w:t>
                            </w:r>
                            <w:r>
                              <w:rPr>
                                <w:rFonts w:ascii="SimSun" w:hAnsi="SimSun" w:cs="SimSun" w:eastAsia="新宋体"/>
                                <w:sz w:val="17"/>
                                <w:szCs w:val="17"/>
                              </w:rPr>
                              <w:t>和面向无连接的</w:t>
                            </w:r>
                            <w:r>
                              <w:rPr>
                                <w:rFonts w:eastAsia="新宋体" w:cs="SimSun" w:ascii="SimSun" w:hAnsi="SimSun"/>
                                <w:sz w:val="17"/>
                                <w:szCs w:val="17"/>
                              </w:rPr>
                              <w:t>UDP</w:t>
                            </w:r>
                            <w:r>
                              <w:rPr>
                                <w:rFonts w:ascii="SimSun" w:hAnsi="SimSun" w:cs="SimSun" w:eastAsia="新宋体"/>
                                <w:sz w:val="17"/>
                                <w:szCs w:val="17"/>
                              </w:rPr>
                              <w:t>展开，两者都能满足端到端数据段传输的设计要求。本章从关键原理、组成要素和实现机制的角度阐述两者的特性和差异，通过讲解设计背后的逻辑，能够更好地帮助大家掌握协议原理以及解决关键问题的方法。</w:t>
                            </w:r>
                          </w:p>
                        </w:txbxContent>
                      </wps:txbx>
                      <wps:bodyPr anchor="t" lIns="53975" tIns="53975" rIns="53975" bIns="53975">
                        <a:spAutoFit/>
                      </wps:bodyPr>
                    </wps:wsp>
                  </a:graphicData>
                </a:graphic>
              </wp:anchor>
            </w:drawing>
          </mc:Choice>
          <mc:Fallback>
            <w:pict>
              <v:rect fillcolor="#729FCF" style="position:absolute;rotation:-0;width:480.15pt;height:33.25pt;mso-wrap-distance-left:5.7pt;mso-wrap-distance-right:5.7pt;mso-wrap-distance-top:5.7pt;mso-wrap-distance-bottom:5.7pt;margin-top:417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本章围绕传输层的两大协议：面向连接的</w:t>
                      </w:r>
                      <w:r>
                        <w:rPr>
                          <w:rFonts w:eastAsia="新宋体" w:cs="SimSun" w:ascii="SimSun" w:hAnsi="SimSun"/>
                          <w:sz w:val="17"/>
                          <w:szCs w:val="17"/>
                        </w:rPr>
                        <w:t>TCP</w:t>
                      </w:r>
                      <w:r>
                        <w:rPr>
                          <w:rFonts w:ascii="SimSun" w:hAnsi="SimSun" w:cs="SimSun" w:eastAsia="新宋体"/>
                          <w:sz w:val="17"/>
                          <w:szCs w:val="17"/>
                        </w:rPr>
                        <w:t>和面向无连接的</w:t>
                      </w:r>
                      <w:r>
                        <w:rPr>
                          <w:rFonts w:eastAsia="新宋体" w:cs="SimSun" w:ascii="SimSun" w:hAnsi="SimSun"/>
                          <w:sz w:val="17"/>
                          <w:szCs w:val="17"/>
                        </w:rPr>
                        <w:t>UDP</w:t>
                      </w:r>
                      <w:r>
                        <w:rPr>
                          <w:rFonts w:ascii="SimSun" w:hAnsi="SimSun" w:cs="SimSun" w:eastAsia="新宋体"/>
                          <w:sz w:val="17"/>
                          <w:szCs w:val="17"/>
                        </w:rPr>
                        <w:t>展开，两者都能满足端到端数据段传输的设计要求。本章从关键原理、组成要素和实现机制的角度阐述两者的特性和差异，通过讲解设计背后的逻辑，能够更好地帮助大家掌握协议原理以及解决关键问题的方法。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1101725</wp:posOffset>
                </wp:positionH>
                <wp:positionV relativeFrom="line">
                  <wp:posOffset>6227445</wp:posOffset>
                </wp:positionV>
                <wp:extent cx="6097905" cy="610870"/>
                <wp:effectExtent l="0" t="0" r="0" b="0"/>
                <wp:wrapSquare wrapText="bothSides"/>
                <wp:docPr id="618" name="Frame5"/>
                <a:graphic xmlns:a="http://schemas.openxmlformats.org/drawingml/2006/main">
                  <a:graphicData uri="http://schemas.microsoft.com/office/word/2010/wordprocessingShape">
                    <wps:wsp>
                      <wps:cNvSpPr txBox="1"/>
                      <wps:spPr>
                        <a:xfrm>
                          <a:off x="0" y="0"/>
                          <a:ext cx="60979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UDP</w:t>
                            </w:r>
                            <w:r>
                              <w:rPr>
                                <w:rFonts w:ascii="SimSun" w:hAnsi="SimSun" w:cs="SimSun" w:eastAsia="新宋体"/>
                                <w:sz w:val="17"/>
                                <w:szCs w:val="17"/>
                              </w:rPr>
                              <w:t>是更为简单的传输层协议，但有时候简单的事物反而能起到更好的效果。</w:t>
                            </w:r>
                            <w:r>
                              <w:rPr>
                                <w:rFonts w:eastAsia="新宋体" w:cs="SimSun" w:ascii="SimSun" w:hAnsi="SimSun"/>
                                <w:sz w:val="17"/>
                                <w:szCs w:val="17"/>
                              </w:rPr>
                              <w:t>UDP</w:t>
                            </w:r>
                            <w:r>
                              <w:rPr>
                                <w:rFonts w:ascii="SimSun" w:hAnsi="SimSun" w:cs="SimSun" w:eastAsia="新宋体"/>
                                <w:sz w:val="17"/>
                                <w:szCs w:val="17"/>
                              </w:rPr>
                              <w:t>简单且高效的特性对于远程过程调用和实时传输协议很有吸引力</w:t>
                            </w:r>
                            <w:r>
                              <w:rPr>
                                <w:rFonts w:eastAsia="新宋体" w:cs="SimSun" w:ascii="SimSun" w:hAnsi="SimSun"/>
                                <w:sz w:val="17"/>
                                <w:szCs w:val="17"/>
                              </w:rPr>
                              <w:br/>
                            </w:r>
                            <w:r>
                              <w:rPr>
                                <w:rFonts w:ascii="SimSun" w:hAnsi="SimSun" w:cs="SimSun" w:eastAsia="新宋体"/>
                                <w:sz w:val="17"/>
                                <w:szCs w:val="17"/>
                              </w:rPr>
                              <w:t>面对计算机网络的基础性问题之一：如何在不可靠的数据传输媒介之上实现可靠的数据交付？</w:t>
                            </w:r>
                            <w:r>
                              <w:rPr>
                                <w:rFonts w:eastAsia="新宋体" w:cs="SimSun" w:ascii="SimSun" w:hAnsi="SimSun"/>
                                <w:sz w:val="17"/>
                                <w:szCs w:val="17"/>
                              </w:rPr>
                              <w:t>TCP</w:t>
                            </w:r>
                            <w:r>
                              <w:rPr>
                                <w:rFonts w:ascii="SimSun" w:hAnsi="SimSun" w:cs="SimSun" w:eastAsia="新宋体"/>
                                <w:sz w:val="17"/>
                                <w:szCs w:val="17"/>
                              </w:rPr>
                              <w:t>通过增加一系列精心设计的机制回答了这个问题。本章阐述了</w:t>
                            </w:r>
                            <w:r>
                              <w:rPr>
                                <w:rFonts w:eastAsia="新宋体" w:cs="SimSun" w:ascii="SimSun" w:hAnsi="SimSun"/>
                                <w:sz w:val="17"/>
                                <w:szCs w:val="17"/>
                              </w:rPr>
                              <w:t>TCP</w:t>
                            </w:r>
                            <w:r>
                              <w:rPr>
                                <w:rFonts w:ascii="SimSun" w:hAnsi="SimSun" w:cs="SimSun" w:eastAsia="新宋体"/>
                                <w:sz w:val="17"/>
                                <w:szCs w:val="17"/>
                              </w:rPr>
                              <w:t>实现可靠传输的三件“利器”，即序号、确认和重传机制。</w:t>
                            </w:r>
                          </w:p>
                        </w:txbxContent>
                      </wps:txbx>
                      <wps:bodyPr anchor="t" lIns="53975" tIns="53975" rIns="53975" bIns="53975">
                        <a:spAutoFit/>
                      </wps:bodyPr>
                    </wps:wsp>
                  </a:graphicData>
                </a:graphic>
              </wp:anchor>
            </w:drawing>
          </mc:Choice>
          <mc:Fallback>
            <w:pict>
              <v:rect fillcolor="#729FCF" style="position:absolute;rotation:-0;width:480.15pt;height:48.1pt;mso-wrap-distance-left:5.7pt;mso-wrap-distance-right:5.7pt;mso-wrap-distance-top:5.7pt;mso-wrap-distance-bottom:5.7pt;margin-top:490.35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UDP</w:t>
                      </w:r>
                      <w:r>
                        <w:rPr>
                          <w:rFonts w:ascii="SimSun" w:hAnsi="SimSun" w:cs="SimSun" w:eastAsia="新宋体"/>
                          <w:sz w:val="17"/>
                          <w:szCs w:val="17"/>
                        </w:rPr>
                        <w:t>是更为简单的传输层协议，但有时候简单的事物反而能起到更好的效果。</w:t>
                      </w:r>
                      <w:r>
                        <w:rPr>
                          <w:rFonts w:eastAsia="新宋体" w:cs="SimSun" w:ascii="SimSun" w:hAnsi="SimSun"/>
                          <w:sz w:val="17"/>
                          <w:szCs w:val="17"/>
                        </w:rPr>
                        <w:t>UDP</w:t>
                      </w:r>
                      <w:r>
                        <w:rPr>
                          <w:rFonts w:ascii="SimSun" w:hAnsi="SimSun" w:cs="SimSun" w:eastAsia="新宋体"/>
                          <w:sz w:val="17"/>
                          <w:szCs w:val="17"/>
                        </w:rPr>
                        <w:t>简单且高效的特性对于远程过程调用和实时传输协议很有吸引力</w:t>
                      </w:r>
                      <w:r>
                        <w:rPr>
                          <w:rFonts w:eastAsia="新宋体" w:cs="SimSun" w:ascii="SimSun" w:hAnsi="SimSun"/>
                          <w:sz w:val="17"/>
                          <w:szCs w:val="17"/>
                        </w:rPr>
                        <w:br/>
                      </w:r>
                      <w:r>
                        <w:rPr>
                          <w:rFonts w:ascii="SimSun" w:hAnsi="SimSun" w:cs="SimSun" w:eastAsia="新宋体"/>
                          <w:sz w:val="17"/>
                          <w:szCs w:val="17"/>
                        </w:rPr>
                        <w:t>面对计算机网络的基础性问题之一：如何在不可靠的数据传输媒介之上实现可靠的数据交付？</w:t>
                      </w:r>
                      <w:r>
                        <w:rPr>
                          <w:rFonts w:eastAsia="新宋体" w:cs="SimSun" w:ascii="SimSun" w:hAnsi="SimSun"/>
                          <w:sz w:val="17"/>
                          <w:szCs w:val="17"/>
                        </w:rPr>
                        <w:t>TCP</w:t>
                      </w:r>
                      <w:r>
                        <w:rPr>
                          <w:rFonts w:ascii="SimSun" w:hAnsi="SimSun" w:cs="SimSun" w:eastAsia="新宋体"/>
                          <w:sz w:val="17"/>
                          <w:szCs w:val="17"/>
                        </w:rPr>
                        <w:t>通过增加一系列精心设计的机制回答了这个问题。本章阐述了</w:t>
                      </w:r>
                      <w:r>
                        <w:rPr>
                          <w:rFonts w:eastAsia="新宋体" w:cs="SimSun" w:ascii="SimSun" w:hAnsi="SimSun"/>
                          <w:sz w:val="17"/>
                          <w:szCs w:val="17"/>
                        </w:rPr>
                        <w:t>TCP</w:t>
                      </w:r>
                      <w:r>
                        <w:rPr>
                          <w:rFonts w:ascii="SimSun" w:hAnsi="SimSun" w:cs="SimSun" w:eastAsia="新宋体"/>
                          <w:sz w:val="17"/>
                          <w:szCs w:val="17"/>
                        </w:rPr>
                        <w:t>实现可靠传输的三件“利器”，即序号、确认和重传机制。</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1085850</wp:posOffset>
                </wp:positionH>
                <wp:positionV relativeFrom="line">
                  <wp:posOffset>7882255</wp:posOffset>
                </wp:positionV>
                <wp:extent cx="6113780" cy="799465"/>
                <wp:effectExtent l="0" t="0" r="0" b="0"/>
                <wp:wrapSquare wrapText="bothSides"/>
                <wp:docPr id="619" name="Frame6"/>
                <a:graphic xmlns:a="http://schemas.openxmlformats.org/drawingml/2006/main">
                  <a:graphicData uri="http://schemas.microsoft.com/office/word/2010/wordprocessingShape">
                    <wps:wsp>
                      <wps:cNvSpPr txBox="1"/>
                      <wps:spPr>
                        <a:xfrm>
                          <a:off x="0" y="0"/>
                          <a:ext cx="61137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数据段丢失现象除了发生在数据传输路径的中间节点，还可能是接收方无法及时处理数据而导致的，滑动窗口机制正是为了同步通信双方的数据生成和消费速率而诞生的</w:t>
                            </w:r>
                            <w:r>
                              <w:rPr>
                                <w:rFonts w:eastAsia="新宋体" w:cs="SimSun" w:ascii="SimSun" w:hAnsi="SimSun"/>
                                <w:sz w:val="17"/>
                                <w:szCs w:val="17"/>
                              </w:rPr>
                              <w:br/>
                              <w:t>TCP</w:t>
                            </w:r>
                            <w:r>
                              <w:rPr>
                                <w:rFonts w:ascii="SimSun" w:hAnsi="SimSun" w:cs="SimSun" w:eastAsia="新宋体"/>
                                <w:sz w:val="17"/>
                                <w:szCs w:val="17"/>
                              </w:rPr>
                              <w:t>建立连接，即通信双方在正式传输应用数据之前交换彼此的信息，并在通信属性上达成共识，释放连接时清除这部分信息。</w:t>
                            </w:r>
                            <w:r>
                              <w:rPr>
                                <w:rFonts w:eastAsia="新宋体" w:cs="SimSun" w:ascii="SimSun" w:hAnsi="SimSun"/>
                                <w:sz w:val="17"/>
                                <w:szCs w:val="17"/>
                              </w:rPr>
                              <w:t>TCP</w:t>
                            </w:r>
                            <w:r>
                              <w:rPr>
                                <w:rFonts w:ascii="SimSun" w:hAnsi="SimSun" w:cs="SimSun" w:eastAsia="新宋体"/>
                                <w:sz w:val="17"/>
                                <w:szCs w:val="17"/>
                              </w:rPr>
                              <w:t>则通过三次握手建立连接，四次握手释放连接，每次握手都凝结了设计者</w:t>
                            </w:r>
                            <w:r>
                              <w:rPr>
                                <w:rFonts w:eastAsia="新宋体" w:cs="SimSun" w:ascii="SimSun" w:hAnsi="SimSun"/>
                                <w:sz w:val="17"/>
                                <w:szCs w:val="17"/>
                              </w:rPr>
                              <w:br/>
                            </w:r>
                            <w:r>
                              <w:rPr>
                                <w:rFonts w:ascii="SimSun" w:hAnsi="SimSun" w:cs="SimSun" w:eastAsia="新宋体"/>
                                <w:sz w:val="17"/>
                                <w:szCs w:val="17"/>
                              </w:rPr>
                              <w:t>的精心考虑。</w:t>
                            </w:r>
                          </w:p>
                        </w:txbxContent>
                      </wps:txbx>
                      <wps:bodyPr anchor="t" lIns="53975" tIns="53975" rIns="53975" bIns="53975">
                        <a:spAutoFit/>
                      </wps:bodyPr>
                    </wps:wsp>
                  </a:graphicData>
                </a:graphic>
              </wp:anchor>
            </w:drawing>
          </mc:Choice>
          <mc:Fallback>
            <w:pict>
              <v:rect fillcolor="#729FCF" style="position:absolute;rotation:-0;width:481.4pt;height:62.95pt;mso-wrap-distance-left:5.7pt;mso-wrap-distance-right:5.7pt;mso-wrap-distance-top:5.7pt;mso-wrap-distance-bottom:5.7pt;margin-top:620.65pt;mso-position-vertical-relative:text;margin-left: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数据段丢失现象除了发生在数据传输路径的中间节点，还可能是接收方无法及时处理数据而导致的，滑动窗口机制正是为了同步通信双方的数据生成和消费速率而诞生的</w:t>
                      </w:r>
                      <w:r>
                        <w:rPr>
                          <w:rFonts w:eastAsia="新宋体" w:cs="SimSun" w:ascii="SimSun" w:hAnsi="SimSun"/>
                          <w:sz w:val="17"/>
                          <w:szCs w:val="17"/>
                        </w:rPr>
                        <w:br/>
                        <w:t>TCP</w:t>
                      </w:r>
                      <w:r>
                        <w:rPr>
                          <w:rFonts w:ascii="SimSun" w:hAnsi="SimSun" w:cs="SimSun" w:eastAsia="新宋体"/>
                          <w:sz w:val="17"/>
                          <w:szCs w:val="17"/>
                        </w:rPr>
                        <w:t>建立连接，即通信双方在正式传输应用数据之前交换彼此的信息，并在通信属性上达成共识，释放连接时清除这部分信息。</w:t>
                      </w:r>
                      <w:r>
                        <w:rPr>
                          <w:rFonts w:eastAsia="新宋体" w:cs="SimSun" w:ascii="SimSun" w:hAnsi="SimSun"/>
                          <w:sz w:val="17"/>
                          <w:szCs w:val="17"/>
                        </w:rPr>
                        <w:t>TCP</w:t>
                      </w:r>
                      <w:r>
                        <w:rPr>
                          <w:rFonts w:ascii="SimSun" w:hAnsi="SimSun" w:cs="SimSun" w:eastAsia="新宋体"/>
                          <w:sz w:val="17"/>
                          <w:szCs w:val="17"/>
                        </w:rPr>
                        <w:t>则通过三次握手建立连接，四次握手释放连接，每次握手都凝结了设计者</w:t>
                      </w:r>
                      <w:r>
                        <w:rPr>
                          <w:rFonts w:eastAsia="新宋体" w:cs="SimSun" w:ascii="SimSun" w:hAnsi="SimSun"/>
                          <w:sz w:val="17"/>
                          <w:szCs w:val="17"/>
                        </w:rPr>
                        <w:br/>
                      </w:r>
                      <w:r>
                        <w:rPr>
                          <w:rFonts w:ascii="SimSun" w:hAnsi="SimSun" w:cs="SimSun" w:eastAsia="新宋体"/>
                          <w:sz w:val="17"/>
                          <w:szCs w:val="17"/>
                        </w:rPr>
                        <w:t>的精心考虑。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386715</wp:posOffset>
            </wp:positionH>
            <wp:positionV relativeFrom="paragraph">
              <wp:posOffset>3536315</wp:posOffset>
            </wp:positionV>
            <wp:extent cx="6306820" cy="2618740"/>
            <wp:effectExtent l="0" t="0" r="0" b="0"/>
            <wp:wrapSquare wrapText="largest"/>
            <wp:docPr id="6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 descr=""/>
                    <pic:cNvPicPr>
                      <a:picLocks noChangeAspect="1" noChangeArrowheads="1"/>
                    </pic:cNvPicPr>
                  </pic:nvPicPr>
                  <pic:blipFill>
                    <a:blip r:embed="rId58"/>
                    <a:stretch>
                      <a:fillRect/>
                    </a:stretch>
                  </pic:blipFill>
                  <pic:spPr bwMode="auto">
                    <a:xfrm>
                      <a:off x="0" y="0"/>
                      <a:ext cx="6306820" cy="26187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41275</wp:posOffset>
                </wp:positionV>
                <wp:extent cx="7206615" cy="233680"/>
                <wp:effectExtent l="0" t="0" r="0" b="0"/>
                <wp:wrapSquare wrapText="bothSides"/>
                <wp:docPr id="621" name="Frame1"/>
                <a:graphic xmlns:a="http://schemas.openxmlformats.org/drawingml/2006/main">
                  <a:graphicData uri="http://schemas.microsoft.com/office/word/2010/wordprocessingShape">
                    <wps:wsp>
                      <wps:cNvSpPr txBox="1"/>
                      <wps:spPr>
                        <a:xfrm>
                          <a:off x="0" y="0"/>
                          <a:ext cx="7206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330</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wps:txbx>
                      <wps:bodyPr anchor="t" lIns="53975" tIns="53975" rIns="53975" bIns="53975">
                        <a:spAutoFit/>
                      </wps:bodyPr>
                    </wps:wsp>
                  </a:graphicData>
                </a:graphic>
              </wp:anchor>
            </w:drawing>
          </mc:Choice>
          <mc:Fallback>
            <w:pict>
              <v:rect fillcolor="#729FCF" style="position:absolute;rotation:-0;width:567.45pt;height:18.4pt;mso-wrap-distance-left:5.7pt;mso-wrap-distance-right:5.7pt;mso-wrap-distance-top:5.7pt;mso-wrap-distance-bottom:5.7pt;margin-top:3.2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330</w:t>
                      </w:r>
                      <w:r>
                        <w:rPr>
                          <w:rFonts w:ascii="SimSun" w:hAnsi="SimSun" w:cs="SimSun" w:eastAsia="新宋体"/>
                          <w:sz w:val="17"/>
                          <w:szCs w:val="17"/>
                        </w:rPr>
                        <w:t>第</w:t>
                      </w:r>
                      <w:r>
                        <w:rPr>
                          <w:rFonts w:eastAsia="新宋体" w:cs="SimSun" w:ascii="SimSun" w:hAnsi="SimSun"/>
                          <w:sz w:val="17"/>
                          <w:szCs w:val="17"/>
                        </w:rPr>
                        <w:t>6</w:t>
                      </w:r>
                      <w:r>
                        <w:rPr>
                          <w:rFonts w:ascii="SimSun" w:hAnsi="SimSun" w:cs="SimSun" w:eastAsia="新宋体"/>
                          <w:sz w:val="17"/>
                          <w:szCs w:val="17"/>
                        </w:rPr>
                        <w:t>章传输层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434975</wp:posOffset>
                </wp:positionH>
                <wp:positionV relativeFrom="line">
                  <wp:posOffset>643890</wp:posOffset>
                </wp:positionV>
                <wp:extent cx="6764655" cy="610870"/>
                <wp:effectExtent l="0" t="0" r="0" b="0"/>
                <wp:wrapSquare wrapText="bothSides"/>
                <wp:docPr id="622" name="Frame2"/>
                <a:graphic xmlns:a="http://schemas.openxmlformats.org/drawingml/2006/main">
                  <a:graphicData uri="http://schemas.microsoft.com/office/word/2010/wordprocessingShape">
                    <wps:wsp>
                      <wps:cNvSpPr txBox="1"/>
                      <wps:spPr>
                        <a:xfrm>
                          <a:off x="0" y="0"/>
                          <a:ext cx="67646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计时器是</w:t>
                            </w:r>
                            <w:r>
                              <w:rPr>
                                <w:rFonts w:eastAsia="新宋体" w:cs="SimSun" w:ascii="SimSun" w:hAnsi="SimSun"/>
                                <w:sz w:val="17"/>
                                <w:szCs w:val="17"/>
                              </w:rPr>
                              <w:t>TCP</w:t>
                            </w:r>
                            <w:r>
                              <w:rPr>
                                <w:rFonts w:ascii="SimSun" w:hAnsi="SimSun" w:cs="SimSun" w:eastAsia="新宋体"/>
                                <w:sz w:val="17"/>
                                <w:szCs w:val="17"/>
                              </w:rPr>
                              <w:t>跟踪数据传输、管理连接状态的重要工具，在本章中我们将看到</w:t>
                            </w:r>
                            <w:r>
                              <w:rPr>
                                <w:rFonts w:eastAsia="新宋体" w:cs="SimSun" w:ascii="SimSun" w:hAnsi="SimSun"/>
                                <w:sz w:val="17"/>
                                <w:szCs w:val="17"/>
                              </w:rPr>
                              <w:br/>
                              <w:t>TCP</w:t>
                            </w:r>
                            <w:r>
                              <w:rPr>
                                <w:rFonts w:ascii="SimSun" w:hAnsi="SimSun" w:cs="SimSun" w:eastAsia="新宋体"/>
                                <w:sz w:val="17"/>
                                <w:szCs w:val="17"/>
                              </w:rPr>
                              <w:t>是如何利用重传计时器、持续计时器、保活计时器和时间等待计时器实现可靠数</w:t>
                            </w:r>
                            <w:r>
                              <w:rPr>
                                <w:rFonts w:eastAsia="新宋体" w:cs="SimSun" w:ascii="SimSun" w:hAnsi="SimSun"/>
                                <w:sz w:val="17"/>
                                <w:szCs w:val="17"/>
                              </w:rPr>
                              <w:br/>
                            </w:r>
                            <w:r>
                              <w:rPr>
                                <w:rFonts w:ascii="SimSun" w:hAnsi="SimSun" w:cs="SimSun" w:eastAsia="新宋体"/>
                                <w:sz w:val="17"/>
                                <w:szCs w:val="17"/>
                              </w:rPr>
                              <w:t>据传输、解决无限等待和死锁问题的</w:t>
                            </w:r>
                          </w:p>
                        </w:txbxContent>
                      </wps:txbx>
                      <wps:bodyPr anchor="t" lIns="53975" tIns="53975" rIns="53975" bIns="53975">
                        <a:spAutoFit/>
                      </wps:bodyPr>
                    </wps:wsp>
                  </a:graphicData>
                </a:graphic>
              </wp:anchor>
            </w:drawing>
          </mc:Choice>
          <mc:Fallback>
            <w:pict>
              <v:rect fillcolor="#729FCF" style="position:absolute;rotation:-0;width:532.65pt;height:48.1pt;mso-wrap-distance-left:5.7pt;mso-wrap-distance-right:5.7pt;mso-wrap-distance-top:5.7pt;mso-wrap-distance-bottom:5.7pt;margin-top:50.7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计时器是</w:t>
                      </w:r>
                      <w:r>
                        <w:rPr>
                          <w:rFonts w:eastAsia="新宋体" w:cs="SimSun" w:ascii="SimSun" w:hAnsi="SimSun"/>
                          <w:sz w:val="17"/>
                          <w:szCs w:val="17"/>
                        </w:rPr>
                        <w:t>TCP</w:t>
                      </w:r>
                      <w:r>
                        <w:rPr>
                          <w:rFonts w:ascii="SimSun" w:hAnsi="SimSun" w:cs="SimSun" w:eastAsia="新宋体"/>
                          <w:sz w:val="17"/>
                          <w:szCs w:val="17"/>
                        </w:rPr>
                        <w:t>跟踪数据传输、管理连接状态的重要工具，在本章中我们将看到</w:t>
                      </w:r>
                      <w:r>
                        <w:rPr>
                          <w:rFonts w:eastAsia="新宋体" w:cs="SimSun" w:ascii="SimSun" w:hAnsi="SimSun"/>
                          <w:sz w:val="17"/>
                          <w:szCs w:val="17"/>
                        </w:rPr>
                        <w:br/>
                        <w:t>TCP</w:t>
                      </w:r>
                      <w:r>
                        <w:rPr>
                          <w:rFonts w:ascii="SimSun" w:hAnsi="SimSun" w:cs="SimSun" w:eastAsia="新宋体"/>
                          <w:sz w:val="17"/>
                          <w:szCs w:val="17"/>
                        </w:rPr>
                        <w:t>是如何利用重传计时器、持续计时器、保活计时器和时间等待计时器实现可靠数</w:t>
                      </w:r>
                      <w:r>
                        <w:rPr>
                          <w:rFonts w:eastAsia="新宋体" w:cs="SimSun" w:ascii="SimSun" w:hAnsi="SimSun"/>
                          <w:sz w:val="17"/>
                          <w:szCs w:val="17"/>
                        </w:rPr>
                        <w:br/>
                      </w:r>
                      <w:r>
                        <w:rPr>
                          <w:rFonts w:ascii="SimSun" w:hAnsi="SimSun" w:cs="SimSun" w:eastAsia="新宋体"/>
                          <w:sz w:val="17"/>
                          <w:szCs w:val="17"/>
                        </w:rPr>
                        <w:t>据传输、解决无限等待和死锁问题的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1407160</wp:posOffset>
                </wp:positionV>
                <wp:extent cx="6764655" cy="610870"/>
                <wp:effectExtent l="0" t="0" r="0" b="0"/>
                <wp:wrapSquare wrapText="bothSides"/>
                <wp:docPr id="623" name="Frame3"/>
                <a:graphic xmlns:a="http://schemas.openxmlformats.org/drawingml/2006/main">
                  <a:graphicData uri="http://schemas.microsoft.com/office/word/2010/wordprocessingShape">
                    <wps:wsp>
                      <wps:cNvSpPr txBox="1"/>
                      <wps:spPr>
                        <a:xfrm>
                          <a:off x="0" y="0"/>
                          <a:ext cx="67646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逐步实现了可靠数据传输之后，</w:t>
                            </w:r>
                            <w:r>
                              <w:rPr>
                                <w:rFonts w:eastAsia="新宋体" w:cs="SimSun" w:ascii="SimSun" w:hAnsi="SimSun"/>
                                <w:sz w:val="17"/>
                                <w:szCs w:val="17"/>
                              </w:rPr>
                              <w:t>TCP</w:t>
                            </w:r>
                            <w:r>
                              <w:rPr>
                                <w:rFonts w:ascii="SimSun" w:hAnsi="SimSun" w:cs="SimSun" w:eastAsia="新宋体"/>
                                <w:sz w:val="17"/>
                                <w:szCs w:val="17"/>
                              </w:rPr>
                              <w:t>还需要思考在网络传输数据可能超过网络</w:t>
                            </w:r>
                            <w:r>
                              <w:rPr>
                                <w:rFonts w:eastAsia="新宋体" w:cs="SimSun" w:ascii="SimSun" w:hAnsi="SimSun"/>
                                <w:sz w:val="17"/>
                                <w:szCs w:val="17"/>
                              </w:rPr>
                              <w:br/>
                            </w:r>
                            <w:r>
                              <w:rPr>
                                <w:rFonts w:ascii="SimSun" w:hAnsi="SimSun" w:cs="SimSun" w:eastAsia="新宋体"/>
                                <w:sz w:val="17"/>
                                <w:szCs w:val="17"/>
                              </w:rPr>
                              <w:t>承载能力的情况下，如何避免网络中的拥塞，遇到网络拥塞后如何恢复。正如交通管</w:t>
                            </w:r>
                            <w:r>
                              <w:rPr>
                                <w:rFonts w:eastAsia="新宋体" w:cs="SimSun" w:ascii="SimSun" w:hAnsi="SimSun"/>
                                <w:sz w:val="17"/>
                                <w:szCs w:val="17"/>
                              </w:rPr>
                              <w:br/>
                            </w:r>
                            <w:r>
                              <w:rPr>
                                <w:rFonts w:ascii="SimSun" w:hAnsi="SimSun" w:cs="SimSun" w:eastAsia="新宋体"/>
                                <w:sz w:val="17"/>
                                <w:szCs w:val="17"/>
                              </w:rPr>
                              <w:t>制手段是为了解决交通工具阻塞问题，</w:t>
                            </w:r>
                            <w:r>
                              <w:rPr>
                                <w:rFonts w:eastAsia="新宋体" w:cs="SimSun" w:ascii="SimSun" w:hAnsi="SimSun"/>
                                <w:sz w:val="17"/>
                                <w:szCs w:val="17"/>
                              </w:rPr>
                              <w:t>TCP</w:t>
                            </w:r>
                            <w:r>
                              <w:rPr>
                                <w:rFonts w:ascii="SimSun" w:hAnsi="SimSun" w:cs="SimSun" w:eastAsia="新宋体"/>
                                <w:sz w:val="17"/>
                                <w:szCs w:val="17"/>
                              </w:rPr>
                              <w:t>提供了拥塞控制机制应对网络拥塞问题</w:t>
                            </w:r>
                          </w:p>
                        </w:txbxContent>
                      </wps:txbx>
                      <wps:bodyPr anchor="t" lIns="53975" tIns="53975" rIns="53975" bIns="53975">
                        <a:spAutoFit/>
                      </wps:bodyPr>
                    </wps:wsp>
                  </a:graphicData>
                </a:graphic>
              </wp:anchor>
            </w:drawing>
          </mc:Choice>
          <mc:Fallback>
            <w:pict>
              <v:rect fillcolor="#729FCF" style="position:absolute;rotation:-0;width:532.65pt;height:48.1pt;mso-wrap-distance-left:5.7pt;mso-wrap-distance-right:5.7pt;mso-wrap-distance-top:5.7pt;mso-wrap-distance-bottom:5.7pt;margin-top:110.8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逐步实现了可靠数据传输之后，</w:t>
                      </w:r>
                      <w:r>
                        <w:rPr>
                          <w:rFonts w:eastAsia="新宋体" w:cs="SimSun" w:ascii="SimSun" w:hAnsi="SimSun"/>
                          <w:sz w:val="17"/>
                          <w:szCs w:val="17"/>
                        </w:rPr>
                        <w:t>TCP</w:t>
                      </w:r>
                      <w:r>
                        <w:rPr>
                          <w:rFonts w:ascii="SimSun" w:hAnsi="SimSun" w:cs="SimSun" w:eastAsia="新宋体"/>
                          <w:sz w:val="17"/>
                          <w:szCs w:val="17"/>
                        </w:rPr>
                        <w:t>还需要思考在网络传输数据可能超过网络</w:t>
                      </w:r>
                      <w:r>
                        <w:rPr>
                          <w:rFonts w:eastAsia="新宋体" w:cs="SimSun" w:ascii="SimSun" w:hAnsi="SimSun"/>
                          <w:sz w:val="17"/>
                          <w:szCs w:val="17"/>
                        </w:rPr>
                        <w:br/>
                      </w:r>
                      <w:r>
                        <w:rPr>
                          <w:rFonts w:ascii="SimSun" w:hAnsi="SimSun" w:cs="SimSun" w:eastAsia="新宋体"/>
                          <w:sz w:val="17"/>
                          <w:szCs w:val="17"/>
                        </w:rPr>
                        <w:t>承载能力的情况下，如何避免网络中的拥塞，遇到网络拥塞后如何恢复。正如交通管</w:t>
                      </w:r>
                      <w:r>
                        <w:rPr>
                          <w:rFonts w:eastAsia="新宋体" w:cs="SimSun" w:ascii="SimSun" w:hAnsi="SimSun"/>
                          <w:sz w:val="17"/>
                          <w:szCs w:val="17"/>
                        </w:rPr>
                        <w:br/>
                      </w:r>
                      <w:r>
                        <w:rPr>
                          <w:rFonts w:ascii="SimSun" w:hAnsi="SimSun" w:cs="SimSun" w:eastAsia="新宋体"/>
                          <w:sz w:val="17"/>
                          <w:szCs w:val="17"/>
                        </w:rPr>
                        <w:t>制手段是为了解决交通工具阻塞问题，</w:t>
                      </w:r>
                      <w:r>
                        <w:rPr>
                          <w:rFonts w:eastAsia="新宋体" w:cs="SimSun" w:ascii="SimSun" w:hAnsi="SimSun"/>
                          <w:sz w:val="17"/>
                          <w:szCs w:val="17"/>
                        </w:rPr>
                        <w:t>TCP</w:t>
                      </w:r>
                      <w:r>
                        <w:rPr>
                          <w:rFonts w:ascii="SimSun" w:hAnsi="SimSun" w:cs="SimSun" w:eastAsia="新宋体"/>
                          <w:sz w:val="17"/>
                          <w:szCs w:val="17"/>
                        </w:rPr>
                        <w:t>提供了拥塞控制机制应对网络拥塞问题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2154555</wp:posOffset>
                </wp:positionV>
                <wp:extent cx="6772910" cy="610870"/>
                <wp:effectExtent l="0" t="0" r="0" b="0"/>
                <wp:wrapSquare wrapText="bothSides"/>
                <wp:docPr id="624" name="Frame4"/>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本章最后探讨了</w:t>
                            </w:r>
                            <w:r>
                              <w:rPr>
                                <w:rFonts w:eastAsia="新宋体" w:cs="SimSun" w:ascii="SimSun" w:hAnsi="SimSun"/>
                                <w:sz w:val="17"/>
                                <w:szCs w:val="17"/>
                              </w:rPr>
                              <w:t>TCP</w:t>
                            </w:r>
                            <w:r>
                              <w:rPr>
                                <w:rFonts w:ascii="SimSun" w:hAnsi="SimSun" w:cs="SimSun" w:eastAsia="新宋体"/>
                                <w:sz w:val="17"/>
                                <w:szCs w:val="17"/>
                              </w:rPr>
                              <w:t>面临的主要技术问题，在此基础上介绍了基于</w:t>
                            </w:r>
                            <w:r>
                              <w:rPr>
                                <w:rFonts w:eastAsia="新宋体" w:cs="SimSun" w:ascii="SimSun" w:hAnsi="SimSun"/>
                                <w:sz w:val="17"/>
                                <w:szCs w:val="17"/>
                              </w:rPr>
                              <w:t>UDP</w:t>
                            </w:r>
                            <w:r>
                              <w:rPr>
                                <w:rFonts w:ascii="SimSun" w:hAnsi="SimSun" w:cs="SimSun" w:eastAsia="新宋体"/>
                                <w:sz w:val="17"/>
                                <w:szCs w:val="17"/>
                              </w:rPr>
                              <w:t>的新</w:t>
                            </w:r>
                            <w:r>
                              <w:rPr>
                                <w:rFonts w:eastAsia="新宋体" w:cs="SimSun" w:ascii="SimSun" w:hAnsi="SimSun"/>
                                <w:sz w:val="17"/>
                                <w:szCs w:val="17"/>
                              </w:rPr>
                              <w:br/>
                            </w:r>
                            <w:r>
                              <w:rPr>
                                <w:rFonts w:ascii="SimSun" w:hAnsi="SimSun" w:cs="SimSun" w:eastAsia="新宋体"/>
                                <w:sz w:val="17"/>
                                <w:szCs w:val="17"/>
                              </w:rPr>
                              <w:t>代低时延互联网传输层协议</w:t>
                            </w:r>
                            <w:r>
                              <w:rPr>
                                <w:rFonts w:eastAsia="新宋体" w:cs="SimSun" w:ascii="SimSun" w:hAnsi="SimSun"/>
                                <w:sz w:val="17"/>
                                <w:szCs w:val="17"/>
                              </w:rPr>
                              <w:t>QUIC</w:t>
                            </w:r>
                            <w:r>
                              <w:rPr>
                                <w:rFonts w:ascii="SimSun" w:hAnsi="SimSun" w:cs="SimSun" w:eastAsia="新宋体"/>
                                <w:sz w:val="17"/>
                                <w:szCs w:val="17"/>
                              </w:rPr>
                              <w:t>，基于“流”这一概念的传输模型在今天方物互联</w:t>
                            </w:r>
                            <w:r>
                              <w:rPr>
                                <w:rFonts w:eastAsia="新宋体" w:cs="SimSun" w:ascii="SimSun" w:hAnsi="SimSun"/>
                                <w:sz w:val="17"/>
                                <w:szCs w:val="17"/>
                              </w:rPr>
                              <w:br/>
                            </w:r>
                            <w:r>
                              <w:rPr>
                                <w:rFonts w:ascii="SimSun" w:hAnsi="SimSun" w:cs="SimSun" w:eastAsia="新宋体"/>
                                <w:sz w:val="17"/>
                                <w:szCs w:val="17"/>
                              </w:rPr>
                              <w:t>网络规模空前庞大的时代呈现出鲜明的技术特点。</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169.6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本章最后探讨了</w:t>
                      </w:r>
                      <w:r>
                        <w:rPr>
                          <w:rFonts w:eastAsia="新宋体" w:cs="SimSun" w:ascii="SimSun" w:hAnsi="SimSun"/>
                          <w:sz w:val="17"/>
                          <w:szCs w:val="17"/>
                        </w:rPr>
                        <w:t>TCP</w:t>
                      </w:r>
                      <w:r>
                        <w:rPr>
                          <w:rFonts w:ascii="SimSun" w:hAnsi="SimSun" w:cs="SimSun" w:eastAsia="新宋体"/>
                          <w:sz w:val="17"/>
                          <w:szCs w:val="17"/>
                        </w:rPr>
                        <w:t>面临的主要技术问题，在此基础上介绍了基于</w:t>
                      </w:r>
                      <w:r>
                        <w:rPr>
                          <w:rFonts w:eastAsia="新宋体" w:cs="SimSun" w:ascii="SimSun" w:hAnsi="SimSun"/>
                          <w:sz w:val="17"/>
                          <w:szCs w:val="17"/>
                        </w:rPr>
                        <w:t>UDP</w:t>
                      </w:r>
                      <w:r>
                        <w:rPr>
                          <w:rFonts w:ascii="SimSun" w:hAnsi="SimSun" w:cs="SimSun" w:eastAsia="新宋体"/>
                          <w:sz w:val="17"/>
                          <w:szCs w:val="17"/>
                        </w:rPr>
                        <w:t>的新</w:t>
                      </w:r>
                      <w:r>
                        <w:rPr>
                          <w:rFonts w:eastAsia="新宋体" w:cs="SimSun" w:ascii="SimSun" w:hAnsi="SimSun"/>
                          <w:sz w:val="17"/>
                          <w:szCs w:val="17"/>
                        </w:rPr>
                        <w:br/>
                      </w:r>
                      <w:r>
                        <w:rPr>
                          <w:rFonts w:ascii="SimSun" w:hAnsi="SimSun" w:cs="SimSun" w:eastAsia="新宋体"/>
                          <w:sz w:val="17"/>
                          <w:szCs w:val="17"/>
                        </w:rPr>
                        <w:t>代低时延互联网传输层协议</w:t>
                      </w:r>
                      <w:r>
                        <w:rPr>
                          <w:rFonts w:eastAsia="新宋体" w:cs="SimSun" w:ascii="SimSun" w:hAnsi="SimSun"/>
                          <w:sz w:val="17"/>
                          <w:szCs w:val="17"/>
                        </w:rPr>
                        <w:t>QUIC</w:t>
                      </w:r>
                      <w:r>
                        <w:rPr>
                          <w:rFonts w:ascii="SimSun" w:hAnsi="SimSun" w:cs="SimSun" w:eastAsia="新宋体"/>
                          <w:sz w:val="17"/>
                          <w:szCs w:val="17"/>
                        </w:rPr>
                        <w:t>，基于“流”这一概念的传输模型在今天方物互联</w:t>
                      </w:r>
                      <w:r>
                        <w:rPr>
                          <w:rFonts w:eastAsia="新宋体" w:cs="SimSun" w:ascii="SimSun" w:hAnsi="SimSun"/>
                          <w:sz w:val="17"/>
                          <w:szCs w:val="17"/>
                        </w:rPr>
                        <w:br/>
                      </w:r>
                      <w:r>
                        <w:rPr>
                          <w:rFonts w:ascii="SimSun" w:hAnsi="SimSun" w:cs="SimSun" w:eastAsia="新宋体"/>
                          <w:sz w:val="17"/>
                          <w:szCs w:val="17"/>
                        </w:rPr>
                        <w:t>网络规模空前庞大的时代呈现出鲜明的技术特点。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2917825</wp:posOffset>
                </wp:positionV>
                <wp:extent cx="6756400" cy="422275"/>
                <wp:effectExtent l="0" t="0" r="0" b="0"/>
                <wp:wrapSquare wrapText="bothSides"/>
                <wp:docPr id="625" name="Frame5"/>
                <a:graphic xmlns:a="http://schemas.openxmlformats.org/drawingml/2006/main">
                  <a:graphicData uri="http://schemas.microsoft.com/office/word/2010/wordprocessingShape">
                    <wps:wsp>
                      <wps:cNvSpPr txBox="1"/>
                      <wps:spPr>
                        <a:xfrm>
                          <a:off x="0" y="0"/>
                          <a:ext cx="67564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汉的图</w:t>
                            </w:r>
                            <w:r>
                              <w:rPr>
                                <w:rFonts w:eastAsia="新宋体" w:cs="SimSun" w:ascii="SimSun" w:hAnsi="SimSun"/>
                                <w:sz w:val="17"/>
                                <w:szCs w:val="17"/>
                              </w:rPr>
                              <w:t>6-1</w:t>
                            </w:r>
                            <w:r>
                              <w:rPr>
                                <w:rFonts w:ascii="SimSun" w:hAnsi="SimSun" w:cs="SimSun" w:eastAsia="新宋体"/>
                                <w:sz w:val="17"/>
                                <w:szCs w:val="17"/>
                              </w:rPr>
                              <w:t>中的数字代表其下的主要知识点个数：读者可扫描二维码查看本章主要内</w:t>
                            </w:r>
                            <w:r>
                              <w:rPr>
                                <w:rFonts w:eastAsia="新宋体" w:cs="SimSun" w:ascii="SimSun" w:hAnsi="SimSun"/>
                                <w:sz w:val="17"/>
                                <w:szCs w:val="17"/>
                              </w:rPr>
                              <w:br/>
                            </w:r>
                            <w:r>
                              <w:rPr>
                                <w:rFonts w:ascii="SimSun" w:hAnsi="SimSun" w:cs="SimSun" w:eastAsia="新宋体"/>
                                <w:sz w:val="17"/>
                                <w:szCs w:val="17"/>
                              </w:rPr>
                              <w:t>容框架的思维导图，并根据需要收起和展开</w:t>
                            </w:r>
                          </w:p>
                        </w:txbxContent>
                      </wps:txbx>
                      <wps:bodyPr anchor="t" lIns="53975" tIns="53975" rIns="53975" bIns="53975">
                        <a:spAutoFit/>
                      </wps:bodyPr>
                    </wps:wsp>
                  </a:graphicData>
                </a:graphic>
              </wp:anchor>
            </w:drawing>
          </mc:Choice>
          <mc:Fallback>
            <w:pict>
              <v:rect fillcolor="#729FCF" style="position:absolute;rotation:-0;width:532pt;height:33.25pt;mso-wrap-distance-left:5.7pt;mso-wrap-distance-right:5.7pt;mso-wrap-distance-top:5.7pt;mso-wrap-distance-bottom:5.7pt;margin-top:229.7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汉的图</w:t>
                      </w:r>
                      <w:r>
                        <w:rPr>
                          <w:rFonts w:eastAsia="新宋体" w:cs="SimSun" w:ascii="SimSun" w:hAnsi="SimSun"/>
                          <w:sz w:val="17"/>
                          <w:szCs w:val="17"/>
                        </w:rPr>
                        <w:t>6-1</w:t>
                      </w:r>
                      <w:r>
                        <w:rPr>
                          <w:rFonts w:ascii="SimSun" w:hAnsi="SimSun" w:cs="SimSun" w:eastAsia="新宋体"/>
                          <w:sz w:val="17"/>
                          <w:szCs w:val="17"/>
                        </w:rPr>
                        <w:t>中的数字代表其下的主要知识点个数：读者可扫描二维码查看本章主要内</w:t>
                      </w:r>
                      <w:r>
                        <w:rPr>
                          <w:rFonts w:eastAsia="新宋体" w:cs="SimSun" w:ascii="SimSun" w:hAnsi="SimSun"/>
                          <w:sz w:val="17"/>
                          <w:szCs w:val="17"/>
                        </w:rPr>
                        <w:br/>
                      </w:r>
                      <w:r>
                        <w:rPr>
                          <w:rFonts w:ascii="SimSun" w:hAnsi="SimSun" w:cs="SimSun" w:eastAsia="新宋体"/>
                          <w:sz w:val="17"/>
                          <w:szCs w:val="17"/>
                        </w:rPr>
                        <w:t>容框架的思维导图，并根据需要收起和展开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2154555</wp:posOffset>
                </wp:positionH>
                <wp:positionV relativeFrom="line">
                  <wp:posOffset>6219825</wp:posOffset>
                </wp:positionV>
                <wp:extent cx="5045710" cy="241300"/>
                <wp:effectExtent l="0" t="0" r="0" b="0"/>
                <wp:wrapSquare wrapText="bothSides"/>
                <wp:docPr id="626" name="Frame6"/>
                <a:graphic xmlns:a="http://schemas.openxmlformats.org/drawingml/2006/main">
                  <a:graphicData uri="http://schemas.microsoft.com/office/word/2010/wordprocessingShape">
                    <wps:wsp>
                      <wps:cNvSpPr txBox="1"/>
                      <wps:spPr>
                        <a:xfrm>
                          <a:off x="0" y="0"/>
                          <a:ext cx="50457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6-1</w:t>
                            </w:r>
                            <w:r>
                              <w:rPr>
                                <w:rFonts w:ascii="SimSun" w:hAnsi="SimSun" w:cs="SimSun" w:eastAsia="新宋体"/>
                                <w:sz w:val="18"/>
                                <w:szCs w:val="18"/>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397.3pt;height:19pt;mso-wrap-distance-left:5.7pt;mso-wrap-distance-right:5.7pt;mso-wrap-distance-top:5.7pt;mso-wrap-distance-bottom:5.7pt;margin-top:489.75pt;mso-position-vertical-relative:text;margin-left:16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6-1</w:t>
                      </w:r>
                      <w:r>
                        <w:rPr>
                          <w:rFonts w:ascii="SimSun" w:hAnsi="SimSun" w:cs="SimSun" w:eastAsia="新宋体"/>
                          <w:sz w:val="18"/>
                          <w:szCs w:val="18"/>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796925</wp:posOffset>
                </wp:positionH>
                <wp:positionV relativeFrom="line">
                  <wp:posOffset>6781800</wp:posOffset>
                </wp:positionV>
                <wp:extent cx="2313940" cy="263525"/>
                <wp:effectExtent l="0" t="0" r="0" b="0"/>
                <wp:wrapSquare wrapText="bothSides"/>
                <wp:docPr id="627" name="Frame7"/>
                <a:graphic xmlns:a="http://schemas.openxmlformats.org/drawingml/2006/main">
                  <a:graphicData uri="http://schemas.microsoft.com/office/word/2010/wordprocessingShape">
                    <wps:wsp>
                      <wps:cNvSpPr txBox="1"/>
                      <wps:spPr>
                        <a:xfrm>
                          <a:off x="0" y="0"/>
                          <a:ext cx="231394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6.1</w:t>
                            </w:r>
                            <w:r>
                              <w:rPr>
                                <w:rFonts w:ascii="SimSun" w:hAnsi="SimSun" w:cs="SimSun" w:eastAsia="新宋体"/>
                                <w:sz w:val="21"/>
                                <w:szCs w:val="21"/>
                              </w:rPr>
                              <w:t>传输协议概述</w:t>
                            </w:r>
                          </w:p>
                        </w:txbxContent>
                      </wps:txbx>
                      <wps:bodyPr anchor="t" lIns="53975" tIns="53975" rIns="53975" bIns="53975">
                        <a:spAutoFit/>
                      </wps:bodyPr>
                    </wps:wsp>
                  </a:graphicData>
                </a:graphic>
              </wp:anchor>
            </w:drawing>
          </mc:Choice>
          <mc:Fallback>
            <w:pict>
              <v:rect fillcolor="#729FCF" style="position:absolute;rotation:-0;width:182.2pt;height:20.75pt;mso-wrap-distance-left:5.7pt;mso-wrap-distance-right:5.7pt;mso-wrap-distance-top:5.7pt;mso-wrap-distance-bottom:5.7pt;margin-top:534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6.1</w:t>
                      </w:r>
                      <w:r>
                        <w:rPr>
                          <w:rFonts w:ascii="SimSun" w:hAnsi="SimSun" w:cs="SimSun" w:eastAsia="新宋体"/>
                          <w:sz w:val="21"/>
                          <w:szCs w:val="21"/>
                        </w:rPr>
                        <w:t>传输协议概述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3110230</wp:posOffset>
                </wp:positionH>
                <wp:positionV relativeFrom="line">
                  <wp:posOffset>7007225</wp:posOffset>
                </wp:positionV>
                <wp:extent cx="4089400" cy="233680"/>
                <wp:effectExtent l="0" t="0" r="0" b="0"/>
                <wp:wrapSquare wrapText="bothSides"/>
                <wp:docPr id="628" name="Frame8"/>
                <a:graphic xmlns:a="http://schemas.openxmlformats.org/drawingml/2006/main">
                  <a:graphicData uri="http://schemas.microsoft.com/office/word/2010/wordprocessingShape">
                    <wps:wsp>
                      <wps:cNvSpPr txBox="1"/>
                      <wps:spPr>
                        <a:xfrm>
                          <a:off x="0" y="0"/>
                          <a:ext cx="40894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Gad 0-04- NO T 9DO2 1F</w:t>
                            </w:r>
                          </w:p>
                        </w:txbxContent>
                      </wps:txbx>
                      <wps:bodyPr anchor="t" lIns="53975" tIns="53975" rIns="53975" bIns="53975">
                        <a:spAutoFit/>
                      </wps:bodyPr>
                    </wps:wsp>
                  </a:graphicData>
                </a:graphic>
              </wp:anchor>
            </w:drawing>
          </mc:Choice>
          <mc:Fallback>
            <w:pict>
              <v:rect fillcolor="#729FCF" style="position:absolute;rotation:-0;width:322pt;height:18.4pt;mso-wrap-distance-left:5.7pt;mso-wrap-distance-right:5.7pt;mso-wrap-distance-top:5.7pt;mso-wrap-distance-bottom:5.7pt;margin-top:551.75pt;mso-position-vertical-relative:text;margin-left:24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Gad 0-04- NO T 9DO2 1F</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7320280</wp:posOffset>
                </wp:positionV>
                <wp:extent cx="6740525" cy="1176655"/>
                <wp:effectExtent l="0" t="0" r="0" b="0"/>
                <wp:wrapSquare wrapText="bothSides"/>
                <wp:docPr id="629" name="Frame9"/>
                <a:graphic xmlns:a="http://schemas.openxmlformats.org/drawingml/2006/main">
                  <a:graphicData uri="http://schemas.microsoft.com/office/word/2010/wordprocessingShape">
                    <wps:wsp>
                      <wps:cNvSpPr txBox="1"/>
                      <wps:spPr>
                        <a:xfrm>
                          <a:off x="0" y="0"/>
                          <a:ext cx="674052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传输层是分层网络体系结构中的一个重要部分。它接收来自网络层的服务，并为</w:t>
                            </w:r>
                            <w:r>
                              <w:rPr>
                                <w:rFonts w:eastAsia="新宋体" w:cs="SimSun" w:ascii="SimSun" w:hAnsi="SimSun"/>
                                <w:sz w:val="17"/>
                                <w:szCs w:val="17"/>
                              </w:rPr>
                              <w:br/>
                            </w:r>
                            <w:r>
                              <w:rPr>
                                <w:rFonts w:ascii="SimSun" w:hAnsi="SimSun" w:cs="SimSun" w:eastAsia="新宋体"/>
                                <w:sz w:val="17"/>
                                <w:szCs w:val="17"/>
                              </w:rPr>
                              <w:t>运行在不同主机上的应用进程提供直接通信服务，即使这些主机相隔遥远，中间经过</w:t>
                            </w:r>
                            <w:r>
                              <w:rPr>
                                <w:rFonts w:eastAsia="新宋体" w:cs="SimSun" w:ascii="SimSun" w:hAnsi="SimSun"/>
                                <w:sz w:val="17"/>
                                <w:szCs w:val="17"/>
                              </w:rPr>
                              <w:br/>
                            </w:r>
                            <w:r>
                              <w:rPr>
                                <w:rFonts w:ascii="SimSun" w:hAnsi="SimSun" w:cs="SimSun" w:eastAsia="新宋体"/>
                                <w:sz w:val="17"/>
                                <w:szCs w:val="17"/>
                              </w:rPr>
                              <w:t>了很多路由器和不同类型的链路，也就是说，传输层向应用层屏蔽了如网络拓扑、链路</w:t>
                            </w:r>
                            <w:r>
                              <w:rPr>
                                <w:rFonts w:eastAsia="新宋体" w:cs="SimSun" w:ascii="SimSun" w:hAnsi="SimSun"/>
                                <w:sz w:val="17"/>
                                <w:szCs w:val="17"/>
                              </w:rPr>
                              <w:br/>
                            </w:r>
                            <w:r>
                              <w:rPr>
                                <w:rFonts w:ascii="SimSun" w:hAnsi="SimSun" w:cs="SimSun" w:eastAsia="新宋体"/>
                                <w:sz w:val="17"/>
                                <w:szCs w:val="17"/>
                              </w:rPr>
                              <w:t>类型、路由协议等底层网络的细节，这也称为应用进程之间的逻辑通信（</w:t>
                            </w:r>
                            <w:r>
                              <w:rPr>
                                <w:rFonts w:eastAsia="新宋体" w:cs="SimSun" w:ascii="SimSun" w:hAnsi="SimSun"/>
                                <w:sz w:val="17"/>
                                <w:szCs w:val="17"/>
                              </w:rPr>
                              <w:t>logic</w:t>
                              <w:br/>
                              <w:t>communication</w:t>
                            </w:r>
                            <w:r>
                              <w:rPr>
                                <w:rFonts w:ascii="SimSun" w:hAnsi="SimSun" w:cs="SimSun" w:eastAsia="新宋体"/>
                                <w:sz w:val="17"/>
                                <w:szCs w:val="17"/>
                              </w:rPr>
                              <w:t>），是传输层提供的一个主要服务。除此以外，传输层还提供复用和分</w:t>
                            </w:r>
                            <w:r>
                              <w:rPr>
                                <w:rFonts w:eastAsia="新宋体" w:cs="SimSun" w:ascii="SimSun" w:hAnsi="SimSun"/>
                                <w:sz w:val="17"/>
                                <w:szCs w:val="17"/>
                              </w:rPr>
                              <w:br/>
                            </w:r>
                            <w:r>
                              <w:rPr>
                                <w:rFonts w:ascii="SimSun" w:hAnsi="SimSun" w:cs="SimSun" w:eastAsia="新宋体"/>
                                <w:sz w:val="17"/>
                                <w:szCs w:val="17"/>
                              </w:rPr>
                              <w:t>用以及对数据段的差错检验功能。</w:t>
                            </w:r>
                          </w:p>
                        </w:txbxContent>
                      </wps:txbx>
                      <wps:bodyPr anchor="t" lIns="53975" tIns="53975" rIns="53975" bIns="53975">
                        <a:spAutoFit/>
                      </wps:bodyPr>
                    </wps:wsp>
                  </a:graphicData>
                </a:graphic>
              </wp:anchor>
            </w:drawing>
          </mc:Choice>
          <mc:Fallback>
            <w:pict>
              <v:rect fillcolor="#729FCF" style="position:absolute;rotation:-0;width:530.75pt;height:92.65pt;mso-wrap-distance-left:5.7pt;mso-wrap-distance-right:5.7pt;mso-wrap-distance-top:5.7pt;mso-wrap-distance-bottom:5.7pt;margin-top:576.4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传输层是分层网络体系结构中的一个重要部分。它接收来自网络层的服务，并为</w:t>
                      </w:r>
                      <w:r>
                        <w:rPr>
                          <w:rFonts w:eastAsia="新宋体" w:cs="SimSun" w:ascii="SimSun" w:hAnsi="SimSun"/>
                          <w:sz w:val="17"/>
                          <w:szCs w:val="17"/>
                        </w:rPr>
                        <w:br/>
                      </w:r>
                      <w:r>
                        <w:rPr>
                          <w:rFonts w:ascii="SimSun" w:hAnsi="SimSun" w:cs="SimSun" w:eastAsia="新宋体"/>
                          <w:sz w:val="17"/>
                          <w:szCs w:val="17"/>
                        </w:rPr>
                        <w:t>运行在不同主机上的应用进程提供直接通信服务，即使这些主机相隔遥远，中间经过</w:t>
                      </w:r>
                      <w:r>
                        <w:rPr>
                          <w:rFonts w:eastAsia="新宋体" w:cs="SimSun" w:ascii="SimSun" w:hAnsi="SimSun"/>
                          <w:sz w:val="17"/>
                          <w:szCs w:val="17"/>
                        </w:rPr>
                        <w:br/>
                      </w:r>
                      <w:r>
                        <w:rPr>
                          <w:rFonts w:ascii="SimSun" w:hAnsi="SimSun" w:cs="SimSun" w:eastAsia="新宋体"/>
                          <w:sz w:val="17"/>
                          <w:szCs w:val="17"/>
                        </w:rPr>
                        <w:t>了很多路由器和不同类型的链路，也就是说，传输层向应用层屏蔽了如网络拓扑、链路</w:t>
                      </w:r>
                      <w:r>
                        <w:rPr>
                          <w:rFonts w:eastAsia="新宋体" w:cs="SimSun" w:ascii="SimSun" w:hAnsi="SimSun"/>
                          <w:sz w:val="17"/>
                          <w:szCs w:val="17"/>
                        </w:rPr>
                        <w:br/>
                      </w:r>
                      <w:r>
                        <w:rPr>
                          <w:rFonts w:ascii="SimSun" w:hAnsi="SimSun" w:cs="SimSun" w:eastAsia="新宋体"/>
                          <w:sz w:val="17"/>
                          <w:szCs w:val="17"/>
                        </w:rPr>
                        <w:t>类型、路由协议等底层网络的细节，这也称为应用进程之间的逻辑通信（</w:t>
                      </w:r>
                      <w:r>
                        <w:rPr>
                          <w:rFonts w:eastAsia="新宋体" w:cs="SimSun" w:ascii="SimSun" w:hAnsi="SimSun"/>
                          <w:sz w:val="17"/>
                          <w:szCs w:val="17"/>
                        </w:rPr>
                        <w:t>logic</w:t>
                        <w:br/>
                        <w:t>communication</w:t>
                      </w:r>
                      <w:r>
                        <w:rPr>
                          <w:rFonts w:ascii="SimSun" w:hAnsi="SimSun" w:cs="SimSun" w:eastAsia="新宋体"/>
                          <w:sz w:val="17"/>
                          <w:szCs w:val="17"/>
                        </w:rPr>
                        <w:t>），是传输层提供的一个主要服务。除此以外，传输层还提供复用和分</w:t>
                      </w:r>
                      <w:r>
                        <w:rPr>
                          <w:rFonts w:eastAsia="新宋体" w:cs="SimSun" w:ascii="SimSun" w:hAnsi="SimSun"/>
                          <w:sz w:val="17"/>
                          <w:szCs w:val="17"/>
                        </w:rPr>
                        <w:br/>
                      </w:r>
                      <w:r>
                        <w:rPr>
                          <w:rFonts w:ascii="SimSun" w:hAnsi="SimSun" w:cs="SimSun" w:eastAsia="新宋体"/>
                          <w:sz w:val="17"/>
                          <w:szCs w:val="17"/>
                        </w:rPr>
                        <w:t>用以及对数据段的差错检验功能。</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8830945</wp:posOffset>
                </wp:positionV>
                <wp:extent cx="6748780" cy="799465"/>
                <wp:effectExtent l="0" t="0" r="0" b="0"/>
                <wp:wrapSquare wrapText="bothSides"/>
                <wp:docPr id="630" name="Frame10"/>
                <a:graphic xmlns:a="http://schemas.openxmlformats.org/drawingml/2006/main">
                  <a:graphicData uri="http://schemas.microsoft.com/office/word/2010/wordprocessingShape">
                    <wps:wsp>
                      <wps:cNvSpPr txBox="1"/>
                      <wps:spPr>
                        <a:xfrm>
                          <a:off x="0" y="0"/>
                          <a:ext cx="67487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根据应用程序的不同需求，传输层提供两种不同的传输协议一一</w:t>
                            </w:r>
                            <w:r>
                              <w:rPr>
                                <w:rFonts w:eastAsia="新宋体" w:cs="SimSun" w:ascii="SimSun" w:hAnsi="SimSun"/>
                                <w:sz w:val="17"/>
                                <w:szCs w:val="17"/>
                              </w:rPr>
                              <w:t>TCP</w:t>
                            </w:r>
                            <w:r>
                              <w:rPr>
                                <w:rFonts w:ascii="SimSun" w:hAnsi="SimSun" w:cs="SimSun" w:eastAsia="新宋体"/>
                                <w:sz w:val="17"/>
                                <w:szCs w:val="17"/>
                              </w:rPr>
                              <w:t>和</w:t>
                            </w:r>
                            <w:r>
                              <w:rPr>
                                <w:rFonts w:eastAsia="新宋体" w:cs="SimSun" w:ascii="SimSun" w:hAnsi="SimSun"/>
                                <w:sz w:val="17"/>
                                <w:szCs w:val="17"/>
                              </w:rPr>
                              <w:t>UDP</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当传输层采用面向连接的</w:t>
                            </w:r>
                            <w:r>
                              <w:rPr>
                                <w:rFonts w:eastAsia="新宋体" w:cs="SimSun" w:ascii="SimSun" w:hAnsi="SimSun"/>
                                <w:sz w:val="17"/>
                                <w:szCs w:val="17"/>
                              </w:rPr>
                              <w:t>TCP</w:t>
                            </w:r>
                            <w:r>
                              <w:rPr>
                                <w:rFonts w:ascii="SimSun" w:hAnsi="SimSun" w:cs="SimSun" w:eastAsia="新宋体"/>
                                <w:sz w:val="17"/>
                                <w:szCs w:val="17"/>
                              </w:rPr>
                              <w:t>时，相当于在下层只提供尽最大努力传输服务的不可</w:t>
                            </w:r>
                            <w:r>
                              <w:rPr>
                                <w:rFonts w:eastAsia="新宋体" w:cs="SimSun" w:ascii="SimSun" w:hAnsi="SimSun"/>
                                <w:sz w:val="17"/>
                                <w:szCs w:val="17"/>
                              </w:rPr>
                              <w:br/>
                            </w:r>
                            <w:r>
                              <w:rPr>
                                <w:rFonts w:ascii="SimSun" w:hAnsi="SimSun" w:cs="SimSun" w:eastAsia="新宋体"/>
                                <w:sz w:val="17"/>
                                <w:szCs w:val="17"/>
                              </w:rPr>
                              <w:t>靠网络上提供了一条全双工通信的可靠信道；而传输层采用无连接的</w:t>
                            </w:r>
                            <w:r>
                              <w:rPr>
                                <w:rFonts w:eastAsia="新宋体" w:cs="SimSun" w:ascii="SimSun" w:hAnsi="SimSun"/>
                                <w:sz w:val="17"/>
                                <w:szCs w:val="17"/>
                              </w:rPr>
                              <w:t>UDP</w:t>
                            </w:r>
                            <w:r>
                              <w:rPr>
                                <w:rFonts w:ascii="SimSun" w:hAnsi="SimSun" w:cs="SimSun" w:eastAsia="新宋体"/>
                                <w:sz w:val="17"/>
                                <w:szCs w:val="17"/>
                              </w:rPr>
                              <w:t>时，则提</w:t>
                            </w:r>
                            <w:r>
                              <w:rPr>
                                <w:rFonts w:eastAsia="新宋体" w:cs="SimSun" w:ascii="SimSun" w:hAnsi="SimSun"/>
                                <w:sz w:val="17"/>
                                <w:szCs w:val="17"/>
                              </w:rPr>
                              <w:br/>
                            </w:r>
                            <w:r>
                              <w:rPr>
                                <w:rFonts w:ascii="SimSun" w:hAnsi="SimSun" w:cs="SimSun" w:eastAsia="新宋体"/>
                                <w:sz w:val="17"/>
                                <w:szCs w:val="17"/>
                              </w:rPr>
                              <w:t>供的是一条不可靠的逻辑通信信道</w:t>
                            </w:r>
                          </w:p>
                        </w:txbxContent>
                      </wps:txbx>
                      <wps:bodyPr anchor="t" lIns="53975" tIns="53975" rIns="53975" bIns="53975">
                        <a:spAutoFit/>
                      </wps:bodyPr>
                    </wps:wsp>
                  </a:graphicData>
                </a:graphic>
              </wp:anchor>
            </w:drawing>
          </mc:Choice>
          <mc:Fallback>
            <w:pict>
              <v:rect fillcolor="#729FCF" style="position:absolute;rotation:-0;width:531.4pt;height:62.95pt;mso-wrap-distance-left:5.7pt;mso-wrap-distance-right:5.7pt;mso-wrap-distance-top:5.7pt;mso-wrap-distance-bottom:5.7pt;margin-top:695.3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根据应用程序的不同需求，传输层提供两种不同的传输协议一一</w:t>
                      </w:r>
                      <w:r>
                        <w:rPr>
                          <w:rFonts w:eastAsia="新宋体" w:cs="SimSun" w:ascii="SimSun" w:hAnsi="SimSun"/>
                          <w:sz w:val="17"/>
                          <w:szCs w:val="17"/>
                        </w:rPr>
                        <w:t>TCP</w:t>
                      </w:r>
                      <w:r>
                        <w:rPr>
                          <w:rFonts w:ascii="SimSun" w:hAnsi="SimSun" w:cs="SimSun" w:eastAsia="新宋体"/>
                          <w:sz w:val="17"/>
                          <w:szCs w:val="17"/>
                        </w:rPr>
                        <w:t>和</w:t>
                      </w:r>
                      <w:r>
                        <w:rPr>
                          <w:rFonts w:eastAsia="新宋体" w:cs="SimSun" w:ascii="SimSun" w:hAnsi="SimSun"/>
                          <w:sz w:val="17"/>
                          <w:szCs w:val="17"/>
                        </w:rPr>
                        <w:t>UDP</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当传输层采用面向连接的</w:t>
                      </w:r>
                      <w:r>
                        <w:rPr>
                          <w:rFonts w:eastAsia="新宋体" w:cs="SimSun" w:ascii="SimSun" w:hAnsi="SimSun"/>
                          <w:sz w:val="17"/>
                          <w:szCs w:val="17"/>
                        </w:rPr>
                        <w:t>TCP</w:t>
                      </w:r>
                      <w:r>
                        <w:rPr>
                          <w:rFonts w:ascii="SimSun" w:hAnsi="SimSun" w:cs="SimSun" w:eastAsia="新宋体"/>
                          <w:sz w:val="17"/>
                          <w:szCs w:val="17"/>
                        </w:rPr>
                        <w:t>时，相当于在下层只提供尽最大努力传输服务的不可</w:t>
                      </w:r>
                      <w:r>
                        <w:rPr>
                          <w:rFonts w:eastAsia="新宋体" w:cs="SimSun" w:ascii="SimSun" w:hAnsi="SimSun"/>
                          <w:sz w:val="17"/>
                          <w:szCs w:val="17"/>
                        </w:rPr>
                        <w:br/>
                      </w:r>
                      <w:r>
                        <w:rPr>
                          <w:rFonts w:ascii="SimSun" w:hAnsi="SimSun" w:cs="SimSun" w:eastAsia="新宋体"/>
                          <w:sz w:val="17"/>
                          <w:szCs w:val="17"/>
                        </w:rPr>
                        <w:t>靠网络上提供了一条全双工通信的可靠信道；而传输层采用无连接的</w:t>
                      </w:r>
                      <w:r>
                        <w:rPr>
                          <w:rFonts w:eastAsia="新宋体" w:cs="SimSun" w:ascii="SimSun" w:hAnsi="SimSun"/>
                          <w:sz w:val="17"/>
                          <w:szCs w:val="17"/>
                        </w:rPr>
                        <w:t>UDP</w:t>
                      </w:r>
                      <w:r>
                        <w:rPr>
                          <w:rFonts w:ascii="SimSun" w:hAnsi="SimSun" w:cs="SimSun" w:eastAsia="新宋体"/>
                          <w:sz w:val="17"/>
                          <w:szCs w:val="17"/>
                        </w:rPr>
                        <w:t>时，则提</w:t>
                      </w:r>
                      <w:r>
                        <w:rPr>
                          <w:rFonts w:eastAsia="新宋体" w:cs="SimSun" w:ascii="SimSun" w:hAnsi="SimSun"/>
                          <w:sz w:val="17"/>
                          <w:szCs w:val="17"/>
                        </w:rPr>
                        <w:br/>
                      </w:r>
                      <w:r>
                        <w:rPr>
                          <w:rFonts w:ascii="SimSun" w:hAnsi="SimSun" w:cs="SimSun" w:eastAsia="新宋体"/>
                          <w:sz w:val="17"/>
                          <w:szCs w:val="17"/>
                        </w:rPr>
                        <w:t>供的是一条不可靠的逻辑通信信道</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804545</wp:posOffset>
                </wp:positionH>
                <wp:positionV relativeFrom="line">
                  <wp:posOffset>9963150</wp:posOffset>
                </wp:positionV>
                <wp:extent cx="6395085" cy="233680"/>
                <wp:effectExtent l="0" t="0" r="0" b="0"/>
                <wp:wrapSquare wrapText="bothSides"/>
                <wp:docPr id="631" name="Frame11"/>
                <a:graphic xmlns:a="http://schemas.openxmlformats.org/drawingml/2006/main">
                  <a:graphicData uri="http://schemas.microsoft.com/office/word/2010/wordprocessingShape">
                    <wps:wsp>
                      <wps:cNvSpPr txBox="1"/>
                      <wps:spPr>
                        <a:xfrm>
                          <a:off x="0" y="0"/>
                          <a:ext cx="63950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6. 1. 1</w:t>
                            </w:r>
                            <w:r>
                              <w:rPr>
                                <w:rFonts w:ascii="SimSun" w:hAnsi="SimSun" w:cs="SimSun" w:eastAsia="新宋体"/>
                                <w:sz w:val="17"/>
                                <w:szCs w:val="17"/>
                              </w:rPr>
                              <w:t>多路复用</w:t>
                            </w:r>
                            <w:r>
                              <w:rPr>
                                <w:rFonts w:eastAsia="新宋体" w:cs="SimSun" w:ascii="SimSun" w:hAnsi="SimSun"/>
                                <w:sz w:val="17"/>
                                <w:szCs w:val="17"/>
                              </w:rPr>
                              <w:t>/</w:t>
                            </w:r>
                            <w:r>
                              <w:rPr>
                                <w:rFonts w:ascii="SimSun" w:hAnsi="SimSun" w:cs="SimSun" w:eastAsia="新宋体"/>
                                <w:sz w:val="17"/>
                                <w:szCs w:val="17"/>
                              </w:rPr>
                              <w:t>分用</w:t>
                            </w:r>
                          </w:p>
                        </w:txbxContent>
                      </wps:txbx>
                      <wps:bodyPr anchor="t" lIns="53975" tIns="53975" rIns="53975" bIns="53975">
                        <a:spAutoFit/>
                      </wps:bodyPr>
                    </wps:wsp>
                  </a:graphicData>
                </a:graphic>
              </wp:anchor>
            </w:drawing>
          </mc:Choice>
          <mc:Fallback>
            <w:pict>
              <v:rect fillcolor="#729FCF" style="position:absolute;rotation:-0;width:503.55pt;height:18.4pt;mso-wrap-distance-left:5.7pt;mso-wrap-distance-right:5.7pt;mso-wrap-distance-top:5.7pt;mso-wrap-distance-bottom:5.7pt;margin-top:784.5pt;mso-position-vertical-relative:text;margin-left:6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6. 1. 1</w:t>
                      </w:r>
                      <w:r>
                        <w:rPr>
                          <w:rFonts w:ascii="SimSun" w:hAnsi="SimSun" w:cs="SimSun" w:eastAsia="新宋体"/>
                          <w:sz w:val="17"/>
                          <w:szCs w:val="17"/>
                        </w:rPr>
                        <w:t>多路复用</w:t>
                      </w:r>
                      <w:r>
                        <w:rPr>
                          <w:rFonts w:eastAsia="新宋体" w:cs="SimSun" w:ascii="SimSun" w:hAnsi="SimSun"/>
                          <w:sz w:val="17"/>
                          <w:szCs w:val="17"/>
                        </w:rPr>
                        <w:t>/</w:t>
                      </w:r>
                      <w:r>
                        <w:rPr>
                          <w:rFonts w:ascii="SimSun" w:hAnsi="SimSun" w:cs="SimSun" w:eastAsia="新宋体"/>
                          <w:sz w:val="17"/>
                          <w:szCs w:val="17"/>
                        </w:rPr>
                        <w:t>分用</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804545</wp:posOffset>
                </wp:positionH>
                <wp:positionV relativeFrom="line">
                  <wp:posOffset>10349230</wp:posOffset>
                </wp:positionV>
                <wp:extent cx="6395085" cy="233680"/>
                <wp:effectExtent l="0" t="0" r="0" b="0"/>
                <wp:wrapSquare wrapText="bothSides"/>
                <wp:docPr id="632" name="Frame12"/>
                <a:graphic xmlns:a="http://schemas.openxmlformats.org/drawingml/2006/main">
                  <a:graphicData uri="http://schemas.microsoft.com/office/word/2010/wordprocessingShape">
                    <wps:wsp>
                      <wps:cNvSpPr txBox="1"/>
                      <wps:spPr>
                        <a:xfrm>
                          <a:off x="0" y="0"/>
                          <a:ext cx="63950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网络中的主机上常常同时运行多个网络应用程序，例如，用户</w:t>
                            </w:r>
                            <w:r>
                              <w:rPr>
                                <w:rFonts w:eastAsia="新宋体" w:cs="SimSun" w:ascii="SimSun" w:hAnsi="SimSun"/>
                                <w:sz w:val="17"/>
                                <w:szCs w:val="17"/>
                              </w:rPr>
                              <w:t>A</w:t>
                            </w:r>
                            <w:r>
                              <w:rPr>
                                <w:rFonts w:ascii="SimSun" w:hAnsi="SimSun" w:cs="SimSun" w:eastAsia="新宋体"/>
                                <w:sz w:val="17"/>
                                <w:szCs w:val="17"/>
                              </w:rPr>
                              <w:t>在用浏览器查看</w:t>
                            </w:r>
                          </w:p>
                        </w:txbxContent>
                      </wps:txbx>
                      <wps:bodyPr anchor="t" lIns="53975" tIns="53975" rIns="53975" bIns="53975">
                        <a:spAutoFit/>
                      </wps:bodyPr>
                    </wps:wsp>
                  </a:graphicData>
                </a:graphic>
              </wp:anchor>
            </w:drawing>
          </mc:Choice>
          <mc:Fallback>
            <w:pict>
              <v:rect fillcolor="#729FCF" style="position:absolute;rotation:-0;width:503.55pt;height:18.4pt;mso-wrap-distance-left:5.7pt;mso-wrap-distance-right:5.7pt;mso-wrap-distance-top:5.7pt;mso-wrap-distance-bottom:5.7pt;margin-top:814.9pt;mso-position-vertical-relative:text;margin-left:6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网络中的主机上常常同时运行多个网络应用程序，例如，用户</w:t>
                      </w:r>
                      <w:r>
                        <w:rPr>
                          <w:rFonts w:eastAsia="新宋体" w:cs="SimSun" w:ascii="SimSun" w:hAnsi="SimSun"/>
                          <w:sz w:val="17"/>
                          <w:szCs w:val="17"/>
                        </w:rPr>
                        <w:t>A</w:t>
                      </w:r>
                      <w:r>
                        <w:rPr>
                          <w:rFonts w:ascii="SimSun" w:hAnsi="SimSun" w:cs="SimSun" w:eastAsia="新宋体"/>
                          <w:sz w:val="17"/>
                          <w:szCs w:val="17"/>
                        </w:rPr>
                        <w:t>在用浏览器查看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812800</wp:posOffset>
            </wp:positionH>
            <wp:positionV relativeFrom="paragraph">
              <wp:posOffset>5488305</wp:posOffset>
            </wp:positionV>
            <wp:extent cx="5085080" cy="1743710"/>
            <wp:effectExtent l="0" t="0" r="0" b="0"/>
            <wp:wrapSquare wrapText="largest"/>
            <wp:docPr id="63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 descr=""/>
                    <pic:cNvPicPr>
                      <a:picLocks noChangeAspect="1" noChangeArrowheads="1"/>
                    </pic:cNvPicPr>
                  </pic:nvPicPr>
                  <pic:blipFill>
                    <a:blip r:embed="rId59"/>
                    <a:stretch>
                      <a:fillRect/>
                    </a:stretch>
                  </pic:blipFill>
                  <pic:spPr bwMode="auto">
                    <a:xfrm>
                      <a:off x="0" y="0"/>
                      <a:ext cx="5085080" cy="17437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5263515</wp:posOffset>
                </wp:positionH>
                <wp:positionV relativeFrom="line">
                  <wp:posOffset>41275</wp:posOffset>
                </wp:positionV>
                <wp:extent cx="1936115" cy="189230"/>
                <wp:effectExtent l="0" t="0" r="0" b="0"/>
                <wp:wrapSquare wrapText="bothSides"/>
                <wp:docPr id="634" name="Frame1"/>
                <a:graphic xmlns:a="http://schemas.openxmlformats.org/drawingml/2006/main">
                  <a:graphicData uri="http://schemas.microsoft.com/office/word/2010/wordprocessingShape">
                    <wps:wsp>
                      <wps:cNvSpPr txBox="1"/>
                      <wps:spPr>
                        <a:xfrm>
                          <a:off x="0" y="0"/>
                          <a:ext cx="19361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6.1</w:t>
                            </w:r>
                            <w:r>
                              <w:rPr>
                                <w:rFonts w:ascii="SimSun" w:hAnsi="SimSun" w:cs="SimSun" w:eastAsia="新宋体"/>
                                <w:sz w:val="11"/>
                                <w:szCs w:val="11"/>
                              </w:rPr>
                              <w:t xml:space="preserve">传输协议概述 </w:t>
                            </w:r>
                            <w:r>
                              <w:rPr>
                                <w:rFonts w:eastAsia="新宋体" w:cs="SimSun" w:ascii="SimSun" w:hAnsi="SimSun"/>
                                <w:sz w:val="11"/>
                                <w:szCs w:val="11"/>
                              </w:rPr>
                              <w:t>331</w:t>
                            </w:r>
                          </w:p>
                        </w:txbxContent>
                      </wps:txbx>
                      <wps:bodyPr anchor="t" lIns="53975" tIns="53975" rIns="53975" bIns="53975">
                        <a:spAutoFit/>
                      </wps:bodyPr>
                    </wps:wsp>
                  </a:graphicData>
                </a:graphic>
              </wp:anchor>
            </w:drawing>
          </mc:Choice>
          <mc:Fallback>
            <w:pict>
              <v:rect fillcolor="#729FCF" style="position:absolute;rotation:-0;width:152.45pt;height:14.9pt;mso-wrap-distance-left:5.7pt;mso-wrap-distance-right:5.7pt;mso-wrap-distance-top:5.7pt;mso-wrap-distance-bottom:5.7pt;margin-top:3.25pt;mso-position-vertical-relative:text;margin-left:41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6.1</w:t>
                      </w:r>
                      <w:r>
                        <w:rPr>
                          <w:rFonts w:ascii="SimSun" w:hAnsi="SimSun" w:cs="SimSun" w:eastAsia="新宋体"/>
                          <w:sz w:val="11"/>
                          <w:szCs w:val="11"/>
                        </w:rPr>
                        <w:t xml:space="preserve">传输协议概述 </w:t>
                      </w:r>
                      <w:r>
                        <w:rPr>
                          <w:rFonts w:eastAsia="新宋体" w:cs="SimSun" w:ascii="SimSun" w:hAnsi="SimSun"/>
                          <w:sz w:val="11"/>
                          <w:szCs w:val="11"/>
                        </w:rPr>
                        <w:t>331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274955</wp:posOffset>
                </wp:positionH>
                <wp:positionV relativeFrom="line">
                  <wp:posOffset>628015</wp:posOffset>
                </wp:positionV>
                <wp:extent cx="6925310" cy="920750"/>
                <wp:effectExtent l="0" t="0" r="0" b="0"/>
                <wp:wrapSquare wrapText="bothSides"/>
                <wp:docPr id="635" name="Frame2"/>
                <a:graphic xmlns:a="http://schemas.openxmlformats.org/drawingml/2006/main">
                  <a:graphicData uri="http://schemas.microsoft.com/office/word/2010/wordprocessingShape">
                    <wps:wsp>
                      <wps:cNvSpPr txBox="1"/>
                      <wps:spPr>
                        <a:xfrm>
                          <a:off x="0" y="0"/>
                          <a:ext cx="692531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某个网页的同时，还通过即时聊天工具</w:t>
                            </w:r>
                            <w:r>
                              <w:rPr>
                                <w:rFonts w:eastAsia="新宋体" w:cs="SimSun" w:ascii="SimSun" w:hAnsi="SimSun"/>
                                <w:sz w:val="11"/>
                                <w:szCs w:val="11"/>
                              </w:rPr>
                              <w:t>QQ</w:t>
                            </w:r>
                            <w:r>
                              <w:rPr>
                                <w:rFonts w:ascii="SimSun" w:hAnsi="SimSun" w:cs="SimSun" w:eastAsia="新宋体"/>
                                <w:sz w:val="11"/>
                                <w:szCs w:val="11"/>
                              </w:rPr>
                              <w:t>回复朋友发来的消息，则该用户的主机上</w:t>
                            </w:r>
                            <w:r>
                              <w:rPr>
                                <w:rFonts w:eastAsia="新宋体" w:cs="SimSun" w:ascii="SimSun" w:hAnsi="SimSun"/>
                                <w:sz w:val="11"/>
                                <w:szCs w:val="11"/>
                              </w:rPr>
                              <w:br/>
                            </w:r>
                            <w:r>
                              <w:rPr>
                                <w:rFonts w:ascii="SimSun" w:hAnsi="SimSun" w:cs="SimSun" w:eastAsia="新宋体"/>
                                <w:sz w:val="11"/>
                                <w:szCs w:val="11"/>
                              </w:rPr>
                              <w:t>司时运行了</w:t>
                            </w:r>
                            <w:r>
                              <w:rPr>
                                <w:rFonts w:eastAsia="新宋体" w:cs="SimSun" w:ascii="SimSun" w:hAnsi="SimSun"/>
                                <w:sz w:val="11"/>
                                <w:szCs w:val="11"/>
                              </w:rPr>
                              <w:t>Web</w:t>
                            </w:r>
                            <w:r>
                              <w:rPr>
                                <w:rFonts w:ascii="SimSun" w:hAnsi="SimSun" w:cs="SimSun" w:eastAsia="新宋体"/>
                                <w:sz w:val="11"/>
                                <w:szCs w:val="11"/>
                              </w:rPr>
                              <w:t>浏览器程序和</w:t>
                            </w:r>
                            <w:r>
                              <w:rPr>
                                <w:rFonts w:eastAsia="新宋体" w:cs="SimSun" w:ascii="SimSun" w:hAnsi="SimSun"/>
                                <w:sz w:val="11"/>
                                <w:szCs w:val="11"/>
                              </w:rPr>
                              <w:t>QQ</w:t>
                            </w:r>
                            <w:r>
                              <w:rPr>
                                <w:rFonts w:ascii="SimSun" w:hAnsi="SimSun" w:cs="SimSun" w:eastAsia="新宋体"/>
                                <w:sz w:val="11"/>
                                <w:szCs w:val="11"/>
                              </w:rPr>
                              <w:t>聊天工具，那么该用户的主机如何标识来自浏览</w:t>
                            </w:r>
                            <w:r>
                              <w:rPr>
                                <w:rFonts w:eastAsia="新宋体" w:cs="SimSun" w:ascii="SimSun" w:hAnsi="SimSun"/>
                                <w:sz w:val="11"/>
                                <w:szCs w:val="11"/>
                              </w:rPr>
                              <w:br/>
                            </w:r>
                            <w:r>
                              <w:rPr>
                                <w:rFonts w:ascii="SimSun" w:hAnsi="SimSun" w:cs="SimSun" w:eastAsia="新宋体"/>
                                <w:sz w:val="11"/>
                                <w:szCs w:val="11"/>
                              </w:rPr>
                              <w:t>器的访问请求数据和聊天工具中产生的会话数据，并将两者交付给网络进行传输呢？</w:t>
                            </w:r>
                            <w:r>
                              <w:rPr>
                                <w:rFonts w:eastAsia="新宋体" w:cs="SimSun" w:ascii="SimSun" w:hAnsi="SimSun"/>
                                <w:sz w:val="11"/>
                                <w:szCs w:val="11"/>
                              </w:rPr>
                              <w:br/>
                            </w:r>
                            <w:r>
                              <w:rPr>
                                <w:rFonts w:ascii="SimSun" w:hAnsi="SimSun" w:cs="SimSun" w:eastAsia="新宋体"/>
                                <w:sz w:val="11"/>
                                <w:szCs w:val="11"/>
                              </w:rPr>
                              <w:t>同样，用户</w:t>
                            </w:r>
                            <w:r>
                              <w:rPr>
                                <w:rFonts w:eastAsia="新宋体" w:cs="SimSun" w:ascii="SimSun" w:hAnsi="SimSun"/>
                                <w:sz w:val="11"/>
                                <w:szCs w:val="11"/>
                              </w:rPr>
                              <w:t>B</w:t>
                            </w:r>
                            <w:r>
                              <w:rPr>
                                <w:rFonts w:ascii="SimSun" w:hAnsi="SimSun" w:cs="SimSun" w:eastAsia="新宋体"/>
                                <w:sz w:val="11"/>
                                <w:szCs w:val="11"/>
                              </w:rPr>
                              <w:t>作为接收主机，同时接收来自用户</w:t>
                            </w:r>
                            <w:r>
                              <w:rPr>
                                <w:rFonts w:eastAsia="新宋体" w:cs="SimSun" w:ascii="SimSun" w:hAnsi="SimSun"/>
                                <w:sz w:val="11"/>
                                <w:szCs w:val="11"/>
                              </w:rPr>
                              <w:t>A</w:t>
                            </w:r>
                            <w:r>
                              <w:rPr>
                                <w:rFonts w:ascii="SimSun" w:hAnsi="SimSun" w:cs="SimSun" w:eastAsia="新宋体"/>
                                <w:sz w:val="11"/>
                                <w:szCs w:val="11"/>
                              </w:rPr>
                              <w:t>的即时聊天信息和来自用户</w:t>
                            </w:r>
                            <w:r>
                              <w:rPr>
                                <w:rFonts w:eastAsia="新宋体" w:cs="SimSun" w:ascii="SimSun" w:hAnsi="SimSun"/>
                                <w:sz w:val="11"/>
                                <w:szCs w:val="11"/>
                              </w:rPr>
                              <w:t>C</w:t>
                            </w:r>
                            <w:r>
                              <w:rPr>
                                <w:rFonts w:ascii="SimSun" w:hAnsi="SimSun" w:cs="SimSun" w:eastAsia="新宋体"/>
                                <w:sz w:val="11"/>
                                <w:szCs w:val="11"/>
                              </w:rPr>
                              <w:t>发来</w:t>
                            </w:r>
                            <w:r>
                              <w:rPr>
                                <w:rFonts w:eastAsia="新宋体" w:cs="SimSun" w:ascii="SimSun" w:hAnsi="SimSun"/>
                                <w:sz w:val="11"/>
                                <w:szCs w:val="11"/>
                              </w:rPr>
                              <w:br/>
                            </w:r>
                            <w:r>
                              <w:rPr>
                                <w:rFonts w:ascii="SimSun" w:hAnsi="SimSun" w:cs="SimSun" w:eastAsia="新宋体"/>
                                <w:sz w:val="11"/>
                                <w:szCs w:val="11"/>
                              </w:rPr>
                              <w:t>的邮件，那么用户</w:t>
                            </w:r>
                            <w:r>
                              <w:rPr>
                                <w:rFonts w:eastAsia="新宋体" w:cs="SimSun" w:ascii="SimSun" w:hAnsi="SimSun"/>
                                <w:sz w:val="11"/>
                                <w:szCs w:val="11"/>
                              </w:rPr>
                              <w:t>B</w:t>
                            </w:r>
                            <w:r>
                              <w:rPr>
                                <w:rFonts w:ascii="SimSun" w:hAnsi="SimSun" w:cs="SimSun" w:eastAsia="新宋体"/>
                                <w:sz w:val="11"/>
                                <w:szCs w:val="11"/>
                              </w:rPr>
                              <w:t>的主机该如何将收到的数据正确地交付给对应的应用程序呢？</w:t>
                            </w:r>
                            <w:r>
                              <w:rPr>
                                <w:rFonts w:eastAsia="新宋体" w:cs="SimSun" w:ascii="SimSun" w:hAnsi="SimSun"/>
                                <w:sz w:val="11"/>
                                <w:szCs w:val="11"/>
                              </w:rPr>
                              <w:br/>
                            </w:r>
                            <w:r>
                              <w:rPr>
                                <w:rFonts w:ascii="SimSun" w:hAnsi="SimSun" w:cs="SimSun" w:eastAsia="新宋体"/>
                                <w:sz w:val="11"/>
                                <w:szCs w:val="11"/>
                              </w:rPr>
                              <w:t>为了解决这些问题，就涉及传输层的一个重要功能一复用（</w:t>
                            </w:r>
                            <w:r>
                              <w:rPr>
                                <w:rFonts w:eastAsia="新宋体" w:cs="SimSun" w:ascii="SimSun" w:hAnsi="SimSun"/>
                                <w:sz w:val="11"/>
                                <w:szCs w:val="11"/>
                              </w:rPr>
                              <w:t>multiplexing</w:t>
                            </w:r>
                            <w:r>
                              <w:rPr>
                                <w:rFonts w:ascii="SimSun" w:hAnsi="SimSun" w:cs="SimSun" w:eastAsia="新宋体"/>
                                <w:sz w:val="11"/>
                                <w:szCs w:val="11"/>
                              </w:rPr>
                              <w:t>）和分用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demultiplexing</w:t>
                            </w:r>
                            <w:r>
                              <w:rPr>
                                <w:rFonts w:ascii="SimSun" w:hAnsi="SimSun" w:cs="SimSun" w:eastAsia="新宋体"/>
                                <w:sz w:val="11"/>
                                <w:szCs w:val="11"/>
                              </w:rPr>
                              <w:t>），它将两个端系统间的交付扩展到运行在端系统上的两个进程间的</w:t>
                            </w:r>
                          </w:p>
                        </w:txbxContent>
                      </wps:txbx>
                      <wps:bodyPr anchor="t" lIns="53975" tIns="53975" rIns="53975" bIns="53975">
                        <a:spAutoFit/>
                      </wps:bodyPr>
                    </wps:wsp>
                  </a:graphicData>
                </a:graphic>
              </wp:anchor>
            </w:drawing>
          </mc:Choice>
          <mc:Fallback>
            <w:pict>
              <v:rect fillcolor="#729FCF" style="position:absolute;rotation:-0;width:545.3pt;height:72.5pt;mso-wrap-distance-left:5.7pt;mso-wrap-distance-right:5.7pt;mso-wrap-distance-top:5.7pt;mso-wrap-distance-bottom:5.7pt;margin-top:49.4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某个网页的同时，还通过即时聊天工具</w:t>
                      </w:r>
                      <w:r>
                        <w:rPr>
                          <w:rFonts w:eastAsia="新宋体" w:cs="SimSun" w:ascii="SimSun" w:hAnsi="SimSun"/>
                          <w:sz w:val="11"/>
                          <w:szCs w:val="11"/>
                        </w:rPr>
                        <w:t>QQ</w:t>
                      </w:r>
                      <w:r>
                        <w:rPr>
                          <w:rFonts w:ascii="SimSun" w:hAnsi="SimSun" w:cs="SimSun" w:eastAsia="新宋体"/>
                          <w:sz w:val="11"/>
                          <w:szCs w:val="11"/>
                        </w:rPr>
                        <w:t>回复朋友发来的消息，则该用户的主机上</w:t>
                      </w:r>
                      <w:r>
                        <w:rPr>
                          <w:rFonts w:eastAsia="新宋体" w:cs="SimSun" w:ascii="SimSun" w:hAnsi="SimSun"/>
                          <w:sz w:val="11"/>
                          <w:szCs w:val="11"/>
                        </w:rPr>
                        <w:br/>
                      </w:r>
                      <w:r>
                        <w:rPr>
                          <w:rFonts w:ascii="SimSun" w:hAnsi="SimSun" w:cs="SimSun" w:eastAsia="新宋体"/>
                          <w:sz w:val="11"/>
                          <w:szCs w:val="11"/>
                        </w:rPr>
                        <w:t>司时运行了</w:t>
                      </w:r>
                      <w:r>
                        <w:rPr>
                          <w:rFonts w:eastAsia="新宋体" w:cs="SimSun" w:ascii="SimSun" w:hAnsi="SimSun"/>
                          <w:sz w:val="11"/>
                          <w:szCs w:val="11"/>
                        </w:rPr>
                        <w:t>Web</w:t>
                      </w:r>
                      <w:r>
                        <w:rPr>
                          <w:rFonts w:ascii="SimSun" w:hAnsi="SimSun" w:cs="SimSun" w:eastAsia="新宋体"/>
                          <w:sz w:val="11"/>
                          <w:szCs w:val="11"/>
                        </w:rPr>
                        <w:t>浏览器程序和</w:t>
                      </w:r>
                      <w:r>
                        <w:rPr>
                          <w:rFonts w:eastAsia="新宋体" w:cs="SimSun" w:ascii="SimSun" w:hAnsi="SimSun"/>
                          <w:sz w:val="11"/>
                          <w:szCs w:val="11"/>
                        </w:rPr>
                        <w:t>QQ</w:t>
                      </w:r>
                      <w:r>
                        <w:rPr>
                          <w:rFonts w:ascii="SimSun" w:hAnsi="SimSun" w:cs="SimSun" w:eastAsia="新宋体"/>
                          <w:sz w:val="11"/>
                          <w:szCs w:val="11"/>
                        </w:rPr>
                        <w:t>聊天工具，那么该用户的主机如何标识来自浏览</w:t>
                      </w:r>
                      <w:r>
                        <w:rPr>
                          <w:rFonts w:eastAsia="新宋体" w:cs="SimSun" w:ascii="SimSun" w:hAnsi="SimSun"/>
                          <w:sz w:val="11"/>
                          <w:szCs w:val="11"/>
                        </w:rPr>
                        <w:br/>
                      </w:r>
                      <w:r>
                        <w:rPr>
                          <w:rFonts w:ascii="SimSun" w:hAnsi="SimSun" w:cs="SimSun" w:eastAsia="新宋体"/>
                          <w:sz w:val="11"/>
                          <w:szCs w:val="11"/>
                        </w:rPr>
                        <w:t>器的访问请求数据和聊天工具中产生的会话数据，并将两者交付给网络进行传输呢？</w:t>
                      </w:r>
                      <w:r>
                        <w:rPr>
                          <w:rFonts w:eastAsia="新宋体" w:cs="SimSun" w:ascii="SimSun" w:hAnsi="SimSun"/>
                          <w:sz w:val="11"/>
                          <w:szCs w:val="11"/>
                        </w:rPr>
                        <w:br/>
                      </w:r>
                      <w:r>
                        <w:rPr>
                          <w:rFonts w:ascii="SimSun" w:hAnsi="SimSun" w:cs="SimSun" w:eastAsia="新宋体"/>
                          <w:sz w:val="11"/>
                          <w:szCs w:val="11"/>
                        </w:rPr>
                        <w:t>同样，用户</w:t>
                      </w:r>
                      <w:r>
                        <w:rPr>
                          <w:rFonts w:eastAsia="新宋体" w:cs="SimSun" w:ascii="SimSun" w:hAnsi="SimSun"/>
                          <w:sz w:val="11"/>
                          <w:szCs w:val="11"/>
                        </w:rPr>
                        <w:t>B</w:t>
                      </w:r>
                      <w:r>
                        <w:rPr>
                          <w:rFonts w:ascii="SimSun" w:hAnsi="SimSun" w:cs="SimSun" w:eastAsia="新宋体"/>
                          <w:sz w:val="11"/>
                          <w:szCs w:val="11"/>
                        </w:rPr>
                        <w:t>作为接收主机，同时接收来自用户</w:t>
                      </w:r>
                      <w:r>
                        <w:rPr>
                          <w:rFonts w:eastAsia="新宋体" w:cs="SimSun" w:ascii="SimSun" w:hAnsi="SimSun"/>
                          <w:sz w:val="11"/>
                          <w:szCs w:val="11"/>
                        </w:rPr>
                        <w:t>A</w:t>
                      </w:r>
                      <w:r>
                        <w:rPr>
                          <w:rFonts w:ascii="SimSun" w:hAnsi="SimSun" w:cs="SimSun" w:eastAsia="新宋体"/>
                          <w:sz w:val="11"/>
                          <w:szCs w:val="11"/>
                        </w:rPr>
                        <w:t>的即时聊天信息和来自用户</w:t>
                      </w:r>
                      <w:r>
                        <w:rPr>
                          <w:rFonts w:eastAsia="新宋体" w:cs="SimSun" w:ascii="SimSun" w:hAnsi="SimSun"/>
                          <w:sz w:val="11"/>
                          <w:szCs w:val="11"/>
                        </w:rPr>
                        <w:t>C</w:t>
                      </w:r>
                      <w:r>
                        <w:rPr>
                          <w:rFonts w:ascii="SimSun" w:hAnsi="SimSun" w:cs="SimSun" w:eastAsia="新宋体"/>
                          <w:sz w:val="11"/>
                          <w:szCs w:val="11"/>
                        </w:rPr>
                        <w:t>发来</w:t>
                      </w:r>
                      <w:r>
                        <w:rPr>
                          <w:rFonts w:eastAsia="新宋体" w:cs="SimSun" w:ascii="SimSun" w:hAnsi="SimSun"/>
                          <w:sz w:val="11"/>
                          <w:szCs w:val="11"/>
                        </w:rPr>
                        <w:br/>
                      </w:r>
                      <w:r>
                        <w:rPr>
                          <w:rFonts w:ascii="SimSun" w:hAnsi="SimSun" w:cs="SimSun" w:eastAsia="新宋体"/>
                          <w:sz w:val="11"/>
                          <w:szCs w:val="11"/>
                        </w:rPr>
                        <w:t>的邮件，那么用户</w:t>
                      </w:r>
                      <w:r>
                        <w:rPr>
                          <w:rFonts w:eastAsia="新宋体" w:cs="SimSun" w:ascii="SimSun" w:hAnsi="SimSun"/>
                          <w:sz w:val="11"/>
                          <w:szCs w:val="11"/>
                        </w:rPr>
                        <w:t>B</w:t>
                      </w:r>
                      <w:r>
                        <w:rPr>
                          <w:rFonts w:ascii="SimSun" w:hAnsi="SimSun" w:cs="SimSun" w:eastAsia="新宋体"/>
                          <w:sz w:val="11"/>
                          <w:szCs w:val="11"/>
                        </w:rPr>
                        <w:t>的主机该如何将收到的数据正确地交付给对应的应用程序呢？</w:t>
                      </w:r>
                      <w:r>
                        <w:rPr>
                          <w:rFonts w:eastAsia="新宋体" w:cs="SimSun" w:ascii="SimSun" w:hAnsi="SimSun"/>
                          <w:sz w:val="11"/>
                          <w:szCs w:val="11"/>
                        </w:rPr>
                        <w:br/>
                      </w:r>
                      <w:r>
                        <w:rPr>
                          <w:rFonts w:ascii="SimSun" w:hAnsi="SimSun" w:cs="SimSun" w:eastAsia="新宋体"/>
                          <w:sz w:val="11"/>
                          <w:szCs w:val="11"/>
                        </w:rPr>
                        <w:t>为了解决这些问题，就涉及传输层的一个重要功能一复用（</w:t>
                      </w:r>
                      <w:r>
                        <w:rPr>
                          <w:rFonts w:eastAsia="新宋体" w:cs="SimSun" w:ascii="SimSun" w:hAnsi="SimSun"/>
                          <w:sz w:val="11"/>
                          <w:szCs w:val="11"/>
                        </w:rPr>
                        <w:t>multiplexing</w:t>
                      </w:r>
                      <w:r>
                        <w:rPr>
                          <w:rFonts w:ascii="SimSun" w:hAnsi="SimSun" w:cs="SimSun" w:eastAsia="新宋体"/>
                          <w:sz w:val="11"/>
                          <w:szCs w:val="11"/>
                        </w:rPr>
                        <w:t>）和分用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demultiplexing</w:t>
                      </w:r>
                      <w:r>
                        <w:rPr>
                          <w:rFonts w:ascii="SimSun" w:hAnsi="SimSun" w:cs="SimSun" w:eastAsia="新宋体"/>
                          <w:sz w:val="11"/>
                          <w:szCs w:val="11"/>
                        </w:rPr>
                        <w:t>），它将两个端系统间的交付扩展到运行在端系统上的两个进程间的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274955</wp:posOffset>
                </wp:positionH>
                <wp:positionV relativeFrom="line">
                  <wp:posOffset>2644775</wp:posOffset>
                </wp:positionV>
                <wp:extent cx="6925310" cy="798830"/>
                <wp:effectExtent l="0" t="0" r="0" b="0"/>
                <wp:wrapSquare wrapText="bothSides"/>
                <wp:docPr id="636" name="Frame3"/>
                <a:graphic xmlns:a="http://schemas.openxmlformats.org/drawingml/2006/main">
                  <a:graphicData uri="http://schemas.microsoft.com/office/word/2010/wordprocessingShape">
                    <wps:wsp>
                      <wps:cNvSpPr txBox="1"/>
                      <wps:spPr>
                        <a:xfrm>
                          <a:off x="0" y="0"/>
                          <a:ext cx="69253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复用”是指发送方主机的传输层收到来自不同应用进程的数据后分别打上不同</w:t>
                            </w:r>
                            <w:r>
                              <w:rPr>
                                <w:rFonts w:eastAsia="新宋体" w:cs="SimSun" w:ascii="SimSun" w:hAnsi="SimSun"/>
                                <w:sz w:val="11"/>
                                <w:szCs w:val="11"/>
                              </w:rPr>
                              <w:br/>
                            </w:r>
                            <w:r>
                              <w:rPr>
                                <w:rFonts w:ascii="SimSun" w:hAnsi="SimSun" w:cs="SimSun" w:eastAsia="新宋体"/>
                                <w:sz w:val="11"/>
                                <w:szCs w:val="11"/>
                              </w:rPr>
                              <w:t>的“标签”（即不同的传输层协议头部信息）后，统一交付给网络层并向协议栈的下层传</w:t>
                            </w:r>
                            <w:r>
                              <w:rPr>
                                <w:rFonts w:eastAsia="新宋体" w:cs="SimSun" w:ascii="SimSun" w:hAnsi="SimSun"/>
                                <w:sz w:val="11"/>
                                <w:szCs w:val="11"/>
                              </w:rPr>
                              <w:br/>
                            </w:r>
                            <w:r>
                              <w:rPr>
                                <w:rFonts w:ascii="SimSun" w:hAnsi="SimSun" w:cs="SimSun" w:eastAsia="新宋体"/>
                                <w:sz w:val="11"/>
                                <w:szCs w:val="11"/>
                              </w:rPr>
                              <w:t>递；而“分用”是指接收方主机的传输层在从网络层收到递交上来的数据后，去掉“标</w:t>
                            </w:r>
                            <w:r>
                              <w:rPr>
                                <w:rFonts w:eastAsia="新宋体" w:cs="SimSun" w:ascii="SimSun" w:hAnsi="SimSun"/>
                                <w:sz w:val="11"/>
                                <w:szCs w:val="11"/>
                              </w:rPr>
                              <w:br/>
                            </w:r>
                            <w:r>
                              <w:rPr>
                                <w:rFonts w:ascii="SimSun" w:hAnsi="SimSun" w:cs="SimSun" w:eastAsia="新宋体"/>
                                <w:sz w:val="11"/>
                                <w:szCs w:val="11"/>
                              </w:rPr>
                              <w:t>签”（即解析完协议头部信息）后将数据正确交付给对应的目的应用进程。由此可见，</w:t>
                            </w:r>
                            <w:r>
                              <w:rPr>
                                <w:rFonts w:eastAsia="新宋体" w:cs="SimSun" w:ascii="SimSun" w:hAnsi="SimSun"/>
                                <w:sz w:val="11"/>
                                <w:szCs w:val="11"/>
                              </w:rPr>
                              <w:br/>
                            </w:r>
                            <w:r>
                              <w:rPr>
                                <w:rFonts w:ascii="SimSun" w:hAnsi="SimSun" w:cs="SimSun" w:eastAsia="新宋体"/>
                                <w:sz w:val="11"/>
                                <w:szCs w:val="11"/>
                              </w:rPr>
                              <w:t>给应用层的每个应用进程赋予一个非常明确的标识，即端口号，对于实现复用和分用</w:t>
                            </w:r>
                            <w:r>
                              <w:rPr>
                                <w:rFonts w:eastAsia="新宋体" w:cs="SimSun" w:ascii="SimSun" w:hAnsi="SimSun"/>
                                <w:sz w:val="11"/>
                                <w:szCs w:val="11"/>
                              </w:rPr>
                              <w:br/>
                            </w:r>
                            <w:r>
                              <w:rPr>
                                <w:rFonts w:ascii="SimSun" w:hAnsi="SimSun" w:cs="SimSun" w:eastAsia="新宋体"/>
                                <w:sz w:val="11"/>
                                <w:szCs w:val="11"/>
                              </w:rPr>
                              <w:t>是非常关键的。</w:t>
                            </w:r>
                          </w:p>
                        </w:txbxContent>
                      </wps:txbx>
                      <wps:bodyPr anchor="t" lIns="53975" tIns="53975" rIns="53975" bIns="53975">
                        <a:spAutoFit/>
                      </wps:bodyPr>
                    </wps:wsp>
                  </a:graphicData>
                </a:graphic>
              </wp:anchor>
            </w:drawing>
          </mc:Choice>
          <mc:Fallback>
            <w:pict>
              <v:rect fillcolor="#729FCF" style="position:absolute;rotation:-0;width:545.3pt;height:62.9pt;mso-wrap-distance-left:5.7pt;mso-wrap-distance-right:5.7pt;mso-wrap-distance-top:5.7pt;mso-wrap-distance-bottom:5.7pt;margin-top:208.2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复用”是指发送方主机的传输层收到来自不同应用进程的数据后分别打上不同</w:t>
                      </w:r>
                      <w:r>
                        <w:rPr>
                          <w:rFonts w:eastAsia="新宋体" w:cs="SimSun" w:ascii="SimSun" w:hAnsi="SimSun"/>
                          <w:sz w:val="11"/>
                          <w:szCs w:val="11"/>
                        </w:rPr>
                        <w:br/>
                      </w:r>
                      <w:r>
                        <w:rPr>
                          <w:rFonts w:ascii="SimSun" w:hAnsi="SimSun" w:cs="SimSun" w:eastAsia="新宋体"/>
                          <w:sz w:val="11"/>
                          <w:szCs w:val="11"/>
                        </w:rPr>
                        <w:t>的“标签”（即不同的传输层协议头部信息）后，统一交付给网络层并向协议栈的下层传</w:t>
                      </w:r>
                      <w:r>
                        <w:rPr>
                          <w:rFonts w:eastAsia="新宋体" w:cs="SimSun" w:ascii="SimSun" w:hAnsi="SimSun"/>
                          <w:sz w:val="11"/>
                          <w:szCs w:val="11"/>
                        </w:rPr>
                        <w:br/>
                      </w:r>
                      <w:r>
                        <w:rPr>
                          <w:rFonts w:ascii="SimSun" w:hAnsi="SimSun" w:cs="SimSun" w:eastAsia="新宋体"/>
                          <w:sz w:val="11"/>
                          <w:szCs w:val="11"/>
                        </w:rPr>
                        <w:t>递；而“分用”是指接收方主机的传输层在从网络层收到递交上来的数据后，去掉“标</w:t>
                      </w:r>
                      <w:r>
                        <w:rPr>
                          <w:rFonts w:eastAsia="新宋体" w:cs="SimSun" w:ascii="SimSun" w:hAnsi="SimSun"/>
                          <w:sz w:val="11"/>
                          <w:szCs w:val="11"/>
                        </w:rPr>
                        <w:br/>
                      </w:r>
                      <w:r>
                        <w:rPr>
                          <w:rFonts w:ascii="SimSun" w:hAnsi="SimSun" w:cs="SimSun" w:eastAsia="新宋体"/>
                          <w:sz w:val="11"/>
                          <w:szCs w:val="11"/>
                        </w:rPr>
                        <w:t>签”（即解析完协议头部信息）后将数据正确交付给对应的目的应用进程。由此可见，</w:t>
                      </w:r>
                      <w:r>
                        <w:rPr>
                          <w:rFonts w:eastAsia="新宋体" w:cs="SimSun" w:ascii="SimSun" w:hAnsi="SimSun"/>
                          <w:sz w:val="11"/>
                          <w:szCs w:val="11"/>
                        </w:rPr>
                        <w:br/>
                      </w:r>
                      <w:r>
                        <w:rPr>
                          <w:rFonts w:ascii="SimSun" w:hAnsi="SimSun" w:cs="SimSun" w:eastAsia="新宋体"/>
                          <w:sz w:val="11"/>
                          <w:szCs w:val="11"/>
                        </w:rPr>
                        <w:t>给应用层的每个应用进程赋予一个非常明确的标识，即端口号，对于实现复用和分用</w:t>
                      </w:r>
                      <w:r>
                        <w:rPr>
                          <w:rFonts w:eastAsia="新宋体" w:cs="SimSun" w:ascii="SimSun" w:hAnsi="SimSun"/>
                          <w:sz w:val="11"/>
                          <w:szCs w:val="11"/>
                        </w:rPr>
                        <w:br/>
                      </w:r>
                      <w:r>
                        <w:rPr>
                          <w:rFonts w:ascii="SimSun" w:hAnsi="SimSun" w:cs="SimSun" w:eastAsia="新宋体"/>
                          <w:sz w:val="11"/>
                          <w:szCs w:val="11"/>
                        </w:rPr>
                        <w:t>是非常关键的。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274955</wp:posOffset>
                </wp:positionH>
                <wp:positionV relativeFrom="line">
                  <wp:posOffset>4170680</wp:posOffset>
                </wp:positionV>
                <wp:extent cx="6925310" cy="676910"/>
                <wp:effectExtent l="0" t="0" r="0" b="0"/>
                <wp:wrapSquare wrapText="bothSides"/>
                <wp:docPr id="637" name="Frame4"/>
                <a:graphic xmlns:a="http://schemas.openxmlformats.org/drawingml/2006/main">
                  <a:graphicData uri="http://schemas.microsoft.com/office/word/2010/wordprocessingShape">
                    <wps:wsp>
                      <wps:cNvSpPr txBox="1"/>
                      <wps:spPr>
                        <a:xfrm>
                          <a:off x="0" y="0"/>
                          <a:ext cx="69253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6-2</w:t>
                            </w:r>
                            <w:r>
                              <w:rPr>
                                <w:rFonts w:ascii="SimSun" w:hAnsi="SimSun" w:cs="SimSun" w:eastAsia="新宋体"/>
                                <w:sz w:val="11"/>
                                <w:szCs w:val="11"/>
                              </w:rPr>
                              <w:t>所示，以客户主机作为通信的发送方、服务器作为通信的接收方为例，解</w:t>
                            </w:r>
                            <w:r>
                              <w:rPr>
                                <w:rFonts w:eastAsia="新宋体" w:cs="SimSun" w:ascii="SimSun" w:hAnsi="SimSun"/>
                                <w:sz w:val="11"/>
                                <w:szCs w:val="11"/>
                              </w:rPr>
                              <w:br/>
                            </w:r>
                            <w:r>
                              <w:rPr>
                                <w:rFonts w:ascii="SimSun" w:hAnsi="SimSun" w:cs="SimSun" w:eastAsia="新宋体"/>
                                <w:sz w:val="11"/>
                                <w:szCs w:val="11"/>
                              </w:rPr>
                              <w:t>释复用和分用的过程。客户主机的进程</w:t>
                            </w:r>
                            <w:r>
                              <w:rPr>
                                <w:rFonts w:eastAsia="新宋体" w:cs="SimSun" w:ascii="SimSun" w:hAnsi="SimSun"/>
                                <w:sz w:val="11"/>
                                <w:szCs w:val="11"/>
                              </w:rPr>
                              <w:t>P1</w:t>
                            </w:r>
                            <w:r>
                              <w:rPr>
                                <w:rFonts w:ascii="SimSun" w:hAnsi="SimSun" w:cs="SimSun" w:eastAsia="新宋体"/>
                                <w:sz w:val="11"/>
                                <w:szCs w:val="11"/>
                              </w:rPr>
                              <w:t>、</w:t>
                            </w:r>
                            <w:r>
                              <w:rPr>
                                <w:rFonts w:eastAsia="新宋体" w:cs="SimSun" w:ascii="SimSun" w:hAnsi="SimSun"/>
                                <w:sz w:val="11"/>
                                <w:szCs w:val="11"/>
                              </w:rPr>
                              <w:t>P2</w:t>
                            </w:r>
                            <w:r>
                              <w:rPr>
                                <w:rFonts w:ascii="SimSun" w:hAnsi="SimSun" w:cs="SimSun" w:eastAsia="新宋体"/>
                                <w:sz w:val="11"/>
                                <w:szCs w:val="11"/>
                              </w:rPr>
                              <w:t>、</w:t>
                            </w:r>
                            <w:r>
                              <w:rPr>
                                <w:rFonts w:eastAsia="新宋体" w:cs="SimSun" w:ascii="SimSun" w:hAnsi="SimSun"/>
                                <w:sz w:val="11"/>
                                <w:szCs w:val="11"/>
                              </w:rPr>
                              <w:t>P3</w:t>
                            </w:r>
                            <w:r>
                              <w:rPr>
                                <w:rFonts w:ascii="SimSun" w:hAnsi="SimSun" w:cs="SimSun" w:eastAsia="新宋体"/>
                                <w:sz w:val="11"/>
                                <w:szCs w:val="11"/>
                              </w:rPr>
                              <w:t>使用同一个传输层提供的服务发</w:t>
                            </w:r>
                            <w:r>
                              <w:rPr>
                                <w:rFonts w:eastAsia="新宋体" w:cs="SimSun" w:ascii="SimSun" w:hAnsi="SimSun"/>
                                <w:sz w:val="11"/>
                                <w:szCs w:val="11"/>
                              </w:rPr>
                              <w:br/>
                            </w:r>
                            <w:r>
                              <w:rPr>
                                <w:rFonts w:ascii="SimSun" w:hAnsi="SimSun" w:cs="SimSun" w:eastAsia="新宋体"/>
                                <w:sz w:val="11"/>
                                <w:szCs w:val="11"/>
                              </w:rPr>
                              <w:t>送数据段。客户端的传输层收到来自三个进程的三个数据流并创建三个段，它起到了</w:t>
                            </w:r>
                            <w:r>
                              <w:rPr>
                                <w:rFonts w:eastAsia="新宋体" w:cs="SimSun" w:ascii="SimSun" w:hAnsi="SimSun"/>
                                <w:sz w:val="11"/>
                                <w:szCs w:val="11"/>
                              </w:rPr>
                              <w:br/>
                            </w:r>
                            <w:r>
                              <w:rPr>
                                <w:rFonts w:ascii="SimSun" w:hAnsi="SimSun" w:cs="SimSun" w:eastAsia="新宋体"/>
                                <w:sz w:val="11"/>
                                <w:szCs w:val="11"/>
                              </w:rPr>
                              <w:t>多路复用的功能。分组通过网络层的不断转发到达服务器，并由网络层交付给其上层</w:t>
                            </w:r>
                            <w:r>
                              <w:rPr>
                                <w:rFonts w:eastAsia="新宋体" w:cs="SimSun" w:ascii="SimSun" w:hAnsi="SimSun"/>
                                <w:sz w:val="11"/>
                                <w:szCs w:val="11"/>
                              </w:rPr>
                              <w:br/>
                            </w:r>
                            <w:r>
                              <w:rPr>
                                <w:rFonts w:ascii="SimSun" w:hAnsi="SimSun" w:cs="SimSun" w:eastAsia="新宋体"/>
                                <w:sz w:val="11"/>
                                <w:szCs w:val="11"/>
                              </w:rPr>
                              <w:t>的传输层，传输层发挥多路分用的功能，将收到的分组传递给相应的进程。</w:t>
                            </w:r>
                          </w:p>
                        </w:txbxContent>
                      </wps:txbx>
                      <wps:bodyPr anchor="t" lIns="53975" tIns="53975" rIns="53975" bIns="53975">
                        <a:spAutoFit/>
                      </wps:bodyPr>
                    </wps:wsp>
                  </a:graphicData>
                </a:graphic>
              </wp:anchor>
            </w:drawing>
          </mc:Choice>
          <mc:Fallback>
            <w:pict>
              <v:rect fillcolor="#729FCF" style="position:absolute;rotation:-0;width:545.3pt;height:53.3pt;mso-wrap-distance-left:5.7pt;mso-wrap-distance-right:5.7pt;mso-wrap-distance-top:5.7pt;mso-wrap-distance-bottom:5.7pt;margin-top:328.4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如图</w:t>
                      </w:r>
                      <w:r>
                        <w:rPr>
                          <w:rFonts w:eastAsia="新宋体" w:cs="SimSun" w:ascii="SimSun" w:hAnsi="SimSun"/>
                          <w:sz w:val="11"/>
                          <w:szCs w:val="11"/>
                        </w:rPr>
                        <w:t>6-2</w:t>
                      </w:r>
                      <w:r>
                        <w:rPr>
                          <w:rFonts w:ascii="SimSun" w:hAnsi="SimSun" w:cs="SimSun" w:eastAsia="新宋体"/>
                          <w:sz w:val="11"/>
                          <w:szCs w:val="11"/>
                        </w:rPr>
                        <w:t>所示，以客户主机作为通信的发送方、服务器作为通信的接收方为例，解</w:t>
                      </w:r>
                      <w:r>
                        <w:rPr>
                          <w:rFonts w:eastAsia="新宋体" w:cs="SimSun" w:ascii="SimSun" w:hAnsi="SimSun"/>
                          <w:sz w:val="11"/>
                          <w:szCs w:val="11"/>
                        </w:rPr>
                        <w:br/>
                      </w:r>
                      <w:r>
                        <w:rPr>
                          <w:rFonts w:ascii="SimSun" w:hAnsi="SimSun" w:cs="SimSun" w:eastAsia="新宋体"/>
                          <w:sz w:val="11"/>
                          <w:szCs w:val="11"/>
                        </w:rPr>
                        <w:t>释复用和分用的过程。客户主机的进程</w:t>
                      </w:r>
                      <w:r>
                        <w:rPr>
                          <w:rFonts w:eastAsia="新宋体" w:cs="SimSun" w:ascii="SimSun" w:hAnsi="SimSun"/>
                          <w:sz w:val="11"/>
                          <w:szCs w:val="11"/>
                        </w:rPr>
                        <w:t>P1</w:t>
                      </w:r>
                      <w:r>
                        <w:rPr>
                          <w:rFonts w:ascii="SimSun" w:hAnsi="SimSun" w:cs="SimSun" w:eastAsia="新宋体"/>
                          <w:sz w:val="11"/>
                          <w:szCs w:val="11"/>
                        </w:rPr>
                        <w:t>、</w:t>
                      </w:r>
                      <w:r>
                        <w:rPr>
                          <w:rFonts w:eastAsia="新宋体" w:cs="SimSun" w:ascii="SimSun" w:hAnsi="SimSun"/>
                          <w:sz w:val="11"/>
                          <w:szCs w:val="11"/>
                        </w:rPr>
                        <w:t>P2</w:t>
                      </w:r>
                      <w:r>
                        <w:rPr>
                          <w:rFonts w:ascii="SimSun" w:hAnsi="SimSun" w:cs="SimSun" w:eastAsia="新宋体"/>
                          <w:sz w:val="11"/>
                          <w:szCs w:val="11"/>
                        </w:rPr>
                        <w:t>、</w:t>
                      </w:r>
                      <w:r>
                        <w:rPr>
                          <w:rFonts w:eastAsia="新宋体" w:cs="SimSun" w:ascii="SimSun" w:hAnsi="SimSun"/>
                          <w:sz w:val="11"/>
                          <w:szCs w:val="11"/>
                        </w:rPr>
                        <w:t>P3</w:t>
                      </w:r>
                      <w:r>
                        <w:rPr>
                          <w:rFonts w:ascii="SimSun" w:hAnsi="SimSun" w:cs="SimSun" w:eastAsia="新宋体"/>
                          <w:sz w:val="11"/>
                          <w:szCs w:val="11"/>
                        </w:rPr>
                        <w:t>使用同一个传输层提供的服务发</w:t>
                      </w:r>
                      <w:r>
                        <w:rPr>
                          <w:rFonts w:eastAsia="新宋体" w:cs="SimSun" w:ascii="SimSun" w:hAnsi="SimSun"/>
                          <w:sz w:val="11"/>
                          <w:szCs w:val="11"/>
                        </w:rPr>
                        <w:br/>
                      </w:r>
                      <w:r>
                        <w:rPr>
                          <w:rFonts w:ascii="SimSun" w:hAnsi="SimSun" w:cs="SimSun" w:eastAsia="新宋体"/>
                          <w:sz w:val="11"/>
                          <w:szCs w:val="11"/>
                        </w:rPr>
                        <w:t>送数据段。客户端的传输层收到来自三个进程的三个数据流并创建三个段，它起到了</w:t>
                      </w:r>
                      <w:r>
                        <w:rPr>
                          <w:rFonts w:eastAsia="新宋体" w:cs="SimSun" w:ascii="SimSun" w:hAnsi="SimSun"/>
                          <w:sz w:val="11"/>
                          <w:szCs w:val="11"/>
                        </w:rPr>
                        <w:br/>
                      </w:r>
                      <w:r>
                        <w:rPr>
                          <w:rFonts w:ascii="SimSun" w:hAnsi="SimSun" w:cs="SimSun" w:eastAsia="新宋体"/>
                          <w:sz w:val="11"/>
                          <w:szCs w:val="11"/>
                        </w:rPr>
                        <w:t>多路复用的功能。分组通过网络层的不断转发到达服务器，并由网络层交付给其上层</w:t>
                      </w:r>
                      <w:r>
                        <w:rPr>
                          <w:rFonts w:eastAsia="新宋体" w:cs="SimSun" w:ascii="SimSun" w:hAnsi="SimSun"/>
                          <w:sz w:val="11"/>
                          <w:szCs w:val="11"/>
                        </w:rPr>
                        <w:br/>
                      </w:r>
                      <w:r>
                        <w:rPr>
                          <w:rFonts w:ascii="SimSun" w:hAnsi="SimSun" w:cs="SimSun" w:eastAsia="新宋体"/>
                          <w:sz w:val="11"/>
                          <w:szCs w:val="11"/>
                        </w:rPr>
                        <w:t>的传输层，传输层发挥多路分用的功能，将收到的分组传递给相应的进程。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5946775</wp:posOffset>
                </wp:positionH>
                <wp:positionV relativeFrom="line">
                  <wp:posOffset>5962650</wp:posOffset>
                </wp:positionV>
                <wp:extent cx="1252855" cy="189230"/>
                <wp:effectExtent l="0" t="0" r="0" b="0"/>
                <wp:wrapSquare wrapText="bothSides"/>
                <wp:docPr id="638" name="Frame5"/>
                <a:graphic xmlns:a="http://schemas.openxmlformats.org/drawingml/2006/main">
                  <a:graphicData uri="http://schemas.microsoft.com/office/word/2010/wordprocessingShape">
                    <wps:wsp>
                      <wps:cNvSpPr txBox="1"/>
                      <wps:spPr>
                        <a:xfrm>
                          <a:off x="0" y="0"/>
                          <a:ext cx="1252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园公</w:t>
                            </w:r>
                          </w:p>
                        </w:txbxContent>
                      </wps:txbx>
                      <wps:bodyPr anchor="t" lIns="53975" tIns="53975" rIns="53975" bIns="53975">
                        <a:spAutoFit/>
                      </wps:bodyPr>
                    </wps:wsp>
                  </a:graphicData>
                </a:graphic>
              </wp:anchor>
            </w:drawing>
          </mc:Choice>
          <mc:Fallback>
            <w:pict>
              <v:rect fillcolor="#729FCF" style="position:absolute;rotation:-0;width:98.65pt;height:14.9pt;mso-wrap-distance-left:5.7pt;mso-wrap-distance-right:5.7pt;mso-wrap-distance-top:5.7pt;mso-wrap-distance-bottom:5.7pt;margin-top:469.5pt;mso-position-vertical-relative:text;margin-left:46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园公</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2371090</wp:posOffset>
                </wp:positionH>
                <wp:positionV relativeFrom="line">
                  <wp:posOffset>7272020</wp:posOffset>
                </wp:positionV>
                <wp:extent cx="4828540" cy="189230"/>
                <wp:effectExtent l="0" t="0" r="0" b="0"/>
                <wp:wrapSquare wrapText="bothSides"/>
                <wp:docPr id="639" name="Frame6"/>
                <a:graphic xmlns:a="http://schemas.openxmlformats.org/drawingml/2006/main">
                  <a:graphicData uri="http://schemas.microsoft.com/office/word/2010/wordprocessingShape">
                    <wps:wsp>
                      <wps:cNvSpPr txBox="1"/>
                      <wps:spPr>
                        <a:xfrm>
                          <a:off x="0" y="0"/>
                          <a:ext cx="4828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w:t>
                            </w:r>
                            <w:r>
                              <w:rPr>
                                <w:rFonts w:ascii="SimSun" w:hAnsi="SimSun" w:cs="SimSun" w:eastAsia="新宋体"/>
                                <w:sz w:val="11"/>
                                <w:szCs w:val="11"/>
                              </w:rPr>
                              <w:t>复用和分用的过程示例</w:t>
                            </w:r>
                          </w:p>
                        </w:txbxContent>
                      </wps:txbx>
                      <wps:bodyPr anchor="t" lIns="53975" tIns="53975" rIns="53975" bIns="53975">
                        <a:spAutoFit/>
                      </wps:bodyPr>
                    </wps:wsp>
                  </a:graphicData>
                </a:graphic>
              </wp:anchor>
            </w:drawing>
          </mc:Choice>
          <mc:Fallback>
            <w:pict>
              <v:rect fillcolor="#729FCF" style="position:absolute;rotation:-0;width:380.2pt;height:14.9pt;mso-wrap-distance-left:5.7pt;mso-wrap-distance-right:5.7pt;mso-wrap-distance-top:5.7pt;mso-wrap-distance-bottom:5.7pt;margin-top:572.6pt;mso-position-vertical-relative:text;margin-left:18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6-2</w:t>
                      </w:r>
                      <w:r>
                        <w:rPr>
                          <w:rFonts w:ascii="SimSun" w:hAnsi="SimSun" w:cs="SimSun" w:eastAsia="新宋体"/>
                          <w:sz w:val="11"/>
                          <w:szCs w:val="11"/>
                        </w:rPr>
                        <w:t>复用和分用的过程示例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619760</wp:posOffset>
                </wp:positionH>
                <wp:positionV relativeFrom="line">
                  <wp:posOffset>7770495</wp:posOffset>
                </wp:positionV>
                <wp:extent cx="6579870" cy="233680"/>
                <wp:effectExtent l="0" t="0" r="0" b="0"/>
                <wp:wrapSquare wrapText="bothSides"/>
                <wp:docPr id="640" name="Frame7"/>
                <a:graphic xmlns:a="http://schemas.openxmlformats.org/drawingml/2006/main">
                  <a:graphicData uri="http://schemas.microsoft.com/office/word/2010/wordprocessingShape">
                    <wps:wsp>
                      <wps:cNvSpPr txBox="1"/>
                      <wps:spPr>
                        <a:xfrm>
                          <a:off x="0" y="0"/>
                          <a:ext cx="6579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6.1.2</w:t>
                            </w:r>
                            <w:r>
                              <w:rPr>
                                <w:rFonts w:ascii="SimSun" w:hAnsi="SimSun" w:cs="SimSun" w:eastAsia="新宋体"/>
                                <w:sz w:val="17"/>
                                <w:szCs w:val="17"/>
                              </w:rPr>
                              <w:t>端到端、进程到进程通信</w:t>
                            </w:r>
                          </w:p>
                        </w:txbxContent>
                      </wps:txbx>
                      <wps:bodyPr anchor="t" lIns="53975" tIns="53975" rIns="53975" bIns="53975">
                        <a:spAutoFit/>
                      </wps:bodyPr>
                    </wps:wsp>
                  </a:graphicData>
                </a:graphic>
              </wp:anchor>
            </w:drawing>
          </mc:Choice>
          <mc:Fallback>
            <w:pict>
              <v:rect fillcolor="#729FCF" style="position:absolute;rotation:-0;width:518.1pt;height:18.4pt;mso-wrap-distance-left:5.7pt;mso-wrap-distance-right:5.7pt;mso-wrap-distance-top:5.7pt;mso-wrap-distance-bottom:5.7pt;margin-top:611.8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6.1.2</w:t>
                      </w:r>
                      <w:r>
                        <w:rPr>
                          <w:rFonts w:ascii="SimSun" w:hAnsi="SimSun" w:cs="SimSun" w:eastAsia="新宋体"/>
                          <w:sz w:val="17"/>
                          <w:szCs w:val="17"/>
                        </w:rPr>
                        <w:t>端到端、进程到进程通信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274955</wp:posOffset>
                </wp:positionH>
                <wp:positionV relativeFrom="line">
                  <wp:posOffset>8171815</wp:posOffset>
                </wp:positionV>
                <wp:extent cx="6925310" cy="554990"/>
                <wp:effectExtent l="0" t="0" r="0" b="0"/>
                <wp:wrapSquare wrapText="bothSides"/>
                <wp:docPr id="641" name="Frame8"/>
                <a:graphic xmlns:a="http://schemas.openxmlformats.org/drawingml/2006/main">
                  <a:graphicData uri="http://schemas.microsoft.com/office/word/2010/wordprocessingShape">
                    <wps:wsp>
                      <wps:cNvSpPr txBox="1"/>
                      <wps:spPr>
                        <a:xfrm>
                          <a:off x="0" y="0"/>
                          <a:ext cx="69253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传输层协议的主要任务是提供进程到进程的通信（</w:t>
                            </w:r>
                            <w:r>
                              <w:rPr>
                                <w:rFonts w:eastAsia="新宋体" w:cs="SimSun" w:ascii="SimSun" w:hAnsi="SimSun"/>
                                <w:sz w:val="11"/>
                                <w:szCs w:val="11"/>
                              </w:rPr>
                              <w:t>process-to-processcommunication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也就是端到端的通信，进程是指使用了传输层服务的一个应用层实体（正在运行的程</w:t>
                            </w:r>
                            <w:r>
                              <w:rPr>
                                <w:rFonts w:eastAsia="新宋体" w:cs="SimSun" w:ascii="SimSun" w:hAnsi="SimSun"/>
                                <w:sz w:val="11"/>
                                <w:szCs w:val="11"/>
                              </w:rPr>
                              <w:br/>
                            </w:r>
                            <w:r>
                              <w:rPr>
                                <w:rFonts w:ascii="SimSun" w:hAnsi="SimSun" w:cs="SimSun" w:eastAsia="新宋体"/>
                                <w:sz w:val="11"/>
                                <w:szCs w:val="11"/>
                              </w:rPr>
                              <w:t>序）。这里用一个邮政通信的类比例子说明网络通信中的端到端通信和主机到主机通</w:t>
                            </w:r>
                            <w:r>
                              <w:rPr>
                                <w:rFonts w:eastAsia="新宋体" w:cs="SimSun" w:ascii="SimSun" w:hAnsi="SimSun"/>
                                <w:sz w:val="11"/>
                                <w:szCs w:val="11"/>
                              </w:rPr>
                              <w:br/>
                            </w:r>
                            <w:r>
                              <w:rPr>
                                <w:rFonts w:ascii="SimSun" w:hAnsi="SimSun" w:cs="SimSun" w:eastAsia="新宋体"/>
                                <w:sz w:val="11"/>
                                <w:szCs w:val="11"/>
                              </w:rPr>
                              <w:t>信的差异</w:t>
                            </w:r>
                          </w:p>
                        </w:txbxContent>
                      </wps:txbx>
                      <wps:bodyPr anchor="t" lIns="53975" tIns="53975" rIns="53975" bIns="53975">
                        <a:spAutoFit/>
                      </wps:bodyPr>
                    </wps:wsp>
                  </a:graphicData>
                </a:graphic>
              </wp:anchor>
            </w:drawing>
          </mc:Choice>
          <mc:Fallback>
            <w:pict>
              <v:rect fillcolor="#729FCF" style="position:absolute;rotation:-0;width:545.3pt;height:43.7pt;mso-wrap-distance-left:5.7pt;mso-wrap-distance-right:5.7pt;mso-wrap-distance-top:5.7pt;mso-wrap-distance-bottom:5.7pt;margin-top:643.4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传输层协议的主要任务是提供进程到进程的通信（</w:t>
                      </w:r>
                      <w:r>
                        <w:rPr>
                          <w:rFonts w:eastAsia="新宋体" w:cs="SimSun" w:ascii="SimSun" w:hAnsi="SimSun"/>
                          <w:sz w:val="11"/>
                          <w:szCs w:val="11"/>
                        </w:rPr>
                        <w:t>process-to-processcommunication</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也就是端到端的通信，进程是指使用了传输层服务的一个应用层实体（正在运行的程</w:t>
                      </w:r>
                      <w:r>
                        <w:rPr>
                          <w:rFonts w:eastAsia="新宋体" w:cs="SimSun" w:ascii="SimSun" w:hAnsi="SimSun"/>
                          <w:sz w:val="11"/>
                          <w:szCs w:val="11"/>
                        </w:rPr>
                        <w:br/>
                      </w:r>
                      <w:r>
                        <w:rPr>
                          <w:rFonts w:ascii="SimSun" w:hAnsi="SimSun" w:cs="SimSun" w:eastAsia="新宋体"/>
                          <w:sz w:val="11"/>
                          <w:szCs w:val="11"/>
                        </w:rPr>
                        <w:t>序）。这里用一个邮政通信的类比例子说明网络通信中的端到端通信和主机到主机通</w:t>
                      </w:r>
                      <w:r>
                        <w:rPr>
                          <w:rFonts w:eastAsia="新宋体" w:cs="SimSun" w:ascii="SimSun" w:hAnsi="SimSun"/>
                          <w:sz w:val="11"/>
                          <w:szCs w:val="11"/>
                        </w:rPr>
                        <w:br/>
                      </w:r>
                      <w:r>
                        <w:rPr>
                          <w:rFonts w:ascii="SimSun" w:hAnsi="SimSun" w:cs="SimSun" w:eastAsia="新宋体"/>
                          <w:sz w:val="11"/>
                          <w:szCs w:val="11"/>
                        </w:rPr>
                        <w:t>信的差异</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628015</wp:posOffset>
                </wp:positionH>
                <wp:positionV relativeFrom="line">
                  <wp:posOffset>9199880</wp:posOffset>
                </wp:positionV>
                <wp:extent cx="6571615" cy="189230"/>
                <wp:effectExtent l="0" t="0" r="0" b="0"/>
                <wp:wrapSquare wrapText="bothSides"/>
                <wp:docPr id="642" name="Frame9"/>
                <a:graphic xmlns:a="http://schemas.openxmlformats.org/drawingml/2006/main">
                  <a:graphicData uri="http://schemas.microsoft.com/office/word/2010/wordprocessingShape">
                    <wps:wsp>
                      <wps:cNvSpPr txBox="1"/>
                      <wps:spPr>
                        <a:xfrm>
                          <a:off x="0" y="0"/>
                          <a:ext cx="6571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端到端通信和主机到主机通信的区别</w:t>
                            </w:r>
                          </w:p>
                        </w:txbxContent>
                      </wps:txbx>
                      <wps:bodyPr anchor="t" lIns="53975" tIns="53975" rIns="53975" bIns="53975">
                        <a:spAutoFit/>
                      </wps:bodyPr>
                    </wps:wsp>
                  </a:graphicData>
                </a:graphic>
              </wp:anchor>
            </w:drawing>
          </mc:Choice>
          <mc:Fallback>
            <w:pict>
              <v:rect fillcolor="#729FCF" style="position:absolute;rotation:-0;width:517.45pt;height:14.9pt;mso-wrap-distance-left:5.7pt;mso-wrap-distance-right:5.7pt;mso-wrap-distance-top:5.7pt;mso-wrap-distance-bottom:5.7pt;margin-top:724.4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端到端通信和主机到主机通信的区别</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274955</wp:posOffset>
                </wp:positionH>
                <wp:positionV relativeFrom="line">
                  <wp:posOffset>9457055</wp:posOffset>
                </wp:positionV>
                <wp:extent cx="6925310" cy="676910"/>
                <wp:effectExtent l="0" t="0" r="0" b="0"/>
                <wp:wrapSquare wrapText="bothSides"/>
                <wp:docPr id="643" name="Frame10"/>
                <a:graphic xmlns:a="http://schemas.openxmlformats.org/drawingml/2006/main">
                  <a:graphicData uri="http://schemas.microsoft.com/office/word/2010/wordprocessingShape">
                    <wps:wsp>
                      <wps:cNvSpPr txBox="1"/>
                      <wps:spPr>
                        <a:xfrm>
                          <a:off x="0" y="0"/>
                          <a:ext cx="69253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考虑两个有业务往来的公司</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，这两个公司一个位于广州，一个位于北京，</w:t>
                            </w:r>
                            <w:r>
                              <w:rPr>
                                <w:rFonts w:eastAsia="新宋体" w:cs="SimSun" w:ascii="SimSun" w:hAnsi="SimSun"/>
                                <w:sz w:val="11"/>
                                <w:szCs w:val="11"/>
                              </w:rPr>
                              <w:br/>
                            </w:r>
                            <w:r>
                              <w:rPr>
                                <w:rFonts w:ascii="SimSun" w:hAnsi="SimSun" w:cs="SimSun" w:eastAsia="新宋体"/>
                                <w:sz w:val="11"/>
                                <w:szCs w:val="11"/>
                              </w:rPr>
                              <w:t>这两个公司的不同部门（例如财务部门之间、法务部分之间）经常有业务文件交换，假</w:t>
                            </w:r>
                            <w:r>
                              <w:rPr>
                                <w:rFonts w:eastAsia="新宋体" w:cs="SimSun" w:ascii="SimSun" w:hAnsi="SimSun"/>
                                <w:sz w:val="11"/>
                                <w:szCs w:val="11"/>
                              </w:rPr>
                              <w:br/>
                            </w:r>
                            <w:r>
                              <w:rPr>
                                <w:rFonts w:ascii="SimSun" w:hAnsi="SimSun" w:cs="SimSun" w:eastAsia="新宋体"/>
                                <w:sz w:val="11"/>
                                <w:szCs w:val="11"/>
                              </w:rPr>
                              <w:t>设每个公司各安排一名固定的工作人员（分别称为甲和乙）负责每天从各个部门收集</w:t>
                            </w:r>
                            <w:r>
                              <w:rPr>
                                <w:rFonts w:eastAsia="新宋体" w:cs="SimSun" w:ascii="SimSun" w:hAnsi="SimSun"/>
                                <w:sz w:val="11"/>
                                <w:szCs w:val="11"/>
                              </w:rPr>
                              <w:br/>
                            </w:r>
                            <w:r>
                              <w:rPr>
                                <w:rFonts w:ascii="SimSun" w:hAnsi="SimSun" w:cs="SimSun" w:eastAsia="新宋体"/>
                                <w:sz w:val="11"/>
                                <w:szCs w:val="11"/>
                              </w:rPr>
                              <w:t>需要寄给对方公司的文件并送往邮局，以及将从邮局收到的来自对方公司的文件分发</w:t>
                            </w:r>
                            <w:r>
                              <w:rPr>
                                <w:rFonts w:eastAsia="新宋体" w:cs="SimSun" w:ascii="SimSun" w:hAnsi="SimSun"/>
                                <w:sz w:val="11"/>
                                <w:szCs w:val="11"/>
                              </w:rPr>
                              <w:br/>
                            </w:r>
                            <w:r>
                              <w:rPr>
                                <w:rFonts w:ascii="SimSun" w:hAnsi="SimSun" w:cs="SimSun" w:eastAsia="新宋体"/>
                                <w:sz w:val="11"/>
                                <w:szCs w:val="11"/>
                              </w:rPr>
                              <w:t>给本公司相关部门，而邮政系统将需要交换的业务文件在广州和北京两地之间进行传</w:t>
                            </w:r>
                          </w:p>
                        </w:txbxContent>
                      </wps:txbx>
                      <wps:bodyPr anchor="t" lIns="53975" tIns="53975" rIns="53975" bIns="53975">
                        <a:spAutoFit/>
                      </wps:bodyPr>
                    </wps:wsp>
                  </a:graphicData>
                </a:graphic>
              </wp:anchor>
            </w:drawing>
          </mc:Choice>
          <mc:Fallback>
            <w:pict>
              <v:rect fillcolor="#729FCF" style="position:absolute;rotation:-0;width:545.3pt;height:53.3pt;mso-wrap-distance-left:5.7pt;mso-wrap-distance-right:5.7pt;mso-wrap-distance-top:5.7pt;mso-wrap-distance-bottom:5.7pt;margin-top:744.6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考虑两个有业务往来的公司</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，这两个公司一个位于广州，一个位于北京，</w:t>
                      </w:r>
                      <w:r>
                        <w:rPr>
                          <w:rFonts w:eastAsia="新宋体" w:cs="SimSun" w:ascii="SimSun" w:hAnsi="SimSun"/>
                          <w:sz w:val="11"/>
                          <w:szCs w:val="11"/>
                        </w:rPr>
                        <w:br/>
                      </w:r>
                      <w:r>
                        <w:rPr>
                          <w:rFonts w:ascii="SimSun" w:hAnsi="SimSun" w:cs="SimSun" w:eastAsia="新宋体"/>
                          <w:sz w:val="11"/>
                          <w:szCs w:val="11"/>
                        </w:rPr>
                        <w:t>这两个公司的不同部门（例如财务部门之间、法务部分之间）经常有业务文件交换，假</w:t>
                      </w:r>
                      <w:r>
                        <w:rPr>
                          <w:rFonts w:eastAsia="新宋体" w:cs="SimSun" w:ascii="SimSun" w:hAnsi="SimSun"/>
                          <w:sz w:val="11"/>
                          <w:szCs w:val="11"/>
                        </w:rPr>
                        <w:br/>
                      </w:r>
                      <w:r>
                        <w:rPr>
                          <w:rFonts w:ascii="SimSun" w:hAnsi="SimSun" w:cs="SimSun" w:eastAsia="新宋体"/>
                          <w:sz w:val="11"/>
                          <w:szCs w:val="11"/>
                        </w:rPr>
                        <w:t>设每个公司各安排一名固定的工作人员（分别称为甲和乙）负责每天从各个部门收集</w:t>
                      </w:r>
                      <w:r>
                        <w:rPr>
                          <w:rFonts w:eastAsia="新宋体" w:cs="SimSun" w:ascii="SimSun" w:hAnsi="SimSun"/>
                          <w:sz w:val="11"/>
                          <w:szCs w:val="11"/>
                        </w:rPr>
                        <w:br/>
                      </w:r>
                      <w:r>
                        <w:rPr>
                          <w:rFonts w:ascii="SimSun" w:hAnsi="SimSun" w:cs="SimSun" w:eastAsia="新宋体"/>
                          <w:sz w:val="11"/>
                          <w:szCs w:val="11"/>
                        </w:rPr>
                        <w:t>需要寄给对方公司的文件并送往邮局，以及将从邮局收到的来自对方公司的文件分发</w:t>
                      </w:r>
                      <w:r>
                        <w:rPr>
                          <w:rFonts w:eastAsia="新宋体" w:cs="SimSun" w:ascii="SimSun" w:hAnsi="SimSun"/>
                          <w:sz w:val="11"/>
                          <w:szCs w:val="11"/>
                        </w:rPr>
                        <w:br/>
                      </w:r>
                      <w:r>
                        <w:rPr>
                          <w:rFonts w:ascii="SimSun" w:hAnsi="SimSun" w:cs="SimSun" w:eastAsia="新宋体"/>
                          <w:sz w:val="11"/>
                          <w:szCs w:val="11"/>
                        </w:rPr>
                        <w:t>给本公司相关部门，而邮政系统将需要交换的业务文件在广州和北京两地之间进行传</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2025-11-08T08:31:57Z</dcterms:created>
  <dc:creator/>
  <dc:description/>
  <dc:language>en-US</dc:language>
  <cp:lastModifiedBy/>
  <dcterms:modified xsi:type="dcterms:W3CDTF">2025-11-08T08:32:01Z</dcterms:modified>
  <cp:revision>1</cp:revision>
  <dc:subject/>
  <dc:title/>
</cp:coreProperties>
</file>