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distribute"/>
        <w:rPr>
          <w:rFonts w:ascii="Times New Roman" w:hAnsi="Times New Roman" w:eastAsia="宋体" w:cs="Times New Roman"/>
          <w:b/>
          <w:bCs/>
          <w:color w:val="FF0000"/>
          <w:sz w:val="52"/>
          <w:szCs w:val="24"/>
        </w:rPr>
      </w:pPr>
      <w:bookmarkStart w:id="0" w:name="_GoBack"/>
      <w:bookmarkEnd w:id="0"/>
      <w:r>
        <w:rPr>
          <w:rFonts w:ascii="Times New Roman" w:hAnsi="Times New Roman" w:eastAsia="宋体" w:cs="Times New Roman"/>
          <w:b/>
          <w:bCs/>
          <w:color w:val="FF0000"/>
          <w:sz w:val="20"/>
          <w:szCs w:val="24"/>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-21590</wp:posOffset>
                </wp:positionV>
                <wp:extent cx="5715000" cy="0"/>
                <wp:effectExtent l="0" t="1905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FF0000"/>
                          </a:solidFill>
                          <a:round/>
                        </a:ln>
                      </wps:spPr>
                      <wps:bodyPr/>
                    </wps:wsp>
                  </a:graphicData>
                </a:graphic>
              </wp:anchor>
            </w:drawing>
          </mc:Choice>
          <mc:Fallback>
            <w:pict>
              <v:line id="_x0000_s1026" o:spid="_x0000_s1026" o:spt="20" style="position:absolute;left:0pt;margin-left:-18pt;margin-top:-1.7pt;height:0pt;width:450pt;z-index:251659264;mso-width-relative:page;mso-height-relative:page;" filled="f" stroked="t" coordsize="21600,21600" o:gfxdata="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NSW4NYAAAAJ&#10;AQAADwAAAAAAAAABACAAAAAiAAAAZHJzL2Rvd25yZXYueG1sUEsBAhQAFAAAAAgAh07iQGCE8xjl&#10;AQAAqwMAAA4AAAAAAAAAAQAgAAAAJQEAAGRycy9lMm9Eb2MueG1sUEsFBgAAAAAGAAYAWQEAAHwF&#10;AAAAAA==&#10;">
                <v:fill on="f" focussize="0,0"/>
                <v:stroke weight="2.25pt" color="#FF0000" joinstyle="round"/>
                <v:imagedata o:title=""/>
                <o:lock v:ext="edit" aspectratio="f"/>
              </v:line>
            </w:pict>
          </mc:Fallback>
        </mc:AlternateContent>
      </w:r>
    </w:p>
    <w:p>
      <w:pPr>
        <w:spacing w:line="440" w:lineRule="exact"/>
        <w:jc w:val="center"/>
        <w:rPr>
          <w:rFonts w:ascii="微软雅黑" w:hAnsi="微软雅黑" w:eastAsia="微软雅黑"/>
          <w:sz w:val="30"/>
          <w:szCs w:val="30"/>
        </w:rPr>
      </w:pPr>
      <w:r>
        <w:rPr>
          <w:rFonts w:hint="eastAsia" w:ascii="微软雅黑" w:hAnsi="微软雅黑" w:eastAsia="微软雅黑"/>
          <w:sz w:val="30"/>
          <w:szCs w:val="30"/>
        </w:rPr>
        <w:t>华南理工大学、中国电信广东公司实训课题汇总（2.2）</w:t>
      </w:r>
    </w:p>
    <w:p>
      <w:pPr>
        <w:widowControl/>
        <w:spacing w:line="440" w:lineRule="exact"/>
        <w:jc w:val="left"/>
        <w:rPr>
          <w:rFonts w:ascii="微软雅黑" w:hAnsi="微软雅黑" w:eastAsia="微软雅黑"/>
          <w:color w:val="000000"/>
          <w:kern w:val="0"/>
          <w:sz w:val="24"/>
          <w:szCs w:val="24"/>
        </w:rPr>
      </w:pPr>
    </w:p>
    <w:p>
      <w:pPr>
        <w:widowControl/>
        <w:spacing w:line="440" w:lineRule="exact"/>
        <w:jc w:val="left"/>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 </w:t>
      </w:r>
    </w:p>
    <w:p>
      <w:pPr>
        <w:spacing w:line="440" w:lineRule="exact"/>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课题一</w:t>
      </w:r>
      <w:r>
        <w:rPr>
          <w:rFonts w:ascii="微软雅黑" w:hAnsi="微软雅黑" w:eastAsia="微软雅黑"/>
          <w:b/>
          <w:bCs/>
          <w:color w:val="000000"/>
          <w:kern w:val="0"/>
          <w:sz w:val="24"/>
          <w:szCs w:val="24"/>
        </w:rPr>
        <w:t xml:space="preserve">                           </w:t>
      </w:r>
      <w:r>
        <w:rPr>
          <w:rFonts w:hint="eastAsia" w:ascii="微软雅黑" w:hAnsi="微软雅黑" w:eastAsia="微软雅黑"/>
          <w:b/>
          <w:bCs/>
          <w:color w:val="000000"/>
          <w:kern w:val="0"/>
          <w:sz w:val="24"/>
          <w:szCs w:val="24"/>
        </w:rPr>
        <w:t>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color w:val="000000"/>
          <w:kern w:val="0"/>
          <w:sz w:val="24"/>
          <w:szCs w:val="24"/>
        </w:rPr>
        <w:t>运维工单系统的开发</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课题背景介绍</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目前企业有大量的运维工作，为了规范生产和管理，需要严格按单施工，逐层审批，操作留痕，需要通过系统进行管理。</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为此需要</w:t>
      </w:r>
      <w:r>
        <w:rPr>
          <w:rFonts w:ascii="微软雅黑" w:hAnsi="微软雅黑" w:eastAsia="微软雅黑"/>
          <w:color w:val="000000"/>
          <w:kern w:val="0"/>
          <w:sz w:val="24"/>
          <w:szCs w:val="24"/>
        </w:rPr>
        <w:t>开发</w:t>
      </w:r>
      <w:r>
        <w:rPr>
          <w:rFonts w:hint="eastAsia" w:ascii="微软雅黑" w:hAnsi="微软雅黑" w:eastAsia="微软雅黑"/>
          <w:color w:val="000000"/>
          <w:kern w:val="0"/>
          <w:sz w:val="24"/>
          <w:szCs w:val="24"/>
        </w:rPr>
        <w:t>一个运维工单管理系统</w:t>
      </w:r>
      <w:r>
        <w:rPr>
          <w:rFonts w:ascii="微软雅黑" w:hAnsi="微软雅黑" w:eastAsia="微软雅黑"/>
          <w:color w:val="000000"/>
          <w:kern w:val="0"/>
          <w:sz w:val="24"/>
          <w:szCs w:val="24"/>
        </w:rPr>
        <w:t>，</w:t>
      </w:r>
      <w:r>
        <w:rPr>
          <w:rFonts w:hint="eastAsia" w:ascii="微软雅黑" w:hAnsi="微软雅黑" w:eastAsia="微软雅黑"/>
          <w:color w:val="000000"/>
          <w:kern w:val="0"/>
          <w:sz w:val="24"/>
          <w:szCs w:val="24"/>
        </w:rPr>
        <w:t>支持省市各部门发起维护工单申请（如故障、需求等），然后经过各层级审批，通过后提交到操作单位，操作人员执行后及时回单。每个操作人员登录后及时看到各自待办工单信息，也可以派单到其他单位协助处理。每日每周提供工单流转完成情况统计报表和超时预警工单。需要支持电脑W</w:t>
      </w:r>
      <w:r>
        <w:rPr>
          <w:rFonts w:ascii="微软雅黑" w:hAnsi="微软雅黑" w:eastAsia="微软雅黑"/>
          <w:color w:val="000000"/>
          <w:kern w:val="0"/>
          <w:sz w:val="24"/>
          <w:szCs w:val="24"/>
        </w:rPr>
        <w:t>EB</w:t>
      </w:r>
      <w:r>
        <w:rPr>
          <w:rFonts w:hint="eastAsia" w:ascii="微软雅黑" w:hAnsi="微软雅黑" w:eastAsia="微软雅黑"/>
          <w:color w:val="000000"/>
          <w:kern w:val="0"/>
          <w:sz w:val="24"/>
          <w:szCs w:val="24"/>
        </w:rPr>
        <w:t>门户和手机A</w:t>
      </w:r>
      <w:r>
        <w:rPr>
          <w:rFonts w:ascii="微软雅黑" w:hAnsi="微软雅黑" w:eastAsia="微软雅黑"/>
          <w:color w:val="000000"/>
          <w:kern w:val="0"/>
          <w:sz w:val="24"/>
          <w:szCs w:val="24"/>
        </w:rPr>
        <w:t>PP</w:t>
      </w:r>
      <w:r>
        <w:rPr>
          <w:rFonts w:hint="eastAsia" w:ascii="微软雅黑" w:hAnsi="微软雅黑" w:eastAsia="微软雅黑"/>
          <w:color w:val="000000"/>
          <w:kern w:val="0"/>
          <w:sz w:val="24"/>
          <w:szCs w:val="24"/>
        </w:rPr>
        <w:t>门户等使用模式。</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参考资料推荐：</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工作流引擎</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PC机 </w:t>
      </w:r>
      <w:r>
        <w:rPr>
          <w:rFonts w:ascii="微软雅黑" w:hAnsi="微软雅黑" w:eastAsia="微软雅黑"/>
          <w:color w:val="000000"/>
          <w:kern w:val="0"/>
          <w:sz w:val="24"/>
          <w:szCs w:val="24"/>
        </w:rPr>
        <w:t>1</w:t>
      </w:r>
      <w:r>
        <w:rPr>
          <w:rFonts w:hint="eastAsia" w:ascii="微软雅黑" w:hAnsi="微软雅黑" w:eastAsia="微软雅黑"/>
          <w:color w:val="000000"/>
          <w:kern w:val="0"/>
          <w:sz w:val="24"/>
          <w:szCs w:val="24"/>
        </w:rPr>
        <w:t>台：</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 xml:space="preserve">C </w:t>
      </w:r>
      <w:r>
        <w:rPr>
          <w:rFonts w:ascii="微软雅黑" w:hAnsi="微软雅黑" w:eastAsia="微软雅黑"/>
          <w:color w:val="000000"/>
          <w:kern w:val="0"/>
          <w:sz w:val="24"/>
          <w:szCs w:val="24"/>
        </w:rPr>
        <w:t>8</w:t>
      </w:r>
      <w:r>
        <w:rPr>
          <w:rFonts w:hint="eastAsia" w:ascii="微软雅黑" w:hAnsi="微软雅黑" w:eastAsia="微软雅黑"/>
          <w:color w:val="000000"/>
          <w:kern w:val="0"/>
          <w:sz w:val="24"/>
          <w:szCs w:val="24"/>
        </w:rPr>
        <w:t>GB 内存 20GB硬盘</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智能手机 </w:t>
      </w:r>
      <w:r>
        <w:rPr>
          <w:rFonts w:ascii="微软雅黑" w:hAnsi="微软雅黑" w:eastAsia="微软雅黑"/>
          <w:color w:val="000000"/>
          <w:kern w:val="0"/>
          <w:sz w:val="24"/>
          <w:szCs w:val="24"/>
        </w:rPr>
        <w:t>1</w:t>
      </w:r>
      <w:r>
        <w:rPr>
          <w:rFonts w:hint="eastAsia" w:ascii="微软雅黑" w:hAnsi="微软雅黑" w:eastAsia="微软雅黑"/>
          <w:color w:val="000000"/>
          <w:kern w:val="0"/>
          <w:sz w:val="24"/>
          <w:szCs w:val="24"/>
        </w:rPr>
        <w:t>台</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spacing w:line="440" w:lineRule="exact"/>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课题二</w:t>
      </w:r>
      <w:r>
        <w:rPr>
          <w:rFonts w:ascii="微软雅黑" w:hAnsi="微软雅黑" w:eastAsia="微软雅黑"/>
          <w:b/>
          <w:bCs/>
          <w:color w:val="000000"/>
          <w:kern w:val="0"/>
          <w:sz w:val="24"/>
          <w:szCs w:val="24"/>
        </w:rPr>
        <w:t xml:space="preserve">                           </w:t>
      </w:r>
      <w:r>
        <w:rPr>
          <w:rFonts w:hint="eastAsia" w:ascii="微软雅黑" w:hAnsi="微软雅黑" w:eastAsia="微软雅黑"/>
          <w:b/>
          <w:bCs/>
          <w:color w:val="000000"/>
          <w:kern w:val="0"/>
          <w:sz w:val="24"/>
          <w:szCs w:val="24"/>
        </w:rPr>
        <w:t>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一体化监控平台</w:t>
      </w:r>
      <w:r>
        <w:rPr>
          <w:rFonts w:hint="eastAsia" w:ascii="微软雅黑" w:hAnsi="微软雅黑" w:eastAsia="微软雅黑"/>
          <w:color w:val="000000"/>
          <w:kern w:val="0"/>
          <w:sz w:val="24"/>
          <w:szCs w:val="24"/>
        </w:rPr>
        <w:t>开发</w:t>
      </w:r>
      <w:r>
        <w:rPr>
          <w:rFonts w:ascii="微软雅黑" w:hAnsi="微软雅黑" w:eastAsia="微软雅黑"/>
          <w:color w:val="000000"/>
          <w:kern w:val="0"/>
          <w:sz w:val="24"/>
          <w:szCs w:val="24"/>
        </w:rPr>
        <w:t xml:space="preserve"> </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课题背景介绍</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随着企业数字化转型开展，I</w:t>
      </w:r>
      <w:r>
        <w:rPr>
          <w:rFonts w:ascii="微软雅黑" w:hAnsi="微软雅黑" w:eastAsia="微软雅黑"/>
          <w:color w:val="000000"/>
          <w:kern w:val="0"/>
          <w:sz w:val="24"/>
          <w:szCs w:val="24"/>
        </w:rPr>
        <w:t>T</w:t>
      </w:r>
      <w:r>
        <w:rPr>
          <w:rFonts w:hint="eastAsia" w:ascii="微软雅黑" w:hAnsi="微软雅黑" w:eastAsia="微软雅黑"/>
          <w:color w:val="000000"/>
          <w:kern w:val="0"/>
          <w:sz w:val="24"/>
          <w:szCs w:val="24"/>
        </w:rPr>
        <w:t>系统逐步上云，系统架构变得复杂，主机设备指数级增长，全栈使用PaaS组件、应用微服务化，运维对象数量急剧增加，日常运维工作压力大。为提升监控运维智能化程度，企业需要开发一套对云环境下的I</w:t>
      </w:r>
      <w:r>
        <w:rPr>
          <w:rFonts w:ascii="微软雅黑" w:hAnsi="微软雅黑" w:eastAsia="微软雅黑"/>
          <w:color w:val="000000"/>
          <w:kern w:val="0"/>
          <w:sz w:val="24"/>
          <w:szCs w:val="24"/>
        </w:rPr>
        <w:t>T</w:t>
      </w:r>
      <w:r>
        <w:rPr>
          <w:rFonts w:hint="eastAsia" w:ascii="微软雅黑" w:hAnsi="微软雅黑" w:eastAsia="微软雅黑"/>
          <w:color w:val="000000"/>
          <w:kern w:val="0"/>
          <w:sz w:val="24"/>
          <w:szCs w:val="24"/>
        </w:rPr>
        <w:t>系统进行监控的工具，协助运维人员快速发现和定位问题。</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开发Agent并部署在每台主机设备上，Agent部署后可以自动扫描、发现和识别此主机上安装的所有服务和组件。识别到服务和组件的技术栈后，Agent可以对不同组件采取不同的信息采集方式，Agent采集到信息后再与服务器通信传递采集到的信息，并通过监控台展示出来。</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展示信息包括</w:t>
      </w:r>
    </w:p>
    <w:p>
      <w:pPr>
        <w:pStyle w:val="9"/>
        <w:numPr>
          <w:ilvl w:val="0"/>
          <w:numId w:val="1"/>
        </w:numPr>
        <w:autoSpaceDE w:val="0"/>
        <w:autoSpaceDN w:val="0"/>
        <w:adjustRightInd w:val="0"/>
        <w:spacing w:line="440" w:lineRule="exact"/>
        <w:ind w:firstLineChars="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主机信息：包含主机C</w:t>
      </w:r>
      <w:r>
        <w:rPr>
          <w:rFonts w:ascii="微软雅黑" w:hAnsi="微软雅黑" w:eastAsia="微软雅黑"/>
          <w:color w:val="000000"/>
          <w:kern w:val="0"/>
          <w:sz w:val="24"/>
          <w:szCs w:val="24"/>
        </w:rPr>
        <w:t>PU</w:t>
      </w:r>
      <w:r>
        <w:rPr>
          <w:rFonts w:hint="eastAsia" w:ascii="微软雅黑" w:hAnsi="微软雅黑" w:eastAsia="微软雅黑"/>
          <w:color w:val="000000"/>
          <w:kern w:val="0"/>
          <w:sz w:val="24"/>
          <w:szCs w:val="24"/>
        </w:rPr>
        <w:t>、内存、网卡等硬件信息以及操作系统等。</w:t>
      </w:r>
    </w:p>
    <w:p>
      <w:pPr>
        <w:pStyle w:val="9"/>
        <w:numPr>
          <w:ilvl w:val="0"/>
          <w:numId w:val="1"/>
        </w:numPr>
        <w:autoSpaceDE w:val="0"/>
        <w:autoSpaceDN w:val="0"/>
        <w:adjustRightInd w:val="0"/>
        <w:spacing w:line="440" w:lineRule="exact"/>
        <w:ind w:firstLineChars="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主机利用率：包括C</w:t>
      </w:r>
      <w:r>
        <w:rPr>
          <w:rFonts w:ascii="微软雅黑" w:hAnsi="微软雅黑" w:eastAsia="微软雅黑"/>
          <w:color w:val="000000"/>
          <w:kern w:val="0"/>
          <w:sz w:val="24"/>
          <w:szCs w:val="24"/>
        </w:rPr>
        <w:t>PU</w:t>
      </w:r>
      <w:r>
        <w:rPr>
          <w:rFonts w:hint="eastAsia" w:ascii="微软雅黑" w:hAnsi="微软雅黑" w:eastAsia="微软雅黑"/>
          <w:color w:val="000000"/>
          <w:kern w:val="0"/>
          <w:sz w:val="24"/>
          <w:szCs w:val="24"/>
        </w:rPr>
        <w:t>使用率、内存使用率、磁盘使用情况、网卡传输情况、T</w:t>
      </w:r>
      <w:r>
        <w:rPr>
          <w:rFonts w:ascii="微软雅黑" w:hAnsi="微软雅黑" w:eastAsia="微软雅黑"/>
          <w:color w:val="000000"/>
          <w:kern w:val="0"/>
          <w:sz w:val="24"/>
          <w:szCs w:val="24"/>
        </w:rPr>
        <w:t>CP</w:t>
      </w:r>
      <w:r>
        <w:rPr>
          <w:rFonts w:hint="eastAsia" w:ascii="微软雅黑" w:hAnsi="微软雅黑" w:eastAsia="微软雅黑"/>
          <w:color w:val="000000"/>
          <w:kern w:val="0"/>
          <w:sz w:val="24"/>
          <w:szCs w:val="24"/>
        </w:rPr>
        <w:t>连接信息等。</w:t>
      </w:r>
    </w:p>
    <w:p>
      <w:pPr>
        <w:pStyle w:val="9"/>
        <w:numPr>
          <w:ilvl w:val="0"/>
          <w:numId w:val="1"/>
        </w:numPr>
        <w:autoSpaceDE w:val="0"/>
        <w:autoSpaceDN w:val="0"/>
        <w:adjustRightInd w:val="0"/>
        <w:spacing w:line="440" w:lineRule="exact"/>
        <w:ind w:firstLineChars="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技术栈和服务信息：服务对应技术栈的metric监控信息（如SpringBoot信息的活动会话数、请求数、H</w:t>
      </w:r>
      <w:r>
        <w:rPr>
          <w:rFonts w:ascii="微软雅黑" w:hAnsi="微软雅黑" w:eastAsia="微软雅黑"/>
          <w:color w:val="000000"/>
          <w:kern w:val="0"/>
          <w:sz w:val="24"/>
          <w:szCs w:val="24"/>
        </w:rPr>
        <w:t>TTP</w:t>
      </w:r>
      <w:r>
        <w:rPr>
          <w:rFonts w:hint="eastAsia" w:ascii="微软雅黑" w:hAnsi="微软雅黑" w:eastAsia="微软雅黑"/>
          <w:color w:val="000000"/>
          <w:kern w:val="0"/>
          <w:sz w:val="24"/>
          <w:szCs w:val="24"/>
        </w:rPr>
        <w:t>会话数）、服务的指标、调用链等信息。</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参考资料推荐：</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监控、上云</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 xml:space="preserve">PC机 </w:t>
      </w:r>
      <w:r>
        <w:rPr>
          <w:rFonts w:ascii="微软雅黑" w:hAnsi="微软雅黑" w:eastAsia="微软雅黑"/>
          <w:color w:val="000000"/>
          <w:kern w:val="0"/>
          <w:sz w:val="24"/>
          <w:szCs w:val="24"/>
        </w:rPr>
        <w:t>2</w:t>
      </w:r>
      <w:r>
        <w:rPr>
          <w:rFonts w:hint="eastAsia" w:ascii="微软雅黑" w:hAnsi="微软雅黑" w:eastAsia="微软雅黑"/>
          <w:color w:val="000000"/>
          <w:kern w:val="0"/>
          <w:sz w:val="24"/>
          <w:szCs w:val="24"/>
        </w:rPr>
        <w:t>台：</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 xml:space="preserve">C </w:t>
      </w:r>
      <w:r>
        <w:rPr>
          <w:rFonts w:ascii="微软雅黑" w:hAnsi="微软雅黑" w:eastAsia="微软雅黑"/>
          <w:color w:val="000000"/>
          <w:kern w:val="0"/>
          <w:sz w:val="24"/>
          <w:szCs w:val="24"/>
        </w:rPr>
        <w:t>8</w:t>
      </w:r>
      <w:r>
        <w:rPr>
          <w:rFonts w:hint="eastAsia" w:ascii="微软雅黑" w:hAnsi="微软雅黑" w:eastAsia="微软雅黑"/>
          <w:color w:val="000000"/>
          <w:kern w:val="0"/>
          <w:sz w:val="24"/>
          <w:szCs w:val="24"/>
        </w:rPr>
        <w:t>GB 内存 20GB硬盘</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网络连通</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课题三                   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家庭安全</w:t>
      </w:r>
      <w:r>
        <w:rPr>
          <w:rFonts w:hint="eastAsia" w:ascii="微软雅黑" w:hAnsi="微软雅黑" w:eastAsia="微软雅黑"/>
          <w:color w:val="000000"/>
          <w:kern w:val="0"/>
          <w:sz w:val="24"/>
          <w:szCs w:val="24"/>
        </w:rPr>
        <w:t>监控</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目前越来越多家庭出现了一些安全事故，如家里线路短路发生火灾，煤气泄漏、非法闯入等场景，基于家庭安装的摄像头形成动态视频，结合</w:t>
      </w:r>
      <w:r>
        <w:rPr>
          <w:rFonts w:ascii="微软雅黑" w:hAnsi="微软雅黑" w:eastAsia="微软雅黑"/>
          <w:bCs/>
          <w:color w:val="000000"/>
          <w:kern w:val="0"/>
          <w:sz w:val="24"/>
          <w:szCs w:val="24"/>
        </w:rPr>
        <w:t>AI分析，训练算法，解决</w:t>
      </w:r>
      <w:r>
        <w:rPr>
          <w:rFonts w:hint="eastAsia" w:ascii="微软雅黑" w:hAnsi="微软雅黑" w:eastAsia="微软雅黑"/>
          <w:bCs/>
          <w:color w:val="000000"/>
          <w:kern w:val="0"/>
          <w:sz w:val="24"/>
          <w:szCs w:val="24"/>
        </w:rPr>
        <w:t>家庭</w:t>
      </w:r>
      <w:r>
        <w:rPr>
          <w:rFonts w:ascii="微软雅黑" w:hAnsi="微软雅黑" w:eastAsia="微软雅黑"/>
          <w:bCs/>
          <w:color w:val="000000"/>
          <w:kern w:val="0"/>
          <w:sz w:val="24"/>
          <w:szCs w:val="24"/>
        </w:rPr>
        <w:t>AI安全</w:t>
      </w:r>
      <w:r>
        <w:rPr>
          <w:rFonts w:hint="eastAsia" w:ascii="微软雅黑" w:hAnsi="微软雅黑" w:eastAsia="微软雅黑"/>
          <w:bCs/>
          <w:color w:val="000000"/>
          <w:kern w:val="0"/>
          <w:sz w:val="24"/>
          <w:szCs w:val="24"/>
        </w:rPr>
        <w:t>监控</w:t>
      </w:r>
      <w:r>
        <w:rPr>
          <w:rFonts w:ascii="微软雅黑" w:hAnsi="微软雅黑" w:eastAsia="微软雅黑"/>
          <w:bCs/>
          <w:color w:val="000000"/>
          <w:kern w:val="0"/>
          <w:sz w:val="24"/>
          <w:szCs w:val="24"/>
        </w:rPr>
        <w:t>问题，是值得探索的主题。</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ascii="微软雅黑" w:hAnsi="微软雅黑" w:eastAsia="微软雅黑"/>
          <w:bCs/>
          <w:color w:val="000000"/>
          <w:kern w:val="0"/>
          <w:sz w:val="24"/>
          <w:szCs w:val="24"/>
        </w:rPr>
        <w:t>应用视频技术，结合AI分析，训练算法，实现对</w:t>
      </w:r>
      <w:r>
        <w:rPr>
          <w:rFonts w:hint="eastAsia" w:ascii="微软雅黑" w:hAnsi="微软雅黑" w:eastAsia="微软雅黑"/>
          <w:bCs/>
          <w:color w:val="000000"/>
          <w:kern w:val="0"/>
          <w:sz w:val="24"/>
          <w:szCs w:val="24"/>
        </w:rPr>
        <w:t>家庭重点区域和特定场景的监控、识别与告警，1）通过视频</w:t>
      </w:r>
      <w:r>
        <w:rPr>
          <w:rFonts w:ascii="微软雅黑" w:hAnsi="微软雅黑" w:eastAsia="微软雅黑"/>
          <w:bCs/>
          <w:color w:val="000000"/>
          <w:kern w:val="0"/>
          <w:sz w:val="24"/>
          <w:szCs w:val="24"/>
        </w:rPr>
        <w:t>AI，对烟雾及火焰检测，发现就标注报警。 2</w:t>
      </w:r>
      <w:r>
        <w:rPr>
          <w:rFonts w:hint="eastAsia" w:ascii="微软雅黑" w:hAnsi="微软雅黑" w:eastAsia="微软雅黑"/>
          <w:bCs/>
          <w:color w:val="000000"/>
          <w:kern w:val="0"/>
          <w:sz w:val="24"/>
          <w:szCs w:val="24"/>
        </w:rPr>
        <w:t>）通过视频</w:t>
      </w:r>
      <w:r>
        <w:rPr>
          <w:rFonts w:ascii="微软雅黑" w:hAnsi="微软雅黑" w:eastAsia="微软雅黑"/>
          <w:bCs/>
          <w:color w:val="000000"/>
          <w:kern w:val="0"/>
          <w:sz w:val="24"/>
          <w:szCs w:val="24"/>
        </w:rPr>
        <w:t>AI，</w:t>
      </w:r>
      <w:r>
        <w:rPr>
          <w:rFonts w:hint="eastAsia" w:ascii="微软雅黑" w:hAnsi="微软雅黑" w:eastAsia="微软雅黑"/>
          <w:bCs/>
          <w:color w:val="000000"/>
          <w:kern w:val="0"/>
          <w:sz w:val="24"/>
          <w:szCs w:val="24"/>
        </w:rPr>
        <w:t>在特定时段</w:t>
      </w:r>
      <w:r>
        <w:rPr>
          <w:rFonts w:ascii="微软雅黑" w:hAnsi="微软雅黑" w:eastAsia="微软雅黑"/>
          <w:bCs/>
          <w:color w:val="000000"/>
          <w:kern w:val="0"/>
          <w:sz w:val="24"/>
          <w:szCs w:val="24"/>
        </w:rPr>
        <w:t>对</w:t>
      </w:r>
      <w:r>
        <w:rPr>
          <w:rFonts w:hint="eastAsia" w:ascii="微软雅黑" w:hAnsi="微软雅黑" w:eastAsia="微软雅黑"/>
          <w:bCs/>
          <w:color w:val="000000"/>
          <w:kern w:val="0"/>
          <w:sz w:val="24"/>
          <w:szCs w:val="24"/>
        </w:rPr>
        <w:t>进入人员进行检测</w:t>
      </w:r>
      <w:r>
        <w:rPr>
          <w:rFonts w:ascii="微软雅黑" w:hAnsi="微软雅黑" w:eastAsia="微软雅黑"/>
          <w:bCs/>
          <w:color w:val="000000"/>
          <w:kern w:val="0"/>
          <w:sz w:val="24"/>
          <w:szCs w:val="24"/>
        </w:rPr>
        <w:t>，发现</w:t>
      </w:r>
      <w:r>
        <w:rPr>
          <w:rFonts w:hint="eastAsia" w:ascii="微软雅黑" w:hAnsi="微软雅黑" w:eastAsia="微软雅黑"/>
          <w:bCs/>
          <w:color w:val="000000"/>
          <w:kern w:val="0"/>
          <w:sz w:val="24"/>
          <w:szCs w:val="24"/>
        </w:rPr>
        <w:t>陌生人员闯入</w:t>
      </w:r>
      <w:r>
        <w:rPr>
          <w:rFonts w:ascii="微软雅黑" w:hAnsi="微软雅黑" w:eastAsia="微软雅黑"/>
          <w:bCs/>
          <w:color w:val="000000"/>
          <w:kern w:val="0"/>
          <w:sz w:val="24"/>
          <w:szCs w:val="24"/>
        </w:rPr>
        <w:t>就标注报警。</w:t>
      </w:r>
      <w:r>
        <w:rPr>
          <w:rFonts w:hint="eastAsia" w:ascii="微软雅黑" w:hAnsi="微软雅黑" w:eastAsia="微软雅黑"/>
          <w:bCs/>
          <w:color w:val="000000"/>
          <w:kern w:val="0"/>
          <w:sz w:val="24"/>
          <w:szCs w:val="24"/>
        </w:rPr>
        <w:t>另外就是要注意的是，重复的报警要过滤合并。</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视频处理、A</w:t>
      </w:r>
      <w:r>
        <w:rPr>
          <w:rFonts w:ascii="微软雅黑" w:hAnsi="微软雅黑" w:eastAsia="微软雅黑"/>
          <w:bCs/>
          <w:color w:val="000000"/>
          <w:kern w:val="0"/>
          <w:sz w:val="24"/>
          <w:szCs w:val="24"/>
        </w:rPr>
        <w:t>I</w:t>
      </w:r>
      <w:r>
        <w:rPr>
          <w:rFonts w:hint="eastAsia" w:ascii="微软雅黑" w:hAnsi="微软雅黑" w:eastAsia="微软雅黑"/>
          <w:bCs/>
          <w:color w:val="000000"/>
          <w:kern w:val="0"/>
          <w:sz w:val="24"/>
          <w:szCs w:val="24"/>
        </w:rPr>
        <w:t>识别算法</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1</w:t>
      </w:r>
      <w:r>
        <w:rPr>
          <w:rFonts w:hint="eastAsia" w:ascii="微软雅黑" w:hAnsi="微软雅黑" w:eastAsia="微软雅黑"/>
          <w:color w:val="000000"/>
          <w:kern w:val="0"/>
          <w:sz w:val="24"/>
          <w:szCs w:val="24"/>
        </w:rPr>
        <w:t>台：</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C16GB内存100GB硬盘，摄像头</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网络连通</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课题四                  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课题方向：关键操作审计</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目前</w:t>
      </w:r>
      <w:r>
        <w:rPr>
          <w:rFonts w:ascii="微软雅黑" w:hAnsi="微软雅黑" w:eastAsia="微软雅黑"/>
          <w:bCs/>
          <w:color w:val="000000"/>
          <w:kern w:val="0"/>
          <w:sz w:val="24"/>
          <w:szCs w:val="24"/>
        </w:rPr>
        <w:t>在</w:t>
      </w:r>
      <w:r>
        <w:rPr>
          <w:rFonts w:hint="eastAsia" w:ascii="微软雅黑" w:hAnsi="微软雅黑" w:eastAsia="微软雅黑"/>
          <w:bCs/>
          <w:color w:val="000000"/>
          <w:kern w:val="0"/>
          <w:sz w:val="24"/>
          <w:szCs w:val="24"/>
        </w:rPr>
        <w:t>业务运营中</w:t>
      </w:r>
      <w:r>
        <w:rPr>
          <w:rFonts w:ascii="微软雅黑" w:hAnsi="微软雅黑" w:eastAsia="微软雅黑"/>
          <w:bCs/>
          <w:color w:val="000000"/>
          <w:kern w:val="0"/>
          <w:sz w:val="24"/>
          <w:szCs w:val="24"/>
        </w:rPr>
        <w:t>，部分关键操作，除了进行账号密码</w:t>
      </w:r>
      <w:r>
        <w:rPr>
          <w:rFonts w:hint="eastAsia" w:ascii="微软雅黑" w:hAnsi="微软雅黑" w:eastAsia="微软雅黑"/>
          <w:bCs/>
          <w:color w:val="000000"/>
          <w:kern w:val="0"/>
          <w:sz w:val="24"/>
          <w:szCs w:val="24"/>
        </w:rPr>
        <w:t>身份</w:t>
      </w:r>
      <w:r>
        <w:rPr>
          <w:rFonts w:ascii="微软雅黑" w:hAnsi="微软雅黑" w:eastAsia="微软雅黑"/>
          <w:bCs/>
          <w:color w:val="000000"/>
          <w:kern w:val="0"/>
          <w:sz w:val="24"/>
          <w:szCs w:val="24"/>
        </w:rPr>
        <w:t>认证外，还需要</w:t>
      </w:r>
      <w:r>
        <w:rPr>
          <w:rFonts w:hint="eastAsia" w:ascii="微软雅黑" w:hAnsi="微软雅黑" w:eastAsia="微软雅黑"/>
          <w:bCs/>
          <w:color w:val="000000"/>
          <w:kern w:val="0"/>
          <w:sz w:val="24"/>
          <w:szCs w:val="24"/>
        </w:rPr>
        <w:t>进行</w:t>
      </w:r>
      <w:r>
        <w:rPr>
          <w:rFonts w:ascii="微软雅黑" w:hAnsi="微软雅黑" w:eastAsia="微软雅黑"/>
          <w:bCs/>
          <w:color w:val="000000"/>
          <w:kern w:val="0"/>
          <w:sz w:val="24"/>
          <w:szCs w:val="24"/>
        </w:rPr>
        <w:t>人证一致性校验，确保操作人员</w:t>
      </w:r>
      <w:r>
        <w:rPr>
          <w:rFonts w:hint="eastAsia" w:ascii="微软雅黑" w:hAnsi="微软雅黑" w:eastAsia="微软雅黑"/>
          <w:bCs/>
          <w:color w:val="000000"/>
          <w:kern w:val="0"/>
          <w:sz w:val="24"/>
          <w:szCs w:val="24"/>
        </w:rPr>
        <w:t>身份</w:t>
      </w:r>
      <w:r>
        <w:rPr>
          <w:rFonts w:ascii="微软雅黑" w:hAnsi="微软雅黑" w:eastAsia="微软雅黑"/>
          <w:bCs/>
          <w:color w:val="000000"/>
          <w:kern w:val="0"/>
          <w:sz w:val="24"/>
          <w:szCs w:val="24"/>
        </w:rPr>
        <w:t>合规性，以及后续</w:t>
      </w:r>
      <w:r>
        <w:rPr>
          <w:rFonts w:hint="eastAsia" w:ascii="微软雅黑" w:hAnsi="微软雅黑" w:eastAsia="微软雅黑"/>
          <w:bCs/>
          <w:color w:val="000000"/>
          <w:kern w:val="0"/>
          <w:sz w:val="24"/>
          <w:szCs w:val="24"/>
        </w:rPr>
        <w:t>审计</w:t>
      </w:r>
      <w:r>
        <w:rPr>
          <w:rFonts w:ascii="微软雅黑" w:hAnsi="微软雅黑" w:eastAsia="微软雅黑"/>
          <w:bCs/>
          <w:color w:val="000000"/>
          <w:kern w:val="0"/>
          <w:sz w:val="24"/>
          <w:szCs w:val="24"/>
        </w:rPr>
        <w:t>的数据完整性和可</w:t>
      </w:r>
      <w:r>
        <w:rPr>
          <w:rFonts w:hint="eastAsia" w:ascii="微软雅黑" w:hAnsi="微软雅黑" w:eastAsia="微软雅黑"/>
          <w:bCs/>
          <w:color w:val="000000"/>
          <w:kern w:val="0"/>
          <w:sz w:val="24"/>
          <w:szCs w:val="24"/>
        </w:rPr>
        <w:t>追溯性</w:t>
      </w:r>
      <w:r>
        <w:rPr>
          <w:rFonts w:ascii="微软雅黑" w:hAnsi="微软雅黑" w:eastAsia="微软雅黑"/>
          <w:bCs/>
          <w:color w:val="000000"/>
          <w:kern w:val="0"/>
          <w:sz w:val="24"/>
          <w:szCs w:val="24"/>
        </w:rPr>
        <w:t>。</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为此</w:t>
      </w:r>
      <w:r>
        <w:rPr>
          <w:rFonts w:ascii="微软雅黑" w:hAnsi="微软雅黑" w:eastAsia="微软雅黑"/>
          <w:bCs/>
          <w:color w:val="000000"/>
          <w:kern w:val="0"/>
          <w:sz w:val="24"/>
          <w:szCs w:val="24"/>
        </w:rPr>
        <w:t>需要设计一套</w:t>
      </w:r>
      <w:r>
        <w:rPr>
          <w:rFonts w:hint="eastAsia" w:ascii="微软雅黑" w:hAnsi="微软雅黑" w:eastAsia="微软雅黑"/>
          <w:bCs/>
          <w:color w:val="000000"/>
          <w:kern w:val="0"/>
          <w:sz w:val="24"/>
          <w:szCs w:val="24"/>
        </w:rPr>
        <w:t>人证</w:t>
      </w:r>
      <w:r>
        <w:rPr>
          <w:rFonts w:ascii="微软雅黑" w:hAnsi="微软雅黑" w:eastAsia="微软雅黑"/>
          <w:bCs/>
          <w:color w:val="000000"/>
          <w:kern w:val="0"/>
          <w:sz w:val="24"/>
          <w:szCs w:val="24"/>
        </w:rPr>
        <w:t>比对程序，</w:t>
      </w:r>
      <w:r>
        <w:rPr>
          <w:rFonts w:hint="eastAsia" w:ascii="微软雅黑" w:hAnsi="微软雅黑" w:eastAsia="微软雅黑"/>
          <w:bCs/>
          <w:color w:val="000000"/>
          <w:kern w:val="0"/>
          <w:sz w:val="24"/>
          <w:szCs w:val="24"/>
        </w:rPr>
        <w:t>首先</w:t>
      </w:r>
      <w:r>
        <w:rPr>
          <w:rFonts w:ascii="微软雅黑" w:hAnsi="微软雅黑" w:eastAsia="微软雅黑"/>
          <w:bCs/>
          <w:color w:val="000000"/>
          <w:kern w:val="0"/>
          <w:sz w:val="24"/>
          <w:szCs w:val="24"/>
        </w:rPr>
        <w:t>在系统中注册一批用户，</w:t>
      </w:r>
      <w:r>
        <w:rPr>
          <w:rFonts w:hint="eastAsia" w:ascii="微软雅黑" w:hAnsi="微软雅黑" w:eastAsia="微软雅黑"/>
          <w:bCs/>
          <w:color w:val="000000"/>
          <w:kern w:val="0"/>
          <w:sz w:val="24"/>
          <w:szCs w:val="24"/>
        </w:rPr>
        <w:t>这批</w:t>
      </w:r>
      <w:r>
        <w:rPr>
          <w:rFonts w:ascii="微软雅黑" w:hAnsi="微软雅黑" w:eastAsia="微软雅黑"/>
          <w:bCs/>
          <w:color w:val="000000"/>
          <w:kern w:val="0"/>
          <w:sz w:val="24"/>
          <w:szCs w:val="24"/>
        </w:rPr>
        <w:t>用户允许有关键操作权限，并将用户的照片保存在系统。</w:t>
      </w:r>
      <w:r>
        <w:rPr>
          <w:rFonts w:hint="eastAsia" w:ascii="微软雅黑" w:hAnsi="微软雅黑" w:eastAsia="微软雅黑"/>
          <w:bCs/>
          <w:color w:val="000000"/>
          <w:kern w:val="0"/>
          <w:sz w:val="24"/>
          <w:szCs w:val="24"/>
        </w:rPr>
        <w:t>用户</w:t>
      </w:r>
      <w:r>
        <w:rPr>
          <w:rFonts w:ascii="微软雅黑" w:hAnsi="微软雅黑" w:eastAsia="微软雅黑"/>
          <w:bCs/>
          <w:color w:val="000000"/>
          <w:kern w:val="0"/>
          <w:sz w:val="24"/>
          <w:szCs w:val="24"/>
        </w:rPr>
        <w:t>通过账号</w:t>
      </w:r>
      <w:r>
        <w:rPr>
          <w:rFonts w:hint="eastAsia" w:ascii="微软雅黑" w:hAnsi="微软雅黑" w:eastAsia="微软雅黑"/>
          <w:bCs/>
          <w:color w:val="000000"/>
          <w:kern w:val="0"/>
          <w:sz w:val="24"/>
          <w:szCs w:val="24"/>
        </w:rPr>
        <w:t>密码</w:t>
      </w:r>
      <w:r>
        <w:rPr>
          <w:rFonts w:ascii="微软雅黑" w:hAnsi="微软雅黑" w:eastAsia="微软雅黑"/>
          <w:bCs/>
          <w:color w:val="000000"/>
          <w:kern w:val="0"/>
          <w:sz w:val="24"/>
          <w:szCs w:val="24"/>
        </w:rPr>
        <w:t>登陆到系统，</w:t>
      </w:r>
      <w:r>
        <w:rPr>
          <w:rFonts w:hint="eastAsia" w:ascii="微软雅黑" w:hAnsi="微软雅黑" w:eastAsia="微软雅黑"/>
          <w:bCs/>
          <w:color w:val="000000"/>
          <w:kern w:val="0"/>
          <w:sz w:val="24"/>
          <w:szCs w:val="24"/>
        </w:rPr>
        <w:t>在</w:t>
      </w:r>
      <w:r>
        <w:rPr>
          <w:rFonts w:ascii="微软雅黑" w:hAnsi="微软雅黑" w:eastAsia="微软雅黑"/>
          <w:bCs/>
          <w:color w:val="000000"/>
          <w:kern w:val="0"/>
          <w:sz w:val="24"/>
          <w:szCs w:val="24"/>
        </w:rPr>
        <w:t>执行关键操作时，</w:t>
      </w:r>
      <w:r>
        <w:rPr>
          <w:rFonts w:hint="eastAsia" w:ascii="微软雅黑" w:hAnsi="微软雅黑" w:eastAsia="微软雅黑"/>
          <w:bCs/>
          <w:color w:val="000000"/>
          <w:kern w:val="0"/>
          <w:sz w:val="24"/>
          <w:szCs w:val="24"/>
        </w:rPr>
        <w:t>需要在</w:t>
      </w:r>
      <w:r>
        <w:rPr>
          <w:rFonts w:ascii="微软雅黑" w:hAnsi="微软雅黑" w:eastAsia="微软雅黑"/>
          <w:bCs/>
          <w:color w:val="000000"/>
          <w:kern w:val="0"/>
          <w:sz w:val="24"/>
          <w:szCs w:val="24"/>
        </w:rPr>
        <w:t>操作终端打开摄像头，</w:t>
      </w:r>
      <w:r>
        <w:rPr>
          <w:rFonts w:hint="eastAsia" w:ascii="微软雅黑" w:hAnsi="微软雅黑" w:eastAsia="微软雅黑"/>
          <w:bCs/>
          <w:color w:val="000000"/>
          <w:kern w:val="0"/>
          <w:sz w:val="24"/>
          <w:szCs w:val="24"/>
        </w:rPr>
        <w:t>对</w:t>
      </w:r>
      <w:r>
        <w:rPr>
          <w:rFonts w:ascii="微软雅黑" w:hAnsi="微软雅黑" w:eastAsia="微软雅黑"/>
          <w:bCs/>
          <w:color w:val="000000"/>
          <w:kern w:val="0"/>
          <w:sz w:val="24"/>
          <w:szCs w:val="24"/>
        </w:rPr>
        <w:t>用户进行拍照，然后与后台保存的照片进行一致性比对，只有通过比对</w:t>
      </w:r>
      <w:r>
        <w:rPr>
          <w:rFonts w:hint="eastAsia" w:ascii="微软雅黑" w:hAnsi="微软雅黑" w:eastAsia="微软雅黑"/>
          <w:bCs/>
          <w:color w:val="000000"/>
          <w:kern w:val="0"/>
          <w:sz w:val="24"/>
          <w:szCs w:val="24"/>
        </w:rPr>
        <w:t>的</w:t>
      </w:r>
      <w:r>
        <w:rPr>
          <w:rFonts w:ascii="微软雅黑" w:hAnsi="微软雅黑" w:eastAsia="微软雅黑"/>
          <w:bCs/>
          <w:color w:val="000000"/>
          <w:kern w:val="0"/>
          <w:sz w:val="24"/>
          <w:szCs w:val="24"/>
        </w:rPr>
        <w:t>才能进行下一步操作。</w:t>
      </w:r>
      <w:r>
        <w:rPr>
          <w:rFonts w:hint="eastAsia" w:ascii="微软雅黑" w:hAnsi="微软雅黑" w:eastAsia="微软雅黑"/>
          <w:bCs/>
          <w:color w:val="000000"/>
          <w:kern w:val="0"/>
          <w:sz w:val="24"/>
          <w:szCs w:val="24"/>
        </w:rPr>
        <w:t>需要注意</w:t>
      </w:r>
      <w:r>
        <w:rPr>
          <w:rFonts w:ascii="微软雅黑" w:hAnsi="微软雅黑" w:eastAsia="微软雅黑"/>
          <w:bCs/>
          <w:color w:val="000000"/>
          <w:kern w:val="0"/>
          <w:sz w:val="24"/>
          <w:szCs w:val="24"/>
        </w:rPr>
        <w:t>拍照时</w:t>
      </w:r>
      <w:r>
        <w:rPr>
          <w:rFonts w:hint="eastAsia" w:ascii="微软雅黑" w:hAnsi="微软雅黑" w:eastAsia="微软雅黑"/>
          <w:bCs/>
          <w:color w:val="000000"/>
          <w:kern w:val="0"/>
          <w:sz w:val="24"/>
          <w:szCs w:val="24"/>
        </w:rPr>
        <w:t>部分</w:t>
      </w:r>
      <w:r>
        <w:rPr>
          <w:rFonts w:ascii="微软雅黑" w:hAnsi="微软雅黑" w:eastAsia="微软雅黑"/>
          <w:bCs/>
          <w:color w:val="000000"/>
          <w:kern w:val="0"/>
          <w:sz w:val="24"/>
          <w:szCs w:val="24"/>
        </w:rPr>
        <w:t>用户可能</w:t>
      </w:r>
      <w:r>
        <w:rPr>
          <w:rFonts w:hint="eastAsia" w:ascii="微软雅黑" w:hAnsi="微软雅黑" w:eastAsia="微软雅黑"/>
          <w:bCs/>
          <w:color w:val="000000"/>
          <w:kern w:val="0"/>
          <w:sz w:val="24"/>
          <w:szCs w:val="24"/>
        </w:rPr>
        <w:t>采用图片或</w:t>
      </w:r>
      <w:r>
        <w:rPr>
          <w:rFonts w:ascii="微软雅黑" w:hAnsi="微软雅黑" w:eastAsia="微软雅黑"/>
          <w:bCs/>
          <w:color w:val="000000"/>
          <w:kern w:val="0"/>
          <w:sz w:val="24"/>
          <w:szCs w:val="24"/>
        </w:rPr>
        <w:t>其他</w:t>
      </w:r>
      <w:r>
        <w:rPr>
          <w:rFonts w:hint="eastAsia" w:ascii="微软雅黑" w:hAnsi="微软雅黑" w:eastAsia="微软雅黑"/>
          <w:bCs/>
          <w:color w:val="000000"/>
          <w:kern w:val="0"/>
          <w:sz w:val="24"/>
          <w:szCs w:val="24"/>
        </w:rPr>
        <w:t>手段</w:t>
      </w:r>
      <w:r>
        <w:rPr>
          <w:rFonts w:ascii="微软雅黑" w:hAnsi="微软雅黑" w:eastAsia="微软雅黑"/>
          <w:bCs/>
          <w:color w:val="000000"/>
          <w:kern w:val="0"/>
          <w:sz w:val="24"/>
          <w:szCs w:val="24"/>
        </w:rPr>
        <w:t>绕行。</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人脸识别</w:t>
      </w:r>
      <w:r>
        <w:rPr>
          <w:rFonts w:ascii="微软雅黑" w:hAnsi="微软雅黑" w:eastAsia="微软雅黑"/>
          <w:bCs/>
          <w:color w:val="000000"/>
          <w:kern w:val="0"/>
          <w:sz w:val="24"/>
          <w:szCs w:val="24"/>
        </w:rPr>
        <w:t>、人证比对</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C8GB内存50GB硬盘 摄像头</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课题五                  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涉诈态势感知</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目前诈骗形势严峻，诈骗分子利用多种手段对群众进行欺诈，造成较大的损失。为有效打击和防范诈骗，需要建立多维度全面反诈分析模型，覆盖互联网、电话多方式组合行骗行为，为此需要建立涉诈信息库，包括涉诈可疑电话号码库、网站网页库、短信端口库、电子邮箱库等，并提供服务查询接口，以便及时进行阻诈，涉诈信息库需要定期进行更新。</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诈骗电话号码和网页一般有几个方面的来源，一是政府官方网站或A</w:t>
      </w:r>
      <w:r>
        <w:rPr>
          <w:rFonts w:ascii="微软雅黑" w:hAnsi="微软雅黑" w:eastAsia="微软雅黑"/>
          <w:bCs/>
          <w:color w:val="000000"/>
          <w:kern w:val="0"/>
          <w:sz w:val="24"/>
          <w:szCs w:val="24"/>
        </w:rPr>
        <w:t>PP</w:t>
      </w:r>
      <w:r>
        <w:rPr>
          <w:rFonts w:hint="eastAsia" w:ascii="微软雅黑" w:hAnsi="微软雅黑" w:eastAsia="微软雅黑"/>
          <w:bCs/>
          <w:color w:val="000000"/>
          <w:kern w:val="0"/>
          <w:sz w:val="24"/>
          <w:szCs w:val="24"/>
        </w:rPr>
        <w:t>定期公布；二是受骗群众在各类网站或论坛举报；三是通过技术手段进行网页访问后自动分析、识别和预警。</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网络爬虫、自然语言处理</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C8GB内存50GB硬盘</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课题六                  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话费异常预警</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手机使用基本普及，用户使用的基本是三大运营商提供的移动通信服务，运营商通过建设网上营业厅为用户提供各类的自助查询、业务办理等服务，通过网上营业厅的自助服务来及时了解自己的电信业务消费使用情况。</w:t>
      </w:r>
    </w:p>
    <w:p>
      <w:pPr>
        <w:autoSpaceDE w:val="0"/>
        <w:autoSpaceDN w:val="0"/>
        <w:adjustRightInd w:val="0"/>
        <w:spacing w:line="440" w:lineRule="exact"/>
        <w:ind w:firstLine="480" w:firstLineChars="200"/>
        <w:rPr>
          <w:rFonts w:hint="eastAsia"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作为消费者，需要及时进行了解自己账户消费余额，当余额不足时及时提醒进行充值；当消费金额出现异常时，及时提醒去了解是否订购或使用了某些业务，并采取相关措施。</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为此，需要建立话费异常预警工具，每天定时自动登录到运营商网上营业厅，查询个人当前话费余额，当余额低于某个阈值，自动发送邮件或短信提醒机主进行充值；查询实时话费，如果高于某个阈值（可以根据个人费用情况设置某个值），再去查询是否新订购了什么业务，以及某些业务消费是否异常，如果有的话，自动发送邮件或短信提醒机主进行进一步核实。 需要注意的是，部分网站可能有防爬虫的校验机制，需要开发自动化脚本以通过登录验证</w:t>
      </w:r>
      <w:r>
        <w:rPr>
          <w:rFonts w:ascii="微软雅黑" w:hAnsi="微软雅黑" w:eastAsia="微软雅黑"/>
          <w:bCs/>
          <w:color w:val="000000"/>
          <w:kern w:val="0"/>
          <w:sz w:val="24"/>
          <w:szCs w:val="24"/>
        </w:rPr>
        <w:t>。</w:t>
      </w:r>
    </w:p>
    <w:p>
      <w:pPr>
        <w:autoSpaceDE w:val="0"/>
        <w:autoSpaceDN w:val="0"/>
        <w:adjustRightInd w:val="0"/>
        <w:spacing w:line="440" w:lineRule="exact"/>
        <w:ind w:firstLine="480" w:firstLineChars="200"/>
        <w:rPr>
          <w:rFonts w:hint="eastAsia"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网络爬虫、自然语言处理</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w:t>
      </w:r>
      <w:r>
        <w:rPr>
          <w:rFonts w:ascii="微软雅黑" w:hAnsi="微软雅黑" w:eastAsia="微软雅黑"/>
          <w:color w:val="000000"/>
          <w:kern w:val="0"/>
          <w:sz w:val="24"/>
          <w:szCs w:val="24"/>
        </w:rPr>
        <w:t>4</w:t>
      </w:r>
      <w:r>
        <w:rPr>
          <w:rFonts w:hint="eastAsia" w:ascii="微软雅黑" w:hAnsi="微软雅黑" w:eastAsia="微软雅黑"/>
          <w:color w:val="000000"/>
          <w:kern w:val="0"/>
          <w:sz w:val="24"/>
          <w:szCs w:val="24"/>
        </w:rPr>
        <w:t>C8GB内存50GB硬盘</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pPr>
        <w:autoSpaceDE w:val="0"/>
        <w:autoSpaceDN w:val="0"/>
        <w:adjustRightInd w:val="0"/>
        <w:spacing w:line="440" w:lineRule="exact"/>
        <w:ind w:firstLine="480" w:firstLineChars="200"/>
        <w:rPr>
          <w:rFonts w:hint="eastAsia"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课题七                   联系导师：黄平  13</w:t>
      </w:r>
      <w:r>
        <w:rPr>
          <w:rFonts w:ascii="微软雅黑" w:hAnsi="微软雅黑" w:eastAsia="微软雅黑"/>
          <w:b/>
          <w:bCs/>
          <w:color w:val="000000"/>
          <w:kern w:val="0"/>
          <w:sz w:val="24"/>
          <w:szCs w:val="24"/>
        </w:rPr>
        <w:t>302332400</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
          <w:bCs/>
          <w:color w:val="000000"/>
          <w:kern w:val="0"/>
          <w:sz w:val="24"/>
          <w:szCs w:val="24"/>
        </w:rPr>
        <w:t>课题方向：</w:t>
      </w:r>
      <w:r>
        <w:rPr>
          <w:rFonts w:hint="eastAsia" w:ascii="微软雅黑" w:hAnsi="微软雅黑" w:eastAsia="微软雅黑"/>
          <w:bCs/>
          <w:color w:val="000000"/>
          <w:kern w:val="0"/>
          <w:sz w:val="24"/>
          <w:szCs w:val="24"/>
        </w:rPr>
        <w:t>5G手机评价分析</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课题背景介绍:</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为了真实</w:t>
      </w:r>
      <w:r>
        <w:rPr>
          <w:rFonts w:ascii="微软雅黑" w:hAnsi="微软雅黑" w:eastAsia="微软雅黑"/>
          <w:bCs/>
          <w:color w:val="000000"/>
          <w:kern w:val="0"/>
          <w:sz w:val="24"/>
          <w:szCs w:val="24"/>
        </w:rPr>
        <w:t>评估</w:t>
      </w:r>
      <w:r>
        <w:rPr>
          <w:rFonts w:hint="eastAsia" w:ascii="微软雅黑" w:hAnsi="微软雅黑" w:eastAsia="微软雅黑"/>
          <w:bCs/>
          <w:color w:val="000000"/>
          <w:kern w:val="0"/>
          <w:sz w:val="24"/>
          <w:szCs w:val="24"/>
        </w:rPr>
        <w:t>各主流</w:t>
      </w:r>
      <w:r>
        <w:rPr>
          <w:rFonts w:ascii="微软雅黑" w:hAnsi="微软雅黑" w:eastAsia="微软雅黑"/>
          <w:bCs/>
          <w:color w:val="000000"/>
          <w:kern w:val="0"/>
          <w:sz w:val="24"/>
          <w:szCs w:val="24"/>
        </w:rPr>
        <w:t>的</w:t>
      </w:r>
      <w:r>
        <w:rPr>
          <w:rFonts w:hint="eastAsia" w:ascii="微软雅黑" w:hAnsi="微软雅黑" w:eastAsia="微软雅黑"/>
          <w:bCs/>
          <w:color w:val="000000"/>
          <w:kern w:val="0"/>
          <w:sz w:val="24"/>
          <w:szCs w:val="24"/>
        </w:rPr>
        <w:t>5G手机</w:t>
      </w:r>
      <w:r>
        <w:rPr>
          <w:rFonts w:ascii="微软雅黑" w:hAnsi="微软雅黑" w:eastAsia="微软雅黑"/>
          <w:bCs/>
          <w:color w:val="000000"/>
          <w:kern w:val="0"/>
          <w:sz w:val="24"/>
          <w:szCs w:val="24"/>
        </w:rPr>
        <w:t>的用户</w:t>
      </w:r>
      <w:r>
        <w:rPr>
          <w:rFonts w:hint="eastAsia" w:ascii="微软雅黑" w:hAnsi="微软雅黑" w:eastAsia="微软雅黑"/>
          <w:bCs/>
          <w:color w:val="000000"/>
          <w:kern w:val="0"/>
          <w:sz w:val="24"/>
          <w:szCs w:val="24"/>
        </w:rPr>
        <w:t>口碑</w:t>
      </w:r>
      <w:r>
        <w:rPr>
          <w:rFonts w:ascii="微软雅黑" w:hAnsi="微软雅黑" w:eastAsia="微软雅黑"/>
          <w:bCs/>
          <w:color w:val="000000"/>
          <w:kern w:val="0"/>
          <w:sz w:val="24"/>
          <w:szCs w:val="24"/>
        </w:rPr>
        <w:t>，</w:t>
      </w:r>
      <w:r>
        <w:rPr>
          <w:rFonts w:hint="eastAsia" w:ascii="微软雅黑" w:hAnsi="微软雅黑" w:eastAsia="微软雅黑"/>
          <w:bCs/>
          <w:color w:val="000000"/>
          <w:kern w:val="0"/>
          <w:sz w:val="24"/>
          <w:szCs w:val="24"/>
        </w:rPr>
        <w:t>可以登陆</w:t>
      </w:r>
      <w:r>
        <w:rPr>
          <w:rFonts w:ascii="微软雅黑" w:hAnsi="微软雅黑" w:eastAsia="微软雅黑"/>
          <w:bCs/>
          <w:color w:val="000000"/>
          <w:kern w:val="0"/>
          <w:sz w:val="24"/>
          <w:szCs w:val="24"/>
        </w:rPr>
        <w:t>到</w:t>
      </w:r>
      <w:r>
        <w:rPr>
          <w:rFonts w:hint="eastAsia" w:ascii="微软雅黑" w:hAnsi="微软雅黑" w:eastAsia="微软雅黑"/>
          <w:bCs/>
          <w:color w:val="000000"/>
          <w:kern w:val="0"/>
          <w:sz w:val="24"/>
          <w:szCs w:val="24"/>
        </w:rPr>
        <w:t>主流</w:t>
      </w:r>
      <w:r>
        <w:rPr>
          <w:rFonts w:ascii="微软雅黑" w:hAnsi="微软雅黑" w:eastAsia="微软雅黑"/>
          <w:bCs/>
          <w:color w:val="000000"/>
          <w:kern w:val="0"/>
          <w:sz w:val="24"/>
          <w:szCs w:val="24"/>
        </w:rPr>
        <w:t>电商网站</w:t>
      </w:r>
      <w:r>
        <w:rPr>
          <w:rFonts w:hint="eastAsia" w:ascii="微软雅黑" w:hAnsi="微软雅黑" w:eastAsia="微软雅黑"/>
          <w:bCs/>
          <w:color w:val="000000"/>
          <w:kern w:val="0"/>
          <w:sz w:val="24"/>
          <w:szCs w:val="24"/>
        </w:rPr>
        <w:t>，根据</w:t>
      </w:r>
      <w:r>
        <w:rPr>
          <w:rFonts w:ascii="微软雅黑" w:hAnsi="微软雅黑" w:eastAsia="微软雅黑"/>
          <w:bCs/>
          <w:color w:val="000000"/>
          <w:kern w:val="0"/>
          <w:sz w:val="24"/>
          <w:szCs w:val="24"/>
        </w:rPr>
        <w:t>用户</w:t>
      </w:r>
      <w:r>
        <w:rPr>
          <w:rFonts w:hint="eastAsia" w:ascii="微软雅黑" w:hAnsi="微软雅黑" w:eastAsia="微软雅黑"/>
          <w:bCs/>
          <w:color w:val="000000"/>
          <w:kern w:val="0"/>
          <w:sz w:val="24"/>
          <w:szCs w:val="24"/>
        </w:rPr>
        <w:t>评价，</w:t>
      </w:r>
      <w:r>
        <w:rPr>
          <w:rFonts w:ascii="微软雅黑" w:hAnsi="微软雅黑" w:eastAsia="微软雅黑"/>
          <w:bCs/>
          <w:color w:val="000000"/>
          <w:kern w:val="0"/>
          <w:sz w:val="24"/>
          <w:szCs w:val="24"/>
        </w:rPr>
        <w:t>识别</w:t>
      </w:r>
      <w:r>
        <w:rPr>
          <w:rFonts w:hint="eastAsia" w:ascii="微软雅黑" w:hAnsi="微软雅黑" w:eastAsia="微软雅黑"/>
          <w:bCs/>
          <w:color w:val="000000"/>
          <w:kern w:val="0"/>
          <w:sz w:val="24"/>
          <w:szCs w:val="24"/>
        </w:rPr>
        <w:t>出</w:t>
      </w:r>
      <w:r>
        <w:rPr>
          <w:rFonts w:ascii="微软雅黑" w:hAnsi="微软雅黑" w:eastAsia="微软雅黑"/>
          <w:bCs/>
          <w:color w:val="000000"/>
          <w:kern w:val="0"/>
          <w:sz w:val="24"/>
          <w:szCs w:val="24"/>
        </w:rPr>
        <w:t>用户</w:t>
      </w:r>
      <w:r>
        <w:rPr>
          <w:rFonts w:hint="eastAsia" w:ascii="微软雅黑" w:hAnsi="微软雅黑" w:eastAsia="微软雅黑"/>
          <w:bCs/>
          <w:color w:val="000000"/>
          <w:kern w:val="0"/>
          <w:sz w:val="24"/>
          <w:szCs w:val="24"/>
        </w:rPr>
        <w:t>反馈</w:t>
      </w:r>
      <w:r>
        <w:rPr>
          <w:rFonts w:ascii="微软雅黑" w:hAnsi="微软雅黑" w:eastAsia="微软雅黑"/>
          <w:bCs/>
          <w:color w:val="000000"/>
          <w:kern w:val="0"/>
          <w:sz w:val="24"/>
          <w:szCs w:val="24"/>
        </w:rPr>
        <w:t>的优劣势以及关注倾向度</w:t>
      </w:r>
      <w:r>
        <w:rPr>
          <w:rFonts w:hint="eastAsia" w:ascii="微软雅黑" w:hAnsi="微软雅黑" w:eastAsia="微软雅黑"/>
          <w:bCs/>
          <w:color w:val="000000"/>
          <w:kern w:val="0"/>
          <w:sz w:val="24"/>
          <w:szCs w:val="24"/>
        </w:rPr>
        <w:t>，</w:t>
      </w:r>
      <w:r>
        <w:rPr>
          <w:rFonts w:ascii="微软雅黑" w:hAnsi="微软雅黑" w:eastAsia="微软雅黑"/>
          <w:bCs/>
          <w:color w:val="000000"/>
          <w:kern w:val="0"/>
          <w:sz w:val="24"/>
          <w:szCs w:val="24"/>
        </w:rPr>
        <w:t>从而客观评价</w:t>
      </w:r>
      <w:r>
        <w:rPr>
          <w:rFonts w:hint="eastAsia" w:ascii="微软雅黑" w:hAnsi="微软雅黑" w:eastAsia="微软雅黑"/>
          <w:bCs/>
          <w:color w:val="000000"/>
          <w:kern w:val="0"/>
          <w:sz w:val="24"/>
          <w:szCs w:val="24"/>
        </w:rPr>
        <w:t>5G</w:t>
      </w:r>
      <w:r>
        <w:rPr>
          <w:rFonts w:ascii="微软雅黑" w:hAnsi="微软雅黑" w:eastAsia="微软雅黑"/>
          <w:bCs/>
          <w:color w:val="000000"/>
          <w:kern w:val="0"/>
          <w:sz w:val="24"/>
          <w:szCs w:val="24"/>
        </w:rPr>
        <w:t>手机的</w:t>
      </w:r>
      <w:r>
        <w:rPr>
          <w:rFonts w:hint="eastAsia" w:ascii="微软雅黑" w:hAnsi="微软雅黑" w:eastAsia="微软雅黑"/>
          <w:bCs/>
          <w:color w:val="000000"/>
          <w:kern w:val="0"/>
          <w:sz w:val="24"/>
          <w:szCs w:val="24"/>
        </w:rPr>
        <w:t>真实反馈</w:t>
      </w:r>
      <w:r>
        <w:rPr>
          <w:rFonts w:ascii="微软雅黑" w:hAnsi="微软雅黑" w:eastAsia="微软雅黑"/>
          <w:bCs/>
          <w:color w:val="000000"/>
          <w:kern w:val="0"/>
          <w:sz w:val="24"/>
          <w:szCs w:val="24"/>
        </w:rPr>
        <w:t>。</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登陆主流</w:t>
      </w:r>
      <w:r>
        <w:rPr>
          <w:rFonts w:ascii="微软雅黑" w:hAnsi="微软雅黑" w:eastAsia="微软雅黑"/>
          <w:bCs/>
          <w:color w:val="000000"/>
          <w:kern w:val="0"/>
          <w:sz w:val="24"/>
          <w:szCs w:val="24"/>
        </w:rPr>
        <w:t>电商网站</w:t>
      </w:r>
      <w:r>
        <w:rPr>
          <w:rFonts w:hint="eastAsia" w:ascii="微软雅黑" w:hAnsi="微软雅黑" w:eastAsia="微软雅黑"/>
          <w:bCs/>
          <w:color w:val="000000"/>
          <w:kern w:val="0"/>
          <w:sz w:val="24"/>
          <w:szCs w:val="24"/>
        </w:rPr>
        <w:t>（如京东</w:t>
      </w:r>
      <w:r>
        <w:rPr>
          <w:rFonts w:ascii="微软雅黑" w:hAnsi="微软雅黑" w:eastAsia="微软雅黑"/>
          <w:bCs/>
          <w:color w:val="000000"/>
          <w:kern w:val="0"/>
          <w:sz w:val="24"/>
          <w:szCs w:val="24"/>
        </w:rPr>
        <w:t>、天猫等</w:t>
      </w:r>
      <w:r>
        <w:rPr>
          <w:rFonts w:hint="eastAsia" w:ascii="微软雅黑" w:hAnsi="微软雅黑" w:eastAsia="微软雅黑"/>
          <w:bCs/>
          <w:color w:val="000000"/>
          <w:kern w:val="0"/>
          <w:sz w:val="24"/>
          <w:szCs w:val="24"/>
        </w:rPr>
        <w:t>），锁定</w:t>
      </w:r>
      <w:r>
        <w:rPr>
          <w:rFonts w:ascii="微软雅黑" w:hAnsi="微软雅黑" w:eastAsia="微软雅黑"/>
          <w:bCs/>
          <w:color w:val="000000"/>
          <w:kern w:val="0"/>
          <w:sz w:val="24"/>
          <w:szCs w:val="24"/>
        </w:rPr>
        <w:t>主流的</w:t>
      </w:r>
      <w:r>
        <w:rPr>
          <w:rFonts w:hint="eastAsia" w:ascii="微软雅黑" w:hAnsi="微软雅黑" w:eastAsia="微软雅黑"/>
          <w:bCs/>
          <w:color w:val="000000"/>
          <w:kern w:val="0"/>
          <w:sz w:val="24"/>
          <w:szCs w:val="24"/>
        </w:rPr>
        <w:t>5G手机，</w:t>
      </w:r>
      <w:r>
        <w:rPr>
          <w:rFonts w:ascii="微软雅黑" w:hAnsi="微软雅黑" w:eastAsia="微软雅黑"/>
          <w:bCs/>
          <w:color w:val="000000"/>
          <w:kern w:val="0"/>
          <w:sz w:val="24"/>
          <w:szCs w:val="24"/>
        </w:rPr>
        <w:t>分别获取</w:t>
      </w:r>
      <w:r>
        <w:rPr>
          <w:rFonts w:hint="eastAsia" w:ascii="微软雅黑" w:hAnsi="微软雅黑" w:eastAsia="微软雅黑"/>
          <w:bCs/>
          <w:color w:val="000000"/>
          <w:kern w:val="0"/>
          <w:sz w:val="24"/>
          <w:szCs w:val="24"/>
        </w:rPr>
        <w:t>各款</w:t>
      </w:r>
      <w:r>
        <w:rPr>
          <w:rFonts w:ascii="微软雅黑" w:hAnsi="微软雅黑" w:eastAsia="微软雅黑"/>
          <w:bCs/>
          <w:color w:val="000000"/>
          <w:kern w:val="0"/>
          <w:sz w:val="24"/>
          <w:szCs w:val="24"/>
        </w:rPr>
        <w:t>手机</w:t>
      </w:r>
      <w:r>
        <w:rPr>
          <w:rFonts w:hint="eastAsia" w:ascii="微软雅黑" w:hAnsi="微软雅黑" w:eastAsia="微软雅黑"/>
          <w:bCs/>
          <w:color w:val="000000"/>
          <w:kern w:val="0"/>
          <w:sz w:val="24"/>
          <w:szCs w:val="24"/>
        </w:rPr>
        <w:t>的价格、规格和</w:t>
      </w:r>
      <w:r>
        <w:rPr>
          <w:rFonts w:ascii="微软雅黑" w:hAnsi="微软雅黑" w:eastAsia="微软雅黑"/>
          <w:bCs/>
          <w:color w:val="000000"/>
          <w:kern w:val="0"/>
          <w:sz w:val="24"/>
          <w:szCs w:val="24"/>
        </w:rPr>
        <w:t>商品评价，</w:t>
      </w:r>
      <w:r>
        <w:rPr>
          <w:rFonts w:hint="eastAsia" w:ascii="微软雅黑" w:hAnsi="微软雅黑" w:eastAsia="微软雅黑"/>
          <w:bCs/>
          <w:color w:val="000000"/>
          <w:kern w:val="0"/>
          <w:sz w:val="24"/>
          <w:szCs w:val="24"/>
        </w:rPr>
        <w:t>通过</w:t>
      </w:r>
      <w:r>
        <w:rPr>
          <w:rFonts w:ascii="微软雅黑" w:hAnsi="微软雅黑" w:eastAsia="微软雅黑"/>
          <w:bCs/>
          <w:color w:val="000000"/>
          <w:kern w:val="0"/>
          <w:sz w:val="24"/>
          <w:szCs w:val="24"/>
        </w:rPr>
        <w:t>对</w:t>
      </w:r>
      <w:r>
        <w:rPr>
          <w:rFonts w:hint="eastAsia" w:ascii="微软雅黑" w:hAnsi="微软雅黑" w:eastAsia="微软雅黑"/>
          <w:bCs/>
          <w:color w:val="000000"/>
          <w:kern w:val="0"/>
          <w:sz w:val="24"/>
          <w:szCs w:val="24"/>
        </w:rPr>
        <w:t>多个用户的评价信息的自动采集、清洗加工、</w:t>
      </w:r>
      <w:r>
        <w:rPr>
          <w:rFonts w:ascii="微软雅黑" w:hAnsi="微软雅黑" w:eastAsia="微软雅黑"/>
          <w:bCs/>
          <w:color w:val="000000"/>
          <w:kern w:val="0"/>
          <w:sz w:val="24"/>
          <w:szCs w:val="24"/>
        </w:rPr>
        <w:t>文本解析和分词处理，</w:t>
      </w:r>
      <w:r>
        <w:rPr>
          <w:rFonts w:hint="eastAsia" w:ascii="微软雅黑" w:hAnsi="微软雅黑" w:eastAsia="微软雅黑"/>
          <w:bCs/>
          <w:color w:val="000000"/>
          <w:kern w:val="0"/>
          <w:sz w:val="24"/>
          <w:szCs w:val="24"/>
        </w:rPr>
        <w:t>并</w:t>
      </w:r>
      <w:r>
        <w:rPr>
          <w:rFonts w:ascii="微软雅黑" w:hAnsi="微软雅黑" w:eastAsia="微软雅黑"/>
          <w:bCs/>
          <w:color w:val="000000"/>
          <w:kern w:val="0"/>
          <w:sz w:val="24"/>
          <w:szCs w:val="24"/>
        </w:rPr>
        <w:t>剔除异常数据</w:t>
      </w:r>
      <w:r>
        <w:rPr>
          <w:rFonts w:hint="eastAsia" w:ascii="微软雅黑" w:hAnsi="微软雅黑" w:eastAsia="微软雅黑"/>
          <w:bCs/>
          <w:color w:val="000000"/>
          <w:kern w:val="0"/>
          <w:sz w:val="24"/>
          <w:szCs w:val="24"/>
        </w:rPr>
        <w:t>，得到</w:t>
      </w:r>
      <w:r>
        <w:rPr>
          <w:rFonts w:ascii="微软雅黑" w:hAnsi="微软雅黑" w:eastAsia="微软雅黑"/>
          <w:bCs/>
          <w:color w:val="000000"/>
          <w:kern w:val="0"/>
          <w:sz w:val="24"/>
          <w:szCs w:val="24"/>
        </w:rPr>
        <w:t>各款手机的</w:t>
      </w:r>
      <w:r>
        <w:rPr>
          <w:rFonts w:hint="eastAsia" w:ascii="微软雅黑" w:hAnsi="微软雅黑" w:eastAsia="微软雅黑"/>
          <w:bCs/>
          <w:color w:val="000000"/>
          <w:kern w:val="0"/>
          <w:sz w:val="24"/>
          <w:szCs w:val="24"/>
        </w:rPr>
        <w:t>优点</w:t>
      </w:r>
      <w:r>
        <w:rPr>
          <w:rFonts w:ascii="微软雅黑" w:hAnsi="微软雅黑" w:eastAsia="微软雅黑"/>
          <w:bCs/>
          <w:color w:val="000000"/>
          <w:kern w:val="0"/>
          <w:sz w:val="24"/>
          <w:szCs w:val="24"/>
        </w:rPr>
        <w:t>和缺点</w:t>
      </w:r>
      <w:r>
        <w:rPr>
          <w:rFonts w:hint="eastAsia" w:ascii="微软雅黑" w:hAnsi="微软雅黑" w:eastAsia="微软雅黑"/>
          <w:bCs/>
          <w:color w:val="000000"/>
          <w:kern w:val="0"/>
          <w:sz w:val="24"/>
          <w:szCs w:val="24"/>
        </w:rPr>
        <w:t>，进而形成各款手机的比较图表，</w:t>
      </w:r>
      <w:r>
        <w:rPr>
          <w:rFonts w:ascii="微软雅黑" w:hAnsi="微软雅黑" w:eastAsia="微软雅黑"/>
          <w:bCs/>
          <w:color w:val="000000"/>
          <w:kern w:val="0"/>
          <w:sz w:val="24"/>
          <w:szCs w:val="24"/>
        </w:rPr>
        <w:t>为消费者提供选型参考。</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参考资料</w:t>
      </w:r>
    </w:p>
    <w:p>
      <w:pPr>
        <w:autoSpaceDE w:val="0"/>
        <w:autoSpaceDN w:val="0"/>
        <w:adjustRightInd w:val="0"/>
        <w:spacing w:line="440" w:lineRule="exact"/>
        <w:ind w:firstLine="480" w:firstLineChars="200"/>
        <w:rPr>
          <w:rFonts w:ascii="微软雅黑" w:hAnsi="微软雅黑" w:eastAsia="微软雅黑"/>
          <w:bCs/>
          <w:color w:val="000000"/>
          <w:kern w:val="0"/>
          <w:sz w:val="24"/>
          <w:szCs w:val="24"/>
        </w:rPr>
      </w:pPr>
      <w:r>
        <w:rPr>
          <w:rFonts w:hint="eastAsia" w:ascii="微软雅黑" w:hAnsi="微软雅黑" w:eastAsia="微软雅黑"/>
          <w:bCs/>
          <w:color w:val="000000"/>
          <w:kern w:val="0"/>
          <w:sz w:val="24"/>
          <w:szCs w:val="24"/>
        </w:rPr>
        <w:t>网络爬虫，文本</w:t>
      </w:r>
      <w:r>
        <w:rPr>
          <w:rFonts w:ascii="微软雅黑" w:hAnsi="微软雅黑" w:eastAsia="微软雅黑"/>
          <w:bCs/>
          <w:color w:val="000000"/>
          <w:kern w:val="0"/>
          <w:sz w:val="24"/>
          <w:szCs w:val="24"/>
        </w:rPr>
        <w:t>处理</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硬件要求：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PC机：4C</w:t>
      </w:r>
      <w:r>
        <w:rPr>
          <w:rFonts w:ascii="微软雅黑" w:hAnsi="微软雅黑" w:eastAsia="微软雅黑"/>
          <w:color w:val="000000"/>
          <w:kern w:val="0"/>
          <w:sz w:val="24"/>
          <w:szCs w:val="24"/>
        </w:rPr>
        <w:t>8</w:t>
      </w:r>
      <w:r>
        <w:rPr>
          <w:rFonts w:hint="eastAsia" w:ascii="微软雅黑" w:hAnsi="微软雅黑" w:eastAsia="微软雅黑"/>
          <w:color w:val="000000"/>
          <w:kern w:val="0"/>
          <w:sz w:val="24"/>
          <w:szCs w:val="24"/>
        </w:rPr>
        <w:t>GB内存</w:t>
      </w:r>
      <w:r>
        <w:rPr>
          <w:rFonts w:ascii="微软雅黑" w:hAnsi="微软雅黑" w:eastAsia="微软雅黑"/>
          <w:color w:val="000000"/>
          <w:kern w:val="0"/>
          <w:sz w:val="24"/>
          <w:szCs w:val="24"/>
        </w:rPr>
        <w:t>2</w:t>
      </w:r>
      <w:r>
        <w:rPr>
          <w:rFonts w:hint="eastAsia" w:ascii="微软雅黑" w:hAnsi="微软雅黑" w:eastAsia="微软雅黑"/>
          <w:color w:val="000000"/>
          <w:kern w:val="0"/>
          <w:sz w:val="24"/>
          <w:szCs w:val="24"/>
        </w:rPr>
        <w:t>0GB硬盘</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数据要求：</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无</w:t>
      </w:r>
    </w:p>
    <w:p>
      <w:pPr>
        <w:autoSpaceDE w:val="0"/>
        <w:autoSpaceDN w:val="0"/>
        <w:adjustRightInd w:val="0"/>
        <w:spacing w:line="440" w:lineRule="exact"/>
        <w:ind w:firstLine="480" w:firstLineChars="200"/>
        <w:rPr>
          <w:rFonts w:ascii="微软雅黑" w:hAnsi="微软雅黑" w:eastAsia="微软雅黑"/>
          <w:b/>
          <w:bCs/>
          <w:color w:val="000000"/>
          <w:kern w:val="0"/>
          <w:sz w:val="24"/>
          <w:szCs w:val="24"/>
        </w:rPr>
      </w:pPr>
      <w:r>
        <w:rPr>
          <w:rFonts w:hint="eastAsia" w:ascii="微软雅黑" w:hAnsi="微软雅黑" w:eastAsia="微软雅黑"/>
          <w:b/>
          <w:bCs/>
          <w:color w:val="000000"/>
          <w:kern w:val="0"/>
          <w:sz w:val="24"/>
          <w:szCs w:val="24"/>
        </w:rPr>
        <w:t>测试环境：</w:t>
      </w: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连接互联网</w:t>
      </w:r>
    </w:p>
    <w:p>
      <w:pPr>
        <w:widowControl/>
        <w:spacing w:line="440" w:lineRule="exact"/>
        <w:ind w:left="360"/>
        <w:jc w:val="left"/>
        <w:rPr>
          <w:rFonts w:ascii="微软雅黑" w:hAnsi="微软雅黑" w:eastAsia="微软雅黑"/>
          <w:color w:val="000000"/>
          <w:kern w:val="0"/>
          <w:sz w:val="24"/>
          <w:szCs w:val="24"/>
        </w:rPr>
      </w:pPr>
    </w:p>
    <w:p>
      <w:pPr>
        <w:autoSpaceDE w:val="0"/>
        <w:autoSpaceDN w:val="0"/>
        <w:adjustRightInd w:val="0"/>
        <w:spacing w:line="440" w:lineRule="exact"/>
        <w:ind w:firstLine="480" w:firstLineChars="200"/>
        <w:rPr>
          <w:rFonts w:ascii="微软雅黑" w:hAnsi="微软雅黑" w:eastAsia="微软雅黑"/>
          <w:color w:val="000000"/>
          <w:kern w:val="0"/>
          <w:sz w:val="24"/>
          <w:szCs w:val="24"/>
        </w:rPr>
      </w:pPr>
    </w:p>
    <w:sectPr>
      <w:headerReference r:id="rId3" w:type="default"/>
      <w:pgSz w:w="11906" w:h="16838"/>
      <w:pgMar w:top="1588" w:right="1797" w:bottom="1440"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Times New Roman" w:hAnsi="Times New Roman" w:eastAsia="宋体" w:cs="Times New Roman"/>
        <w:b/>
        <w:bCs/>
        <w:color w:val="FF0000"/>
        <w:sz w:val="52"/>
        <w:szCs w:val="24"/>
      </w:rPr>
      <w:t>中国电信股份有限公司广东分公司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F48AF"/>
    <w:multiLevelType w:val="multilevel"/>
    <w:tmpl w:val="01AF48AF"/>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4B"/>
    <w:rsid w:val="00056696"/>
    <w:rsid w:val="00094846"/>
    <w:rsid w:val="00096983"/>
    <w:rsid w:val="000A5F8F"/>
    <w:rsid w:val="000B0A23"/>
    <w:rsid w:val="000B6090"/>
    <w:rsid w:val="000B6D12"/>
    <w:rsid w:val="000C0D7A"/>
    <w:rsid w:val="000C3DB4"/>
    <w:rsid w:val="000D312B"/>
    <w:rsid w:val="000F3961"/>
    <w:rsid w:val="000F500B"/>
    <w:rsid w:val="001015C0"/>
    <w:rsid w:val="0010689E"/>
    <w:rsid w:val="00110680"/>
    <w:rsid w:val="0011609C"/>
    <w:rsid w:val="00124B08"/>
    <w:rsid w:val="00165DA6"/>
    <w:rsid w:val="00172A2E"/>
    <w:rsid w:val="001773F2"/>
    <w:rsid w:val="0019138A"/>
    <w:rsid w:val="00196282"/>
    <w:rsid w:val="001A262E"/>
    <w:rsid w:val="001B357A"/>
    <w:rsid w:val="001E5E09"/>
    <w:rsid w:val="001F11EA"/>
    <w:rsid w:val="001F4FCC"/>
    <w:rsid w:val="002117AB"/>
    <w:rsid w:val="00214E08"/>
    <w:rsid w:val="00220ADC"/>
    <w:rsid w:val="00223232"/>
    <w:rsid w:val="002379FF"/>
    <w:rsid w:val="002504F9"/>
    <w:rsid w:val="00261BE8"/>
    <w:rsid w:val="00262DB7"/>
    <w:rsid w:val="00264593"/>
    <w:rsid w:val="00264DF6"/>
    <w:rsid w:val="00265003"/>
    <w:rsid w:val="0026636E"/>
    <w:rsid w:val="00267A4B"/>
    <w:rsid w:val="002720EF"/>
    <w:rsid w:val="002C01DE"/>
    <w:rsid w:val="002D2170"/>
    <w:rsid w:val="00300447"/>
    <w:rsid w:val="00300D66"/>
    <w:rsid w:val="0031321A"/>
    <w:rsid w:val="00316084"/>
    <w:rsid w:val="00320F42"/>
    <w:rsid w:val="003318A6"/>
    <w:rsid w:val="00337AEE"/>
    <w:rsid w:val="00356557"/>
    <w:rsid w:val="003632A8"/>
    <w:rsid w:val="00363B84"/>
    <w:rsid w:val="00376C2C"/>
    <w:rsid w:val="0039152D"/>
    <w:rsid w:val="003A3E86"/>
    <w:rsid w:val="003B3167"/>
    <w:rsid w:val="003C39F2"/>
    <w:rsid w:val="003C39F5"/>
    <w:rsid w:val="003C55AF"/>
    <w:rsid w:val="003D70AB"/>
    <w:rsid w:val="003E62A7"/>
    <w:rsid w:val="003F4210"/>
    <w:rsid w:val="00402033"/>
    <w:rsid w:val="00424F8D"/>
    <w:rsid w:val="004521EB"/>
    <w:rsid w:val="00460BED"/>
    <w:rsid w:val="0047355E"/>
    <w:rsid w:val="004C1129"/>
    <w:rsid w:val="004D2BC8"/>
    <w:rsid w:val="004E343C"/>
    <w:rsid w:val="004E45B6"/>
    <w:rsid w:val="004F34D3"/>
    <w:rsid w:val="004F4818"/>
    <w:rsid w:val="004F7CBA"/>
    <w:rsid w:val="00501F8D"/>
    <w:rsid w:val="00523A82"/>
    <w:rsid w:val="0056161F"/>
    <w:rsid w:val="00562B14"/>
    <w:rsid w:val="005710A5"/>
    <w:rsid w:val="00571962"/>
    <w:rsid w:val="00571B47"/>
    <w:rsid w:val="00590112"/>
    <w:rsid w:val="00593EC2"/>
    <w:rsid w:val="005B1D91"/>
    <w:rsid w:val="005D563B"/>
    <w:rsid w:val="005E2248"/>
    <w:rsid w:val="005E6167"/>
    <w:rsid w:val="005F1588"/>
    <w:rsid w:val="00616203"/>
    <w:rsid w:val="00630C00"/>
    <w:rsid w:val="0063358B"/>
    <w:rsid w:val="00656506"/>
    <w:rsid w:val="00656AC5"/>
    <w:rsid w:val="006A1FA1"/>
    <w:rsid w:val="006A424D"/>
    <w:rsid w:val="006A7338"/>
    <w:rsid w:val="006B435B"/>
    <w:rsid w:val="006C7ED9"/>
    <w:rsid w:val="006D46E1"/>
    <w:rsid w:val="006E4C98"/>
    <w:rsid w:val="0070593F"/>
    <w:rsid w:val="007158D9"/>
    <w:rsid w:val="00731364"/>
    <w:rsid w:val="00747D5B"/>
    <w:rsid w:val="00757279"/>
    <w:rsid w:val="00772242"/>
    <w:rsid w:val="00774D6B"/>
    <w:rsid w:val="00785B33"/>
    <w:rsid w:val="00790A2A"/>
    <w:rsid w:val="007918C1"/>
    <w:rsid w:val="00792E4D"/>
    <w:rsid w:val="007D3C29"/>
    <w:rsid w:val="007E174B"/>
    <w:rsid w:val="007E6F3E"/>
    <w:rsid w:val="007F2EE5"/>
    <w:rsid w:val="007F7F31"/>
    <w:rsid w:val="008033B3"/>
    <w:rsid w:val="00807E33"/>
    <w:rsid w:val="0081340B"/>
    <w:rsid w:val="00815843"/>
    <w:rsid w:val="00834E49"/>
    <w:rsid w:val="00834F3A"/>
    <w:rsid w:val="0085285A"/>
    <w:rsid w:val="00854477"/>
    <w:rsid w:val="00864C80"/>
    <w:rsid w:val="00867AEE"/>
    <w:rsid w:val="00870F09"/>
    <w:rsid w:val="008746BC"/>
    <w:rsid w:val="00875E60"/>
    <w:rsid w:val="00877296"/>
    <w:rsid w:val="00883195"/>
    <w:rsid w:val="008A6054"/>
    <w:rsid w:val="008B4642"/>
    <w:rsid w:val="008D55C5"/>
    <w:rsid w:val="008D61CA"/>
    <w:rsid w:val="008D7738"/>
    <w:rsid w:val="008E0C29"/>
    <w:rsid w:val="008F748A"/>
    <w:rsid w:val="0090182F"/>
    <w:rsid w:val="0090566F"/>
    <w:rsid w:val="00934BD9"/>
    <w:rsid w:val="00942FB9"/>
    <w:rsid w:val="00947155"/>
    <w:rsid w:val="009529EA"/>
    <w:rsid w:val="00965F2B"/>
    <w:rsid w:val="0098627F"/>
    <w:rsid w:val="00991866"/>
    <w:rsid w:val="00995119"/>
    <w:rsid w:val="009B5D8F"/>
    <w:rsid w:val="009D1305"/>
    <w:rsid w:val="009D6515"/>
    <w:rsid w:val="009E1106"/>
    <w:rsid w:val="009F06F5"/>
    <w:rsid w:val="009F6DC5"/>
    <w:rsid w:val="00A1244D"/>
    <w:rsid w:val="00A1578D"/>
    <w:rsid w:val="00A15FF1"/>
    <w:rsid w:val="00A37BDF"/>
    <w:rsid w:val="00A40F75"/>
    <w:rsid w:val="00A41786"/>
    <w:rsid w:val="00A505ED"/>
    <w:rsid w:val="00A71653"/>
    <w:rsid w:val="00A734D4"/>
    <w:rsid w:val="00A8147F"/>
    <w:rsid w:val="00A94720"/>
    <w:rsid w:val="00A95636"/>
    <w:rsid w:val="00AB7205"/>
    <w:rsid w:val="00AC05A9"/>
    <w:rsid w:val="00AF3000"/>
    <w:rsid w:val="00B1298E"/>
    <w:rsid w:val="00B227E2"/>
    <w:rsid w:val="00B54645"/>
    <w:rsid w:val="00B770D6"/>
    <w:rsid w:val="00B97282"/>
    <w:rsid w:val="00B97C12"/>
    <w:rsid w:val="00BB5BC6"/>
    <w:rsid w:val="00BC3567"/>
    <w:rsid w:val="00BE1FFA"/>
    <w:rsid w:val="00BE7AEE"/>
    <w:rsid w:val="00BF1544"/>
    <w:rsid w:val="00BF6AEE"/>
    <w:rsid w:val="00C04697"/>
    <w:rsid w:val="00C3190B"/>
    <w:rsid w:val="00C332FD"/>
    <w:rsid w:val="00C4375F"/>
    <w:rsid w:val="00CD1C90"/>
    <w:rsid w:val="00CE597C"/>
    <w:rsid w:val="00CE7BE2"/>
    <w:rsid w:val="00D42DF9"/>
    <w:rsid w:val="00D43E9C"/>
    <w:rsid w:val="00D923D5"/>
    <w:rsid w:val="00DA33A6"/>
    <w:rsid w:val="00DB0611"/>
    <w:rsid w:val="00DD4F8C"/>
    <w:rsid w:val="00DE4C48"/>
    <w:rsid w:val="00DE674E"/>
    <w:rsid w:val="00DE7A8E"/>
    <w:rsid w:val="00DF49B2"/>
    <w:rsid w:val="00E1197E"/>
    <w:rsid w:val="00E139FC"/>
    <w:rsid w:val="00E203B1"/>
    <w:rsid w:val="00E321C7"/>
    <w:rsid w:val="00E73F49"/>
    <w:rsid w:val="00E97069"/>
    <w:rsid w:val="00EA099E"/>
    <w:rsid w:val="00EB47F8"/>
    <w:rsid w:val="00EC211D"/>
    <w:rsid w:val="00ED65F3"/>
    <w:rsid w:val="00EE5589"/>
    <w:rsid w:val="00EE7349"/>
    <w:rsid w:val="00EF711A"/>
    <w:rsid w:val="00F10848"/>
    <w:rsid w:val="00F36571"/>
    <w:rsid w:val="00F44663"/>
    <w:rsid w:val="00F61B35"/>
    <w:rsid w:val="00F659DC"/>
    <w:rsid w:val="00F71DC3"/>
    <w:rsid w:val="00F75235"/>
    <w:rsid w:val="00F841F2"/>
    <w:rsid w:val="00F84982"/>
    <w:rsid w:val="00FA7758"/>
    <w:rsid w:val="00FB64FF"/>
    <w:rsid w:val="00FD2C43"/>
    <w:rsid w:val="00FD4314"/>
    <w:rsid w:val="00FD4775"/>
    <w:rsid w:val="00FD68E4"/>
    <w:rsid w:val="327873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2">
    <w:name w:val="Document Map"/>
    <w:basedOn w:val="1"/>
    <w:link w:val="13"/>
    <w:autoRedefine/>
    <w:semiHidden/>
    <w:unhideWhenUsed/>
    <w:qFormat/>
    <w:uiPriority w:val="99"/>
    <w:rPr>
      <w:rFonts w:ascii="宋体" w:eastAsia="宋体"/>
      <w:sz w:val="18"/>
      <w:szCs w:val="18"/>
    </w:r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autoRedefine/>
    <w:unhideWhenUsed/>
    <w:qFormat/>
    <w:uiPriority w:val="99"/>
    <w:rPr>
      <w:color w:val="0563C1" w:themeColor="hyperlink"/>
      <w:u w:val="single"/>
      <w14:textFill>
        <w14:solidFill>
          <w14:schemeClr w14:val="hlink"/>
        </w14:solidFill>
      </w14:textFill>
    </w:rPr>
  </w:style>
  <w:style w:type="paragraph" w:styleId="9">
    <w:name w:val="List Paragraph"/>
    <w:basedOn w:val="1"/>
    <w:autoRedefine/>
    <w:qFormat/>
    <w:uiPriority w:val="34"/>
    <w:pPr>
      <w:ind w:firstLine="420" w:firstLineChars="200"/>
    </w:p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批注框文本 字符"/>
    <w:basedOn w:val="7"/>
    <w:link w:val="3"/>
    <w:semiHidden/>
    <w:uiPriority w:val="99"/>
    <w:rPr>
      <w:sz w:val="18"/>
      <w:szCs w:val="18"/>
    </w:rPr>
  </w:style>
  <w:style w:type="character" w:customStyle="1" w:styleId="13">
    <w:name w:val="文档结构图 字符"/>
    <w:basedOn w:val="7"/>
    <w:link w:val="2"/>
    <w:autoRedefine/>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38CFE-EEF5-43F8-BE2F-B07DE722495B}">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Pages>
  <Words>428</Words>
  <Characters>2446</Characters>
  <Lines>20</Lines>
  <Paragraphs>5</Paragraphs>
  <TotalTime>456</TotalTime>
  <ScaleCrop>false</ScaleCrop>
  <LinksUpToDate>false</LinksUpToDate>
  <CharactersWithSpaces>2869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2023-03-03T08:43:00Z</dcterms:created>
  <dc:creator>jinduo</dc:creator>
  <cp:lastModifiedBy>梵梵</cp:lastModifiedBy>
  <cp:lastPrinted>2018-01-17T07:50:00Z</cp:lastPrinted>
  <dcterms:modified xsi:type="dcterms:W3CDTF">2024-03-20T15:00:59Z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B5C30A0344DA4EA1B05C8A15F26CB709_13</vt:lpwstr>
  </property>
</Properties>
</file>