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232AD" w14:textId="5D5B3F75" w:rsidR="0062467A" w:rsidRDefault="0001300A">
      <w:r w:rsidRPr="0001300A">
        <w:t>In November 8, 2020</w:t>
      </w:r>
      <w:r>
        <w:rPr>
          <w:rFonts w:hint="eastAsia"/>
        </w:rPr>
        <w:t>,</w:t>
      </w:r>
      <w:r>
        <w:t xml:space="preserve"> </w:t>
      </w:r>
      <w:r w:rsidRPr="0001300A">
        <w:t>Biden defeated trump to win the new US presiden</w:t>
      </w:r>
      <w:r>
        <w:t>t</w:t>
      </w:r>
      <w:r w:rsidRPr="0001300A">
        <w:t xml:space="preserve">. Since Biden and trump have totally different political tendencies, </w:t>
      </w:r>
      <w:r>
        <w:t xml:space="preserve">we </w:t>
      </w:r>
      <w:r w:rsidRPr="0001300A">
        <w:t xml:space="preserve">analyzes </w:t>
      </w:r>
      <w:r>
        <w:t xml:space="preserve">the two candidates’ </w:t>
      </w:r>
      <w:r w:rsidRPr="0001300A">
        <w:t xml:space="preserve">political tendencies and </w:t>
      </w:r>
      <w:r>
        <w:t>v</w:t>
      </w:r>
      <w:r w:rsidRPr="0001300A">
        <w:t xml:space="preserve">arious </w:t>
      </w:r>
      <w:r>
        <w:t>factors</w:t>
      </w:r>
      <w:r w:rsidR="0062467A">
        <w:t xml:space="preserve"> based on the </w:t>
      </w:r>
      <w:r w:rsidR="0062467A" w:rsidRPr="0001300A">
        <w:t>macroeconomic model</w:t>
      </w:r>
      <w:r w:rsidR="0062467A">
        <w:t xml:space="preserve"> (Y = C+I+G+NX)</w:t>
      </w:r>
      <w:r>
        <w:t xml:space="preserve"> to forecast the economic changes in the coming year. </w:t>
      </w:r>
    </w:p>
    <w:p w14:paraId="109E4785" w14:textId="77777777" w:rsidR="00FA213A" w:rsidRDefault="00FA213A"/>
    <w:p w14:paraId="6F17481C" w14:textId="5BC4975C" w:rsidR="005009C7" w:rsidRDefault="0062467A">
      <w:r>
        <w:t xml:space="preserve">In data preparation , we use </w:t>
      </w:r>
      <w:r w:rsidR="005210D3">
        <w:t xml:space="preserve">the market index to simulate the daily GDP, </w:t>
      </w:r>
      <w:r w:rsidR="0001300A">
        <w:t>the stocks related to the consumption companies to simulate the consumption , d</w:t>
      </w:r>
      <w:r w:rsidR="0001300A" w:rsidRPr="0001300A">
        <w:t>aily trading volume</w:t>
      </w:r>
      <w:r w:rsidR="0001300A">
        <w:t>s</w:t>
      </w:r>
      <w:r w:rsidR="0001300A" w:rsidRPr="0001300A">
        <w:t xml:space="preserve"> of stocks</w:t>
      </w:r>
      <w:r w:rsidR="0001300A">
        <w:t xml:space="preserve"> to simulate the investment and the government budgets to simulate the government expenditure.</w:t>
      </w:r>
      <w:r>
        <w:t xml:space="preserve"> We find the </w:t>
      </w:r>
      <w:r w:rsidRPr="0062467A">
        <w:t xml:space="preserve">two </w:t>
      </w:r>
      <w:r>
        <w:t>candidates</w:t>
      </w:r>
      <w:r w:rsidRPr="0062467A">
        <w:t xml:space="preserve">' </w:t>
      </w:r>
      <w:proofErr w:type="spellStart"/>
      <w:r>
        <w:t>dabate</w:t>
      </w:r>
      <w:proofErr w:type="spellEnd"/>
      <w:r>
        <w:t xml:space="preserve"> draft </w:t>
      </w:r>
      <w:r w:rsidRPr="0062467A">
        <w:t xml:space="preserve"> and political </w:t>
      </w:r>
      <w:r w:rsidR="00FA213A">
        <w:t>guideline</w:t>
      </w:r>
      <w:r>
        <w:t xml:space="preserve"> to extract two candidates’ political </w:t>
      </w:r>
      <w:r w:rsidRPr="0062467A">
        <w:t>orientation</w:t>
      </w:r>
      <w:r w:rsidR="005009C7">
        <w:t xml:space="preserve">. Here, we use </w:t>
      </w:r>
      <w:r w:rsidR="005210D3">
        <w:t>PCA(</w:t>
      </w:r>
      <w:r w:rsidR="005210D3" w:rsidRPr="005210D3">
        <w:t>Principal Component Analysis</w:t>
      </w:r>
      <w:r w:rsidR="005210D3">
        <w:t xml:space="preserve">) to integrate the effect from one feature and use </w:t>
      </w:r>
      <w:r w:rsidR="00FA213A">
        <w:t>TF-IDF to extract the key words and analyze the political tendencies by reading the text that contains the key words.</w:t>
      </w:r>
    </w:p>
    <w:p w14:paraId="3A36E308" w14:textId="77777777" w:rsidR="00FA213A" w:rsidRDefault="00FA213A">
      <w:pPr>
        <w:rPr>
          <w:rFonts w:hint="eastAsia"/>
        </w:rPr>
      </w:pPr>
    </w:p>
    <w:p w14:paraId="337E71E3" w14:textId="1089A402" w:rsidR="005210D3" w:rsidRDefault="0062467A">
      <w:r>
        <w:t xml:space="preserve">In model selection, we test the present data by using </w:t>
      </w:r>
      <w:proofErr w:type="spellStart"/>
      <w:r>
        <w:t>XGBoosting</w:t>
      </w:r>
      <w:proofErr w:type="spellEnd"/>
      <w:r>
        <w:t>, Linear Regression and LSTM(Long-Short-Term-Memory), and b</w:t>
      </w:r>
      <w:r w:rsidR="0001300A" w:rsidRPr="0001300A">
        <w:t xml:space="preserve">ecause </w:t>
      </w:r>
      <w:r w:rsidR="0001300A">
        <w:t>the prediction is about the time series</w:t>
      </w:r>
      <w:r>
        <w:t xml:space="preserve"> and the better testing score, we finally choose the LSTM to predict the American economy in the coming year. </w:t>
      </w:r>
      <w:r w:rsidR="00FA213A">
        <w:t xml:space="preserve">To forecast the future economy , we firstly use </w:t>
      </w:r>
      <w:proofErr w:type="spellStart"/>
      <w:r w:rsidR="00FA213A">
        <w:t>Adaboost</w:t>
      </w:r>
      <w:proofErr w:type="spellEnd"/>
      <w:r w:rsidR="00FA213A">
        <w:t xml:space="preserve"> with historical true data’s moving average and weight calculated by the trend from the last election in 2015 to forecast the factors’ value in the next year. Then we use </w:t>
      </w:r>
      <w:r w:rsidR="005210D3">
        <w:t>SIRD to forecast the covid-19 situation in the next year and AHP to calculate the weights of two candidates in these factors. After finishing the prediction of the features’ future value, we input these data to forecast the future GDP by using selected LSTM model and get the results of the American economy.</w:t>
      </w:r>
    </w:p>
    <w:p w14:paraId="0B6587D8" w14:textId="511915E7" w:rsidR="005210D3" w:rsidRDefault="005210D3"/>
    <w:p w14:paraId="4A6A0DBE" w14:textId="46B5CD09" w:rsidR="005210D3" w:rsidRDefault="005210D3">
      <w:r>
        <w:t xml:space="preserve">For China , the </w:t>
      </w:r>
      <w:r w:rsidR="008B2D20">
        <w:t>Chinese daily GDP</w:t>
      </w:r>
      <w:r w:rsidR="008B2D20" w:rsidRPr="008B2D20">
        <w:t xml:space="preserve"> has </w:t>
      </w:r>
      <w:proofErr w:type="spellStart"/>
      <w:r w:rsidR="008B2D20" w:rsidRPr="008B2D20">
        <w:t>a</w:t>
      </w:r>
      <w:proofErr w:type="spellEnd"/>
      <w:r w:rsidR="008B2D20" w:rsidRPr="008B2D20">
        <w:t xml:space="preserve"> </w:t>
      </w:r>
      <w:r w:rsidR="003054A4" w:rsidRPr="008B2D20">
        <w:t xml:space="preserve">increasing </w:t>
      </w:r>
      <w:r w:rsidR="008B2D20" w:rsidRPr="008B2D20">
        <w:t>linear trend year by year</w:t>
      </w:r>
      <w:r w:rsidR="003054A4">
        <w:t xml:space="preserve">, so we test the present data using Linear Regression and find it fit better in Chinese situation. In China data preparation, we use the same method as we do in preparing the data for America. To </w:t>
      </w:r>
      <w:r w:rsidR="003054A4" w:rsidRPr="003054A4">
        <w:t xml:space="preserve"> observe the impact of </w:t>
      </w:r>
      <w:r w:rsidR="003054A4">
        <w:t>election</w:t>
      </w:r>
      <w:r w:rsidR="003054A4" w:rsidRPr="003054A4">
        <w:t xml:space="preserve"> on China's economy</w:t>
      </w:r>
      <w:r w:rsidR="003054A4">
        <w:t xml:space="preserve">, we input the forecast American economy’s data as a </w:t>
      </w:r>
      <w:r w:rsidR="003054A4" w:rsidRPr="003054A4">
        <w:t>variable</w:t>
      </w:r>
      <w:r w:rsidR="003054A4">
        <w:t xml:space="preserve"> to regress and predict the Chinese future economy.</w:t>
      </w:r>
    </w:p>
    <w:p w14:paraId="4787A703" w14:textId="3A1F08A3" w:rsidR="009B394C" w:rsidRDefault="009B394C"/>
    <w:p w14:paraId="539B3A4B" w14:textId="4D3AF39E" w:rsidR="009B394C" w:rsidRDefault="009B394C">
      <w:pPr>
        <w:rPr>
          <w:rFonts w:hint="eastAsia"/>
        </w:rPr>
      </w:pPr>
      <w:r>
        <w:t xml:space="preserve">After modeling, we analyze the results of the prediction and write a letter to offer suggestions as a </w:t>
      </w:r>
      <w:r w:rsidRPr="009B394C">
        <w:t>member of China’s Think Tank for Economic Development</w:t>
      </w:r>
      <w:r>
        <w:t>.</w:t>
      </w:r>
      <w:bookmarkStart w:id="0" w:name="_GoBack"/>
      <w:bookmarkEnd w:id="0"/>
    </w:p>
    <w:sectPr w:rsidR="009B39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DADAB" w14:textId="77777777" w:rsidR="00A63DDF" w:rsidRDefault="00A63DDF" w:rsidP="0001300A">
      <w:r>
        <w:separator/>
      </w:r>
    </w:p>
  </w:endnote>
  <w:endnote w:type="continuationSeparator" w:id="0">
    <w:p w14:paraId="03CE6D9B" w14:textId="77777777" w:rsidR="00A63DDF" w:rsidRDefault="00A63DDF" w:rsidP="00013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CD097" w14:textId="77777777" w:rsidR="00A63DDF" w:rsidRDefault="00A63DDF" w:rsidP="0001300A">
      <w:r>
        <w:separator/>
      </w:r>
    </w:p>
  </w:footnote>
  <w:footnote w:type="continuationSeparator" w:id="0">
    <w:p w14:paraId="304B6E1A" w14:textId="77777777" w:rsidR="00A63DDF" w:rsidRDefault="00A63DDF" w:rsidP="000130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385"/>
    <w:rsid w:val="0001300A"/>
    <w:rsid w:val="003054A4"/>
    <w:rsid w:val="005009C7"/>
    <w:rsid w:val="005210D3"/>
    <w:rsid w:val="0062467A"/>
    <w:rsid w:val="006A0385"/>
    <w:rsid w:val="008B2D20"/>
    <w:rsid w:val="009B394C"/>
    <w:rsid w:val="00A63DDF"/>
    <w:rsid w:val="00DF19EA"/>
    <w:rsid w:val="00FA2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0A48D"/>
  <w15:chartTrackingRefBased/>
  <w15:docId w15:val="{2AB86E4D-5396-4E55-91B5-ECDC61AD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30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300A"/>
    <w:rPr>
      <w:sz w:val="18"/>
      <w:szCs w:val="18"/>
    </w:rPr>
  </w:style>
  <w:style w:type="paragraph" w:styleId="a5">
    <w:name w:val="footer"/>
    <w:basedOn w:val="a"/>
    <w:link w:val="a6"/>
    <w:uiPriority w:val="99"/>
    <w:unhideWhenUsed/>
    <w:rsid w:val="0001300A"/>
    <w:pPr>
      <w:tabs>
        <w:tab w:val="center" w:pos="4153"/>
        <w:tab w:val="right" w:pos="8306"/>
      </w:tabs>
      <w:snapToGrid w:val="0"/>
      <w:jc w:val="left"/>
    </w:pPr>
    <w:rPr>
      <w:sz w:val="18"/>
      <w:szCs w:val="18"/>
    </w:rPr>
  </w:style>
  <w:style w:type="character" w:customStyle="1" w:styleId="a6">
    <w:name w:val="页脚 字符"/>
    <w:basedOn w:val="a0"/>
    <w:link w:val="a5"/>
    <w:uiPriority w:val="99"/>
    <w:rsid w:val="000130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June</dc:creator>
  <cp:keywords/>
  <dc:description/>
  <cp:lastModifiedBy>WU June</cp:lastModifiedBy>
  <cp:revision>5</cp:revision>
  <dcterms:created xsi:type="dcterms:W3CDTF">2020-11-29T15:13:00Z</dcterms:created>
  <dcterms:modified xsi:type="dcterms:W3CDTF">2020-11-29T16:15:00Z</dcterms:modified>
</cp:coreProperties>
</file>