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FEA3F" w14:textId="3CEB0548" w:rsidR="00EF5E3F" w:rsidRDefault="00734621" w:rsidP="00734621">
      <w:pPr>
        <w:pStyle w:val="3"/>
      </w:pPr>
      <w:r>
        <w:rPr>
          <w:rFonts w:hint="eastAsia"/>
        </w:rPr>
        <w:t>中国</w:t>
      </w:r>
      <w:r w:rsidR="00CE3B33">
        <w:rPr>
          <w:rFonts w:hint="eastAsia"/>
        </w:rPr>
        <w:t>和美国</w:t>
      </w:r>
      <w:r>
        <w:rPr>
          <w:rFonts w:hint="eastAsia"/>
        </w:rPr>
        <w:t>：</w:t>
      </w:r>
    </w:p>
    <w:p w14:paraId="156CB5AF" w14:textId="6D240954" w:rsidR="00734621" w:rsidRDefault="000F5271" w:rsidP="00734621">
      <w:r>
        <w:rPr>
          <w:rFonts w:hint="eastAsia"/>
        </w:rPr>
        <w:t>首先我们先挑选最像发展中国家的中国以及</w:t>
      </w:r>
      <w:r w:rsidR="00706548">
        <w:rPr>
          <w:rFonts w:hint="eastAsia"/>
        </w:rPr>
        <w:t>发展中国家最为发达的国家美国来进行分析。</w:t>
      </w:r>
    </w:p>
    <w:p w14:paraId="7C662F00" w14:textId="1276B234" w:rsidR="00A36F05" w:rsidRDefault="00706548" w:rsidP="00734621">
      <w:r>
        <w:rPr>
          <w:rFonts w:hint="eastAsia"/>
        </w:rPr>
        <w:t>从数据上看，中国</w:t>
      </w:r>
      <w:r w:rsidR="00A36F05">
        <w:rPr>
          <w:rFonts w:hint="eastAsia"/>
        </w:rPr>
        <w:t>与美国的食品生产是相符的，但是由于中国人口众多，其</w:t>
      </w:r>
      <w:r>
        <w:rPr>
          <w:rFonts w:hint="eastAsia"/>
        </w:rPr>
        <w:t>食品价格通过膨胀率和</w:t>
      </w:r>
      <w:r>
        <w:rPr>
          <w:rFonts w:hint="eastAsia"/>
        </w:rPr>
        <w:t>Food</w:t>
      </w:r>
      <w:r>
        <w:t xml:space="preserve"> CPI</w:t>
      </w:r>
      <w:r>
        <w:rPr>
          <w:rFonts w:hint="eastAsia"/>
        </w:rPr>
        <w:t>非常高的国家，整体</w:t>
      </w:r>
      <w:r w:rsidR="00A36F05">
        <w:rPr>
          <w:rFonts w:hint="eastAsia"/>
        </w:rPr>
        <w:t>的食品供给不均使得中国成为了一个非常大的食品进口国。中国的</w:t>
      </w:r>
      <w:r w:rsidR="00A36F05">
        <w:rPr>
          <w:rFonts w:hint="eastAsia"/>
        </w:rPr>
        <w:t>food</w:t>
      </w:r>
      <w:r w:rsidR="00A36F05">
        <w:t xml:space="preserve"> </w:t>
      </w:r>
      <w:r w:rsidR="00A36F05">
        <w:rPr>
          <w:rFonts w:hint="eastAsia"/>
        </w:rPr>
        <w:t>system</w:t>
      </w:r>
      <w:r w:rsidR="00A36F05">
        <w:rPr>
          <w:rFonts w:hint="eastAsia"/>
        </w:rPr>
        <w:t>相当于一个极端，并不是一个良性发展的</w:t>
      </w:r>
      <w:r w:rsidR="00A36F05">
        <w:rPr>
          <w:rFonts w:hint="eastAsia"/>
        </w:rPr>
        <w:t>food</w:t>
      </w:r>
      <w:r w:rsidR="00A36F05">
        <w:t xml:space="preserve"> </w:t>
      </w:r>
      <w:r w:rsidR="00A36F05">
        <w:rPr>
          <w:rFonts w:hint="eastAsia"/>
        </w:rPr>
        <w:t>system</w:t>
      </w:r>
      <w:r w:rsidR="00A36F05">
        <w:rPr>
          <w:rFonts w:hint="eastAsia"/>
        </w:rPr>
        <w:t>，并且是比美国还要极端，而相对中国来说</w:t>
      </w:r>
      <w:r w:rsidR="00A36F05">
        <w:rPr>
          <w:rFonts w:hint="eastAsia"/>
        </w:rPr>
        <w:t>Food</w:t>
      </w:r>
      <w:r w:rsidR="00A36F05">
        <w:t xml:space="preserve"> CPI </w:t>
      </w:r>
      <w:r w:rsidR="00A36F05">
        <w:rPr>
          <w:rFonts w:hint="eastAsia"/>
        </w:rPr>
        <w:t>和</w:t>
      </w:r>
      <w:r w:rsidR="00A36F05">
        <w:rPr>
          <w:rFonts w:hint="eastAsia"/>
        </w:rPr>
        <w:t>Food</w:t>
      </w:r>
      <w:r w:rsidR="00A36F05">
        <w:t xml:space="preserve"> </w:t>
      </w:r>
      <w:r w:rsidR="00A36F05">
        <w:rPr>
          <w:rFonts w:hint="eastAsia"/>
        </w:rPr>
        <w:t>inflation</w:t>
      </w:r>
      <w:r w:rsidR="00A36F05">
        <w:rPr>
          <w:rFonts w:hint="eastAsia"/>
        </w:rPr>
        <w:t>较低，但是相比于全世界还是处于高位，所以从</w:t>
      </w:r>
      <w:r w:rsidR="00A36F05">
        <w:t>efficiency and profitability</w:t>
      </w:r>
      <w:r w:rsidR="00A36F05">
        <w:rPr>
          <w:rFonts w:hint="eastAsia"/>
        </w:rPr>
        <w:t>的角度，这两个国家特点反映了发达国家现在存在的问题，就是食品供给失衡。</w:t>
      </w:r>
    </w:p>
    <w:p w14:paraId="6E9F36D3" w14:textId="1F7260BD" w:rsidR="00A36F05" w:rsidRDefault="00A36F05" w:rsidP="00734621">
      <w:r>
        <w:rPr>
          <w:rFonts w:hint="eastAsia"/>
        </w:rPr>
        <w:t>从</w:t>
      </w:r>
      <w:r>
        <w:t>equity and sustainability</w:t>
      </w:r>
      <w:r>
        <w:rPr>
          <w:rFonts w:hint="eastAsia"/>
        </w:rPr>
        <w:t>的角度，这两个国家工业化水平发达，并且由于中国人口众多，资源分配不均以及这两个国家贫富差距的严重，他们都不属于可持续发展良好的例子。</w:t>
      </w:r>
    </w:p>
    <w:p w14:paraId="01F5E983" w14:textId="77777777" w:rsidR="00CD0600" w:rsidRDefault="00CD0600" w:rsidP="00734621"/>
    <w:p w14:paraId="52D51C59" w14:textId="57CAABD2" w:rsidR="00A36F05" w:rsidRDefault="00A36F05" w:rsidP="00734621">
      <w:r>
        <w:rPr>
          <w:rFonts w:hint="eastAsia"/>
        </w:rPr>
        <w:t>综合这两个方面，中国和美国在食品系统无论是哪种导向的发展中都处于</w:t>
      </w:r>
      <w:r w:rsidR="00994DEC">
        <w:rPr>
          <w:rFonts w:hint="eastAsia"/>
        </w:rPr>
        <w:t>不利位置。</w:t>
      </w:r>
    </w:p>
    <w:p w14:paraId="152E8822" w14:textId="1F367B4B" w:rsidR="00994DEC" w:rsidRDefault="00CD0600" w:rsidP="00734621">
      <w:r>
        <w:rPr>
          <w:rFonts w:hint="eastAsia"/>
        </w:rPr>
        <w:t>虽然中国是发展中国家，但是中国从各个指标方面反映了发达国家的特征，与发展中国家相似的地方是①其在政策指标的影响力远低于美国②其</w:t>
      </w:r>
      <w:r>
        <w:rPr>
          <w:rFonts w:hint="eastAsia"/>
        </w:rPr>
        <w:t>Rural</w:t>
      </w:r>
      <w:r>
        <w:t>/U</w:t>
      </w:r>
      <w:r>
        <w:rPr>
          <w:rFonts w:hint="eastAsia"/>
        </w:rPr>
        <w:t>rban</w:t>
      </w:r>
      <w:r>
        <w:rPr>
          <w:rFonts w:hint="eastAsia"/>
        </w:rPr>
        <w:t>的比重较大，体现了其总体城镇化水平还是不如发达国家的。所以正如我们之前建议的，想要让实现良好的</w:t>
      </w:r>
      <w:r>
        <w:rPr>
          <w:rFonts w:hint="eastAsia"/>
        </w:rPr>
        <w:t>Food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，需要让中国提升城镇化水平，并且加大政治决策使</w:t>
      </w:r>
      <w:r>
        <w:rPr>
          <w:rFonts w:hint="eastAsia"/>
        </w:rPr>
        <w:t>Food</w:t>
      </w:r>
      <w:r>
        <w:t xml:space="preserve"> S</w:t>
      </w:r>
      <w:r>
        <w:rPr>
          <w:rFonts w:hint="eastAsia"/>
        </w:rPr>
        <w:t>ystem</w:t>
      </w:r>
      <w:r>
        <w:rPr>
          <w:rFonts w:hint="eastAsia"/>
        </w:rPr>
        <w:t>向可持续发展良好转化。在其他方面，美国和中国所要做的是需要带动发展中国家的经济发展，实现能源转化，减少温室气体的排放，向</w:t>
      </w:r>
      <w:r>
        <w:t>equity and sustainability</w:t>
      </w:r>
      <w:r>
        <w:rPr>
          <w:rFonts w:hint="eastAsia"/>
        </w:rPr>
        <w:t>来进行转化。</w:t>
      </w:r>
    </w:p>
    <w:p w14:paraId="0824A173" w14:textId="00526AE9" w:rsidR="00CE3B33" w:rsidRDefault="00CE3B33" w:rsidP="00734621"/>
    <w:p w14:paraId="74DC0D9C" w14:textId="6B193696" w:rsidR="00CE3B33" w:rsidRDefault="00CE3B33" w:rsidP="00734621">
      <w:r>
        <w:rPr>
          <w:rFonts w:hint="eastAsia"/>
        </w:rPr>
        <w:t>芬兰和</w:t>
      </w:r>
      <w:r>
        <w:rPr>
          <w:rFonts w:hint="eastAsia"/>
        </w:rPr>
        <w:t>Angola</w:t>
      </w:r>
      <w:r w:rsidR="00125719">
        <w:rPr>
          <w:rFonts w:hint="eastAsia"/>
        </w:rPr>
        <w:t>：</w:t>
      </w:r>
    </w:p>
    <w:p w14:paraId="41500CDB" w14:textId="78744245" w:rsidR="00125719" w:rsidRDefault="007728AB" w:rsidP="00734621">
      <w:pPr>
        <w:rPr>
          <w:rFonts w:hint="eastAsia"/>
        </w:rPr>
      </w:pPr>
      <w:r>
        <w:rPr>
          <w:rFonts w:hint="eastAsia"/>
        </w:rPr>
        <w:t>从</w:t>
      </w:r>
      <w:r>
        <w:t>efficiency and profitability</w:t>
      </w:r>
      <w:r>
        <w:rPr>
          <w:rFonts w:hint="eastAsia"/>
        </w:rPr>
        <w:t>的角度，</w:t>
      </w:r>
      <w:r>
        <w:rPr>
          <w:rFonts w:hint="eastAsia"/>
        </w:rPr>
        <w:t>finland</w:t>
      </w:r>
      <w:r>
        <w:rPr>
          <w:rFonts w:hint="eastAsia"/>
        </w:rPr>
        <w:t>食物系统的得分情况呈现先上升后下降的一个趋势，主要由于随着经济的发展，</w:t>
      </w:r>
      <w:r>
        <w:rPr>
          <w:rFonts w:hint="eastAsia"/>
        </w:rPr>
        <w:t>Finland</w:t>
      </w:r>
      <w:r>
        <w:rPr>
          <w:rFonts w:hint="eastAsia"/>
        </w:rPr>
        <w:t>转移了重心，从食物自给自足国家向食物进口国进行转化。但相比其余发达国家不同的是，其位于欧洲，是一个岛屿国家，其环境保护做的相当不错</w:t>
      </w:r>
      <w:r w:rsidR="00255C35">
        <w:rPr>
          <w:rFonts w:hint="eastAsia"/>
        </w:rPr>
        <w:t>。</w:t>
      </w:r>
      <w:r w:rsidR="0026139C">
        <w:rPr>
          <w:rFonts w:hint="eastAsia"/>
        </w:rPr>
        <w:t>站在芬兰的角度，对于之前的模型，我们提出了拓展模型的方法。针对芬兰可再生能源特别发达的情况，我们向</w:t>
      </w:r>
      <w:r w:rsidR="0026139C">
        <w:rPr>
          <w:rFonts w:hint="eastAsia"/>
        </w:rPr>
        <w:t>Boosting</w:t>
      </w:r>
      <w:r w:rsidR="0026139C">
        <w:t xml:space="preserve"> R</w:t>
      </w:r>
      <w:r w:rsidR="0026139C">
        <w:rPr>
          <w:rFonts w:hint="eastAsia"/>
        </w:rPr>
        <w:t>egression</w:t>
      </w:r>
      <w:r w:rsidR="0026139C">
        <w:t xml:space="preserve"> </w:t>
      </w:r>
      <w:r w:rsidR="0026139C">
        <w:rPr>
          <w:rFonts w:hint="eastAsia"/>
        </w:rPr>
        <w:t>模型中又加入了可再生能源生产量这个指标来</w:t>
      </w:r>
      <w:r w:rsidR="00B65090">
        <w:rPr>
          <w:rFonts w:hint="eastAsia"/>
        </w:rPr>
        <w:t>衡量可持续发展指标对于发达国家的影响</w:t>
      </w:r>
    </w:p>
    <w:p w14:paraId="19CE74F6" w14:textId="77777777" w:rsidR="00A36F05" w:rsidRPr="00734621" w:rsidRDefault="00A36F05" w:rsidP="00734621"/>
    <w:p w14:paraId="13F3B950" w14:textId="77777777" w:rsidR="00734621" w:rsidRPr="00A36F05" w:rsidRDefault="00734621"/>
    <w:sectPr w:rsidR="00734621" w:rsidRPr="00A36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05BA6" w14:textId="77777777" w:rsidR="007D3889" w:rsidRDefault="007D3889" w:rsidP="00255C35">
      <w:r>
        <w:separator/>
      </w:r>
    </w:p>
  </w:endnote>
  <w:endnote w:type="continuationSeparator" w:id="0">
    <w:p w14:paraId="05D2BA2C" w14:textId="77777777" w:rsidR="007D3889" w:rsidRDefault="007D3889" w:rsidP="0025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FDBDB" w14:textId="77777777" w:rsidR="007D3889" w:rsidRDefault="007D3889" w:rsidP="00255C35">
      <w:r>
        <w:separator/>
      </w:r>
    </w:p>
  </w:footnote>
  <w:footnote w:type="continuationSeparator" w:id="0">
    <w:p w14:paraId="48712244" w14:textId="77777777" w:rsidR="007D3889" w:rsidRDefault="007D3889" w:rsidP="00255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4AE9"/>
    <w:rsid w:val="000F5271"/>
    <w:rsid w:val="00125719"/>
    <w:rsid w:val="00143691"/>
    <w:rsid w:val="00255C35"/>
    <w:rsid w:val="0026139C"/>
    <w:rsid w:val="004C7A7A"/>
    <w:rsid w:val="006C5DA9"/>
    <w:rsid w:val="00706548"/>
    <w:rsid w:val="00734621"/>
    <w:rsid w:val="007728AB"/>
    <w:rsid w:val="007D3889"/>
    <w:rsid w:val="008B4210"/>
    <w:rsid w:val="00994DEC"/>
    <w:rsid w:val="00A36F05"/>
    <w:rsid w:val="00B65090"/>
    <w:rsid w:val="00CD0600"/>
    <w:rsid w:val="00CE3B33"/>
    <w:rsid w:val="00E94AE9"/>
    <w:rsid w:val="00E96B2B"/>
    <w:rsid w:val="00E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906CE"/>
  <w15:chartTrackingRefBased/>
  <w15:docId w15:val="{38A06903-9F22-48C0-BAC7-93B0E063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4C7A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basedOn w:val="1"/>
    <w:next w:val="a"/>
    <w:link w:val="20"/>
    <w:uiPriority w:val="9"/>
    <w:unhideWhenUsed/>
    <w:qFormat/>
    <w:rsid w:val="004C7A7A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7346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4C7A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4C7A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30">
    <w:name w:val="标题 3 字符"/>
    <w:basedOn w:val="a0"/>
    <w:link w:val="3"/>
    <w:uiPriority w:val="9"/>
    <w:rsid w:val="00734621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5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文俊</dc:creator>
  <cp:keywords/>
  <dc:description/>
  <cp:lastModifiedBy>吴 文俊</cp:lastModifiedBy>
  <cp:revision>5</cp:revision>
  <dcterms:created xsi:type="dcterms:W3CDTF">2021-02-08T05:26:00Z</dcterms:created>
  <dcterms:modified xsi:type="dcterms:W3CDTF">2021-02-08T14:01:00Z</dcterms:modified>
</cp:coreProperties>
</file>