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合成转诊摘要</w:t>
      </w:r>
    </w:p>
    <w:p>
      <w:r>
        <w:rPr>
          <w:rFonts w:eastAsia="PingFang SC"/>
          <w:sz w:val="22"/>
        </w:rPr>
        <w:t xml:space="preserve">姓名 SYNTH_V2_P015_8fd2a5ba5fee</w:t>
      </w:r>
    </w:p>
    <w:p>
      <w:r>
        <w:rPr>
          <w:rFonts w:eastAsia="PingFang SC"/>
          <w:sz w:val="22"/>
        </w:rPr>
        <w:t xml:space="preserve">男，1962年生</w:t>
      </w:r>
    </w:p>
    <w:p>
      <w:r>
        <w:rPr>
          <w:rFonts w:eastAsia="PingFang SC"/>
          <w:sz w:val="22"/>
        </w:rPr>
        <w:t xml:space="preserve">吸烟史：仍吸烟，累计17年。职业接触史：曾在喷漆岗位接触粉尘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临床印象</w:t>
      </w:r>
    </w:p>
    <w:p>
      <w:r>
        <w:rPr>
          <w:rFonts w:eastAsia="PingFang SC"/>
          <w:sz w:val="22"/>
        </w:rPr>
        <w:t xml:space="preserve">2026-08-16 确诊：脂肪肝</w:t>
      </w:r>
    </w:p>
    <w:p>
      <w:r>
        <w:rPr>
          <w:rFonts w:eastAsia="PingFang SC"/>
          <w:sz w:val="22"/>
        </w:rPr>
        <w:t xml:space="preserve">2026/9/17 待排：慢性肾脏病</w:t>
      </w:r>
    </w:p>
    <w:p>
      <w:r>
        <w:rPr>
          <w:rFonts w:eastAsia="PingFang SC"/>
          <w:sz w:val="22"/>
        </w:rPr>
        <w:t xml:space="preserve">2026-08-16 待排：胆道感染</w:t>
      </w:r>
    </w:p>
    <w:p>
      <w:r>
        <w:rPr>
          <w:rFonts w:eastAsia="PingFang SC"/>
          <w:sz w:val="22"/>
        </w:rPr>
        <w:t xml:space="preserve">2026-08-16 影像提示：胆囊息肉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检验复核记录</w:t>
      </w:r>
    </w:p>
    <w:p>
      <w:r>
        <w:rPr>
          <w:rFonts w:eastAsia="PingFang SC"/>
          <w:sz w:val="22"/>
        </w:rPr>
        <w:t xml:space="preserve">2026-08-16 血糖 136 mg/dL；2026年6月18日 血红蛋白 134 g/L</w:t>
      </w:r>
    </w:p>
    <w:sectPr>
      <w:pgSz w:w="11906" w:h="16838"/>
    </w:sectPr>
  </w:body>
</w:document>
</file>