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1FF5" w14:textId="20621D22" w:rsidR="005C1B30" w:rsidRDefault="00A03FA4" w:rsidP="00A03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一根高位放量阴线</w:t>
      </w:r>
    </w:p>
    <w:p w14:paraId="181608F3" w14:textId="53FF6025" w:rsidR="00A03FA4" w:rsidRDefault="00A03FA4" w:rsidP="00A03F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后续再度出现中大阴线同时击穿5日和1</w:t>
      </w:r>
      <w:r>
        <w:t>0</w:t>
      </w:r>
      <w:r>
        <w:rPr>
          <w:rFonts w:hint="eastAsia"/>
        </w:rPr>
        <w:t>日均线，可判断为大顶部形态或阶段性顶部形态。</w:t>
      </w:r>
    </w:p>
    <w:sectPr w:rsidR="00A0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A4554"/>
    <w:multiLevelType w:val="hybridMultilevel"/>
    <w:tmpl w:val="D2CA4712"/>
    <w:lvl w:ilvl="0" w:tplc="19F8B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27"/>
    <w:rsid w:val="00222B93"/>
    <w:rsid w:val="005C1B30"/>
    <w:rsid w:val="00667427"/>
    <w:rsid w:val="00777ED4"/>
    <w:rsid w:val="00A03FA4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1C6B"/>
  <w15:chartTrackingRefBased/>
  <w15:docId w15:val="{5B89895D-1084-45DE-8769-9A93ECD8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2020-06-02T03:04:00Z</dcterms:created>
  <dcterms:modified xsi:type="dcterms:W3CDTF">2020-06-02T03:05:00Z</dcterms:modified>
</cp:coreProperties>
</file>