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0E3CC2DE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t>盛骤，</w:t>
      </w:r>
      <w:proofErr w:type="gramStart"/>
      <w:r w:rsidRPr="00F86549">
        <w:t>试式千</w:t>
      </w:r>
      <w:proofErr w:type="gramEnd"/>
      <w:r w:rsidRPr="00F86549">
        <w:t>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013928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44.25pt" o:ole="">
            <v:imagedata r:id="rId8" o:title=""/>
          </v:shape>
          <o:OLEObject Type="Embed" ProgID="Equation.DSMT4" ShapeID="_x0000_i1025" DrawAspect="Content" ObjectID="_1675847067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3pt;height:19.5pt" o:ole="">
            <v:imagedata r:id="rId10" o:title=""/>
          </v:shape>
          <o:OLEObject Type="Embed" ProgID="Equation.DSMT4" ShapeID="_x0000_i1026" DrawAspect="Content" ObjectID="_1675847068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2pt;height:156pt" o:ole="">
            <v:imagedata r:id="rId12" o:title=""/>
          </v:shape>
          <o:OLEObject Type="Embed" ProgID="Equation.DSMT4" ShapeID="_x0000_i1027" DrawAspect="Content" ObjectID="_1675847069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.25pt;height:44.25pt" o:ole="">
            <v:imagedata r:id="rId14" o:title=""/>
          </v:shape>
          <o:OLEObject Type="Embed" ProgID="Equation.DSMT4" ShapeID="_x0000_i1028" DrawAspect="Content" ObjectID="_1675847070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4pt;height:2in" o:ole="">
            <v:imagedata r:id="rId16" o:title=""/>
          </v:shape>
          <o:OLEObject Type="Embed" ProgID="Equation.DSMT4" ShapeID="_x0000_i1029" DrawAspect="Content" ObjectID="_1675847071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6pt;height:75.75pt" o:ole="">
            <v:imagedata r:id="rId18" o:title=""/>
          </v:shape>
          <o:OLEObject Type="Embed" ProgID="Equation.DSMT4" ShapeID="_x0000_i1030" DrawAspect="Content" ObjectID="_1675847072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9.75pt;height:10.5pt" o:ole="">
            <v:imagedata r:id="rId20" o:title=""/>
          </v:shape>
          <o:OLEObject Type="Embed" ProgID="Equation.DSMT4" ShapeID="_x0000_i1031" DrawAspect="Content" ObjectID="_1675847073" r:id="rId21"/>
        </w:object>
      </w:r>
      <w:r>
        <w:t xml:space="preserve"> </w:t>
      </w:r>
      <w:proofErr w:type="gramStart"/>
      <w:r>
        <w:rPr>
          <w:rFonts w:hint="eastAsia"/>
        </w:rPr>
        <w:t>维正态</w:t>
      </w:r>
      <w:proofErr w:type="gramEnd"/>
      <w:r>
        <w:rPr>
          <w:rFonts w:hint="eastAsia"/>
        </w:rPr>
        <w:t>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8.75pt;height:19.5pt" o:ole="">
            <v:imagedata r:id="rId22" o:title=""/>
          </v:shape>
          <o:OLEObject Type="Embed" ProgID="Equation.DSMT4" ShapeID="_x0000_i1032" DrawAspect="Content" ObjectID="_1675847074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4.75pt;height:111.75pt" o:ole="">
            <v:imagedata r:id="rId24" o:title=""/>
          </v:shape>
          <o:OLEObject Type="Embed" ProgID="Equation.DSMT4" ShapeID="_x0000_i1033" DrawAspect="Content" ObjectID="_1675847075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75pt;height:10.5pt" o:ole="">
            <v:imagedata r:id="rId26" o:title=""/>
          </v:shape>
          <o:OLEObject Type="Embed" ProgID="Equation.DSMT4" ShapeID="_x0000_i1034" DrawAspect="Content" ObjectID="_1675847076" r:id="rId27"/>
        </w:objec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5pt;height:94.5pt" o:ole="">
            <v:imagedata r:id="rId28" o:title=""/>
          </v:shape>
          <o:OLEObject Type="Embed" ProgID="Equation.DSMT4" ShapeID="_x0000_i1035" DrawAspect="Content" ObjectID="_1675847077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9pt;height:110.25pt" o:ole="">
            <v:imagedata r:id="rId30" o:title=""/>
          </v:shape>
          <o:OLEObject Type="Embed" ProgID="Equation.DSMT4" ShapeID="_x0000_i1036" DrawAspect="Content" ObjectID="_1675847078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37" type="#_x0000_t75" style="width:240pt;height:461.25pt" o:ole="">
            <v:imagedata r:id="rId32" o:title=""/>
          </v:shape>
          <o:OLEObject Type="Embed" ProgID="Equation.DSMT4" ShapeID="_x0000_i1037" DrawAspect="Content" ObjectID="_1675847079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29.75pt" o:ole="">
            <v:imagedata r:id="rId34" o:title=""/>
          </v:shape>
          <o:OLEObject Type="Embed" ProgID="Equation.DSMT4" ShapeID="_x0000_i1038" DrawAspect="Content" ObjectID="_1675847080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4E4E5C9" w:rsidR="00A770B5" w:rsidRDefault="00A770B5" w:rsidP="00A770B5">
      <w:pPr>
        <w:pStyle w:val="MTDisplayEquation"/>
      </w:pPr>
      <w:r>
        <w:tab/>
      </w:r>
      <w:r w:rsidR="00775ACD" w:rsidRPr="00775ACD">
        <w:rPr>
          <w:position w:val="-18"/>
        </w:rPr>
        <w:object w:dxaOrig="4720" w:dyaOrig="5520" w14:anchorId="1B389E68">
          <v:shape id="_x0000_i1039" type="#_x0000_t75" style="width:236.25pt;height:276pt" o:ole="">
            <v:imagedata r:id="rId36" o:title=""/>
          </v:shape>
          <o:OLEObject Type="Embed" ProgID="Equation.DSMT4" ShapeID="_x0000_i1039" DrawAspect="Content" ObjectID="_1675847081" r:id="rId37"/>
        </w:object>
      </w:r>
      <w:r>
        <w:t xml:space="preserve"> </w:t>
      </w:r>
    </w:p>
    <w:p w14:paraId="1EFB8B54" w14:textId="12DE3230" w:rsidR="00A770B5" w:rsidRDefault="003C15B6" w:rsidP="003C15B6">
      <w:pPr>
        <w:pStyle w:val="MTDisplayEquation"/>
      </w:pPr>
      <w:r>
        <w:lastRenderedPageBreak/>
        <w:tab/>
      </w:r>
      <w:r w:rsidR="00775ACD" w:rsidRPr="00775ACD">
        <w:rPr>
          <w:position w:val="-106"/>
        </w:rPr>
        <w:object w:dxaOrig="2659" w:dyaOrig="2880" w14:anchorId="63933A6A">
          <v:shape id="_x0000_i1040" type="#_x0000_t75" style="width:132.75pt;height:2in" o:ole="">
            <v:imagedata r:id="rId38" o:title=""/>
          </v:shape>
          <o:OLEObject Type="Embed" ProgID="Equation.DSMT4" ShapeID="_x0000_i1040" DrawAspect="Content" ObjectID="_1675847082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643112A9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4pt;height:54pt" o:ole="">
            <v:imagedata r:id="rId40" o:title=""/>
          </v:shape>
          <o:OLEObject Type="Embed" ProgID="Equation.DSMT4" ShapeID="_x0000_i1041" DrawAspect="Content" ObjectID="_1675847083" r:id="rId41"/>
        </w:object>
      </w:r>
      <w:r>
        <w:t xml:space="preserve"> </w:t>
      </w:r>
    </w:p>
    <w:p w14:paraId="12889A39" w14:textId="1C39AB19" w:rsidR="009E3493" w:rsidRDefault="009E3493" w:rsidP="009E3493">
      <w:r>
        <w:rPr>
          <w:rFonts w:hint="eastAsia"/>
        </w:rPr>
        <w:t>一般将投影参数限制在平均值（这里认为是</w:t>
      </w:r>
      <w:r>
        <w:rPr>
          <w:rFonts w:hint="eastAsia"/>
        </w:rPr>
        <w:t>0</w:t>
      </w:r>
      <w:r>
        <w:rPr>
          <w:rFonts w:hint="eastAsia"/>
        </w:rPr>
        <w:t>）的</w:t>
      </w:r>
      <w:r>
        <w:rPr>
          <w:rFonts w:hint="eastAsia"/>
        </w:rPr>
        <w:t>3</w:t>
      </w:r>
      <w:r>
        <w:rPr>
          <w:rFonts w:hint="eastAsia"/>
        </w:rPr>
        <w:t>个标准差内</w:t>
      </w:r>
      <w:r w:rsidR="00440515">
        <w:rPr>
          <w:rFonts w:hint="eastAsia"/>
        </w:rPr>
        <w:t>（</w:t>
      </w:r>
      <w:r w:rsidR="00440515" w:rsidRPr="009E3493">
        <w:rPr>
          <w:position w:val="-14"/>
        </w:rPr>
        <w:object w:dxaOrig="1100" w:dyaOrig="400" w14:anchorId="7487E3C3">
          <v:shape id="_x0000_i1042" type="#_x0000_t75" style="width:54.75pt;height:19.5pt" o:ole="">
            <v:imagedata r:id="rId42" o:title=""/>
          </v:shape>
          <o:OLEObject Type="Embed" ProgID="Equation.DSMT4" ShapeID="_x0000_i1042" DrawAspect="Content" ObjectID="_1675847084" r:id="rId43"/>
        </w:object>
      </w:r>
      <w:r w:rsidR="00440515">
        <w:rPr>
          <w:rFonts w:hint="eastAsia"/>
        </w:rPr>
        <w:t>）</w:t>
      </w:r>
      <w:r>
        <w:rPr>
          <w:rFonts w:hint="eastAsia"/>
        </w:rPr>
        <w:t>内，即：</w:t>
      </w:r>
    </w:p>
    <w:p w14:paraId="438F8E82" w14:textId="612194AC" w:rsidR="009E3493" w:rsidRPr="009E3493" w:rsidRDefault="009E3493" w:rsidP="009E3493">
      <w:pPr>
        <w:pStyle w:val="MTDisplayEquation"/>
      </w:pPr>
      <w:r>
        <w:tab/>
      </w:r>
      <w:r w:rsidRPr="009E3493">
        <w:rPr>
          <w:position w:val="-14"/>
        </w:rPr>
        <w:object w:dxaOrig="3280" w:dyaOrig="420" w14:anchorId="5A1A306A">
          <v:shape id="_x0000_i1043" type="#_x0000_t75" style="width:163.5pt;height:21pt" o:ole="">
            <v:imagedata r:id="rId44" o:title=""/>
          </v:shape>
          <o:OLEObject Type="Embed" ProgID="Equation.DSMT4" ShapeID="_x0000_i1043" DrawAspect="Content" ObjectID="_1675847085" r:id="rId45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4" type="#_x0000_t75" style="width:9.75pt;height:13.5pt" o:ole="">
            <v:imagedata r:id="rId46" o:title=""/>
          </v:shape>
          <o:OLEObject Type="Embed" ProgID="Equation.DSMT4" ShapeID="_x0000_i1044" DrawAspect="Content" ObjectID="_1675847086" r:id="rId4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</w:t>
      </w:r>
      <w:r w:rsidRPr="008D6FD5">
        <w:rPr>
          <w:position w:val="-12"/>
        </w:rPr>
        <w:object w:dxaOrig="1160" w:dyaOrig="360" w14:anchorId="210A0EC2">
          <v:shape id="_x0000_i1045" type="#_x0000_t75" style="width:58.5pt;height:18pt" o:ole="">
            <v:imagedata r:id="rId48" o:title=""/>
          </v:shape>
          <o:OLEObject Type="Embed" ProgID="Equation.DSMT4" ShapeID="_x0000_i1045" DrawAspect="Content" ObjectID="_1675847087" r:id="rId49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09D9411A" w14:textId="249D94CA" w:rsidR="00EB4F2E" w:rsidRPr="00EB4F2E" w:rsidRDefault="008D6FD5" w:rsidP="004B7D97">
      <w:pPr>
        <w:pStyle w:val="MTDisplayEquation"/>
        <w:rPr>
          <w:rFonts w:hint="eastAsia"/>
        </w:rPr>
      </w:pPr>
      <w:r>
        <w:tab/>
      </w:r>
      <w:r w:rsidRPr="008D6FD5">
        <w:rPr>
          <w:position w:val="-62"/>
        </w:rPr>
        <w:object w:dxaOrig="780" w:dyaOrig="1400" w14:anchorId="15467923">
          <v:shape id="_x0000_i1046" type="#_x0000_t75" style="width:39pt;height:69.75pt" o:ole="">
            <v:imagedata r:id="rId50" o:title=""/>
          </v:shape>
          <o:OLEObject Type="Embed" ProgID="Equation.DSMT4" ShapeID="_x0000_i1046" DrawAspect="Content" ObjectID="_1675847088" r:id="rId51"/>
        </w:object>
      </w:r>
      <w:r>
        <w:t xml:space="preserve"> </w:t>
      </w:r>
    </w:p>
    <w:p w14:paraId="1AB012FD" w14:textId="60D5E8D8" w:rsidR="005F2D65" w:rsidRDefault="005F2D65" w:rsidP="005F2D65">
      <w:pPr>
        <w:pStyle w:val="2"/>
        <w:numPr>
          <w:ilvl w:val="1"/>
          <w:numId w:val="1"/>
        </w:numPr>
      </w:pPr>
      <w:r>
        <w:rPr>
          <w:rFonts w:hint="eastAsia"/>
        </w:rPr>
        <w:t>计算简化</w:t>
      </w:r>
    </w:p>
    <w:p w14:paraId="18D28F73" w14:textId="0617DB79" w:rsidR="005F2D65" w:rsidRDefault="005F2D65" w:rsidP="005F2D65">
      <w:pPr>
        <w:pStyle w:val="MTDisplayEquation"/>
      </w:pPr>
      <w:r>
        <w:tab/>
      </w:r>
      <w:r w:rsidRPr="005F2D65">
        <w:rPr>
          <w:position w:val="-24"/>
        </w:rPr>
        <w:object w:dxaOrig="1460" w:dyaOrig="620" w14:anchorId="5B09B235">
          <v:shape id="_x0000_i1047" type="#_x0000_t75" style="width:72.75pt;height:31.5pt" o:ole="">
            <v:imagedata r:id="rId52" o:title=""/>
          </v:shape>
          <o:OLEObject Type="Embed" ProgID="Equation.DSMT4" ShapeID="_x0000_i1047" DrawAspect="Content" ObjectID="_1675847089" r:id="rId53"/>
        </w:object>
      </w:r>
      <w:r>
        <w:t xml:space="preserve"> </w:t>
      </w:r>
    </w:p>
    <w:p w14:paraId="472C4079" w14:textId="5EA03DFF" w:rsidR="005F2D65" w:rsidRDefault="005F2D65" w:rsidP="005F2D65">
      <w:r>
        <w:rPr>
          <w:rFonts w:hint="eastAsia"/>
        </w:rPr>
        <w:t>在数据维度较高的情况下无法计算这个矩阵。取</w:t>
      </w:r>
      <w:r w:rsidRPr="005F2D65">
        <w:rPr>
          <w:position w:val="-24"/>
        </w:rPr>
        <w:object w:dxaOrig="1480" w:dyaOrig="620" w14:anchorId="30E77A22">
          <v:shape id="_x0000_i1048" type="#_x0000_t75" style="width:74.25pt;height:31.5pt" o:ole="">
            <v:imagedata r:id="rId54" o:title=""/>
          </v:shape>
          <o:OLEObject Type="Embed" ProgID="Equation.DSMT4" ShapeID="_x0000_i1048" DrawAspect="Content" ObjectID="_1675847090" r:id="rId55"/>
        </w:object>
      </w:r>
      <w:r>
        <w:rPr>
          <w:rFonts w:hint="eastAsia"/>
        </w:rPr>
        <w:t>，有矩阵的性质可知，假设</w:t>
      </w:r>
      <w:r w:rsidRPr="005F2D65">
        <w:rPr>
          <w:position w:val="-4"/>
        </w:rPr>
        <w:object w:dxaOrig="240" w:dyaOrig="260" w14:anchorId="5756DEEF">
          <v:shape id="_x0000_i1049" type="#_x0000_t75" style="width:12pt;height:12.75pt" o:ole="">
            <v:imagedata r:id="rId56" o:title=""/>
          </v:shape>
          <o:OLEObject Type="Embed" ProgID="Equation.DSMT4" ShapeID="_x0000_i1049" DrawAspect="Content" ObjectID="_1675847091" r:id="rId57"/>
        </w:object>
      </w:r>
      <w:r>
        <w:rPr>
          <w:rFonts w:hint="eastAsia"/>
        </w:rPr>
        <w:t>的特征值</w:t>
      </w:r>
      <w:r w:rsidRPr="005F2D65">
        <w:rPr>
          <w:position w:val="-12"/>
        </w:rPr>
        <w:object w:dxaOrig="1180" w:dyaOrig="360" w14:anchorId="1819311B">
          <v:shape id="_x0000_i1050" type="#_x0000_t75" style="width:59.25pt;height:18pt" o:ole="">
            <v:imagedata r:id="rId58" o:title=""/>
          </v:shape>
          <o:OLEObject Type="Embed" ProgID="Equation.DSMT4" ShapeID="_x0000_i1050" DrawAspect="Content" ObjectID="_1675847092" r:id="rId59"/>
        </w:object>
      </w:r>
      <w:r>
        <w:rPr>
          <w:rFonts w:hint="eastAsia"/>
        </w:rPr>
        <w:t>对应的特征向量分别为</w:t>
      </w:r>
      <w:r w:rsidRPr="005F2D65">
        <w:rPr>
          <w:position w:val="-12"/>
        </w:rPr>
        <w:object w:dxaOrig="1240" w:dyaOrig="360" w14:anchorId="1B3F41C6">
          <v:shape id="_x0000_i1051" type="#_x0000_t75" style="width:61.5pt;height:18pt" o:ole="">
            <v:imagedata r:id="rId60" o:title=""/>
          </v:shape>
          <o:OLEObject Type="Embed" ProgID="Equation.DSMT4" ShapeID="_x0000_i1051" DrawAspect="Content" ObjectID="_1675847093" r:id="rId61"/>
        </w:object>
      </w:r>
      <w:r>
        <w:rPr>
          <w:rFonts w:hint="eastAsia"/>
        </w:rPr>
        <w:t>，</w:t>
      </w:r>
      <w:r w:rsidR="0066387D">
        <w:rPr>
          <w:rFonts w:hint="eastAsia"/>
        </w:rPr>
        <w:t>矩阵</w:t>
      </w:r>
      <w:r w:rsidR="0066387D" w:rsidRPr="0066387D">
        <w:rPr>
          <w:position w:val="-6"/>
        </w:rPr>
        <w:object w:dxaOrig="240" w:dyaOrig="279" w14:anchorId="369C876D">
          <v:shape id="_x0000_i1052" type="#_x0000_t75" style="width:12pt;height:14.25pt" o:ole="">
            <v:imagedata r:id="rId62" o:title=""/>
          </v:shape>
          <o:OLEObject Type="Embed" ProgID="Equation.DSMT4" ShapeID="_x0000_i1052" DrawAspect="Content" ObjectID="_1675847094" r:id="rId63"/>
        </w:object>
      </w:r>
      <w:r w:rsidR="0066387D">
        <w:rPr>
          <w:rFonts w:hint="eastAsia"/>
        </w:rPr>
        <w:t>的特征值</w:t>
      </w:r>
      <w:r w:rsidR="0066387D" w:rsidRPr="005F2D65">
        <w:rPr>
          <w:position w:val="-12"/>
        </w:rPr>
        <w:object w:dxaOrig="1180" w:dyaOrig="360" w14:anchorId="6E8BCFEA">
          <v:shape id="_x0000_i1053" type="#_x0000_t75" style="width:59.25pt;height:18pt" o:ole="">
            <v:imagedata r:id="rId58" o:title=""/>
          </v:shape>
          <o:OLEObject Type="Embed" ProgID="Equation.DSMT4" ShapeID="_x0000_i1053" DrawAspect="Content" ObjectID="_1675847095" r:id="rId64"/>
        </w:object>
      </w:r>
      <w:r w:rsidR="0066387D">
        <w:rPr>
          <w:rFonts w:hint="eastAsia"/>
        </w:rPr>
        <w:t>对应的特征向量分别为</w:t>
      </w:r>
      <w:r w:rsidR="0066387D" w:rsidRPr="0066387D">
        <w:rPr>
          <w:position w:val="-12"/>
        </w:rPr>
        <w:object w:dxaOrig="2120" w:dyaOrig="380" w14:anchorId="75166EDB">
          <v:shape id="_x0000_i1054" type="#_x0000_t75" style="width:105.75pt;height:18.75pt" o:ole="">
            <v:imagedata r:id="rId65" o:title=""/>
          </v:shape>
          <o:OLEObject Type="Embed" ProgID="Equation.DSMT4" ShapeID="_x0000_i1054" DrawAspect="Content" ObjectID="_1675847096" r:id="rId66"/>
        </w:object>
      </w:r>
      <w:r w:rsidR="0066387D">
        <w:t xml:space="preserve">  </w:t>
      </w:r>
      <w:r>
        <w:t xml:space="preserve">    </w:t>
      </w:r>
    </w:p>
    <w:p w14:paraId="44773BCC" w14:textId="6E2668ED" w:rsidR="0066387D" w:rsidRDefault="0066387D" w:rsidP="0066387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使用特征向量求方程</w:t>
      </w:r>
    </w:p>
    <w:p w14:paraId="5294305A" w14:textId="45C2940E" w:rsidR="0066387D" w:rsidRDefault="0066387D" w:rsidP="0066387D">
      <w:r>
        <w:rPr>
          <w:rFonts w:hint="eastAsia"/>
        </w:rPr>
        <w:t>假设矩阵</w:t>
      </w:r>
      <w:r w:rsidRPr="0066387D">
        <w:rPr>
          <w:position w:val="-14"/>
        </w:rPr>
        <w:object w:dxaOrig="2360" w:dyaOrig="400" w14:anchorId="2430055B">
          <v:shape id="_x0000_i1055" type="#_x0000_t75" style="width:118.5pt;height:20.25pt" o:ole="">
            <v:imagedata r:id="rId67" o:title=""/>
          </v:shape>
          <o:OLEObject Type="Embed" ProgID="Equation.DSMT4" ShapeID="_x0000_i1055" DrawAspect="Content" ObjectID="_1675847097" r:id="rId68"/>
        </w:object>
      </w:r>
      <w:r>
        <w:rPr>
          <w:rFonts w:hint="eastAsia"/>
        </w:rPr>
        <w:t>为协方差矩阵的部分特征向量组成的矩阵。求方程</w:t>
      </w:r>
      <w:r w:rsidRPr="0066387D">
        <w:rPr>
          <w:position w:val="-6"/>
        </w:rPr>
        <w:object w:dxaOrig="700" w:dyaOrig="279" w14:anchorId="2D0B39CA">
          <v:shape id="_x0000_i1056" type="#_x0000_t75" style="width:35.25pt;height:14.25pt" o:ole="">
            <v:imagedata r:id="rId69" o:title=""/>
          </v:shape>
          <o:OLEObject Type="Embed" ProgID="Equation.DSMT4" ShapeID="_x0000_i1056" DrawAspect="Content" ObjectID="_1675847098" r:id="rId70"/>
        </w:object>
      </w:r>
      <w:r>
        <w:rPr>
          <w:rFonts w:hint="eastAsia"/>
        </w:rPr>
        <w:t>的极小最小二乘解。</w:t>
      </w:r>
      <w:r>
        <w:t xml:space="preserve">  </w:t>
      </w:r>
    </w:p>
    <w:p w14:paraId="54B6B4E7" w14:textId="649F7D4F" w:rsidR="00920472" w:rsidRDefault="00920472" w:rsidP="00920472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投影参数的协方差矩阵</w:t>
      </w:r>
    </w:p>
    <w:p w14:paraId="55973B1B" w14:textId="35E9046A" w:rsidR="00920472" w:rsidRDefault="00920472" w:rsidP="00920472">
      <w:pPr>
        <w:pStyle w:val="MTDisplayEquation"/>
        <w:rPr>
          <w:rFonts w:hint="eastAsia"/>
        </w:rPr>
      </w:pPr>
      <w:r>
        <w:tab/>
      </w:r>
      <w:r w:rsidR="00F0542F" w:rsidRPr="00F0542F">
        <w:rPr>
          <w:position w:val="-202"/>
        </w:rPr>
        <w:object w:dxaOrig="3320" w:dyaOrig="4239" w14:anchorId="3685D254">
          <v:shape id="_x0000_i1065" type="#_x0000_t75" style="width:165.75pt;height:212.25pt" o:ole="">
            <v:imagedata r:id="rId71" o:title=""/>
          </v:shape>
          <o:OLEObject Type="Embed" ProgID="Equation.DSMT4" ShapeID="_x0000_i1065" DrawAspect="Content" ObjectID="_1675847099" r:id="rId72"/>
        </w:object>
      </w:r>
      <w:r>
        <w:t xml:space="preserve"> </w:t>
      </w:r>
    </w:p>
    <w:p w14:paraId="5281CB3E" w14:textId="4CB4F8DE" w:rsidR="00920472" w:rsidRDefault="00F0542F" w:rsidP="00920472">
      <w:r>
        <w:rPr>
          <w:rFonts w:hint="eastAsia"/>
        </w:rPr>
        <w:t>故投影参数的协方差矩阵为</w:t>
      </w:r>
    </w:p>
    <w:p w14:paraId="55BC4420" w14:textId="4959BFD9" w:rsidR="00F0542F" w:rsidRDefault="00F0542F" w:rsidP="00F0542F">
      <w:pPr>
        <w:pStyle w:val="MTDisplayEquation"/>
        <w:rPr>
          <w:rFonts w:hint="eastAsia"/>
        </w:rPr>
      </w:pPr>
      <w:r>
        <w:tab/>
      </w:r>
      <w:r w:rsidRPr="00F0542F">
        <w:rPr>
          <w:position w:val="-68"/>
        </w:rPr>
        <w:object w:dxaOrig="2160" w:dyaOrig="1480" w14:anchorId="6F784E7C">
          <v:shape id="_x0000_i1068" type="#_x0000_t75" style="width:108pt;height:74.25pt" o:ole="">
            <v:imagedata r:id="rId73" o:title=""/>
          </v:shape>
          <o:OLEObject Type="Embed" ProgID="Equation.DSMT4" ShapeID="_x0000_i1068" DrawAspect="Content" ObjectID="_1675847100" r:id="rId74"/>
        </w:object>
      </w:r>
      <w:r>
        <w:t xml:space="preserve"> </w:t>
      </w:r>
    </w:p>
    <w:p w14:paraId="2FBC786F" w14:textId="77777777" w:rsidR="00F0542F" w:rsidRDefault="00F0542F" w:rsidP="00F0542F">
      <w:pPr>
        <w:pStyle w:val="2"/>
        <w:numPr>
          <w:ilvl w:val="1"/>
          <w:numId w:val="1"/>
        </w:numPr>
      </w:pPr>
      <w:r>
        <w:rPr>
          <w:rFonts w:hint="eastAsia"/>
        </w:rPr>
        <w:t>最佳逼近解</w:t>
      </w:r>
    </w:p>
    <w:p w14:paraId="1927E61F" w14:textId="6C64F451" w:rsidR="00F0542F" w:rsidRDefault="00F0542F" w:rsidP="00F0542F">
      <w:r>
        <w:t xml:space="preserve"> </w:t>
      </w:r>
    </w:p>
    <w:p w14:paraId="77FDB7E4" w14:textId="2ED404F9" w:rsidR="00F0542F" w:rsidRDefault="00F0542F" w:rsidP="00F0542F">
      <w:pPr>
        <w:pStyle w:val="MTDisplayEquation"/>
        <w:rPr>
          <w:rFonts w:hint="eastAsia"/>
        </w:rPr>
      </w:pPr>
      <w:r>
        <w:tab/>
      </w:r>
      <w:r w:rsidR="0018228F" w:rsidRPr="00F0542F">
        <w:rPr>
          <w:position w:val="-36"/>
        </w:rPr>
        <w:object w:dxaOrig="4160" w:dyaOrig="760" w14:anchorId="0AD6F3C6">
          <v:shape id="_x0000_i1075" type="#_x0000_t75" style="width:207.75pt;height:38.25pt" o:ole="">
            <v:imagedata r:id="rId75" o:title=""/>
          </v:shape>
          <o:OLEObject Type="Embed" ProgID="Equation.DSMT4" ShapeID="_x0000_i1075" DrawAspect="Content" ObjectID="_1675847101" r:id="rId76"/>
        </w:object>
      </w:r>
      <w:r>
        <w:t xml:space="preserve"> </w:t>
      </w:r>
    </w:p>
    <w:p w14:paraId="08D72A32" w14:textId="77777777" w:rsidR="00F0542F" w:rsidRPr="00920472" w:rsidRDefault="00F0542F" w:rsidP="00F0542F"/>
    <w:sectPr w:rsidR="00F0542F" w:rsidRPr="00920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56555" w14:textId="77777777" w:rsidR="00013928" w:rsidRDefault="00013928" w:rsidP="007E1DB6">
      <w:pPr>
        <w:spacing w:after="0" w:line="240" w:lineRule="auto"/>
      </w:pPr>
      <w:r>
        <w:separator/>
      </w:r>
    </w:p>
  </w:endnote>
  <w:endnote w:type="continuationSeparator" w:id="0">
    <w:p w14:paraId="342E308D" w14:textId="77777777" w:rsidR="00013928" w:rsidRDefault="00013928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E3C93" w14:textId="77777777" w:rsidR="00013928" w:rsidRDefault="00013928" w:rsidP="007E1DB6">
      <w:pPr>
        <w:spacing w:after="0" w:line="240" w:lineRule="auto"/>
      </w:pPr>
      <w:r>
        <w:separator/>
      </w:r>
    </w:p>
  </w:footnote>
  <w:footnote w:type="continuationSeparator" w:id="0">
    <w:p w14:paraId="166E6632" w14:textId="77777777" w:rsidR="00013928" w:rsidRDefault="00013928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013928"/>
    <w:rsid w:val="00037D20"/>
    <w:rsid w:val="000B6CBC"/>
    <w:rsid w:val="0018228F"/>
    <w:rsid w:val="00187FD4"/>
    <w:rsid w:val="001C5410"/>
    <w:rsid w:val="002C3BD5"/>
    <w:rsid w:val="00337100"/>
    <w:rsid w:val="0036318E"/>
    <w:rsid w:val="003930A5"/>
    <w:rsid w:val="003A1938"/>
    <w:rsid w:val="003A731A"/>
    <w:rsid w:val="003C15B6"/>
    <w:rsid w:val="00427F7F"/>
    <w:rsid w:val="00440515"/>
    <w:rsid w:val="004B7D97"/>
    <w:rsid w:val="00533C35"/>
    <w:rsid w:val="00570D37"/>
    <w:rsid w:val="005E66F2"/>
    <w:rsid w:val="005F2D65"/>
    <w:rsid w:val="005F7F59"/>
    <w:rsid w:val="00660C2C"/>
    <w:rsid w:val="0066387D"/>
    <w:rsid w:val="006D1DAD"/>
    <w:rsid w:val="006F45CA"/>
    <w:rsid w:val="00730128"/>
    <w:rsid w:val="00775ACD"/>
    <w:rsid w:val="00780C6D"/>
    <w:rsid w:val="007913A4"/>
    <w:rsid w:val="007B2223"/>
    <w:rsid w:val="007B2326"/>
    <w:rsid w:val="007E1DB6"/>
    <w:rsid w:val="008D6FD5"/>
    <w:rsid w:val="00920472"/>
    <w:rsid w:val="00943FB4"/>
    <w:rsid w:val="009E3493"/>
    <w:rsid w:val="009F6DF9"/>
    <w:rsid w:val="00A37723"/>
    <w:rsid w:val="00A47C38"/>
    <w:rsid w:val="00A770B5"/>
    <w:rsid w:val="00B10417"/>
    <w:rsid w:val="00B27D4A"/>
    <w:rsid w:val="00BE5AC5"/>
    <w:rsid w:val="00C10719"/>
    <w:rsid w:val="00CA6F38"/>
    <w:rsid w:val="00CE3D2D"/>
    <w:rsid w:val="00D71AD2"/>
    <w:rsid w:val="00EB4F2E"/>
    <w:rsid w:val="00EE37B3"/>
    <w:rsid w:val="00F0542F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hyperlink" Target="https://blog.csdn.net/zhongkelee/article/details/44064401" TargetMode="Externa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26</cp:revision>
  <dcterms:created xsi:type="dcterms:W3CDTF">2020-11-13T03:52:00Z</dcterms:created>
  <dcterms:modified xsi:type="dcterms:W3CDTF">2021-02-26T04:04:00Z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