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AE83E2" w14:textId="722A2019" w:rsidR="006A3EF2" w:rsidRDefault="00EE36FA" w:rsidP="00EE36FA">
      <w:pPr>
        <w:pStyle w:val="MTDisplayEquation"/>
      </w:pPr>
      <w:r>
        <w:tab/>
      </w:r>
      <w:r w:rsidRPr="00EE36FA">
        <w:rPr>
          <w:position w:val="-76"/>
        </w:rPr>
        <w:object w:dxaOrig="2500" w:dyaOrig="1640" w14:anchorId="7B0CE1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25pt;height:82.15pt" o:ole="">
            <v:imagedata r:id="rId6" o:title=""/>
          </v:shape>
          <o:OLEObject Type="Embed" ProgID="Equation.DSMT4" ShapeID="_x0000_i1025" DrawAspect="Content" ObjectID="_1652739336" r:id="rId7"/>
        </w:object>
      </w:r>
      <w:r>
        <w:t xml:space="preserve"> </w:t>
      </w:r>
    </w:p>
    <w:p w14:paraId="659DE5E2" w14:textId="4177A8C8" w:rsidR="00EE36FA" w:rsidRDefault="00EE36FA">
      <w:r>
        <w:rPr>
          <w:rFonts w:hint="eastAsia"/>
        </w:rPr>
        <w:t>令</w:t>
      </w:r>
      <w:r w:rsidRPr="00EE36FA">
        <w:rPr>
          <w:position w:val="-24"/>
        </w:rPr>
        <w:object w:dxaOrig="1040" w:dyaOrig="680" w14:anchorId="7BDDE06D">
          <v:shape id="_x0000_i1026" type="#_x0000_t75" style="width:52.2pt;height:34pt" o:ole="">
            <v:imagedata r:id="rId8" o:title=""/>
          </v:shape>
          <o:OLEObject Type="Embed" ProgID="Equation.DSMT4" ShapeID="_x0000_i1026" DrawAspect="Content" ObjectID="_1652739337" r:id="rId9"/>
        </w:object>
      </w:r>
      <w:r>
        <w:t xml:space="preserve"> </w:t>
      </w:r>
      <w:r>
        <w:rPr>
          <w:rFonts w:hint="eastAsia"/>
        </w:rPr>
        <w:t>称为变分向量场</w:t>
      </w:r>
    </w:p>
    <w:p w14:paraId="2692E630" w14:textId="307AE883" w:rsidR="00EE36FA" w:rsidRDefault="00EE36FA">
      <w:r>
        <w:rPr>
          <w:rFonts w:hint="eastAsia"/>
        </w:rPr>
        <w:t>则</w:t>
      </w:r>
      <w:r w:rsidRPr="00EE36FA">
        <w:rPr>
          <w:position w:val="-12"/>
        </w:rPr>
        <w:object w:dxaOrig="760" w:dyaOrig="360" w14:anchorId="354DC9B3">
          <v:shape id="_x0000_i1027" type="#_x0000_t75" style="width:38.3pt;height:18.2pt" o:ole="">
            <v:imagedata r:id="rId10" o:title=""/>
          </v:shape>
          <o:OLEObject Type="Embed" ProgID="Equation.DSMT4" ShapeID="_x0000_i1027" DrawAspect="Content" ObjectID="_1652739338" r:id="rId11"/>
        </w:object>
      </w:r>
      <w:r>
        <w:t xml:space="preserve"> </w:t>
      </w:r>
    </w:p>
    <w:p w14:paraId="7636A8AD" w14:textId="2E03CB2F" w:rsidR="00EE36FA" w:rsidRDefault="00EE36FA">
      <w:r w:rsidRPr="00EE36FA">
        <w:rPr>
          <w:position w:val="-12"/>
        </w:rPr>
        <w:object w:dxaOrig="260" w:dyaOrig="360" w14:anchorId="2AAA9897">
          <v:shape id="_x0000_i1028" type="#_x0000_t75" style="width:12.85pt;height:18.2pt" o:ole="">
            <v:imagedata r:id="rId12" o:title=""/>
          </v:shape>
          <o:OLEObject Type="Embed" ProgID="Equation.DSMT4" ShapeID="_x0000_i1028" DrawAspect="Content" ObjectID="_1652739339" r:id="rId13"/>
        </w:object>
      </w:r>
      <w:r>
        <w:rPr>
          <w:rFonts w:hint="eastAsia"/>
        </w:rPr>
        <w:t>的面积</w:t>
      </w:r>
    </w:p>
    <w:p w14:paraId="629695FA" w14:textId="259FD0AB" w:rsidR="004179F0" w:rsidRDefault="004179F0" w:rsidP="004179F0">
      <w:pPr>
        <w:pStyle w:val="MTDisplayEquation"/>
      </w:pPr>
      <w:r>
        <w:tab/>
      </w:r>
      <w:r w:rsidR="00150CD2" w:rsidRPr="004179F0">
        <w:rPr>
          <w:position w:val="-238"/>
        </w:rPr>
        <w:object w:dxaOrig="3640" w:dyaOrig="5260" w14:anchorId="2E3A1014">
          <v:shape id="_x0000_i1029" type="#_x0000_t75" style="width:182.3pt;height:262.85pt" o:ole="">
            <v:imagedata r:id="rId14" o:title=""/>
          </v:shape>
          <o:OLEObject Type="Embed" ProgID="Equation.DSMT4" ShapeID="_x0000_i1029" DrawAspect="Content" ObjectID="_1652739340" r:id="rId15"/>
        </w:object>
      </w:r>
      <w:r>
        <w:t xml:space="preserve"> </w:t>
      </w:r>
    </w:p>
    <w:p w14:paraId="338C11F0" w14:textId="7F14E445" w:rsidR="004179F0" w:rsidRDefault="004179F0" w:rsidP="004179F0">
      <w:pPr>
        <w:pStyle w:val="MTDisplayEquation"/>
      </w:pPr>
      <w:r>
        <w:tab/>
      </w:r>
      <w:r w:rsidRPr="004179F0">
        <w:rPr>
          <w:position w:val="-244"/>
        </w:rPr>
        <w:object w:dxaOrig="4560" w:dyaOrig="4440" w14:anchorId="6A6DCFF2">
          <v:shape id="_x0000_i1030" type="#_x0000_t75" style="width:227.8pt;height:221.9pt" o:ole="">
            <v:imagedata r:id="rId16" o:title=""/>
          </v:shape>
          <o:OLEObject Type="Embed" ProgID="Equation.DSMT4" ShapeID="_x0000_i1030" DrawAspect="Content" ObjectID="_1652739341" r:id="rId17"/>
        </w:object>
      </w:r>
      <w:r>
        <w:t xml:space="preserve"> </w:t>
      </w:r>
    </w:p>
    <w:p w14:paraId="5F861517" w14:textId="0982A9D3" w:rsidR="00150CD2" w:rsidRDefault="00150CD2" w:rsidP="00150CD2">
      <w:r>
        <w:rPr>
          <w:rFonts w:hint="eastAsia"/>
        </w:rPr>
        <w:lastRenderedPageBreak/>
        <w:t>所以有</w:t>
      </w:r>
    </w:p>
    <w:p w14:paraId="74B9B002" w14:textId="59E673D2" w:rsidR="00150CD2" w:rsidRPr="00150CD2" w:rsidRDefault="00150CD2" w:rsidP="00150CD2">
      <w:pPr>
        <w:pStyle w:val="MTDisplayEquation"/>
      </w:pPr>
      <w:r>
        <w:tab/>
      </w:r>
      <w:r w:rsidRPr="00150CD2">
        <w:rPr>
          <w:position w:val="-68"/>
        </w:rPr>
        <w:object w:dxaOrig="6060" w:dyaOrig="1480" w14:anchorId="231A5BCE">
          <v:shape id="_x0000_i1031" type="#_x0000_t75" style="width:303pt;height:74.15pt" o:ole="">
            <v:imagedata r:id="rId18" o:title=""/>
          </v:shape>
          <o:OLEObject Type="Embed" ProgID="Equation.DSMT4" ShapeID="_x0000_i1031" DrawAspect="Content" ObjectID="_1652739342" r:id="rId19"/>
        </w:object>
      </w:r>
      <w:r>
        <w:t xml:space="preserve"> </w:t>
      </w:r>
    </w:p>
    <w:p w14:paraId="245F1899" w14:textId="5F9138AE" w:rsidR="00150CD2" w:rsidRDefault="00150CD2">
      <w:r>
        <w:rPr>
          <w:rFonts w:hint="eastAsia"/>
        </w:rPr>
        <w:t>令</w:t>
      </w:r>
      <w:r w:rsidRPr="00150CD2">
        <w:rPr>
          <w:position w:val="-16"/>
        </w:rPr>
        <w:object w:dxaOrig="1660" w:dyaOrig="440" w14:anchorId="1BB68A52">
          <v:shape id="_x0000_i1032" type="#_x0000_t75" style="width:82.7pt;height:21.95pt" o:ole="">
            <v:imagedata r:id="rId20" o:title=""/>
          </v:shape>
          <o:OLEObject Type="Embed" ProgID="Equation.DSMT4" ShapeID="_x0000_i1032" DrawAspect="Content" ObjectID="_1652739343" r:id="rId21"/>
        </w:object>
      </w:r>
      <w:r w:rsidR="00713C70">
        <w:rPr>
          <w:rFonts w:hint="eastAsia"/>
        </w:rPr>
        <w:t>显然有</w:t>
      </w:r>
      <w:r w:rsidR="00713C70" w:rsidRPr="00713C70">
        <w:rPr>
          <w:position w:val="-12"/>
        </w:rPr>
        <w:object w:dxaOrig="999" w:dyaOrig="380" w14:anchorId="1C305871">
          <v:shape id="_x0000_i1033" type="#_x0000_t75" style="width:50.05pt;height:18.75pt" o:ole="">
            <v:imagedata r:id="rId22" o:title=""/>
          </v:shape>
          <o:OLEObject Type="Embed" ProgID="Equation.DSMT4" ShapeID="_x0000_i1033" DrawAspect="Content" ObjectID="_1652739344" r:id="rId23"/>
        </w:object>
      </w:r>
      <w:r w:rsidR="00713C70">
        <w:t xml:space="preserve"> </w:t>
      </w:r>
      <w:r>
        <w:t xml:space="preserve"> </w:t>
      </w:r>
      <w:r>
        <w:rPr>
          <w:rFonts w:hint="eastAsia"/>
        </w:rPr>
        <w:t>，根据</w:t>
      </w:r>
      <w:r w:rsidRPr="00150CD2">
        <w:rPr>
          <w:position w:val="-32"/>
        </w:rPr>
        <w:object w:dxaOrig="2299" w:dyaOrig="700" w14:anchorId="3A788463">
          <v:shape id="_x0000_i1034" type="#_x0000_t75" style="width:114.85pt;height:35.05pt" o:ole="">
            <v:imagedata r:id="rId24" o:title=""/>
          </v:shape>
          <o:OLEObject Type="Embed" ProgID="Equation.DSMT4" ShapeID="_x0000_i1034" DrawAspect="Content" ObjectID="_1652739345" r:id="rId25"/>
        </w:object>
      </w:r>
      <w:r>
        <w:rPr>
          <w:rFonts w:hint="eastAsia"/>
        </w:rPr>
        <w:t>有</w:t>
      </w:r>
    </w:p>
    <w:p w14:paraId="4800FDAD" w14:textId="692F674D" w:rsidR="00150CD2" w:rsidRDefault="00150CD2" w:rsidP="00150CD2">
      <w:pPr>
        <w:pStyle w:val="MTDisplayEquation"/>
      </w:pPr>
      <w:r>
        <w:tab/>
      </w:r>
      <w:r w:rsidRPr="00150CD2">
        <w:rPr>
          <w:position w:val="-40"/>
        </w:rPr>
        <w:object w:dxaOrig="3140" w:dyaOrig="920" w14:anchorId="52140197">
          <v:shape id="_x0000_i1035" type="#_x0000_t75" style="width:156.85pt;height:46.3pt" o:ole="">
            <v:imagedata r:id="rId26" o:title=""/>
          </v:shape>
          <o:OLEObject Type="Embed" ProgID="Equation.DSMT4" ShapeID="_x0000_i1035" DrawAspect="Content" ObjectID="_1652739346" r:id="rId27"/>
        </w:object>
      </w:r>
      <w:r>
        <w:t xml:space="preserve"> </w:t>
      </w:r>
    </w:p>
    <w:p w14:paraId="4258C2C8" w14:textId="12222F4D" w:rsidR="00150CD2" w:rsidRDefault="00150CD2">
      <w:r>
        <w:rPr>
          <w:rFonts w:hint="eastAsia"/>
        </w:rPr>
        <w:t>根据散度定理</w:t>
      </w:r>
    </w:p>
    <w:p w14:paraId="447D5385" w14:textId="498BF098" w:rsidR="00150CD2" w:rsidRDefault="00150CD2" w:rsidP="00150CD2">
      <w:pPr>
        <w:pStyle w:val="MTDisplayEquation"/>
      </w:pPr>
      <w:r>
        <w:tab/>
      </w:r>
      <w:r w:rsidR="00595320" w:rsidRPr="00595320">
        <w:rPr>
          <w:position w:val="-124"/>
        </w:rPr>
        <w:object w:dxaOrig="2600" w:dyaOrig="2780" w14:anchorId="795A50C8">
          <v:shape id="_x0000_i1036" type="#_x0000_t75" style="width:130.1pt;height:138.9pt" o:ole="">
            <v:imagedata r:id="rId28" o:title=""/>
          </v:shape>
          <o:OLEObject Type="Embed" ProgID="Equation.DSMT4" ShapeID="_x0000_i1036" DrawAspect="Content" ObjectID="_1652739347" r:id="rId29"/>
        </w:object>
      </w:r>
      <w:r>
        <w:t xml:space="preserve"> </w:t>
      </w:r>
    </w:p>
    <w:p w14:paraId="0113FA35" w14:textId="654F3318" w:rsidR="00150CD2" w:rsidRDefault="00713C70">
      <w:r>
        <w:rPr>
          <w:rFonts w:hint="eastAsia"/>
        </w:rPr>
        <w:t>所以有</w:t>
      </w:r>
    </w:p>
    <w:p w14:paraId="2A680AB8" w14:textId="38473405" w:rsidR="00713C70" w:rsidRDefault="00713C70" w:rsidP="00713C70">
      <w:pPr>
        <w:pStyle w:val="MTDisplayEquation"/>
      </w:pPr>
      <w:r>
        <w:tab/>
      </w:r>
      <w:r w:rsidRPr="00713C70">
        <w:rPr>
          <w:position w:val="-30"/>
        </w:rPr>
        <w:object w:dxaOrig="3500" w:dyaOrig="620" w14:anchorId="39BF3857">
          <v:shape id="_x0000_i1037" type="#_x0000_t75" style="width:175.05pt;height:31.05pt" o:ole="">
            <v:imagedata r:id="rId30" o:title=""/>
          </v:shape>
          <o:OLEObject Type="Embed" ProgID="Equation.DSMT4" ShapeID="_x0000_i1037" DrawAspect="Content" ObjectID="_1652739348" r:id="rId31"/>
        </w:object>
      </w:r>
      <w:r>
        <w:t xml:space="preserve"> </w:t>
      </w:r>
    </w:p>
    <w:p w14:paraId="0663CA1E" w14:textId="7171330C" w:rsidR="00713C70" w:rsidRDefault="00713C70" w:rsidP="00713C70">
      <w:pPr>
        <w:pStyle w:val="MTDisplayEquation"/>
      </w:pPr>
      <w:r>
        <w:tab/>
      </w:r>
      <w:r w:rsidR="00A64D8F" w:rsidRPr="00A64D8F">
        <w:rPr>
          <w:position w:val="-24"/>
        </w:rPr>
        <w:object w:dxaOrig="2260" w:dyaOrig="660" w14:anchorId="50F18374">
          <v:shape id="_x0000_i1038" type="#_x0000_t75" style="width:113.2pt;height:32.65pt" o:ole="">
            <v:imagedata r:id="rId32" o:title=""/>
          </v:shape>
          <o:OLEObject Type="Embed" ProgID="Equation.DSMT4" ShapeID="_x0000_i1038" DrawAspect="Content" ObjectID="_1652739349" r:id="rId33"/>
        </w:object>
      </w:r>
      <w:r>
        <w:t xml:space="preserve"> </w:t>
      </w:r>
    </w:p>
    <w:p w14:paraId="7D66B23F" w14:textId="5F46EAFE" w:rsidR="00713C70" w:rsidRDefault="00A64D8F" w:rsidP="00A64D8F">
      <w:pPr>
        <w:pStyle w:val="MTDisplayEquation"/>
      </w:pPr>
      <w:r>
        <w:tab/>
      </w:r>
      <w:r w:rsidR="00DA1C5A" w:rsidRPr="00DA1C5A">
        <w:rPr>
          <w:position w:val="-62"/>
        </w:rPr>
        <w:object w:dxaOrig="8740" w:dyaOrig="6900" w14:anchorId="18AD4E7B">
          <v:shape id="_x0000_i1039" type="#_x0000_t75" style="width:437.1pt;height:345pt" o:ole="">
            <v:imagedata r:id="rId34" o:title=""/>
          </v:shape>
          <o:OLEObject Type="Embed" ProgID="Equation.DSMT4" ShapeID="_x0000_i1039" DrawAspect="Content" ObjectID="_1652739350" r:id="rId35"/>
        </w:object>
      </w:r>
      <w:r>
        <w:t xml:space="preserve"> </w:t>
      </w:r>
    </w:p>
    <w:p w14:paraId="5269B79C" w14:textId="64DE77C2" w:rsidR="00A64D8F" w:rsidRDefault="00595320" w:rsidP="00595320">
      <w:pPr>
        <w:pStyle w:val="MTDisplayEquation"/>
      </w:pPr>
      <w:r>
        <w:tab/>
      </w:r>
      <w:r w:rsidR="0090424D" w:rsidRPr="0090424D">
        <w:rPr>
          <w:position w:val="-92"/>
        </w:rPr>
        <w:object w:dxaOrig="3280" w:dyaOrig="1820" w14:anchorId="6117051D">
          <v:shape id="_x0000_i1042" type="#_x0000_t75" style="width:164.05pt;height:91pt" o:ole="">
            <v:imagedata r:id="rId36" o:title=""/>
          </v:shape>
          <o:OLEObject Type="Embed" ProgID="Equation.DSMT4" ShapeID="_x0000_i1042" DrawAspect="Content" ObjectID="_1652739351" r:id="rId37"/>
        </w:object>
      </w:r>
      <w:r>
        <w:t xml:space="preserve"> </w:t>
      </w:r>
    </w:p>
    <w:p w14:paraId="5FF8DDFD" w14:textId="76C36E13" w:rsidR="00595320" w:rsidRDefault="0090424D">
      <w:r>
        <w:rPr>
          <w:rFonts w:hint="eastAsia"/>
        </w:rPr>
        <w:t>命题 曲面S为极小曲面</w:t>
      </w:r>
      <w:r w:rsidRPr="0090424D">
        <w:rPr>
          <w:position w:val="-6"/>
        </w:rPr>
        <w:object w:dxaOrig="340" w:dyaOrig="240" w14:anchorId="214A4EAA">
          <v:shape id="_x0000_i1045" type="#_x0000_t75" style="width:17.15pt;height:12.05pt" o:ole="">
            <v:imagedata r:id="rId38" o:title=""/>
          </v:shape>
          <o:OLEObject Type="Embed" ProgID="Equation.DSMT4" ShapeID="_x0000_i1045" DrawAspect="Content" ObjectID="_1652739352" r:id="rId39"/>
        </w:object>
      </w:r>
      <w:r>
        <w:rPr>
          <w:rFonts w:hint="eastAsia"/>
        </w:rPr>
        <w:t>曲面S的面积关于固定边界的沿任意方向的面积变分达到临界值等价于平均曲率为0。</w:t>
      </w:r>
      <w:r>
        <w:t xml:space="preserve"> </w:t>
      </w:r>
    </w:p>
    <w:p w14:paraId="4262C37E" w14:textId="71A019AD" w:rsidR="00A122C7" w:rsidRDefault="00A122C7">
      <w:r>
        <w:rPr>
          <w:rFonts w:hint="eastAsia"/>
        </w:rPr>
        <w:t>命题 若曲面S在所有过边界</w:t>
      </w:r>
      <w:r w:rsidRPr="00A122C7">
        <w:rPr>
          <w:position w:val="-6"/>
        </w:rPr>
        <w:object w:dxaOrig="360" w:dyaOrig="279" w14:anchorId="3A7FB4A5">
          <v:shape id="_x0000_i1049" type="#_x0000_t75" style="width:17.95pt;height:13.9pt" o:ole="">
            <v:imagedata r:id="rId40" o:title=""/>
          </v:shape>
          <o:OLEObject Type="Embed" ProgID="Equation.DSMT4" ShapeID="_x0000_i1049" DrawAspect="Content" ObjectID="_1652739353" r:id="rId41"/>
        </w:object>
      </w:r>
      <w:r>
        <w:rPr>
          <w:rFonts w:hint="eastAsia"/>
        </w:rPr>
        <w:t>的曲面中面积最小，则S必为极小曲面。</w:t>
      </w:r>
      <w:r>
        <w:t xml:space="preserve"> </w:t>
      </w:r>
    </w:p>
    <w:sectPr w:rsidR="00A122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6A11F2" w14:textId="77777777" w:rsidR="00730801" w:rsidRDefault="00730801" w:rsidP="00A64D8F">
      <w:r>
        <w:separator/>
      </w:r>
    </w:p>
  </w:endnote>
  <w:endnote w:type="continuationSeparator" w:id="0">
    <w:p w14:paraId="59A571AB" w14:textId="77777777" w:rsidR="00730801" w:rsidRDefault="00730801" w:rsidP="00A64D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DC60FF" w14:textId="77777777" w:rsidR="00730801" w:rsidRDefault="00730801" w:rsidP="00A64D8F">
      <w:r>
        <w:separator/>
      </w:r>
    </w:p>
  </w:footnote>
  <w:footnote w:type="continuationSeparator" w:id="0">
    <w:p w14:paraId="705F0AD4" w14:textId="77777777" w:rsidR="00730801" w:rsidRDefault="00730801" w:rsidP="00A64D8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748"/>
    <w:rsid w:val="00052748"/>
    <w:rsid w:val="00150CD2"/>
    <w:rsid w:val="00222B93"/>
    <w:rsid w:val="004179F0"/>
    <w:rsid w:val="00561B4E"/>
    <w:rsid w:val="00591C8D"/>
    <w:rsid w:val="00595320"/>
    <w:rsid w:val="005A0844"/>
    <w:rsid w:val="006A3EF2"/>
    <w:rsid w:val="00713C70"/>
    <w:rsid w:val="00730801"/>
    <w:rsid w:val="00840179"/>
    <w:rsid w:val="0090424D"/>
    <w:rsid w:val="00A122C7"/>
    <w:rsid w:val="00A64D8F"/>
    <w:rsid w:val="00DA1C5A"/>
    <w:rsid w:val="00DE6970"/>
    <w:rsid w:val="00EE36FA"/>
    <w:rsid w:val="00F431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51E553E"/>
  <w15:chartTrackingRefBased/>
  <w15:docId w15:val="{E9226548-7A0D-4834-93B0-635FE69E2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TDisplayEquation">
    <w:name w:val="MTDisplayEquation"/>
    <w:basedOn w:val="a"/>
    <w:next w:val="a"/>
    <w:link w:val="MTDisplayEquation0"/>
    <w:rsid w:val="00EE36FA"/>
    <w:pPr>
      <w:tabs>
        <w:tab w:val="center" w:pos="4160"/>
        <w:tab w:val="right" w:pos="8300"/>
      </w:tabs>
    </w:pPr>
  </w:style>
  <w:style w:type="character" w:customStyle="1" w:styleId="MTDisplayEquation0">
    <w:name w:val="MTDisplayEquation 字符"/>
    <w:basedOn w:val="a0"/>
    <w:link w:val="MTDisplayEquation"/>
    <w:rsid w:val="00EE36FA"/>
  </w:style>
  <w:style w:type="paragraph" w:styleId="a3">
    <w:name w:val="header"/>
    <w:basedOn w:val="a"/>
    <w:link w:val="a4"/>
    <w:uiPriority w:val="99"/>
    <w:unhideWhenUsed/>
    <w:rsid w:val="00A64D8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64D8F"/>
    <w:rPr>
      <w:sz w:val="18"/>
      <w:szCs w:val="18"/>
    </w:rPr>
  </w:style>
  <w:style w:type="paragraph" w:styleId="a5">
    <w:name w:val="footer"/>
    <w:basedOn w:val="a"/>
    <w:link w:val="a6"/>
    <w:uiPriority w:val="99"/>
    <w:unhideWhenUsed/>
    <w:rsid w:val="00A64D8F"/>
    <w:pPr>
      <w:tabs>
        <w:tab w:val="center" w:pos="4153"/>
        <w:tab w:val="right" w:pos="8306"/>
      </w:tabs>
      <w:snapToGrid w:val="0"/>
      <w:jc w:val="left"/>
    </w:pPr>
    <w:rPr>
      <w:sz w:val="18"/>
      <w:szCs w:val="18"/>
    </w:rPr>
  </w:style>
  <w:style w:type="character" w:customStyle="1" w:styleId="a6">
    <w:name w:val="页脚 字符"/>
    <w:basedOn w:val="a0"/>
    <w:link w:val="a5"/>
    <w:uiPriority w:val="99"/>
    <w:rsid w:val="00A64D8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7.bin"/><Relationship Id="rId3" Type="http://schemas.openxmlformats.org/officeDocument/2006/relationships/webSettings" Target="webSettings.xml"/><Relationship Id="rId21" Type="http://schemas.openxmlformats.org/officeDocument/2006/relationships/oleObject" Target="embeddings/oleObject8.bin"/><Relationship Id="rId34" Type="http://schemas.openxmlformats.org/officeDocument/2006/relationships/image" Target="media/image15.wmf"/><Relationship Id="rId42"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7.wmf"/><Relationship Id="rId2" Type="http://schemas.openxmlformats.org/officeDocument/2006/relationships/settings" Target="setting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2.bin"/><Relationship Id="rId41" Type="http://schemas.openxmlformats.org/officeDocument/2006/relationships/oleObject" Target="embeddings/oleObject18.bin"/><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6.bin"/><Relationship Id="rId40" Type="http://schemas.openxmlformats.org/officeDocument/2006/relationships/image" Target="media/image18.wmf"/><Relationship Id="rId5"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wmf"/><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oleObject" Target="embeddings/oleObject13.bin"/><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oleObject" Target="embeddings/oleObject15.bin"/><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3</Pages>
  <Words>93</Words>
  <Characters>534</Characters>
  <Application>Microsoft Office Word</Application>
  <DocSecurity>0</DocSecurity>
  <Lines>4</Lines>
  <Paragraphs>1</Paragraphs>
  <ScaleCrop>false</ScaleCrop>
  <Company/>
  <LinksUpToDate>false</LinksUpToDate>
  <CharactersWithSpaces>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libingchuan</dc:creator>
  <cp:keywords/>
  <dc:description/>
  <cp:lastModifiedBy>x4738</cp:lastModifiedBy>
  <cp:revision>6</cp:revision>
  <dcterms:created xsi:type="dcterms:W3CDTF">2020-06-03T10:29:00Z</dcterms:created>
  <dcterms:modified xsi:type="dcterms:W3CDTF">2020-06-03T17:27:00Z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