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6CDC2" w14:textId="5E87FC0C" w:rsidR="00554A65" w:rsidRDefault="000D61E0" w:rsidP="000D61E0">
      <w:pPr>
        <w:pStyle w:val="MTDisplayEquation"/>
      </w:pPr>
      <w:r>
        <w:tab/>
      </w:r>
      <w:r w:rsidRPr="000D61E0">
        <w:rPr>
          <w:position w:val="-28"/>
        </w:rPr>
        <w:object w:dxaOrig="3060" w:dyaOrig="680" w14:anchorId="55EF9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3.1pt;height:34pt" o:ole="">
            <v:imagedata r:id="rId4" o:title=""/>
          </v:shape>
          <o:OLEObject Type="Embed" ProgID="Equation.DSMT4" ShapeID="_x0000_i1027" DrawAspect="Content" ObjectID="_1644003692" r:id="rId5"/>
        </w:object>
      </w:r>
      <w:r>
        <w:t xml:space="preserve"> </w:t>
      </w:r>
    </w:p>
    <w:p w14:paraId="6E9C3A7E" w14:textId="0944A38F" w:rsidR="000D61E0" w:rsidRDefault="000D61E0" w:rsidP="000D61E0">
      <w:pPr>
        <w:pStyle w:val="MTDisplayEquation"/>
      </w:pPr>
      <w:r>
        <w:tab/>
      </w:r>
      <w:r w:rsidRPr="000D61E0">
        <w:rPr>
          <w:position w:val="-36"/>
        </w:rPr>
        <w:object w:dxaOrig="3980" w:dyaOrig="740" w14:anchorId="2CB44CA0">
          <v:shape id="_x0000_i1032" type="#_x0000_t75" style="width:198.85pt;height:36.95pt" o:ole="">
            <v:imagedata r:id="rId6" o:title=""/>
          </v:shape>
          <o:OLEObject Type="Embed" ProgID="Equation.DSMT4" ShapeID="_x0000_i1032" DrawAspect="Content" ObjectID="_1644003693" r:id="rId7"/>
        </w:object>
      </w:r>
      <w:r>
        <w:t xml:space="preserve"> </w:t>
      </w:r>
    </w:p>
    <w:p w14:paraId="62AC3E6F" w14:textId="77777777" w:rsidR="007A0E2F" w:rsidRDefault="000D61E0" w:rsidP="000D61E0">
      <w:pPr>
        <w:pStyle w:val="MTDisplayEquation"/>
      </w:pPr>
      <w:r>
        <w:tab/>
      </w:r>
      <w:r w:rsidRPr="000D61E0">
        <w:rPr>
          <w:position w:val="-14"/>
        </w:rPr>
        <w:object w:dxaOrig="2659" w:dyaOrig="400" w14:anchorId="4812DA96">
          <v:shape id="_x0000_i1035" type="#_x0000_t75" style="width:133.05pt;height:20.05pt" o:ole="">
            <v:imagedata r:id="rId8" o:title=""/>
          </v:shape>
          <o:OLEObject Type="Embed" ProgID="Equation.DSMT4" ShapeID="_x0000_i1035" DrawAspect="Content" ObjectID="_1644003694" r:id="rId9"/>
        </w:object>
      </w:r>
      <w:r>
        <w:t xml:space="preserve"> </w:t>
      </w:r>
    </w:p>
    <w:p w14:paraId="3CC61951" w14:textId="29E705E5" w:rsidR="007A0E2F" w:rsidRDefault="007A0E2F" w:rsidP="007A0E2F">
      <w:pPr>
        <w:pStyle w:val="MTDisplayEquation"/>
      </w:pPr>
      <w:r>
        <w:tab/>
      </w:r>
      <w:r w:rsidR="004C0ADD" w:rsidRPr="004C0ADD">
        <w:rPr>
          <w:position w:val="-78"/>
        </w:rPr>
        <w:object w:dxaOrig="6540" w:dyaOrig="1680" w14:anchorId="2FDC9F14">
          <v:shape id="_x0000_i1046" type="#_x0000_t75" style="width:327.1pt;height:84.05pt" o:ole="">
            <v:imagedata r:id="rId10" o:title=""/>
          </v:shape>
          <o:OLEObject Type="Embed" ProgID="Equation.DSMT4" ShapeID="_x0000_i1046" DrawAspect="Content" ObjectID="_1644003695" r:id="rId11"/>
        </w:object>
      </w:r>
      <w:r>
        <w:t xml:space="preserve"> </w:t>
      </w:r>
    </w:p>
    <w:p w14:paraId="174DE327" w14:textId="1ED9F60A" w:rsidR="000D61E0" w:rsidRDefault="000D61E0" w:rsidP="000D61E0">
      <w:pPr>
        <w:pStyle w:val="MTDisplayEquation"/>
      </w:pPr>
      <w:r>
        <w:t xml:space="preserve"> </w:t>
      </w:r>
    </w:p>
    <w:p w14:paraId="2AC09AED" w14:textId="2E0E3C13" w:rsidR="004C0ADD" w:rsidRPr="004C0ADD" w:rsidRDefault="004C0ADD" w:rsidP="004C0ADD">
      <w:pPr>
        <w:pStyle w:val="MTDisplayEquation"/>
      </w:pPr>
      <w:r>
        <w:tab/>
      </w:r>
      <w:r w:rsidRPr="004C0ADD">
        <w:rPr>
          <w:position w:val="-34"/>
        </w:rPr>
        <w:object w:dxaOrig="1380" w:dyaOrig="800" w14:anchorId="59895904">
          <v:shape id="_x0000_i1049" type="#_x0000_t75" style="width:69.05pt;height:39.9pt" o:ole="">
            <v:imagedata r:id="rId12" o:title=""/>
          </v:shape>
          <o:OLEObject Type="Embed" ProgID="Equation.DSMT4" ShapeID="_x0000_i1049" DrawAspect="Content" ObjectID="_1644003696" r:id="rId13"/>
        </w:object>
      </w:r>
      <w:r>
        <w:t xml:space="preserve"> </w:t>
      </w:r>
    </w:p>
    <w:p w14:paraId="75004800" w14:textId="17C4B153" w:rsidR="00BC14A8" w:rsidRDefault="00BC14A8">
      <w:r>
        <w:rPr>
          <w:rFonts w:hint="eastAsia"/>
        </w:rPr>
        <w:t>在</w:t>
      </w:r>
      <w:r w:rsidRPr="00BC14A8">
        <w:rPr>
          <w:position w:val="-10"/>
        </w:rPr>
        <w:object w:dxaOrig="1140" w:dyaOrig="320" w14:anchorId="507CBD4E">
          <v:shape id="_x0000_i1052" type="#_x0000_t75" style="width:57pt;height:16.05pt" o:ole="">
            <v:imagedata r:id="rId14" o:title=""/>
          </v:shape>
          <o:OLEObject Type="Embed" ProgID="Equation.DSMT4" ShapeID="_x0000_i1052" DrawAspect="Content" ObjectID="_1644003697" r:id="rId15"/>
        </w:object>
      </w:r>
      <w:r>
        <w:rPr>
          <w:rFonts w:hint="eastAsia"/>
        </w:rPr>
        <w:t>的点P有：</w:t>
      </w:r>
    </w:p>
    <w:p w14:paraId="6FD36AC8" w14:textId="6C1A855F" w:rsidR="00BC14A8" w:rsidRDefault="00BC14A8" w:rsidP="00BC14A8">
      <w:pPr>
        <w:pStyle w:val="MTDisplayEquation"/>
        <w:rPr>
          <w:rFonts w:hint="eastAsia"/>
        </w:rPr>
      </w:pPr>
      <w:r>
        <w:tab/>
      </w:r>
      <w:r w:rsidRPr="00BC14A8">
        <w:rPr>
          <w:position w:val="-34"/>
        </w:rPr>
        <w:object w:dxaOrig="1440" w:dyaOrig="800" w14:anchorId="0348C1A1">
          <v:shape id="_x0000_i1061" type="#_x0000_t75" style="width:1in;height:39.9pt" o:ole="">
            <v:imagedata r:id="rId16" o:title=""/>
          </v:shape>
          <o:OLEObject Type="Embed" ProgID="Equation.DSMT4" ShapeID="_x0000_i1061" DrawAspect="Content" ObjectID="_1644003698" r:id="rId17"/>
        </w:object>
      </w:r>
      <w:r>
        <w:t xml:space="preserve"> </w:t>
      </w:r>
    </w:p>
    <w:p w14:paraId="11794FCB" w14:textId="77777777" w:rsidR="00BC14A8" w:rsidRDefault="00BC14A8">
      <w:r>
        <w:rPr>
          <w:rFonts w:hint="eastAsia"/>
        </w:rPr>
        <w:t>在方向</w:t>
      </w:r>
      <w:r w:rsidRPr="00BC14A8">
        <w:rPr>
          <w:position w:val="-12"/>
        </w:rPr>
        <w:object w:dxaOrig="220" w:dyaOrig="360" w14:anchorId="23B8E00D">
          <v:shape id="_x0000_i1064" type="#_x0000_t75" style="width:10.95pt;height:17.95pt" o:ole="">
            <v:imagedata r:id="rId18" o:title=""/>
          </v:shape>
          <o:OLEObject Type="Embed" ProgID="Equation.DSMT4" ShapeID="_x0000_i1064" DrawAspect="Content" ObjectID="_1644003699" r:id="rId19"/>
        </w:object>
      </w:r>
      <w:r>
        <w:rPr>
          <w:rFonts w:hint="eastAsia"/>
        </w:rPr>
        <w:t>有：</w:t>
      </w:r>
    </w:p>
    <w:p w14:paraId="1930A347" w14:textId="7FEE629F" w:rsidR="00BC14A8" w:rsidRDefault="00BC14A8" w:rsidP="00BC14A8">
      <w:pPr>
        <w:pStyle w:val="MTDisplayEquation"/>
      </w:pPr>
      <w:r>
        <w:tab/>
      </w:r>
      <w:r w:rsidRPr="00BC14A8">
        <w:rPr>
          <w:position w:val="-48"/>
        </w:rPr>
        <w:object w:dxaOrig="1500" w:dyaOrig="1120" w14:anchorId="6E44E7D6">
          <v:shape id="_x0000_i1067" type="#_x0000_t75" style="width:74.95pt;height:55.95pt" o:ole="">
            <v:imagedata r:id="rId20" o:title=""/>
          </v:shape>
          <o:OLEObject Type="Embed" ProgID="Equation.DSMT4" ShapeID="_x0000_i1067" DrawAspect="Content" ObjectID="_1644003700" r:id="rId21"/>
        </w:object>
      </w:r>
      <w:r>
        <w:t xml:space="preserve"> </w:t>
      </w:r>
    </w:p>
    <w:p w14:paraId="74B2492D" w14:textId="77777777" w:rsidR="00BC14A8" w:rsidRDefault="00BC14A8">
      <w:r>
        <w:rPr>
          <w:rFonts w:hint="eastAsia"/>
        </w:rPr>
        <w:t>在方向</w:t>
      </w:r>
      <w:r w:rsidRPr="00BC14A8">
        <w:rPr>
          <w:position w:val="-12"/>
        </w:rPr>
        <w:object w:dxaOrig="240" w:dyaOrig="360" w14:anchorId="7AEC8D41">
          <v:shape id="_x0000_i1070" type="#_x0000_t75" style="width:12.05pt;height:17.95pt" o:ole="">
            <v:imagedata r:id="rId22" o:title=""/>
          </v:shape>
          <o:OLEObject Type="Embed" ProgID="Equation.DSMT4" ShapeID="_x0000_i1070" DrawAspect="Content" ObjectID="_1644003701" r:id="rId23"/>
        </w:object>
      </w:r>
      <w:r>
        <w:rPr>
          <w:rFonts w:hint="eastAsia"/>
        </w:rPr>
        <w:t>有：</w:t>
      </w:r>
    </w:p>
    <w:p w14:paraId="50A994D0" w14:textId="76AE383C" w:rsidR="00BC14A8" w:rsidRDefault="00BC14A8">
      <w:r>
        <w:t xml:space="preserve"> </w:t>
      </w:r>
    </w:p>
    <w:p w14:paraId="14B03D6D" w14:textId="7B934181" w:rsidR="00BC14A8" w:rsidRDefault="00BC14A8" w:rsidP="00BC14A8">
      <w:pPr>
        <w:pStyle w:val="MTDisplayEquation"/>
        <w:rPr>
          <w:rFonts w:hint="eastAsia"/>
        </w:rPr>
      </w:pPr>
      <w:r>
        <w:tab/>
      </w:r>
      <w:r w:rsidRPr="00BC14A8">
        <w:rPr>
          <w:position w:val="-50"/>
        </w:rPr>
        <w:object w:dxaOrig="1540" w:dyaOrig="1200" w14:anchorId="12DC975D">
          <v:shape id="_x0000_i1073" type="#_x0000_t75" style="width:77.1pt;height:59.95pt" o:ole="">
            <v:imagedata r:id="rId24" o:title=""/>
          </v:shape>
          <o:OLEObject Type="Embed" ProgID="Equation.DSMT4" ShapeID="_x0000_i1073" DrawAspect="Content" ObjectID="_1644003702" r:id="rId25"/>
        </w:object>
      </w:r>
      <w:r>
        <w:t xml:space="preserve"> </w:t>
      </w:r>
    </w:p>
    <w:p w14:paraId="2391469C" w14:textId="227E2845" w:rsidR="00BC14A8" w:rsidRDefault="00CF0918">
      <w:pPr>
        <w:rPr>
          <w:rFonts w:hint="eastAsia"/>
        </w:rPr>
      </w:pPr>
      <w:r>
        <w:rPr>
          <w:rFonts w:hint="eastAsia"/>
        </w:rPr>
        <w:t>因此近似曲面在点P以</w:t>
      </w:r>
      <w:r w:rsidRPr="00CF0918">
        <w:rPr>
          <w:position w:val="-12"/>
        </w:rPr>
        <w:object w:dxaOrig="499" w:dyaOrig="360" w14:anchorId="089B5095">
          <v:shape id="_x0000_i1076" type="#_x0000_t75" style="width:24.9pt;height:17.95pt" o:ole="">
            <v:imagedata r:id="rId26" o:title=""/>
          </v:shape>
          <o:OLEObject Type="Embed" ProgID="Equation.DSMT4" ShapeID="_x0000_i1076" DrawAspect="Content" ObjectID="_1644003703" r:id="rId27"/>
        </w:object>
      </w:r>
      <w:r>
        <w:rPr>
          <w:rFonts w:hint="eastAsia"/>
        </w:rPr>
        <w:t>为主方向，以</w:t>
      </w:r>
      <w:r w:rsidRPr="00CF0918">
        <w:rPr>
          <w:position w:val="-12"/>
        </w:rPr>
        <w:object w:dxaOrig="520" w:dyaOrig="360" w14:anchorId="3BEA5699">
          <v:shape id="_x0000_i1079" type="#_x0000_t75" style="width:25.95pt;height:17.95pt" o:ole="">
            <v:imagedata r:id="rId28" o:title=""/>
          </v:shape>
          <o:OLEObject Type="Embed" ProgID="Equation.DSMT4" ShapeID="_x0000_i1079" DrawAspect="Content" ObjectID="_1644003704" r:id="rId29"/>
        </w:object>
      </w:r>
      <w:r>
        <w:rPr>
          <w:rFonts w:hint="eastAsia"/>
        </w:rPr>
        <w:t>为主曲率。</w:t>
      </w:r>
      <w:bookmarkStart w:id="0" w:name="_GoBack"/>
      <w:bookmarkEnd w:id="0"/>
      <w:r>
        <w:t xml:space="preserve"> </w:t>
      </w:r>
    </w:p>
    <w:sectPr w:rsidR="00BC1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85"/>
    <w:rsid w:val="000D61E0"/>
    <w:rsid w:val="001F7985"/>
    <w:rsid w:val="004C0ADD"/>
    <w:rsid w:val="00554A65"/>
    <w:rsid w:val="007A0E2F"/>
    <w:rsid w:val="00BC14A8"/>
    <w:rsid w:val="00CF0918"/>
    <w:rsid w:val="00F4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1923"/>
  <w15:chartTrackingRefBased/>
  <w15:docId w15:val="{501E94EB-97B5-461B-B3EA-D66F88EF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0D61E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0D6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2020-02-23T14:12:00Z</dcterms:created>
  <dcterms:modified xsi:type="dcterms:W3CDTF">2020-02-23T14:55:00Z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