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1756" w14:textId="718C774F" w:rsidR="00554A65" w:rsidRDefault="008D145D">
      <w:r>
        <w:rPr>
          <w:rFonts w:hint="eastAsia"/>
        </w:rPr>
        <w:t>定义5</w:t>
      </w:r>
      <w:r>
        <w:t xml:space="preserve"> </w:t>
      </w:r>
      <w:r w:rsidRPr="008D145D">
        <w:rPr>
          <w:position w:val="-10"/>
        </w:rPr>
        <w:object w:dxaOrig="1120" w:dyaOrig="320" w14:anchorId="0DCAC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.9pt;height:16.15pt" o:ole="">
            <v:imagedata r:id="rId4" o:title=""/>
          </v:shape>
          <o:OLEObject Type="Embed" ProgID="Equation.DSMT4" ShapeID="_x0000_i1027" DrawAspect="Content" ObjectID="_1631473411" r:id="rId5"/>
        </w:object>
      </w:r>
      <w:r>
        <w:t xml:space="preserve"> </w:t>
      </w:r>
      <w:r>
        <w:rPr>
          <w:rFonts w:hint="eastAsia"/>
        </w:rPr>
        <w:t>称为</w:t>
      </w:r>
      <w:r w:rsidRPr="008D145D">
        <w:rPr>
          <w:position w:val="-4"/>
        </w:rPr>
        <w:object w:dxaOrig="320" w:dyaOrig="260" w14:anchorId="499D5F97">
          <v:shape id="_x0000_i1030" type="#_x0000_t75" style="width:16.15pt;height:13.15pt" o:ole="">
            <v:imagedata r:id="rId6" o:title=""/>
          </v:shape>
          <o:OLEObject Type="Embed" ProgID="Equation.DSMT4" ShapeID="_x0000_i1030" DrawAspect="Content" ObjectID="_1631473412" r:id="rId7"/>
        </w:object>
      </w:r>
      <w:r>
        <w:rPr>
          <w:rFonts w:hint="eastAsia"/>
        </w:rPr>
        <w:t>上的函数或</w:t>
      </w:r>
      <w:r w:rsidRPr="008D145D">
        <w:rPr>
          <w:position w:val="-4"/>
        </w:rPr>
        <w:object w:dxaOrig="320" w:dyaOrig="260" w14:anchorId="04E0B1D4">
          <v:shape id="_x0000_i1031" type="#_x0000_t75" style="width:16.15pt;height:13.15pt" o:ole="">
            <v:imagedata r:id="rId6" o:title=""/>
          </v:shape>
          <o:OLEObject Type="Embed" ProgID="Equation.DSMT4" ShapeID="_x0000_i1031" DrawAspect="Content" ObjectID="_1631473413" r:id="rId8"/>
        </w:object>
      </w:r>
      <w:r>
        <w:rPr>
          <w:rFonts w:hint="eastAsia"/>
        </w:rPr>
        <w:t>上的标量场。若</w:t>
      </w:r>
      <w:r w:rsidRPr="008D145D">
        <w:rPr>
          <w:position w:val="-10"/>
        </w:rPr>
        <w:object w:dxaOrig="240" w:dyaOrig="320" w14:anchorId="05E188C7">
          <v:shape id="_x0000_i1034" type="#_x0000_t75" style="width:12pt;height:16.15pt" o:ole="">
            <v:imagedata r:id="rId9" o:title=""/>
          </v:shape>
          <o:OLEObject Type="Embed" ProgID="Equation.DSMT4" ShapeID="_x0000_i1034" DrawAspect="Content" ObjectID="_1631473414" r:id="rId10"/>
        </w:object>
      </w:r>
      <w:r>
        <w:rPr>
          <w:rFonts w:hint="eastAsia"/>
        </w:rPr>
        <w:t>为</w:t>
      </w:r>
      <w:r w:rsidRPr="008D145D">
        <w:rPr>
          <w:position w:val="-6"/>
        </w:rPr>
        <w:object w:dxaOrig="360" w:dyaOrig="320" w14:anchorId="1024CC81">
          <v:shape id="_x0000_i1037" type="#_x0000_t75" style="width:18pt;height:16.15pt" o:ole="">
            <v:imagedata r:id="rId11" o:title=""/>
          </v:shape>
          <o:OLEObject Type="Embed" ProgID="Equation.DSMT4" ShapeID="_x0000_i1037" DrawAspect="Content" ObjectID="_1631473415" r:id="rId12"/>
        </w:object>
      </w:r>
      <w:r>
        <w:rPr>
          <w:rFonts w:hint="eastAsia"/>
        </w:rPr>
        <w:t>，则称为</w:t>
      </w:r>
      <w:r w:rsidRPr="008D145D">
        <w:rPr>
          <w:position w:val="-4"/>
        </w:rPr>
        <w:object w:dxaOrig="320" w:dyaOrig="260" w14:anchorId="25CF1B07">
          <v:shape id="_x0000_i1042" type="#_x0000_t75" style="width:16.15pt;height:13.15pt" o:ole="">
            <v:imagedata r:id="rId6" o:title=""/>
          </v:shape>
          <o:OLEObject Type="Embed" ProgID="Equation.DSMT4" ShapeID="_x0000_i1042" DrawAspect="Content" ObjectID="_1631473416" r:id="rId13"/>
        </w:object>
      </w:r>
      <w:r>
        <w:rPr>
          <w:rFonts w:hint="eastAsia"/>
        </w:rPr>
        <w:t>上的</w:t>
      </w:r>
      <w:r>
        <w:rPr>
          <w:rFonts w:hint="eastAsia"/>
        </w:rPr>
        <w:t>光滑</w:t>
      </w:r>
      <w:r>
        <w:rPr>
          <w:rFonts w:hint="eastAsia"/>
        </w:rPr>
        <w:t>函数</w:t>
      </w:r>
      <w:r>
        <w:rPr>
          <w:rFonts w:hint="eastAsia"/>
        </w:rPr>
        <w:t>。</w:t>
      </w:r>
      <w:r w:rsidRPr="008D145D">
        <w:rPr>
          <w:position w:val="-4"/>
        </w:rPr>
        <w:object w:dxaOrig="320" w:dyaOrig="260" w14:anchorId="7AD087E7">
          <v:shape id="_x0000_i1043" type="#_x0000_t75" style="width:16.15pt;height:13.15pt" o:ole="">
            <v:imagedata r:id="rId6" o:title=""/>
          </v:shape>
          <o:OLEObject Type="Embed" ProgID="Equation.DSMT4" ShapeID="_x0000_i1043" DrawAspect="Content" ObjectID="_1631473417" r:id="rId14"/>
        </w:object>
      </w:r>
      <w:r>
        <w:rPr>
          <w:rFonts w:hint="eastAsia"/>
        </w:rPr>
        <w:t>上的</w:t>
      </w:r>
      <w:r>
        <w:rPr>
          <w:rFonts w:hint="eastAsia"/>
        </w:rPr>
        <w:t>全体</w:t>
      </w:r>
      <w:r>
        <w:rPr>
          <w:rFonts w:hint="eastAsia"/>
        </w:rPr>
        <w:t>光滑函数</w:t>
      </w:r>
      <w:r>
        <w:rPr>
          <w:rFonts w:hint="eastAsia"/>
        </w:rPr>
        <w:t>的集合记作</w:t>
      </w:r>
      <w:r w:rsidRPr="008D145D">
        <w:rPr>
          <w:position w:val="-12"/>
        </w:rPr>
        <w:object w:dxaOrig="380" w:dyaOrig="360" w14:anchorId="1BDF2204">
          <v:shape id="_x0000_i1046" type="#_x0000_t75" style="width:19.15pt;height:18pt" o:ole="">
            <v:imagedata r:id="rId15" o:title=""/>
          </v:shape>
          <o:OLEObject Type="Embed" ProgID="Equation.DSMT4" ShapeID="_x0000_i1046" DrawAspect="Content" ObjectID="_1631473418" r:id="rId16"/>
        </w:object>
      </w:r>
      <w:r>
        <w:rPr>
          <w:rFonts w:hint="eastAsia"/>
        </w:rPr>
        <w:t>。</w:t>
      </w:r>
      <w:bookmarkStart w:id="0" w:name="_GoBack"/>
      <w:bookmarkEnd w:id="0"/>
      <w:r>
        <w:t xml:space="preserve">    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62"/>
    <w:rsid w:val="000A7362"/>
    <w:rsid w:val="00554A65"/>
    <w:rsid w:val="008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062A"/>
  <w15:chartTrackingRefBased/>
  <w15:docId w15:val="{A6633237-4430-45D1-B327-3C8A1D2C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2019-10-01T14:08:00Z</dcterms:created>
  <dcterms:modified xsi:type="dcterms:W3CDTF">2019-10-01T14:17:00Z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