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2E647" w14:textId="77777777" w:rsidR="00B502EF" w:rsidRDefault="00B502EF" w:rsidP="00B502EF">
      <w:pPr>
        <w:pStyle w:val="MTDisplayEquation"/>
        <w:numPr>
          <w:ilvl w:val="0"/>
          <w:numId w:val="1"/>
        </w:numPr>
      </w:pPr>
    </w:p>
    <w:p w14:paraId="46BED20D" w14:textId="499F0A81" w:rsidR="00B3161A" w:rsidRDefault="00524499" w:rsidP="00524499">
      <w:pPr>
        <w:pStyle w:val="MTDisplayEquation"/>
      </w:pPr>
      <w:r w:rsidRPr="00524499">
        <w:rPr>
          <w:position w:val="-54"/>
        </w:rPr>
        <w:object w:dxaOrig="9520" w:dyaOrig="1200" w14:anchorId="23462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60pt" o:ole="">
            <v:imagedata r:id="rId7" o:title=""/>
          </v:shape>
          <o:OLEObject Type="Embed" ProgID="Equation.DSMT4" ShapeID="_x0000_i1025" DrawAspect="Content" ObjectID="_1661178323" r:id="rId8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D7406">
        <w:fldChar w:fldCharType="begin"/>
      </w:r>
      <w:r w:rsidR="00CD7406">
        <w:instrText xml:space="preserve"> SEQ MTSec \c \* Arabic \* MERGEFORMAT </w:instrText>
      </w:r>
      <w:r w:rsidR="00CD7406">
        <w:fldChar w:fldCharType="separate"/>
      </w:r>
      <w:r>
        <w:rPr>
          <w:noProof/>
        </w:rPr>
        <w:instrText>1</w:instrText>
      </w:r>
      <w:r w:rsidR="00CD7406">
        <w:rPr>
          <w:noProof/>
        </w:rPr>
        <w:fldChar w:fldCharType="end"/>
      </w:r>
      <w:r>
        <w:instrText>.</w:instrText>
      </w:r>
      <w:r w:rsidR="00CD7406">
        <w:fldChar w:fldCharType="begin"/>
      </w:r>
      <w:r w:rsidR="00CD7406">
        <w:instrText xml:space="preserve"> SEQ MTEqn \c \* Arabic \* MERGEFORMAT </w:instrText>
      </w:r>
      <w:r w:rsidR="00CD7406">
        <w:fldChar w:fldCharType="separate"/>
      </w:r>
      <w:r>
        <w:rPr>
          <w:noProof/>
        </w:rPr>
        <w:instrText>1</w:instrText>
      </w:r>
      <w:r w:rsidR="00CD7406">
        <w:rPr>
          <w:noProof/>
        </w:rPr>
        <w:fldChar w:fldCharType="end"/>
      </w:r>
      <w:r>
        <w:instrText>)</w:instrText>
      </w:r>
      <w:r>
        <w:fldChar w:fldCharType="end"/>
      </w:r>
    </w:p>
    <w:p w14:paraId="05BA7C82" w14:textId="7098C27B" w:rsidR="00524499" w:rsidRDefault="00524499">
      <w:r>
        <w:rPr>
          <w:rFonts w:hint="eastAsia"/>
        </w:rPr>
        <w:t>需要求得是</w:t>
      </w:r>
      <w:r w:rsidRPr="00524499">
        <w:rPr>
          <w:position w:val="-14"/>
        </w:rPr>
        <w:object w:dxaOrig="3640" w:dyaOrig="420" w14:anchorId="326B9111">
          <v:shape id="_x0000_i1026" type="#_x0000_t75" style="width:181.5pt;height:21pt" o:ole="">
            <v:imagedata r:id="rId9" o:title=""/>
          </v:shape>
          <o:OLEObject Type="Embed" ProgID="Equation.DSMT4" ShapeID="_x0000_i1026" DrawAspect="Content" ObjectID="_1661178324" r:id="rId10"/>
        </w:object>
      </w:r>
      <w:r>
        <w:rPr>
          <w:rFonts w:hint="eastAsia"/>
        </w:rPr>
        <w:t>的值</w:t>
      </w:r>
    </w:p>
    <w:p w14:paraId="2F69CFC9" w14:textId="7462333A" w:rsidR="00524499" w:rsidRDefault="00524499">
      <w:r>
        <w:rPr>
          <w:rFonts w:hint="eastAsia"/>
        </w:rPr>
        <w:t>首先由式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rPr>
          <w:rFonts w:hint="eastAsia"/>
        </w:rPr>
        <w:t>可设</w:t>
      </w:r>
    </w:p>
    <w:p w14:paraId="76541FFE" w14:textId="2642ADD2" w:rsidR="00524499" w:rsidRDefault="00524499" w:rsidP="00524499">
      <w:pPr>
        <w:pStyle w:val="MTDisplayEquation"/>
      </w:pPr>
      <w:r>
        <w:tab/>
      </w:r>
      <w:r w:rsidRPr="00524499">
        <w:rPr>
          <w:position w:val="-34"/>
        </w:rPr>
        <w:object w:dxaOrig="3700" w:dyaOrig="800" w14:anchorId="1EB57673">
          <v:shape id="_x0000_i1027" type="#_x0000_t75" style="width:185.25pt;height:40.5pt" o:ole="">
            <v:imagedata r:id="rId11" o:title=""/>
          </v:shape>
          <o:OLEObject Type="Embed" ProgID="Equation.DSMT4" ShapeID="_x0000_i1027" DrawAspect="Content" ObjectID="_1661178325" r:id="rId12"/>
        </w:object>
      </w:r>
      <w:r>
        <w:t xml:space="preserve"> </w:t>
      </w:r>
    </w:p>
    <w:p w14:paraId="5D2ECD08" w14:textId="4D15FFE7" w:rsidR="00524499" w:rsidRDefault="00702F2F">
      <w:r>
        <w:rPr>
          <w:rFonts w:hint="eastAsia"/>
        </w:rPr>
        <w:t>比较两边同次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的系数得到</w:t>
      </w:r>
    </w:p>
    <w:p w14:paraId="6007216D" w14:textId="4E0F6E21" w:rsidR="00702F2F" w:rsidRDefault="00702F2F" w:rsidP="00702F2F">
      <w:pPr>
        <w:pStyle w:val="MTDisplayEquation"/>
      </w:pPr>
      <w:r>
        <w:tab/>
      </w:r>
      <w:r w:rsidR="004B4BB0" w:rsidRPr="00702F2F">
        <w:rPr>
          <w:position w:val="-70"/>
        </w:rPr>
        <w:object w:dxaOrig="2860" w:dyaOrig="1520" w14:anchorId="7162EFEC">
          <v:shape id="_x0000_i1047" type="#_x0000_t75" style="width:143.25pt;height:76.5pt" o:ole="">
            <v:imagedata r:id="rId13" o:title=""/>
          </v:shape>
          <o:OLEObject Type="Embed" ProgID="Equation.DSMT4" ShapeID="_x0000_i1047" DrawAspect="Content" ObjectID="_1661178326" r:id="rId14"/>
        </w:object>
      </w:r>
      <w:r>
        <w:t xml:space="preserve"> </w:t>
      </w:r>
    </w:p>
    <w:p w14:paraId="11629977" w14:textId="1F194C86" w:rsidR="00702F2F" w:rsidRDefault="00702F2F">
      <w:r>
        <w:rPr>
          <w:rFonts w:hint="eastAsia"/>
        </w:rPr>
        <w:t>得到计算公式</w:t>
      </w:r>
    </w:p>
    <w:p w14:paraId="28997970" w14:textId="22CAD069" w:rsidR="00702F2F" w:rsidRDefault="00702F2F" w:rsidP="00702F2F">
      <w:pPr>
        <w:pStyle w:val="MTDisplayEquation"/>
      </w:pPr>
      <w:r>
        <w:tab/>
      </w:r>
      <w:r w:rsidR="00D509F8" w:rsidRPr="00702F2F">
        <w:rPr>
          <w:position w:val="-52"/>
        </w:rPr>
        <w:object w:dxaOrig="2580" w:dyaOrig="1120" w14:anchorId="3A061805">
          <v:shape id="_x0000_i1031" type="#_x0000_t75" style="width:129pt;height:56.25pt" o:ole="">
            <v:imagedata r:id="rId15" o:title=""/>
          </v:shape>
          <o:OLEObject Type="Embed" ProgID="Equation.DSMT4" ShapeID="_x0000_i1031" DrawAspect="Content" ObjectID="_1661178327" r:id="rId16"/>
        </w:object>
      </w:r>
      <w:r>
        <w:t xml:space="preserve"> </w:t>
      </w:r>
    </w:p>
    <w:p w14:paraId="59AA010B" w14:textId="77777777" w:rsidR="00B502EF" w:rsidRPr="00B502EF" w:rsidRDefault="00B502EF" w:rsidP="00B502EF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14:paraId="4D2B313A" w14:textId="551BF21D" w:rsidR="00702F2F" w:rsidRDefault="00D509F8" w:rsidP="00D509F8">
      <w:pPr>
        <w:pStyle w:val="MTDisplayEquation"/>
      </w:pPr>
      <w:r>
        <w:tab/>
      </w:r>
      <w:r w:rsidR="00FB249B" w:rsidRPr="00FB249B">
        <w:rPr>
          <w:position w:val="-174"/>
        </w:rPr>
        <w:object w:dxaOrig="9660" w:dyaOrig="3600" w14:anchorId="25C26D3F">
          <v:shape id="_x0000_i1070" type="#_x0000_t75" style="width:483pt;height:180pt" o:ole="">
            <v:imagedata r:id="rId17" o:title=""/>
          </v:shape>
          <o:OLEObject Type="Embed" ProgID="Equation.DSMT4" ShapeID="_x0000_i1070" DrawAspect="Content" ObjectID="_1661178328" r:id="rId18"/>
        </w:object>
      </w:r>
      <w:r>
        <w:t xml:space="preserve"> </w:t>
      </w:r>
    </w:p>
    <w:p w14:paraId="24F785D3" w14:textId="3DDC0299" w:rsidR="00D509F8" w:rsidRDefault="00D509F8">
      <w:r>
        <w:rPr>
          <w:rFonts w:hint="eastAsia"/>
        </w:rPr>
        <w:lastRenderedPageBreak/>
        <w:t>利用上面的方法有</w:t>
      </w:r>
    </w:p>
    <w:p w14:paraId="3C5C7FFF" w14:textId="01C16581" w:rsidR="00D509F8" w:rsidRDefault="00D509F8" w:rsidP="00D509F8">
      <w:pPr>
        <w:pStyle w:val="MTDisplayEquation"/>
        <w:rPr>
          <w:rFonts w:hint="eastAsia"/>
        </w:rPr>
      </w:pPr>
      <w:r>
        <w:tab/>
      </w:r>
      <w:r w:rsidR="004B4BB0" w:rsidRPr="004B4BB0">
        <w:rPr>
          <w:position w:val="-58"/>
        </w:rPr>
        <w:object w:dxaOrig="4160" w:dyaOrig="1280" w14:anchorId="0BBDB3F3">
          <v:shape id="_x0000_i1045" type="#_x0000_t75" style="width:207.75pt;height:63.75pt" o:ole="">
            <v:imagedata r:id="rId19" o:title=""/>
          </v:shape>
          <o:OLEObject Type="Embed" ProgID="Equation.DSMT4" ShapeID="_x0000_i1045" DrawAspect="Content" ObjectID="_1661178329" r:id="rId20"/>
        </w:object>
      </w:r>
      <w:r>
        <w:t xml:space="preserve"> </w:t>
      </w:r>
    </w:p>
    <w:p w14:paraId="06EBCD2C" w14:textId="77777777" w:rsidR="004B4BB0" w:rsidRDefault="004B4BB0" w:rsidP="004B4BB0">
      <w:r>
        <w:rPr>
          <w:rFonts w:hint="eastAsia"/>
        </w:rPr>
        <w:t>比较两边同次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的系数得到</w:t>
      </w:r>
    </w:p>
    <w:p w14:paraId="025D0AC1" w14:textId="6B5E2AE2" w:rsidR="00D509F8" w:rsidRDefault="00C76434" w:rsidP="004B4BB0">
      <w:pPr>
        <w:jc w:val="center"/>
      </w:pPr>
      <w:r w:rsidRPr="00C76434">
        <w:rPr>
          <w:position w:val="-80"/>
        </w:rPr>
        <w:object w:dxaOrig="3019" w:dyaOrig="1719" w14:anchorId="695F4520">
          <v:shape id="_x0000_i1097" type="#_x0000_t75" style="width:150.75pt;height:86.25pt" o:ole="">
            <v:imagedata r:id="rId21" o:title=""/>
          </v:shape>
          <o:OLEObject Type="Embed" ProgID="Equation.DSMT4" ShapeID="_x0000_i1097" DrawAspect="Content" ObjectID="_1661178330" r:id="rId22"/>
        </w:object>
      </w:r>
    </w:p>
    <w:p w14:paraId="65940214" w14:textId="77777777" w:rsidR="005F505D" w:rsidRDefault="005F505D" w:rsidP="005F505D">
      <w:r>
        <w:rPr>
          <w:rFonts w:hint="eastAsia"/>
        </w:rPr>
        <w:t>得到计算公式</w:t>
      </w:r>
    </w:p>
    <w:p w14:paraId="720A444B" w14:textId="530FD2EA" w:rsidR="005F505D" w:rsidRDefault="005F505D" w:rsidP="005F505D">
      <w:pPr>
        <w:jc w:val="center"/>
      </w:pPr>
      <w:r>
        <w:tab/>
      </w:r>
      <w:r w:rsidRPr="005F505D">
        <w:rPr>
          <w:position w:val="-56"/>
        </w:rPr>
        <w:object w:dxaOrig="2980" w:dyaOrig="1260" w14:anchorId="0EEAED08">
          <v:shape id="_x0000_i1056" type="#_x0000_t75" style="width:149.25pt;height:63pt" o:ole="">
            <v:imagedata r:id="rId23" o:title=""/>
          </v:shape>
          <o:OLEObject Type="Embed" ProgID="Equation.DSMT4" ShapeID="_x0000_i1056" DrawAspect="Content" ObjectID="_1661178331" r:id="rId24"/>
        </w:object>
      </w:r>
    </w:p>
    <w:p w14:paraId="211B4722" w14:textId="77777777" w:rsidR="00B502EF" w:rsidRDefault="00B502EF" w:rsidP="00B502EF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14:paraId="5A460383" w14:textId="43ADACC2" w:rsidR="005F505D" w:rsidRDefault="005F505D" w:rsidP="005F505D">
      <w:pPr>
        <w:pStyle w:val="MTDisplayEquation"/>
        <w:rPr>
          <w:rFonts w:hint="eastAsia"/>
        </w:rPr>
      </w:pPr>
      <w:r>
        <w:tab/>
      </w:r>
      <w:r w:rsidR="00FB249B" w:rsidRPr="00FB249B">
        <w:rPr>
          <w:position w:val="-252"/>
        </w:rPr>
        <w:object w:dxaOrig="9720" w:dyaOrig="5160" w14:anchorId="09B7A02F">
          <v:shape id="_x0000_i1075" type="#_x0000_t75" style="width:486pt;height:258pt" o:ole="">
            <v:imagedata r:id="rId25" o:title=""/>
          </v:shape>
          <o:OLEObject Type="Embed" ProgID="Equation.DSMT4" ShapeID="_x0000_i1075" DrawAspect="Content" ObjectID="_1661178332" r:id="rId26"/>
        </w:object>
      </w:r>
      <w:r>
        <w:t xml:space="preserve"> </w:t>
      </w:r>
    </w:p>
    <w:p w14:paraId="2A155931" w14:textId="77777777" w:rsidR="00B502EF" w:rsidRDefault="00B502EF" w:rsidP="00B502EF">
      <w:r>
        <w:rPr>
          <w:rFonts w:hint="eastAsia"/>
        </w:rPr>
        <w:t>利用上面的方法有</w:t>
      </w:r>
    </w:p>
    <w:p w14:paraId="100B8658" w14:textId="1F6BB2E6" w:rsidR="00B502EF" w:rsidRDefault="00B502EF" w:rsidP="00B502EF">
      <w:pPr>
        <w:pStyle w:val="MTDisplayEquation"/>
        <w:rPr>
          <w:rFonts w:hint="eastAsia"/>
        </w:rPr>
      </w:pPr>
      <w:r>
        <w:lastRenderedPageBreak/>
        <w:tab/>
      </w:r>
      <w:r w:rsidRPr="004B4BB0">
        <w:rPr>
          <w:position w:val="-58"/>
        </w:rPr>
        <w:object w:dxaOrig="4220" w:dyaOrig="1320" w14:anchorId="41606527">
          <v:shape id="_x0000_i1082" type="#_x0000_t75" style="width:210.75pt;height:66pt" o:ole="">
            <v:imagedata r:id="rId27" o:title=""/>
          </v:shape>
          <o:OLEObject Type="Embed" ProgID="Equation.DSMT4" ShapeID="_x0000_i1082" DrawAspect="Content" ObjectID="_1661178333" r:id="rId28"/>
        </w:object>
      </w:r>
      <w:r>
        <w:t xml:space="preserve"> </w:t>
      </w:r>
    </w:p>
    <w:p w14:paraId="6811B472" w14:textId="77777777" w:rsidR="00B502EF" w:rsidRDefault="00B502EF" w:rsidP="00B502EF">
      <w:r>
        <w:rPr>
          <w:rFonts w:hint="eastAsia"/>
        </w:rPr>
        <w:t>比较两边同次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的系数得到</w:t>
      </w:r>
    </w:p>
    <w:p w14:paraId="0A44695C" w14:textId="19A594DD" w:rsidR="00B502EF" w:rsidRDefault="00C76434" w:rsidP="00B502EF">
      <w:pPr>
        <w:jc w:val="center"/>
      </w:pPr>
      <w:r w:rsidRPr="00C76434">
        <w:rPr>
          <w:position w:val="-78"/>
        </w:rPr>
        <w:object w:dxaOrig="3180" w:dyaOrig="1680" w14:anchorId="6134F5D8">
          <v:shape id="_x0000_i1095" type="#_x0000_t75" style="width:159pt;height:84pt" o:ole="">
            <v:imagedata r:id="rId29" o:title=""/>
          </v:shape>
          <o:OLEObject Type="Embed" ProgID="Equation.DSMT4" ShapeID="_x0000_i1095" DrawAspect="Content" ObjectID="_1661178334" r:id="rId30"/>
        </w:object>
      </w:r>
    </w:p>
    <w:p w14:paraId="7D8AB021" w14:textId="77777777" w:rsidR="00B502EF" w:rsidRDefault="00B502EF" w:rsidP="00B502EF">
      <w:r>
        <w:rPr>
          <w:rFonts w:hint="eastAsia"/>
        </w:rPr>
        <w:t>得到计算公式</w:t>
      </w:r>
    </w:p>
    <w:p w14:paraId="4C93EDA7" w14:textId="15FA9AF2" w:rsidR="00B502EF" w:rsidRDefault="00B502EF" w:rsidP="00B502EF">
      <w:pPr>
        <w:jc w:val="center"/>
      </w:pPr>
      <w:r>
        <w:tab/>
      </w:r>
      <w:r w:rsidR="00C76434" w:rsidRPr="005F505D">
        <w:rPr>
          <w:position w:val="-56"/>
        </w:rPr>
        <w:object w:dxaOrig="3200" w:dyaOrig="1260" w14:anchorId="47C83E7A">
          <v:shape id="_x0000_i1102" type="#_x0000_t75" style="width:159.75pt;height:63pt" o:ole="">
            <v:imagedata r:id="rId31" o:title=""/>
          </v:shape>
          <o:OLEObject Type="Embed" ProgID="Equation.DSMT4" ShapeID="_x0000_i1102" DrawAspect="Content" ObjectID="_1661178335" r:id="rId32"/>
        </w:object>
      </w:r>
    </w:p>
    <w:p w14:paraId="6EF59C9E" w14:textId="7C4CEDCC" w:rsidR="00C76434" w:rsidRDefault="00C76434" w:rsidP="00C764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范数利用上面的方法归纳假设</w:t>
      </w:r>
    </w:p>
    <w:p w14:paraId="15FB3022" w14:textId="7C82E761" w:rsidR="00C76434" w:rsidRDefault="00C76434" w:rsidP="00C76434">
      <w:pPr>
        <w:pStyle w:val="MTDisplayEquation"/>
        <w:rPr>
          <w:rFonts w:hint="eastAsia"/>
        </w:rPr>
      </w:pPr>
      <w:r>
        <w:tab/>
      </w:r>
      <w:r w:rsidRPr="00C76434">
        <w:rPr>
          <w:position w:val="-68"/>
        </w:rPr>
        <w:object w:dxaOrig="8700" w:dyaOrig="1480" w14:anchorId="695996E8">
          <v:shape id="_x0000_i1136" type="#_x0000_t75" style="width:435pt;height:74.25pt" o:ole="">
            <v:imagedata r:id="rId33" o:title=""/>
          </v:shape>
          <o:OLEObject Type="Embed" ProgID="Equation.DSMT4" ShapeID="_x0000_i1136" DrawAspect="Content" ObjectID="_1661178336" r:id="rId34"/>
        </w:object>
      </w:r>
      <w:r>
        <w:t xml:space="preserve">  </w:t>
      </w:r>
    </w:p>
    <w:p w14:paraId="0F599772" w14:textId="77777777" w:rsidR="009357C3" w:rsidRDefault="009357C3" w:rsidP="009357C3">
      <w:r>
        <w:rPr>
          <w:rFonts w:hint="eastAsia"/>
        </w:rPr>
        <w:t>利用上面的方法有</w:t>
      </w:r>
    </w:p>
    <w:p w14:paraId="1B4B473A" w14:textId="2396391C" w:rsidR="00C76434" w:rsidRDefault="009357C3" w:rsidP="009357C3">
      <w:r>
        <w:tab/>
      </w:r>
      <w:r w:rsidR="005C3AA0" w:rsidRPr="004B4BB0">
        <w:rPr>
          <w:position w:val="-58"/>
        </w:rPr>
        <w:object w:dxaOrig="5040" w:dyaOrig="1320" w14:anchorId="0A3ADDBF">
          <v:shape id="_x0000_i1189" type="#_x0000_t75" style="width:252pt;height:66pt" o:ole="">
            <v:imagedata r:id="rId35" o:title=""/>
          </v:shape>
          <o:OLEObject Type="Embed" ProgID="Equation.DSMT4" ShapeID="_x0000_i1189" DrawAspect="Content" ObjectID="_1661178337" r:id="rId36"/>
        </w:object>
      </w:r>
    </w:p>
    <w:p w14:paraId="3CABC582" w14:textId="77777777" w:rsidR="009357C3" w:rsidRDefault="009357C3" w:rsidP="009357C3">
      <w:r>
        <w:rPr>
          <w:rFonts w:hint="eastAsia"/>
        </w:rPr>
        <w:t>比较两边同次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的系数得到</w:t>
      </w:r>
    </w:p>
    <w:p w14:paraId="24C4EB2A" w14:textId="41BD7A8B" w:rsidR="009357C3" w:rsidRDefault="005C3AA0" w:rsidP="009357C3">
      <w:pPr>
        <w:jc w:val="center"/>
      </w:pPr>
      <w:r w:rsidRPr="00C76434">
        <w:rPr>
          <w:position w:val="-78"/>
        </w:rPr>
        <w:object w:dxaOrig="3660" w:dyaOrig="1680" w14:anchorId="40543BA4">
          <v:shape id="_x0000_i1171" type="#_x0000_t75" style="width:183pt;height:84pt" o:ole="">
            <v:imagedata r:id="rId37" o:title=""/>
          </v:shape>
          <o:OLEObject Type="Embed" ProgID="Equation.DSMT4" ShapeID="_x0000_i1171" DrawAspect="Content" ObjectID="_1661178338" r:id="rId38"/>
        </w:object>
      </w:r>
    </w:p>
    <w:p w14:paraId="317E630E" w14:textId="77777777" w:rsidR="009357C3" w:rsidRDefault="009357C3" w:rsidP="009357C3">
      <w:r>
        <w:rPr>
          <w:rFonts w:hint="eastAsia"/>
        </w:rPr>
        <w:t>得到计算公式</w:t>
      </w:r>
    </w:p>
    <w:p w14:paraId="58AADDC9" w14:textId="7BB7351F" w:rsidR="009357C3" w:rsidRDefault="009357C3" w:rsidP="009357C3">
      <w:pPr>
        <w:jc w:val="center"/>
      </w:pPr>
      <w:r>
        <w:lastRenderedPageBreak/>
        <w:tab/>
      </w:r>
      <w:r w:rsidR="00DD4117" w:rsidRPr="005F505D">
        <w:rPr>
          <w:position w:val="-56"/>
        </w:rPr>
        <w:object w:dxaOrig="3379" w:dyaOrig="1260" w14:anchorId="7A80DD03">
          <v:shape id="_x0000_i1168" type="#_x0000_t75" style="width:168.75pt;height:63pt" o:ole="">
            <v:imagedata r:id="rId39" o:title=""/>
          </v:shape>
          <o:OLEObject Type="Embed" ProgID="Equation.DSMT4" ShapeID="_x0000_i1168" DrawAspect="Content" ObjectID="_1661178339" r:id="rId40"/>
        </w:object>
      </w:r>
    </w:p>
    <w:p w14:paraId="4B16AF69" w14:textId="4477E8E6" w:rsidR="009357C3" w:rsidRDefault="00DD4117" w:rsidP="00DD41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同理</w:t>
      </w:r>
    </w:p>
    <w:p w14:paraId="472E8E74" w14:textId="7DB9F3BD" w:rsidR="00DD4117" w:rsidRDefault="00DD4117" w:rsidP="00DD4117">
      <w:pPr>
        <w:pStyle w:val="MTDisplayEquation"/>
        <w:rPr>
          <w:rFonts w:hint="eastAsia"/>
        </w:rPr>
      </w:pPr>
      <w:r>
        <w:tab/>
      </w:r>
      <w:r w:rsidRPr="00DD4117">
        <w:rPr>
          <w:position w:val="-208"/>
        </w:rPr>
        <w:object w:dxaOrig="10900" w:dyaOrig="4819" w14:anchorId="795090D4">
          <v:shape id="_x0000_i1147" type="#_x0000_t75" style="width:545.25pt;height:240.75pt" o:ole="">
            <v:imagedata r:id="rId41" o:title=""/>
          </v:shape>
          <o:OLEObject Type="Embed" ProgID="Equation.DSMT4" ShapeID="_x0000_i1147" DrawAspect="Content" ObjectID="_1661178340" r:id="rId42"/>
        </w:object>
      </w:r>
      <w:r>
        <w:t xml:space="preserve"> </w:t>
      </w:r>
    </w:p>
    <w:p w14:paraId="38B00175" w14:textId="77777777" w:rsidR="00DD4117" w:rsidRDefault="00DD4117" w:rsidP="00DD4117">
      <w:r>
        <w:rPr>
          <w:rFonts w:hint="eastAsia"/>
        </w:rPr>
        <w:t>利用上面的方法有</w:t>
      </w:r>
    </w:p>
    <w:p w14:paraId="5334C496" w14:textId="3736D0CF" w:rsidR="00DD4117" w:rsidRDefault="00DD4117" w:rsidP="00DD4117">
      <w:r>
        <w:tab/>
      </w:r>
      <w:r w:rsidR="005C3AA0" w:rsidRPr="004B4BB0">
        <w:rPr>
          <w:position w:val="-58"/>
        </w:rPr>
        <w:object w:dxaOrig="5300" w:dyaOrig="1320" w14:anchorId="5CCC408A">
          <v:shape id="_x0000_i1170" type="#_x0000_t75" style="width:264.75pt;height:66pt" o:ole="">
            <v:imagedata r:id="rId43" o:title=""/>
          </v:shape>
          <o:OLEObject Type="Embed" ProgID="Equation.DSMT4" ShapeID="_x0000_i1170" DrawAspect="Content" ObjectID="_1661178341" r:id="rId44"/>
        </w:object>
      </w:r>
    </w:p>
    <w:p w14:paraId="2A669B97" w14:textId="77777777" w:rsidR="00DD4117" w:rsidRDefault="00DD4117" w:rsidP="00DD4117">
      <w:r>
        <w:rPr>
          <w:rFonts w:hint="eastAsia"/>
        </w:rPr>
        <w:t>比较两边同次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的系数得到</w:t>
      </w:r>
    </w:p>
    <w:p w14:paraId="3D6BB551" w14:textId="3BCDC23F" w:rsidR="00DD4117" w:rsidRDefault="005C3AA0" w:rsidP="00DD4117">
      <w:pPr>
        <w:jc w:val="center"/>
      </w:pPr>
      <w:r w:rsidRPr="00C76434">
        <w:rPr>
          <w:position w:val="-78"/>
        </w:rPr>
        <w:object w:dxaOrig="3840" w:dyaOrig="1680" w14:anchorId="22D4CB59">
          <v:shape id="_x0000_i1173" type="#_x0000_t75" style="width:192pt;height:84pt" o:ole="">
            <v:imagedata r:id="rId45" o:title=""/>
          </v:shape>
          <o:OLEObject Type="Embed" ProgID="Equation.DSMT4" ShapeID="_x0000_i1173" DrawAspect="Content" ObjectID="_1661178342" r:id="rId46"/>
        </w:object>
      </w:r>
    </w:p>
    <w:p w14:paraId="6817A683" w14:textId="77777777" w:rsidR="00DD4117" w:rsidRDefault="00DD4117" w:rsidP="00DD4117">
      <w:r>
        <w:rPr>
          <w:rFonts w:hint="eastAsia"/>
        </w:rPr>
        <w:t>得到计算公式</w:t>
      </w:r>
    </w:p>
    <w:p w14:paraId="6E5BD15E" w14:textId="2126B85E" w:rsidR="00DD4117" w:rsidRDefault="00DD4117" w:rsidP="00DD4117">
      <w:pPr>
        <w:jc w:val="center"/>
      </w:pPr>
      <w:r>
        <w:lastRenderedPageBreak/>
        <w:tab/>
      </w:r>
      <w:r w:rsidR="005C3AA0" w:rsidRPr="005F505D">
        <w:rPr>
          <w:position w:val="-56"/>
        </w:rPr>
        <w:object w:dxaOrig="3800" w:dyaOrig="1260" w14:anchorId="5889C74F">
          <v:shape id="_x0000_i1178" type="#_x0000_t75" style="width:189.75pt;height:63pt" o:ole="">
            <v:imagedata r:id="rId47" o:title=""/>
          </v:shape>
          <o:OLEObject Type="Embed" ProgID="Equation.DSMT4" ShapeID="_x0000_i1178" DrawAspect="Content" ObjectID="_1661178343" r:id="rId48"/>
        </w:object>
      </w:r>
    </w:p>
    <w:p w14:paraId="27DD2A24" w14:textId="362F6BED" w:rsidR="00DD4117" w:rsidRDefault="005C3AA0" w:rsidP="00DD4117">
      <w:pPr>
        <w:pStyle w:val="a7"/>
        <w:ind w:left="420" w:firstLineChars="0" w:firstLine="0"/>
      </w:pPr>
      <w:r>
        <w:rPr>
          <w:rFonts w:hint="eastAsia"/>
        </w:rPr>
        <w:t>则依次可得</w:t>
      </w:r>
      <w:r w:rsidRPr="005C3AA0">
        <w:rPr>
          <w:position w:val="-14"/>
        </w:rPr>
        <w:object w:dxaOrig="660" w:dyaOrig="400" w14:anchorId="15840984">
          <v:shape id="_x0000_i1181" type="#_x0000_t75" style="width:33pt;height:20.25pt" o:ole="">
            <v:imagedata r:id="rId49" o:title=""/>
          </v:shape>
          <o:OLEObject Type="Embed" ProgID="Equation.DSMT4" ShapeID="_x0000_i1181" DrawAspect="Content" ObjectID="_1661178344" r:id="rId50"/>
        </w:object>
      </w:r>
      <w:r>
        <w:rPr>
          <w:rFonts w:hint="eastAsia"/>
        </w:rPr>
        <w:t>在</w:t>
      </w:r>
      <w:r w:rsidRPr="005C3AA0">
        <w:rPr>
          <w:position w:val="-12"/>
        </w:rPr>
        <w:object w:dxaOrig="260" w:dyaOrig="360" w14:anchorId="5E7D298B">
          <v:shape id="_x0000_i1184" type="#_x0000_t75" style="width:12.75pt;height:18pt" o:ole="">
            <v:imagedata r:id="rId51" o:title=""/>
          </v:shape>
          <o:OLEObject Type="Embed" ProgID="Equation.DSMT4" ShapeID="_x0000_i1184" DrawAspect="Content" ObjectID="_1661178345" r:id="rId52"/>
        </w:object>
      </w:r>
      <w:r>
        <w:rPr>
          <w:rFonts w:hint="eastAsia"/>
        </w:rPr>
        <w:t>处</w:t>
      </w:r>
      <w:proofErr w:type="gramStart"/>
      <w:r>
        <w:rPr>
          <w:rFonts w:hint="eastAsia"/>
        </w:rPr>
        <w:t>的各阶导数</w:t>
      </w:r>
      <w:proofErr w:type="gramEnd"/>
      <w:r>
        <w:rPr>
          <w:rFonts w:hint="eastAsia"/>
        </w:rPr>
        <w:t>值</w:t>
      </w:r>
    </w:p>
    <w:p w14:paraId="544C40C2" w14:textId="3CA9527E" w:rsidR="005C3AA0" w:rsidRDefault="005C3AA0" w:rsidP="005C3AA0">
      <w:pPr>
        <w:pStyle w:val="MTDisplayEquation"/>
        <w:rPr>
          <w:rFonts w:hint="eastAsia"/>
        </w:rPr>
      </w:pPr>
      <w:r>
        <w:tab/>
      </w:r>
      <w:r w:rsidRPr="005C3AA0">
        <w:rPr>
          <w:position w:val="-14"/>
        </w:rPr>
        <w:object w:dxaOrig="1660" w:dyaOrig="420" w14:anchorId="7DA6D61A">
          <v:shape id="_x0000_i1190" type="#_x0000_t75" style="width:83.25pt;height:21pt" o:ole="">
            <v:imagedata r:id="rId53" o:title=""/>
          </v:shape>
          <o:OLEObject Type="Embed" ProgID="Equation.DSMT4" ShapeID="_x0000_i1190" DrawAspect="Content" ObjectID="_1661178346" r:id="rId54"/>
        </w:object>
      </w:r>
      <w:r>
        <w:t xml:space="preserve"> </w:t>
      </w:r>
    </w:p>
    <w:p w14:paraId="6DC4ADBC" w14:textId="77777777" w:rsidR="005C3AA0" w:rsidRPr="005C3AA0" w:rsidRDefault="005C3AA0" w:rsidP="00DD4117">
      <w:pPr>
        <w:pStyle w:val="a7"/>
        <w:ind w:left="420" w:firstLineChars="0" w:firstLine="0"/>
        <w:rPr>
          <w:rFonts w:hint="eastAsia"/>
        </w:rPr>
      </w:pPr>
    </w:p>
    <w:sectPr w:rsidR="005C3AA0" w:rsidRPr="005C3A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E5C88" w14:textId="77777777" w:rsidR="00CD7406" w:rsidRDefault="00CD7406" w:rsidP="00524499">
      <w:pPr>
        <w:spacing w:after="0" w:line="240" w:lineRule="auto"/>
      </w:pPr>
      <w:r>
        <w:separator/>
      </w:r>
    </w:p>
  </w:endnote>
  <w:endnote w:type="continuationSeparator" w:id="0">
    <w:p w14:paraId="2D96FC3C" w14:textId="77777777" w:rsidR="00CD7406" w:rsidRDefault="00CD7406" w:rsidP="0052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0C496" w14:textId="77777777" w:rsidR="00CD7406" w:rsidRDefault="00CD7406" w:rsidP="00524499">
      <w:pPr>
        <w:spacing w:after="0" w:line="240" w:lineRule="auto"/>
      </w:pPr>
      <w:r>
        <w:separator/>
      </w:r>
    </w:p>
  </w:footnote>
  <w:footnote w:type="continuationSeparator" w:id="0">
    <w:p w14:paraId="447235F6" w14:textId="77777777" w:rsidR="00CD7406" w:rsidRDefault="00CD7406" w:rsidP="0052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00B7F"/>
    <w:multiLevelType w:val="hybridMultilevel"/>
    <w:tmpl w:val="BDD2AD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5"/>
    <w:rsid w:val="00204883"/>
    <w:rsid w:val="00255E1F"/>
    <w:rsid w:val="004B4BB0"/>
    <w:rsid w:val="00524499"/>
    <w:rsid w:val="005C3AA0"/>
    <w:rsid w:val="005F505D"/>
    <w:rsid w:val="00661D98"/>
    <w:rsid w:val="006D1DAD"/>
    <w:rsid w:val="00702F2F"/>
    <w:rsid w:val="007913A4"/>
    <w:rsid w:val="007A7DCB"/>
    <w:rsid w:val="008C3D05"/>
    <w:rsid w:val="009357C3"/>
    <w:rsid w:val="00B502EF"/>
    <w:rsid w:val="00C76434"/>
    <w:rsid w:val="00C85BD5"/>
    <w:rsid w:val="00CD7406"/>
    <w:rsid w:val="00D509F8"/>
    <w:rsid w:val="00DD4117"/>
    <w:rsid w:val="00FB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CC1B"/>
  <w15:chartTrackingRefBased/>
  <w15:docId w15:val="{F589412C-2C61-4C55-8BCF-179E182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117"/>
  </w:style>
  <w:style w:type="paragraph" w:styleId="1">
    <w:name w:val="heading 1"/>
    <w:basedOn w:val="a"/>
    <w:next w:val="a"/>
    <w:link w:val="10"/>
    <w:uiPriority w:val="9"/>
    <w:qFormat/>
    <w:rsid w:val="00B50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49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49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499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24499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524499"/>
  </w:style>
  <w:style w:type="character" w:customStyle="1" w:styleId="MTEquationSection">
    <w:name w:val="MTEquationSection"/>
    <w:basedOn w:val="a0"/>
    <w:rsid w:val="00524499"/>
    <w:rPr>
      <w:vanish/>
      <w:color w:val="FF0000"/>
    </w:rPr>
  </w:style>
  <w:style w:type="character" w:customStyle="1" w:styleId="10">
    <w:name w:val="标题 1 字符"/>
    <w:basedOn w:val="a0"/>
    <w:link w:val="1"/>
    <w:uiPriority w:val="9"/>
    <w:rsid w:val="00B502E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0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6</cp:revision>
  <dcterms:created xsi:type="dcterms:W3CDTF">2020-09-04T03:27:00Z</dcterms:created>
  <dcterms:modified xsi:type="dcterms:W3CDTF">2020-09-09T09:36:00Z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