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EE4B" w14:textId="19BC5FD9" w:rsidR="00554A65" w:rsidRDefault="008B7EFE">
      <w:r>
        <w:rPr>
          <w:rFonts w:hint="eastAsia"/>
        </w:rPr>
        <w:t>1</w:t>
      </w:r>
      <w:r>
        <w:t>.</w:t>
      </w:r>
    </w:p>
    <w:p w14:paraId="6AB5C1D3" w14:textId="54A66C77" w:rsidR="008B7EFE" w:rsidRDefault="008B7EFE" w:rsidP="008B7EFE">
      <w:pPr>
        <w:pStyle w:val="MTDisplayEquation"/>
      </w:pPr>
      <w:r>
        <w:tab/>
      </w:r>
      <w:r w:rsidRPr="008B7EFE">
        <w:rPr>
          <w:position w:val="-24"/>
        </w:rPr>
        <w:object w:dxaOrig="5100" w:dyaOrig="660" w14:anchorId="23C37F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1pt;height:32.9pt" o:ole="">
            <v:imagedata r:id="rId4" o:title=""/>
          </v:shape>
          <o:OLEObject Type="Embed" ProgID="Equation.DSMT4" ShapeID="_x0000_i1025" DrawAspect="Content" ObjectID="_1657228102" r:id="rId5"/>
        </w:object>
      </w:r>
      <w:r>
        <w:t xml:space="preserve"> </w:t>
      </w:r>
    </w:p>
    <w:p w14:paraId="0EACED64" w14:textId="754C1D33" w:rsidR="008B7EFE" w:rsidRDefault="00DD16AE">
      <w:r>
        <w:rPr>
          <w:rFonts w:hint="eastAsia"/>
        </w:rPr>
        <w:t>3</w:t>
      </w:r>
      <w:r>
        <w:t>.</w:t>
      </w:r>
      <w:r>
        <w:rPr>
          <w:rFonts w:hint="eastAsia"/>
        </w:rPr>
        <w:t>证明</w:t>
      </w:r>
    </w:p>
    <w:p w14:paraId="04091947" w14:textId="7340E9F3" w:rsidR="00DD16AE" w:rsidRDefault="00DD16AE" w:rsidP="00DD16AE">
      <w:pPr>
        <w:pStyle w:val="MTDisplayEquation"/>
      </w:pPr>
      <w:r>
        <w:tab/>
      </w:r>
      <w:r w:rsidRPr="00DD16AE">
        <w:rPr>
          <w:position w:val="-28"/>
        </w:rPr>
        <w:object w:dxaOrig="2220" w:dyaOrig="680" w14:anchorId="2E54A3DA">
          <v:shape id="_x0000_i1026" type="#_x0000_t75" style="width:111.1pt;height:34pt" o:ole="">
            <v:imagedata r:id="rId6" o:title=""/>
          </v:shape>
          <o:OLEObject Type="Embed" ProgID="Equation.DSMT4" ShapeID="_x0000_i1026" DrawAspect="Content" ObjectID="_1657228103" r:id="rId7"/>
        </w:object>
      </w:r>
      <w:r>
        <w:t xml:space="preserve"> </w:t>
      </w:r>
    </w:p>
    <w:p w14:paraId="74405749" w14:textId="12EA5216" w:rsidR="00DD16AE" w:rsidRDefault="00DD16AE">
      <w:r>
        <w:rPr>
          <w:rFonts w:hint="eastAsia"/>
        </w:rPr>
        <w:t>当</w:t>
      </w:r>
    </w:p>
    <w:p w14:paraId="425BCFFD" w14:textId="764E9A4B" w:rsidR="00DD16AE" w:rsidRDefault="00DD16AE" w:rsidP="00DD16AE">
      <w:pPr>
        <w:pStyle w:val="MTDisplayEquation"/>
      </w:pPr>
      <w:r>
        <w:tab/>
      </w:r>
      <w:r w:rsidRPr="00DD16AE">
        <w:rPr>
          <w:position w:val="-12"/>
        </w:rPr>
        <w:object w:dxaOrig="1520" w:dyaOrig="360" w14:anchorId="43A5F25D">
          <v:shape id="_x0000_i1027" type="#_x0000_t75" style="width:76pt;height:17.95pt" o:ole="">
            <v:imagedata r:id="rId8" o:title=""/>
          </v:shape>
          <o:OLEObject Type="Embed" ProgID="Equation.DSMT4" ShapeID="_x0000_i1027" DrawAspect="Content" ObjectID="_1657228104" r:id="rId9"/>
        </w:object>
      </w:r>
      <w:r>
        <w:t xml:space="preserve"> </w:t>
      </w:r>
    </w:p>
    <w:p w14:paraId="0342004B" w14:textId="77777777" w:rsidR="00327041" w:rsidRDefault="00DD16AE">
      <w:r>
        <w:rPr>
          <w:rFonts w:hint="eastAsia"/>
        </w:rPr>
        <w:t>时有</w:t>
      </w:r>
      <w:r w:rsidRPr="00DD16AE">
        <w:rPr>
          <w:position w:val="-14"/>
        </w:rPr>
        <w:object w:dxaOrig="920" w:dyaOrig="400" w14:anchorId="61523094">
          <v:shape id="_x0000_i1028" type="#_x0000_t75" style="width:46.05pt;height:20.05pt" o:ole="">
            <v:imagedata r:id="rId10" o:title=""/>
          </v:shape>
          <o:OLEObject Type="Embed" ProgID="Equation.DSMT4" ShapeID="_x0000_i1028" DrawAspect="Content" ObjectID="_1657228105" r:id="rId11"/>
        </w:object>
      </w:r>
      <w:r>
        <w:t xml:space="preserve"> </w:t>
      </w:r>
      <w:r>
        <w:rPr>
          <w:rFonts w:hint="eastAsia"/>
        </w:rPr>
        <w:t>即</w:t>
      </w:r>
      <w:bookmarkStart w:id="0" w:name="MTBlankEqn"/>
      <w:r w:rsidRPr="00DD16AE">
        <w:rPr>
          <w:position w:val="-14"/>
        </w:rPr>
        <w:object w:dxaOrig="580" w:dyaOrig="400" w14:anchorId="395B00E0">
          <v:shape id="_x0000_i1029" type="#_x0000_t75" style="width:28.9pt;height:20.05pt" o:ole="">
            <v:imagedata r:id="rId12" o:title=""/>
          </v:shape>
          <o:OLEObject Type="Embed" ProgID="Equation.DSMT4" ShapeID="_x0000_i1029" DrawAspect="Content" ObjectID="_1657228106" r:id="rId13"/>
        </w:object>
      </w:r>
      <w:bookmarkEnd w:id="0"/>
      <w:r>
        <w:rPr>
          <w:rFonts w:hint="eastAsia"/>
        </w:rPr>
        <w:t>有</w:t>
      </w:r>
      <w:r w:rsidRPr="00DD16AE">
        <w:rPr>
          <w:position w:val="-6"/>
        </w:rPr>
        <w:object w:dxaOrig="480" w:dyaOrig="279" w14:anchorId="324FAB74">
          <v:shape id="_x0000_i1030" type="#_x0000_t75" style="width:24.1pt;height:13.9pt" o:ole="">
            <v:imagedata r:id="rId14" o:title=""/>
          </v:shape>
          <o:OLEObject Type="Embed" ProgID="Equation.DSMT4" ShapeID="_x0000_i1030" DrawAspect="Content" ObjectID="_1657228107" r:id="rId1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零点，但是</w:t>
      </w:r>
      <w:r w:rsidR="00327041" w:rsidRPr="00327041">
        <w:rPr>
          <w:position w:val="-14"/>
        </w:rPr>
        <w:object w:dxaOrig="580" w:dyaOrig="400" w14:anchorId="3ECF73C2">
          <v:shape id="_x0000_i1031" type="#_x0000_t75" style="width:28.9pt;height:20.05pt" o:ole="">
            <v:imagedata r:id="rId16" o:title=""/>
          </v:shape>
          <o:OLEObject Type="Embed" ProgID="Equation.DSMT4" ShapeID="_x0000_i1031" DrawAspect="Content" ObjectID="_1657228108" r:id="rId17"/>
        </w:object>
      </w:r>
      <w:r w:rsidR="00327041">
        <w:rPr>
          <w:rFonts w:hint="eastAsia"/>
        </w:rPr>
        <w:t>最多是</w:t>
      </w:r>
      <w:r w:rsidR="00327041" w:rsidRPr="00327041">
        <w:rPr>
          <w:position w:val="-6"/>
        </w:rPr>
        <w:object w:dxaOrig="200" w:dyaOrig="220" w14:anchorId="6C7CDC3E">
          <v:shape id="_x0000_i1032" type="#_x0000_t75" style="width:9.9pt;height:10.95pt" o:ole="">
            <v:imagedata r:id="rId18" o:title=""/>
          </v:shape>
          <o:OLEObject Type="Embed" ProgID="Equation.DSMT4" ShapeID="_x0000_i1032" DrawAspect="Content" ObjectID="_1657228109" r:id="rId19"/>
        </w:object>
      </w:r>
      <w:r w:rsidR="00327041">
        <w:rPr>
          <w:rFonts w:hint="eastAsia"/>
        </w:rPr>
        <w:t>次多项式，所以</w:t>
      </w:r>
      <w:r w:rsidR="00327041" w:rsidRPr="00327041">
        <w:rPr>
          <w:position w:val="-14"/>
        </w:rPr>
        <w:object w:dxaOrig="580" w:dyaOrig="400" w14:anchorId="574C88D0">
          <v:shape id="_x0000_i1033" type="#_x0000_t75" style="width:28.9pt;height:20.05pt" o:ole="">
            <v:imagedata r:id="rId20" o:title=""/>
          </v:shape>
          <o:OLEObject Type="Embed" ProgID="Equation.DSMT4" ShapeID="_x0000_i1033" DrawAspect="Content" ObjectID="_1657228110" r:id="rId21"/>
        </w:object>
      </w:r>
      <w:r w:rsidR="00327041">
        <w:rPr>
          <w:rFonts w:hint="eastAsia"/>
        </w:rPr>
        <w:t>恒为0，命题得证。</w:t>
      </w:r>
    </w:p>
    <w:p w14:paraId="20CDFE68" w14:textId="77777777" w:rsidR="00327041" w:rsidRDefault="00327041">
      <w:r>
        <w:t>4.</w:t>
      </w:r>
      <w:r>
        <w:rPr>
          <w:rFonts w:hint="eastAsia"/>
        </w:rPr>
        <w:t>证明</w:t>
      </w:r>
    </w:p>
    <w:p w14:paraId="13D983BB" w14:textId="77777777" w:rsidR="00327041" w:rsidRDefault="00327041">
      <w:r>
        <w:rPr>
          <w:rFonts w:hint="eastAsia"/>
        </w:rPr>
        <w:t>使用线性插值得到</w:t>
      </w:r>
      <w:r w:rsidRPr="00327041">
        <w:rPr>
          <w:position w:val="-14"/>
        </w:rPr>
        <w:object w:dxaOrig="960" w:dyaOrig="400" w14:anchorId="198B714C">
          <v:shape id="_x0000_i1034" type="#_x0000_t75" style="width:47.9pt;height:20.05pt" o:ole="">
            <v:imagedata r:id="rId22" o:title=""/>
          </v:shape>
          <o:OLEObject Type="Embed" ProgID="Equation.DSMT4" ShapeID="_x0000_i1034" DrawAspect="Content" ObjectID="_1657228111" r:id="rId23"/>
        </w:object>
      </w:r>
      <w:r>
        <w:t xml:space="preserve"> </w:t>
      </w:r>
      <w:r>
        <w:rPr>
          <w:rFonts w:hint="eastAsia"/>
        </w:rPr>
        <w:t>根据定理2</w:t>
      </w:r>
      <w:r>
        <w:t>.3</w:t>
      </w:r>
      <w:r>
        <w:rPr>
          <w:rFonts w:hint="eastAsia"/>
        </w:rPr>
        <w:t>有</w:t>
      </w:r>
    </w:p>
    <w:p w14:paraId="6D07BBE0" w14:textId="54B54135" w:rsidR="00327041" w:rsidRDefault="00327041" w:rsidP="00327041">
      <w:pPr>
        <w:pStyle w:val="MTDisplayEquation"/>
      </w:pPr>
      <w:r>
        <w:tab/>
      </w:r>
      <w:r w:rsidRPr="00327041">
        <w:rPr>
          <w:position w:val="-24"/>
        </w:rPr>
        <w:object w:dxaOrig="2000" w:dyaOrig="720" w14:anchorId="2ED67431">
          <v:shape id="_x0000_i1035" type="#_x0000_t75" style="width:100.1pt;height:36.15pt" o:ole="">
            <v:imagedata r:id="rId24" o:title=""/>
          </v:shape>
          <o:OLEObject Type="Embed" ProgID="Equation.DSMT4" ShapeID="_x0000_i1035" DrawAspect="Content" ObjectID="_1657228112" r:id="rId25"/>
        </w:object>
      </w:r>
      <w:r>
        <w:t xml:space="preserve"> </w:t>
      </w:r>
    </w:p>
    <w:p w14:paraId="56195094" w14:textId="42998997" w:rsidR="00DD16AE" w:rsidRDefault="00327041">
      <w:r>
        <w:rPr>
          <w:rFonts w:hint="eastAsia"/>
        </w:rPr>
        <w:t>命题得证。</w:t>
      </w:r>
      <w:r>
        <w:t xml:space="preserve"> </w:t>
      </w:r>
      <w:r w:rsidR="00DD16AE">
        <w:t xml:space="preserve"> </w:t>
      </w:r>
    </w:p>
    <w:p w14:paraId="15FC255F" w14:textId="2B2FB7EE" w:rsidR="00DD16AE" w:rsidRDefault="006F5C56">
      <w:r>
        <w:rPr>
          <w:rFonts w:hint="eastAsia"/>
        </w:rPr>
        <w:t>8</w:t>
      </w:r>
      <w:r>
        <w:t>.</w:t>
      </w:r>
      <w:r>
        <w:rPr>
          <w:rFonts w:hint="eastAsia"/>
        </w:rPr>
        <w:t>证明</w:t>
      </w:r>
    </w:p>
    <w:p w14:paraId="60B00059" w14:textId="68171739" w:rsidR="006F5C56" w:rsidRDefault="006F5C56" w:rsidP="006F5C56">
      <w:pPr>
        <w:pStyle w:val="MTDisplayEquation"/>
      </w:pPr>
      <w:r>
        <w:tab/>
      </w:r>
      <w:r w:rsidR="00E35546" w:rsidRPr="00E35546">
        <w:rPr>
          <w:position w:val="-46"/>
        </w:rPr>
        <w:object w:dxaOrig="2560" w:dyaOrig="1040" w14:anchorId="6670E940">
          <v:shape id="_x0000_i1036" type="#_x0000_t75" style="width:127.95pt;height:51.95pt" o:ole="">
            <v:imagedata r:id="rId26" o:title=""/>
          </v:shape>
          <o:OLEObject Type="Embed" ProgID="Equation.DSMT4" ShapeID="_x0000_i1036" DrawAspect="Content" ObjectID="_1657228113" r:id="rId27"/>
        </w:object>
      </w:r>
      <w:r>
        <w:t xml:space="preserve"> </w:t>
      </w:r>
    </w:p>
    <w:p w14:paraId="32CCA3CD" w14:textId="2A0E93DF" w:rsidR="006F5C56" w:rsidRDefault="00F257C1">
      <w:r>
        <w:rPr>
          <w:rFonts w:hint="eastAsia"/>
        </w:rPr>
        <w:t>1</w:t>
      </w:r>
      <w:r>
        <w:t>6</w:t>
      </w:r>
    </w:p>
    <w:p w14:paraId="0C4BAA35" w14:textId="00B3FAD6" w:rsidR="00F257C1" w:rsidRDefault="00F257C1" w:rsidP="00F257C1">
      <w:pPr>
        <w:pStyle w:val="MTDisplayEquation"/>
      </w:pPr>
      <w:r>
        <w:lastRenderedPageBreak/>
        <w:tab/>
      </w:r>
      <w:r w:rsidR="00651843" w:rsidRPr="00651843">
        <w:rPr>
          <w:position w:val="-156"/>
        </w:rPr>
        <w:object w:dxaOrig="3100" w:dyaOrig="13480" w14:anchorId="45C9206E">
          <v:shape id="_x0000_i1041" type="#_x0000_t75" style="width:154.95pt;height:673.95pt" o:ole="">
            <v:imagedata r:id="rId28" o:title=""/>
          </v:shape>
          <o:OLEObject Type="Embed" ProgID="Equation.DSMT4" ShapeID="_x0000_i1041" DrawAspect="Content" ObjectID="_1657228114" r:id="rId29"/>
        </w:object>
      </w:r>
      <w:r>
        <w:t xml:space="preserve"> </w:t>
      </w:r>
    </w:p>
    <w:p w14:paraId="5AB75371" w14:textId="77777777" w:rsidR="00F257C1" w:rsidRDefault="00F257C1"/>
    <w:sectPr w:rsidR="00F2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4D"/>
    <w:rsid w:val="001B564D"/>
    <w:rsid w:val="00327041"/>
    <w:rsid w:val="00554A65"/>
    <w:rsid w:val="00651843"/>
    <w:rsid w:val="006F5C56"/>
    <w:rsid w:val="008B7EFE"/>
    <w:rsid w:val="00A53327"/>
    <w:rsid w:val="00DD16AE"/>
    <w:rsid w:val="00E35546"/>
    <w:rsid w:val="00F2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F5AE727"/>
  <w15:chartTrackingRefBased/>
  <w15:docId w15:val="{C6E1FBC9-0EA1-4553-9F66-7C0EF603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B7EF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B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2020-07-23T16:42:00Z</dcterms:created>
  <dcterms:modified xsi:type="dcterms:W3CDTF">2020-07-25T16:22:00Z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