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C6" w:rsidRDefault="00942DC6" w:rsidP="00E4446E"/>
    <w:p w:rsidR="00897781" w:rsidRDefault="00E4446E" w:rsidP="00E4446E">
      <w:r w:rsidRPr="00E4446E">
        <w:rPr>
          <w:position w:val="-4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6" o:title=""/>
          </v:shape>
          <o:OLEObject Type="Embed" ProgID="Equation.DSMT4" ShapeID="_x0000_i1025" DrawAspect="Content" ObjectID="_1623053590" r:id="rId7"/>
        </w:object>
      </w:r>
      <w:r>
        <w:t xml:space="preserve"> </w:t>
      </w:r>
    </w:p>
    <w:p w:rsidR="00E4446E" w:rsidRDefault="00E4446E" w:rsidP="00E4446E">
      <w:r w:rsidRPr="00E4446E">
        <w:rPr>
          <w:position w:val="-14"/>
        </w:rPr>
        <w:object w:dxaOrig="3540" w:dyaOrig="440">
          <v:shape id="_x0000_i1026" type="#_x0000_t75" style="width:177pt;height:21.75pt" o:ole="">
            <v:imagedata r:id="rId8" o:title=""/>
          </v:shape>
          <o:OLEObject Type="Embed" ProgID="Equation.DSMT4" ShapeID="_x0000_i1026" DrawAspect="Content" ObjectID="_1623053591" r:id="rId9"/>
        </w:object>
      </w:r>
      <w:r>
        <w:t xml:space="preserve"> </w:t>
      </w:r>
    </w:p>
    <w:p w:rsidR="00E4446E" w:rsidRDefault="00E4446E" w:rsidP="00E4446E">
      <w:r w:rsidRPr="00E4446E">
        <w:rPr>
          <w:position w:val="-14"/>
        </w:rPr>
        <w:object w:dxaOrig="3620" w:dyaOrig="400">
          <v:shape id="_x0000_i1027" type="#_x0000_t75" style="width:180.75pt;height:20.25pt" o:ole="">
            <v:imagedata r:id="rId10" o:title=""/>
          </v:shape>
          <o:OLEObject Type="Embed" ProgID="Equation.DSMT4" ShapeID="_x0000_i1027" DrawAspect="Content" ObjectID="_1623053592" r:id="rId11"/>
        </w:object>
      </w:r>
      <w:r>
        <w:t xml:space="preserve"> </w:t>
      </w:r>
    </w:p>
    <w:p w:rsidR="00E4446E" w:rsidRDefault="00E4446E" w:rsidP="00E4446E"/>
    <w:p w:rsidR="00E4446E" w:rsidRDefault="00E4446E" w:rsidP="00E4446E">
      <w:r w:rsidRPr="00E4446E">
        <w:rPr>
          <w:position w:val="-18"/>
        </w:rPr>
        <w:object w:dxaOrig="4459" w:dyaOrig="520">
          <v:shape id="_x0000_i1028" type="#_x0000_t75" style="width:222.75pt;height:26.25pt" o:ole="">
            <v:imagedata r:id="rId12" o:title=""/>
          </v:shape>
          <o:OLEObject Type="Embed" ProgID="Equation.DSMT4" ShapeID="_x0000_i1028" DrawAspect="Content" ObjectID="_1623053593" r:id="rId13"/>
        </w:object>
      </w:r>
    </w:p>
    <w:p w:rsidR="00E4446E" w:rsidRDefault="00E4446E" w:rsidP="00E4446E"/>
    <w:p w:rsidR="00BB7087" w:rsidRDefault="00E32E81" w:rsidP="00E4446E">
      <w:r w:rsidRPr="00E32E81">
        <w:rPr>
          <w:position w:val="-16"/>
        </w:rPr>
        <w:object w:dxaOrig="2940" w:dyaOrig="440">
          <v:shape id="_x0000_i1029" type="#_x0000_t75" style="width:147pt;height:21.75pt" o:ole="">
            <v:imagedata r:id="rId14" o:title=""/>
          </v:shape>
          <o:OLEObject Type="Embed" ProgID="Equation.DSMT4" ShapeID="_x0000_i1029" DrawAspect="Content" ObjectID="_1623053594" r:id="rId15"/>
        </w:object>
      </w:r>
      <w:r>
        <w:t xml:space="preserve"> </w:t>
      </w:r>
    </w:p>
    <w:p w:rsidR="00E32E81" w:rsidRDefault="00E32E81" w:rsidP="00E4446E">
      <w:r w:rsidRPr="00E32E81">
        <w:rPr>
          <w:position w:val="-16"/>
        </w:rPr>
        <w:object w:dxaOrig="1719" w:dyaOrig="440">
          <v:shape id="_x0000_i1030" type="#_x0000_t75" style="width:86.25pt;height:21.75pt" o:ole="">
            <v:imagedata r:id="rId16" o:title=""/>
          </v:shape>
          <o:OLEObject Type="Embed" ProgID="Equation.DSMT4" ShapeID="_x0000_i1030" DrawAspect="Content" ObjectID="_1623053595" r:id="rId17"/>
        </w:object>
      </w:r>
      <w:r>
        <w:t xml:space="preserve"> </w:t>
      </w:r>
    </w:p>
    <w:p w:rsidR="00E32E81" w:rsidRDefault="00E32E81" w:rsidP="00E4446E">
      <w:r w:rsidRPr="00E32E81">
        <w:rPr>
          <w:position w:val="-68"/>
        </w:rPr>
        <w:object w:dxaOrig="5380" w:dyaOrig="1480">
          <v:shape id="_x0000_i1031" type="#_x0000_t75" style="width:269.25pt;height:74.25pt" o:ole="">
            <v:imagedata r:id="rId18" o:title=""/>
          </v:shape>
          <o:OLEObject Type="Embed" ProgID="Equation.DSMT4" ShapeID="_x0000_i1031" DrawAspect="Content" ObjectID="_1623053596" r:id="rId19"/>
        </w:object>
      </w:r>
      <w:r>
        <w:t xml:space="preserve"> </w:t>
      </w:r>
    </w:p>
    <w:p w:rsidR="00E32E81" w:rsidRDefault="00E32E81" w:rsidP="00E4446E">
      <w:r w:rsidRPr="00E32E81">
        <w:rPr>
          <w:position w:val="-16"/>
        </w:rPr>
        <w:object w:dxaOrig="2620" w:dyaOrig="480">
          <v:shape id="_x0000_i1032" type="#_x0000_t75" style="width:131.25pt;height:24pt" o:ole="">
            <v:imagedata r:id="rId20" o:title=""/>
          </v:shape>
          <o:OLEObject Type="Embed" ProgID="Equation.DSMT4" ShapeID="_x0000_i1032" DrawAspect="Content" ObjectID="_1623053597" r:id="rId21"/>
        </w:object>
      </w:r>
      <w:r>
        <w:t xml:space="preserve"> </w:t>
      </w:r>
    </w:p>
    <w:p w:rsidR="001B1524" w:rsidRDefault="001B1524" w:rsidP="00E4446E">
      <w:r>
        <w:rPr>
          <w:rFonts w:hint="eastAsia"/>
        </w:rPr>
        <w:t>证明：</w:t>
      </w:r>
    </w:p>
    <w:p w:rsidR="00E32E81" w:rsidRDefault="00E32E81" w:rsidP="00E32E81">
      <w:pPr>
        <w:pStyle w:val="MTDisplayEquation"/>
      </w:pPr>
      <w:r>
        <w:tab/>
      </w:r>
      <w:r w:rsidR="001B1524" w:rsidRPr="001B1524">
        <w:rPr>
          <w:position w:val="-122"/>
        </w:rPr>
        <w:object w:dxaOrig="5140" w:dyaOrig="2560">
          <v:shape id="_x0000_i1033" type="#_x0000_t75" style="width:257.25pt;height:128.25pt" o:ole="">
            <v:imagedata r:id="rId22" o:title=""/>
          </v:shape>
          <o:OLEObject Type="Embed" ProgID="Equation.DSMT4" ShapeID="_x0000_i1033" DrawAspect="Content" ObjectID="_1623053598" r:id="rId23"/>
        </w:object>
      </w:r>
      <w:r>
        <w:t xml:space="preserve"> </w:t>
      </w:r>
    </w:p>
    <w:p w:rsidR="00590922" w:rsidRPr="00590922" w:rsidRDefault="00590922" w:rsidP="00590922">
      <w:pPr>
        <w:pStyle w:val="MTDisplayEquation"/>
      </w:pPr>
      <w:r>
        <w:tab/>
      </w:r>
      <w:r w:rsidRPr="00590922">
        <w:rPr>
          <w:position w:val="-106"/>
        </w:rPr>
        <w:object w:dxaOrig="5460" w:dyaOrig="2240">
          <v:shape id="_x0000_i1034" type="#_x0000_t75" style="width:273pt;height:111.75pt" o:ole="">
            <v:imagedata r:id="rId24" o:title=""/>
          </v:shape>
          <o:OLEObject Type="Embed" ProgID="Equation.DSMT4" ShapeID="_x0000_i1034" DrawAspect="Content" ObjectID="_1623053599" r:id="rId25"/>
        </w:object>
      </w:r>
      <w:r>
        <w:t xml:space="preserve"> </w:t>
      </w:r>
    </w:p>
    <w:p w:rsidR="00E32E81" w:rsidRDefault="00843497" w:rsidP="00E4446E">
      <w:r>
        <w:rPr>
          <w:rFonts w:hint="eastAsia"/>
        </w:rPr>
        <w:t>定义</w:t>
      </w:r>
    </w:p>
    <w:p w:rsidR="00843497" w:rsidRDefault="00843497" w:rsidP="00843497">
      <w:pPr>
        <w:pStyle w:val="MTDisplayEquation"/>
      </w:pPr>
      <w:r>
        <w:lastRenderedPageBreak/>
        <w:tab/>
      </w:r>
      <w:r w:rsidR="00C420C6" w:rsidRPr="00C420C6">
        <w:rPr>
          <w:position w:val="-14"/>
        </w:rPr>
        <w:object w:dxaOrig="5360" w:dyaOrig="4099">
          <v:shape id="_x0000_i1035" type="#_x0000_t75" style="width:267.75pt;height:204.75pt" o:ole="">
            <v:imagedata r:id="rId26" o:title=""/>
          </v:shape>
          <o:OLEObject Type="Embed" ProgID="Equation.DSMT4" ShapeID="_x0000_i1035" DrawAspect="Content" ObjectID="_1623053600" r:id="rId27"/>
        </w:object>
      </w:r>
      <w:r>
        <w:t xml:space="preserve"> </w:t>
      </w:r>
    </w:p>
    <w:p w:rsidR="00C420C6" w:rsidRPr="00C420C6" w:rsidRDefault="00C420C6" w:rsidP="00C420C6">
      <w:r>
        <w:rPr>
          <w:rFonts w:hint="eastAsia"/>
        </w:rPr>
        <w:t>其中</w:t>
      </w:r>
      <w:r w:rsidRPr="00C420C6">
        <w:rPr>
          <w:position w:val="-12"/>
        </w:rPr>
        <w:object w:dxaOrig="240" w:dyaOrig="360">
          <v:shape id="_x0000_i1036" type="#_x0000_t75" style="width:12pt;height:18pt" o:ole="">
            <v:imagedata r:id="rId28" o:title=""/>
          </v:shape>
          <o:OLEObject Type="Embed" ProgID="Equation.DSMT4" ShapeID="_x0000_i1036" DrawAspect="Content" ObjectID="_1623053601" r:id="rId29"/>
        </w:object>
      </w:r>
      <w:r>
        <w:t xml:space="preserve"> </w:t>
      </w:r>
      <w:r>
        <w:rPr>
          <w:rFonts w:hint="eastAsia"/>
        </w:rPr>
        <w:t>为第</w:t>
      </w:r>
      <w:r w:rsidRPr="00C420C6">
        <w:rPr>
          <w:position w:val="-6"/>
        </w:rPr>
        <w:object w:dxaOrig="139" w:dyaOrig="260">
          <v:shape id="_x0000_i1037" type="#_x0000_t75" style="width:6.75pt;height:12.75pt" o:ole="">
            <v:imagedata r:id="rId30" o:title=""/>
          </v:shape>
          <o:OLEObject Type="Embed" ProgID="Equation.DSMT4" ShapeID="_x0000_i1037" DrawAspect="Content" ObjectID="_1623053602" r:id="rId31"/>
        </w:object>
      </w:r>
      <w:r>
        <w:t xml:space="preserve"> </w:t>
      </w:r>
      <w:r>
        <w:rPr>
          <w:rFonts w:hint="eastAsia"/>
        </w:rPr>
        <w:t>个元素为1，其余元素为0的</w:t>
      </w:r>
      <w:r w:rsidRPr="00C420C6">
        <w:rPr>
          <w:position w:val="-6"/>
        </w:rPr>
        <w:object w:dxaOrig="260" w:dyaOrig="220">
          <v:shape id="_x0000_i1038" type="#_x0000_t75" style="width:12.75pt;height:11.25pt" o:ole="">
            <v:imagedata r:id="rId32" o:title=""/>
          </v:shape>
          <o:OLEObject Type="Embed" ProgID="Equation.DSMT4" ShapeID="_x0000_i1038" DrawAspect="Content" ObjectID="_1623053603" r:id="rId33"/>
        </w:object>
      </w:r>
      <w:r>
        <w:rPr>
          <w:rFonts w:hint="eastAsia"/>
        </w:rPr>
        <w:t>阶列向量。</w:t>
      </w:r>
      <w:r>
        <w:t xml:space="preserve"> </w:t>
      </w:r>
    </w:p>
    <w:p w:rsidR="00843497" w:rsidRDefault="0081233E" w:rsidP="0081233E">
      <w:pPr>
        <w:pStyle w:val="MTDisplayEquation"/>
      </w:pPr>
      <w:r>
        <w:tab/>
      </w:r>
      <w:r w:rsidRPr="0081233E">
        <w:rPr>
          <w:position w:val="-86"/>
        </w:rPr>
        <w:object w:dxaOrig="5899" w:dyaOrig="1820">
          <v:shape id="_x0000_i1039" type="#_x0000_t75" style="width:294.75pt;height:90.75pt" o:ole="">
            <v:imagedata r:id="rId34" o:title=""/>
          </v:shape>
          <o:OLEObject Type="Embed" ProgID="Equation.DSMT4" ShapeID="_x0000_i1039" DrawAspect="Content" ObjectID="_1623053604" r:id="rId35"/>
        </w:object>
      </w:r>
      <w:r>
        <w:t xml:space="preserve"> </w:t>
      </w:r>
    </w:p>
    <w:p w:rsidR="0081233E" w:rsidRDefault="0081233E" w:rsidP="00AD49D6">
      <w:pPr>
        <w:jc w:val="center"/>
      </w:pPr>
      <w:r w:rsidRPr="0081233E">
        <w:rPr>
          <w:position w:val="-16"/>
        </w:rPr>
        <w:object w:dxaOrig="1100" w:dyaOrig="420">
          <v:shape id="_x0000_i1040" type="#_x0000_t75" style="width:54.75pt;height:21pt" o:ole="">
            <v:imagedata r:id="rId36" o:title=""/>
          </v:shape>
          <o:OLEObject Type="Embed" ProgID="Equation.DSMT4" ShapeID="_x0000_i1040" DrawAspect="Content" ObjectID="_1623053605" r:id="rId37"/>
        </w:object>
      </w:r>
    </w:p>
    <w:p w:rsidR="0081233E" w:rsidRDefault="0081233E" w:rsidP="0081233E">
      <w:pPr>
        <w:pStyle w:val="MTDisplayEquation"/>
      </w:pPr>
      <w:r>
        <w:tab/>
      </w:r>
      <w:r w:rsidRPr="0081233E">
        <w:rPr>
          <w:position w:val="-86"/>
        </w:rPr>
        <w:object w:dxaOrig="2500" w:dyaOrig="1840">
          <v:shape id="_x0000_i1041" type="#_x0000_t75" style="width:125.25pt;height:92.25pt" o:ole="">
            <v:imagedata r:id="rId38" o:title=""/>
          </v:shape>
          <o:OLEObject Type="Embed" ProgID="Equation.DSMT4" ShapeID="_x0000_i1041" DrawAspect="Content" ObjectID="_1623053606" r:id="rId39"/>
        </w:object>
      </w:r>
      <w:r>
        <w:t xml:space="preserve"> </w:t>
      </w:r>
    </w:p>
    <w:p w:rsidR="0081233E" w:rsidRDefault="0081233E" w:rsidP="0081233E">
      <w:pPr>
        <w:pStyle w:val="MTDisplayEquation"/>
      </w:pPr>
      <w:r>
        <w:tab/>
      </w:r>
      <w:r w:rsidR="00A12DD2" w:rsidRPr="00A12DD2">
        <w:rPr>
          <w:position w:val="-118"/>
        </w:rPr>
        <w:object w:dxaOrig="3120" w:dyaOrig="2439">
          <v:shape id="_x0000_i1042" type="#_x0000_t75" style="width:156pt;height:122.25pt" o:ole="">
            <v:imagedata r:id="rId40" o:title=""/>
          </v:shape>
          <o:OLEObject Type="Embed" ProgID="Equation.DSMT4" ShapeID="_x0000_i1042" DrawAspect="Content" ObjectID="_1623053607" r:id="rId41"/>
        </w:object>
      </w:r>
      <w:r>
        <w:t xml:space="preserve"> </w:t>
      </w:r>
    </w:p>
    <w:p w:rsidR="0081233E" w:rsidRDefault="00A12DD2" w:rsidP="00A12DD2">
      <w:pPr>
        <w:pStyle w:val="MTDisplayEquation"/>
      </w:pPr>
      <w:r>
        <w:lastRenderedPageBreak/>
        <w:tab/>
      </w:r>
      <w:r w:rsidR="00AD49D6" w:rsidRPr="00AD49D6">
        <w:rPr>
          <w:position w:val="-194"/>
        </w:rPr>
        <w:object w:dxaOrig="4239" w:dyaOrig="4080">
          <v:shape id="_x0000_i1043" type="#_x0000_t75" style="width:212.25pt;height:204pt" o:ole="">
            <v:imagedata r:id="rId42" o:title=""/>
          </v:shape>
          <o:OLEObject Type="Embed" ProgID="Equation.DSMT4" ShapeID="_x0000_i1043" DrawAspect="Content" ObjectID="_1623053608" r:id="rId43"/>
        </w:object>
      </w:r>
      <w:r>
        <w:t xml:space="preserve"> </w:t>
      </w:r>
    </w:p>
    <w:p w:rsidR="00A12DD2" w:rsidRDefault="00C420C6" w:rsidP="00C420C6">
      <w:pPr>
        <w:pStyle w:val="MTDisplayEquation"/>
      </w:pPr>
      <w:r>
        <w:tab/>
      </w:r>
      <w:r w:rsidR="00942DC6" w:rsidRPr="00942DC6">
        <w:rPr>
          <w:position w:val="-138"/>
        </w:rPr>
        <w:object w:dxaOrig="5160" w:dyaOrig="2880">
          <v:shape id="_x0000_i1071" type="#_x0000_t75" style="width:258pt;height:143.25pt" o:ole="">
            <v:imagedata r:id="rId44" o:title=""/>
          </v:shape>
          <o:OLEObject Type="Embed" ProgID="Equation.DSMT4" ShapeID="_x0000_i1071" DrawAspect="Content" ObjectID="_1623053609" r:id="rId45"/>
        </w:object>
      </w:r>
      <w:r>
        <w:t xml:space="preserve"> </w:t>
      </w:r>
    </w:p>
    <w:p w:rsidR="003E7C16" w:rsidRPr="003E7C16" w:rsidRDefault="003E7C16" w:rsidP="003E7C16">
      <w:pPr>
        <w:pStyle w:val="MTDisplayEquation"/>
        <w:rPr>
          <w:rFonts w:hint="eastAsia"/>
        </w:rPr>
      </w:pPr>
      <w:r>
        <w:tab/>
      </w:r>
      <w:r w:rsidR="00155B62" w:rsidRPr="00155B62">
        <w:rPr>
          <w:position w:val="-136"/>
        </w:rPr>
        <w:object w:dxaOrig="4880" w:dyaOrig="2840">
          <v:shape id="_x0000_i1067" type="#_x0000_t75" style="width:243.75pt;height:141.75pt" o:ole="">
            <v:imagedata r:id="rId46" o:title=""/>
          </v:shape>
          <o:OLEObject Type="Embed" ProgID="Equation.DSMT4" ShapeID="_x0000_i1067" DrawAspect="Content" ObjectID="_1623053610" r:id="rId47"/>
        </w:object>
      </w:r>
      <w:r>
        <w:t xml:space="preserve"> </w:t>
      </w:r>
      <w:bookmarkStart w:id="0" w:name="_GoBack"/>
      <w:bookmarkEnd w:id="0"/>
    </w:p>
    <w:p w:rsidR="00C420C6" w:rsidRDefault="00942DC6" w:rsidP="00E4446E">
      <w:r>
        <w:rPr>
          <w:rFonts w:hint="eastAsia"/>
        </w:rPr>
        <w:t>交换矩阵</w:t>
      </w:r>
    </w:p>
    <w:p w:rsidR="00942DC6" w:rsidRDefault="00942DC6" w:rsidP="00E4446E">
      <w:r w:rsidRPr="00942DC6">
        <w:rPr>
          <w:position w:val="-18"/>
        </w:rPr>
        <w:object w:dxaOrig="2760" w:dyaOrig="480">
          <v:shape id="_x0000_i1053" type="#_x0000_t75" style="width:138pt;height:24pt" o:ole="">
            <v:imagedata r:id="rId48" o:title=""/>
          </v:shape>
          <o:OLEObject Type="Embed" ProgID="Equation.DSMT4" ShapeID="_x0000_i1053" DrawAspect="Content" ObjectID="_1623053611" r:id="rId49"/>
        </w:object>
      </w:r>
      <w:r>
        <w:t xml:space="preserve"> </w:t>
      </w:r>
    </w:p>
    <w:p w:rsidR="00942DC6" w:rsidRDefault="00EF115C" w:rsidP="00E4446E">
      <w:r>
        <w:rPr>
          <w:rFonts w:hint="eastAsia"/>
        </w:rPr>
        <w:t>由定义可以知道第i</w:t>
      </w:r>
      <w:r>
        <w:t>j</w:t>
      </w:r>
      <w:r>
        <w:rPr>
          <w:rFonts w:hint="eastAsia"/>
        </w:rPr>
        <w:t>个子矩阵</w:t>
      </w:r>
      <w:r>
        <w:t>(nxm)</w:t>
      </w:r>
      <w:r>
        <w:rPr>
          <w:rFonts w:hint="eastAsia"/>
        </w:rPr>
        <w:t>的j</w:t>
      </w:r>
      <w:r>
        <w:t>i</w:t>
      </w:r>
      <w:r>
        <w:rPr>
          <w:rFonts w:hint="eastAsia"/>
        </w:rPr>
        <w:t>位置为1其余为0</w:t>
      </w:r>
    </w:p>
    <w:p w:rsidR="00942DC6" w:rsidRDefault="00942DC6" w:rsidP="00E4446E">
      <w:r>
        <w:rPr>
          <w:rFonts w:hint="eastAsia"/>
        </w:rPr>
        <w:t>即</w:t>
      </w:r>
    </w:p>
    <w:p w:rsidR="00942DC6" w:rsidRPr="00E4446E" w:rsidRDefault="00942DC6" w:rsidP="00E4446E">
      <w:pPr>
        <w:rPr>
          <w:rFonts w:hint="eastAsia"/>
        </w:rPr>
      </w:pPr>
      <w:r w:rsidRPr="00942DC6">
        <w:rPr>
          <w:position w:val="-16"/>
        </w:rPr>
        <w:object w:dxaOrig="2180" w:dyaOrig="440">
          <v:shape id="_x0000_i1056" type="#_x0000_t75" style="width:108.75pt;height:21.75pt" o:ole="">
            <v:imagedata r:id="rId50" o:title=""/>
          </v:shape>
          <o:OLEObject Type="Embed" ProgID="Equation.DSMT4" ShapeID="_x0000_i1056" DrawAspect="Content" ObjectID="_1623053612" r:id="rId51"/>
        </w:object>
      </w:r>
    </w:p>
    <w:sectPr w:rsidR="00942DC6" w:rsidRPr="00E4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5F9" w:rsidRDefault="004D75F9" w:rsidP="00897781">
      <w:r>
        <w:separator/>
      </w:r>
    </w:p>
  </w:endnote>
  <w:endnote w:type="continuationSeparator" w:id="0">
    <w:p w:rsidR="004D75F9" w:rsidRDefault="004D75F9" w:rsidP="0089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5F9" w:rsidRDefault="004D75F9" w:rsidP="00897781">
      <w:r>
        <w:separator/>
      </w:r>
    </w:p>
  </w:footnote>
  <w:footnote w:type="continuationSeparator" w:id="0">
    <w:p w:rsidR="004D75F9" w:rsidRDefault="004D75F9" w:rsidP="00897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24"/>
    <w:rsid w:val="00045843"/>
    <w:rsid w:val="00155B62"/>
    <w:rsid w:val="001B1524"/>
    <w:rsid w:val="00263617"/>
    <w:rsid w:val="003860B0"/>
    <w:rsid w:val="003E7C16"/>
    <w:rsid w:val="004D75F9"/>
    <w:rsid w:val="004F04B4"/>
    <w:rsid w:val="00552590"/>
    <w:rsid w:val="00590922"/>
    <w:rsid w:val="005A5102"/>
    <w:rsid w:val="005C1432"/>
    <w:rsid w:val="008042BB"/>
    <w:rsid w:val="0081233E"/>
    <w:rsid w:val="00843497"/>
    <w:rsid w:val="00880BB2"/>
    <w:rsid w:val="00897781"/>
    <w:rsid w:val="00942DC6"/>
    <w:rsid w:val="00A12DD2"/>
    <w:rsid w:val="00AC0A27"/>
    <w:rsid w:val="00AD49D6"/>
    <w:rsid w:val="00B6014C"/>
    <w:rsid w:val="00BB7087"/>
    <w:rsid w:val="00C37811"/>
    <w:rsid w:val="00C420C6"/>
    <w:rsid w:val="00D2663A"/>
    <w:rsid w:val="00E32E81"/>
    <w:rsid w:val="00E4446E"/>
    <w:rsid w:val="00EF115C"/>
    <w:rsid w:val="00F56160"/>
    <w:rsid w:val="00F7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4D1F"/>
  <w15:chartTrackingRefBased/>
  <w15:docId w15:val="{C8358AD3-E815-4DA1-8D9E-319AFF1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78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4446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4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9</cp:revision>
  <dcterms:created xsi:type="dcterms:W3CDTF">2019-06-14T09:00:00Z</dcterms:created>
  <dcterms:modified xsi:type="dcterms:W3CDTF">2019-06-26T03:26:00Z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