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C0" w:rsidRDefault="009C6CC0">
      <w:r>
        <w:rPr>
          <w:rFonts w:hint="eastAsia"/>
        </w:rPr>
        <w:t>例8</w:t>
      </w:r>
      <w:r>
        <w:t>.1.1</w:t>
      </w:r>
      <w:r>
        <w:rPr>
          <w:rFonts w:hint="eastAsia"/>
        </w:rPr>
        <w:t>证明</w:t>
      </w:r>
    </w:p>
    <w:p w:rsidR="005425D4" w:rsidRDefault="005425D4">
      <w:r>
        <w:rPr>
          <w:rFonts w:hint="eastAsia"/>
        </w:rPr>
        <w:t>(</w:t>
      </w:r>
      <w:r>
        <w:t>1)</w:t>
      </w:r>
    </w:p>
    <w:p w:rsidR="00060247" w:rsidRDefault="00777596">
      <w:r>
        <w:rPr>
          <w:rFonts w:hint="eastAsia"/>
        </w:rPr>
        <w:t>根据</w:t>
      </w:r>
      <w:r w:rsidRPr="00777596">
        <w:rPr>
          <w:position w:val="-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4" o:title=""/>
          </v:shape>
          <o:OLEObject Type="Embed" ProgID="Equation.DSMT4" ShapeID="_x0000_i1025" DrawAspect="Content" ObjectID="_1614618311" r:id="rId5"/>
        </w:object>
      </w:r>
      <w:r>
        <w:rPr>
          <w:rFonts w:hint="eastAsia"/>
        </w:rPr>
        <w:t>空间的有限覆盖定理</w:t>
      </w:r>
      <w:r w:rsidR="00325055">
        <w:rPr>
          <w:rFonts w:hint="eastAsia"/>
        </w:rPr>
        <w:t>或者定理7</w:t>
      </w:r>
      <w:r w:rsidR="00325055">
        <w:t>.3.3</w:t>
      </w:r>
      <w:r>
        <w:rPr>
          <w:rFonts w:hint="eastAsia"/>
        </w:rPr>
        <w:t>可知，实数集的任意一个有界闭区间</w:t>
      </w:r>
      <w:proofErr w:type="gramStart"/>
      <w:r>
        <w:rPr>
          <w:rFonts w:hint="eastAsia"/>
        </w:rPr>
        <w:t>是紧致</w:t>
      </w:r>
      <w:r w:rsidR="00B3022C">
        <w:rPr>
          <w:rFonts w:hint="eastAsia"/>
        </w:rPr>
        <w:t>子</w:t>
      </w:r>
      <w:r>
        <w:rPr>
          <w:rFonts w:hint="eastAsia"/>
        </w:rPr>
        <w:t>集</w:t>
      </w:r>
      <w:proofErr w:type="gramEnd"/>
      <w:r>
        <w:rPr>
          <w:rFonts w:hint="eastAsia"/>
        </w:rPr>
        <w:t>。</w:t>
      </w:r>
    </w:p>
    <w:p w:rsidR="00333786" w:rsidRDefault="00060247">
      <w:r>
        <w:rPr>
          <w:rFonts w:hint="eastAsia"/>
        </w:rPr>
        <w:t>根据定义可知实数集的任意一个有界闭区间</w:t>
      </w:r>
      <w:r w:rsidR="00E35DA7" w:rsidRPr="00E35DA7">
        <w:rPr>
          <w:position w:val="-4"/>
        </w:rPr>
        <w:object w:dxaOrig="240" w:dyaOrig="260">
          <v:shape id="_x0000_i1026" type="#_x0000_t75" style="width:12pt;height:12.75pt" o:ole="">
            <v:imagedata r:id="rId6" o:title=""/>
          </v:shape>
          <o:OLEObject Type="Embed" ProgID="Equation.DSMT4" ShapeID="_x0000_i1026" DrawAspect="Content" ObjectID="_1614618312" r:id="rId7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可数紧致子集</w:t>
      </w:r>
      <w:proofErr w:type="gramEnd"/>
      <w:r>
        <w:rPr>
          <w:rFonts w:hint="eastAsia"/>
        </w:rPr>
        <w:t>，由定理7</w:t>
      </w:r>
      <w:r>
        <w:t>.4.3</w:t>
      </w:r>
      <w:r>
        <w:rPr>
          <w:rFonts w:hint="eastAsia"/>
        </w:rPr>
        <w:t>知道，实数集的任意一个有界闭区间是列紧空间。根据定义有，有界闭区间</w:t>
      </w:r>
      <w:r w:rsidR="00E35DA7" w:rsidRPr="00E35DA7">
        <w:rPr>
          <w:position w:val="-4"/>
        </w:rPr>
        <w:object w:dxaOrig="240" w:dyaOrig="260">
          <v:shape id="_x0000_i1027" type="#_x0000_t75" style="width:12pt;height:12.75pt" o:ole="">
            <v:imagedata r:id="rId6" o:title=""/>
          </v:shape>
          <o:OLEObject Type="Embed" ProgID="Equation.DSMT4" ShapeID="_x0000_i1027" DrawAspect="Content" ObjectID="_1614618313" r:id="rId8"/>
        </w:object>
      </w:r>
      <w:r>
        <w:rPr>
          <w:rFonts w:hint="eastAsia"/>
        </w:rPr>
        <w:t>的任何一个无限子集都有凝聚点。</w:t>
      </w:r>
    </w:p>
    <w:p w:rsidR="00E55B12" w:rsidRDefault="00E55B12">
      <w:r w:rsidRPr="005425D4">
        <w:rPr>
          <w:rFonts w:hint="eastAsia"/>
          <w:highlight w:val="yellow"/>
        </w:rPr>
        <w:t>假设序列</w:t>
      </w:r>
      <w:r w:rsidRPr="005425D4">
        <w:rPr>
          <w:position w:val="-14"/>
          <w:highlight w:val="yellow"/>
        </w:rPr>
        <w:object w:dxaOrig="1480" w:dyaOrig="400">
          <v:shape id="_x0000_i1028" type="#_x0000_t75" style="width:74.25pt;height:20.25pt" o:ole="">
            <v:imagedata r:id="rId9" o:title=""/>
          </v:shape>
          <o:OLEObject Type="Embed" ProgID="Equation.DSMT4" ShapeID="_x0000_i1028" DrawAspect="Content" ObjectID="_1614618314" r:id="rId10"/>
        </w:object>
      </w:r>
      <w:r w:rsidRPr="005425D4">
        <w:rPr>
          <w:rFonts w:hint="eastAsia"/>
          <w:highlight w:val="yellow"/>
        </w:rPr>
        <w:t>是某个有界闭区间的一个无限子集，必有凝聚点属于该区间。</w:t>
      </w:r>
      <w:r>
        <w:t xml:space="preserve"> </w:t>
      </w:r>
    </w:p>
    <w:p w:rsidR="005425D4" w:rsidRDefault="005425D4">
      <w:r>
        <w:rPr>
          <w:rFonts w:hint="eastAsia"/>
        </w:rPr>
        <w:t>(</w:t>
      </w:r>
      <w:r>
        <w:t>2)</w:t>
      </w:r>
    </w:p>
    <w:p w:rsidR="005425D4" w:rsidRDefault="005425D4">
      <w:r>
        <w:rPr>
          <w:rFonts w:hint="eastAsia"/>
        </w:rPr>
        <w:t>根据定理5</w:t>
      </w:r>
      <w:r>
        <w:t>.1.2</w:t>
      </w:r>
      <w:r>
        <w:rPr>
          <w:rFonts w:hint="eastAsia"/>
        </w:rPr>
        <w:t>可知实数集的任意一个有界闭区间</w:t>
      </w:r>
      <w:r w:rsidR="00E35DA7" w:rsidRPr="00E35DA7">
        <w:rPr>
          <w:position w:val="-4"/>
        </w:rPr>
        <w:object w:dxaOrig="240" w:dyaOrig="260">
          <v:shape id="_x0000_i1029" type="#_x0000_t75" style="width:12pt;height:12.75pt" o:ole="">
            <v:imagedata r:id="rId6" o:title=""/>
          </v:shape>
          <o:OLEObject Type="Embed" ProgID="Equation.DSMT4" ShapeID="_x0000_i1029" DrawAspect="Content" ObjectID="_1614618315" r:id="rId11"/>
        </w:object>
      </w:r>
      <w:r>
        <w:rPr>
          <w:rFonts w:hint="eastAsia"/>
        </w:rPr>
        <w:t>满足第一可数公里</w:t>
      </w:r>
      <w:r w:rsidR="00E35DA7">
        <w:rPr>
          <w:rFonts w:hint="eastAsia"/>
        </w:rPr>
        <w:t>。根据定理7</w:t>
      </w:r>
      <w:r w:rsidR="00E35DA7">
        <w:t>.4.7</w:t>
      </w:r>
      <w:r w:rsidR="00E35DA7">
        <w:rPr>
          <w:rFonts w:hint="eastAsia"/>
        </w:rPr>
        <w:t>知道有界闭区间是</w:t>
      </w:r>
      <w:proofErr w:type="gramStart"/>
      <w:r w:rsidR="00E35DA7">
        <w:rPr>
          <w:rFonts w:hint="eastAsia"/>
        </w:rPr>
        <w:t>序列紧致空间</w:t>
      </w:r>
      <w:proofErr w:type="gramEnd"/>
      <w:r w:rsidR="00E35DA7">
        <w:rPr>
          <w:rFonts w:hint="eastAsia"/>
        </w:rPr>
        <w:t>，所以该区间</w:t>
      </w:r>
      <w:r w:rsidR="00BE285B" w:rsidRPr="00E35DA7">
        <w:rPr>
          <w:position w:val="-4"/>
        </w:rPr>
        <w:object w:dxaOrig="240" w:dyaOrig="260">
          <v:shape id="_x0000_i1030" type="#_x0000_t75" style="width:12pt;height:12.75pt" o:ole="">
            <v:imagedata r:id="rId6" o:title=""/>
          </v:shape>
          <o:OLEObject Type="Embed" ProgID="Equation.DSMT4" ShapeID="_x0000_i1030" DrawAspect="Content" ObjectID="_1614618316" r:id="rId12"/>
        </w:object>
      </w:r>
      <w:r w:rsidR="00E35DA7">
        <w:rPr>
          <w:rFonts w:hint="eastAsia"/>
        </w:rPr>
        <w:t>的任意一个序列必有一个收敛的子序列。区间</w:t>
      </w:r>
      <w:r w:rsidR="00561CCA" w:rsidRPr="00E35DA7">
        <w:rPr>
          <w:position w:val="-4"/>
        </w:rPr>
        <w:object w:dxaOrig="240" w:dyaOrig="260">
          <v:shape id="_x0000_i1031" type="#_x0000_t75" style="width:12pt;height:12.75pt" o:ole="">
            <v:imagedata r:id="rId6" o:title=""/>
          </v:shape>
          <o:OLEObject Type="Embed" ProgID="Equation.DSMT4" ShapeID="_x0000_i1031" DrawAspect="Content" ObjectID="_1614618317" r:id="rId13"/>
        </w:object>
      </w:r>
      <w:r w:rsidR="00E35DA7">
        <w:rPr>
          <w:rFonts w:hint="eastAsia"/>
        </w:rPr>
        <w:t>的序列</w:t>
      </w:r>
      <w:r w:rsidR="00E35DA7" w:rsidRPr="005425D4">
        <w:rPr>
          <w:position w:val="-14"/>
          <w:highlight w:val="yellow"/>
        </w:rPr>
        <w:object w:dxaOrig="1480" w:dyaOrig="400">
          <v:shape id="_x0000_i1032" type="#_x0000_t75" style="width:74.25pt;height:20.25pt" o:ole="">
            <v:imagedata r:id="rId9" o:title=""/>
          </v:shape>
          <o:OLEObject Type="Embed" ProgID="Equation.DSMT4" ShapeID="_x0000_i1032" DrawAspect="Content" ObjectID="_1614618318" r:id="rId14"/>
        </w:object>
      </w:r>
      <w:r w:rsidR="00E35DA7">
        <w:rPr>
          <w:rFonts w:hint="eastAsia"/>
        </w:rPr>
        <w:t>必有收敛的子序列</w:t>
      </w:r>
      <w:r w:rsidR="004E279D">
        <w:rPr>
          <w:rFonts w:hint="eastAsia"/>
        </w:rPr>
        <w:t>（也是集合</w:t>
      </w:r>
      <w:r w:rsidR="004E279D" w:rsidRPr="00E35DA7">
        <w:rPr>
          <w:position w:val="-4"/>
        </w:rPr>
        <w:object w:dxaOrig="240" w:dyaOrig="260">
          <v:shape id="_x0000_i1033" type="#_x0000_t75" style="width:12pt;height:12.75pt" o:ole="">
            <v:imagedata r:id="rId6" o:title=""/>
          </v:shape>
          <o:OLEObject Type="Embed" ProgID="Equation.DSMT4" ShapeID="_x0000_i1033" DrawAspect="Content" ObjectID="_1614618319" r:id="rId15"/>
        </w:object>
      </w:r>
      <w:r w:rsidR="004E279D">
        <w:rPr>
          <w:rFonts w:hint="eastAsia"/>
        </w:rPr>
        <w:t>的一个无限子集）</w:t>
      </w:r>
      <w:r w:rsidR="00E35DA7">
        <w:rPr>
          <w:rFonts w:hint="eastAsia"/>
        </w:rPr>
        <w:t>收敛</w:t>
      </w:r>
      <w:r w:rsidR="007F1840">
        <w:rPr>
          <w:rFonts w:hint="eastAsia"/>
        </w:rPr>
        <w:t>于</w:t>
      </w:r>
      <w:r w:rsidR="007F1840" w:rsidRPr="00E35DA7">
        <w:rPr>
          <w:position w:val="-6"/>
        </w:rPr>
        <w:object w:dxaOrig="200" w:dyaOrig="220">
          <v:shape id="_x0000_i1034" type="#_x0000_t75" style="width:9.75pt;height:11.25pt" o:ole="">
            <v:imagedata r:id="rId16" o:title=""/>
          </v:shape>
          <o:OLEObject Type="Embed" ProgID="Equation.DSMT4" ShapeID="_x0000_i1034" DrawAspect="Content" ObjectID="_1614618320" r:id="rId17"/>
        </w:object>
      </w:r>
      <w:r w:rsidR="00B008E6">
        <w:rPr>
          <w:rFonts w:hint="eastAsia"/>
        </w:rPr>
        <w:t>。</w:t>
      </w:r>
      <w:r w:rsidR="009B644E">
        <w:rPr>
          <w:rFonts w:hint="eastAsia"/>
        </w:rPr>
        <w:t>若</w:t>
      </w:r>
      <w:r w:rsidR="00B008E6" w:rsidRPr="00E35DA7">
        <w:rPr>
          <w:position w:val="-6"/>
        </w:rPr>
        <w:object w:dxaOrig="580" w:dyaOrig="279">
          <v:shape id="_x0000_i1035" type="#_x0000_t75" style="width:29.25pt;height:14.25pt" o:ole="">
            <v:imagedata r:id="rId18" o:title=""/>
          </v:shape>
          <o:OLEObject Type="Embed" ProgID="Equation.DSMT4" ShapeID="_x0000_i1035" DrawAspect="Content" ObjectID="_1614618321" r:id="rId19"/>
        </w:object>
      </w:r>
      <w:r w:rsidR="009B644E">
        <w:rPr>
          <w:rFonts w:hint="eastAsia"/>
        </w:rPr>
        <w:t>不</w:t>
      </w:r>
      <w:r w:rsidR="00B008E6">
        <w:rPr>
          <w:rFonts w:hint="eastAsia"/>
        </w:rPr>
        <w:t>成立，由</w:t>
      </w:r>
      <w:r w:rsidR="00712F59">
        <w:rPr>
          <w:rFonts w:hint="eastAsia"/>
        </w:rPr>
        <w:t>定理2</w:t>
      </w:r>
      <w:r w:rsidR="00712F59">
        <w:t>.7.2</w:t>
      </w:r>
      <w:r w:rsidR="00712F59">
        <w:rPr>
          <w:rFonts w:hint="eastAsia"/>
        </w:rPr>
        <w:t>可知</w:t>
      </w:r>
      <w:r w:rsidR="00712F59" w:rsidRPr="00E35DA7">
        <w:rPr>
          <w:position w:val="-6"/>
        </w:rPr>
        <w:object w:dxaOrig="200" w:dyaOrig="220">
          <v:shape id="_x0000_i1036" type="#_x0000_t75" style="width:9.75pt;height:11.25pt" o:ole="">
            <v:imagedata r:id="rId16" o:title=""/>
          </v:shape>
          <o:OLEObject Type="Embed" ProgID="Equation.DSMT4" ShapeID="_x0000_i1036" DrawAspect="Content" ObjectID="_1614618322" r:id="rId20"/>
        </w:object>
      </w:r>
      <w:r w:rsidR="00712F59">
        <w:rPr>
          <w:rFonts w:hint="eastAsia"/>
        </w:rPr>
        <w:t>是</w:t>
      </w:r>
      <w:r w:rsidR="00AF4D78">
        <w:rPr>
          <w:rFonts w:hint="eastAsia"/>
        </w:rPr>
        <w:t>该子序列的一个凝聚点，同时也是序列和区间</w:t>
      </w:r>
      <w:r w:rsidR="00712F59" w:rsidRPr="00E35DA7">
        <w:rPr>
          <w:position w:val="-4"/>
        </w:rPr>
        <w:object w:dxaOrig="240" w:dyaOrig="260">
          <v:shape id="_x0000_i1037" type="#_x0000_t75" style="width:12pt;height:12.75pt" o:ole="">
            <v:imagedata r:id="rId6" o:title=""/>
          </v:shape>
          <o:OLEObject Type="Embed" ProgID="Equation.DSMT4" ShapeID="_x0000_i1037" DrawAspect="Content" ObjectID="_1614618323" r:id="rId21"/>
        </w:object>
      </w:r>
      <w:r w:rsidR="00712F59">
        <w:rPr>
          <w:rFonts w:hint="eastAsia"/>
        </w:rPr>
        <w:t>的一个凝聚点</w:t>
      </w:r>
      <w:r w:rsidR="00A51B1B">
        <w:rPr>
          <w:rFonts w:hint="eastAsia"/>
        </w:rPr>
        <w:t>。</w:t>
      </w:r>
      <w:r w:rsidR="007F1840">
        <w:t xml:space="preserve"> </w:t>
      </w:r>
      <w:r w:rsidR="007F2719">
        <w:rPr>
          <w:rFonts w:hint="eastAsia"/>
        </w:rPr>
        <w:t>又因为</w:t>
      </w:r>
      <w:r w:rsidR="007F2719" w:rsidRPr="00E35DA7">
        <w:rPr>
          <w:position w:val="-4"/>
        </w:rPr>
        <w:object w:dxaOrig="240" w:dyaOrig="260">
          <v:shape id="_x0000_i1038" type="#_x0000_t75" style="width:12pt;height:12.75pt" o:ole="">
            <v:imagedata r:id="rId6" o:title=""/>
          </v:shape>
          <o:OLEObject Type="Embed" ProgID="Equation.DSMT4" ShapeID="_x0000_i1038" DrawAspect="Content" ObjectID="_1614618324" r:id="rId22"/>
        </w:object>
      </w:r>
      <w:r w:rsidR="007F2719">
        <w:rPr>
          <w:rFonts w:hint="eastAsia"/>
        </w:rPr>
        <w:t>是拓扑空间的闭集，所以必有</w:t>
      </w:r>
      <w:r w:rsidR="007F2719" w:rsidRPr="00E35DA7">
        <w:rPr>
          <w:position w:val="-6"/>
        </w:rPr>
        <w:object w:dxaOrig="580" w:dyaOrig="279">
          <v:shape id="_x0000_i1039" type="#_x0000_t75" style="width:29.25pt;height:14.25pt" o:ole="">
            <v:imagedata r:id="rId18" o:title=""/>
          </v:shape>
          <o:OLEObject Type="Embed" ProgID="Equation.DSMT4" ShapeID="_x0000_i1039" DrawAspect="Content" ObjectID="_1614618325" r:id="rId23"/>
        </w:object>
      </w:r>
      <w:r w:rsidR="007F2719">
        <w:rPr>
          <w:rFonts w:hint="eastAsia"/>
        </w:rPr>
        <w:t>成立。</w:t>
      </w:r>
      <w:r w:rsidR="00B559FD">
        <w:rPr>
          <w:rFonts w:hint="eastAsia"/>
        </w:rPr>
        <w:t>（</w:t>
      </w:r>
      <w:r w:rsidR="002B0420">
        <w:rPr>
          <w:rFonts w:hint="eastAsia"/>
        </w:rPr>
        <w:t>根据数学分析的定理可知序列</w:t>
      </w:r>
      <w:r w:rsidR="002B0420" w:rsidRPr="005425D4">
        <w:rPr>
          <w:position w:val="-14"/>
          <w:highlight w:val="yellow"/>
        </w:rPr>
        <w:object w:dxaOrig="1480" w:dyaOrig="400">
          <v:shape id="_x0000_i1040" type="#_x0000_t75" style="width:74.25pt;height:20.25pt" o:ole="">
            <v:imagedata r:id="rId9" o:title=""/>
          </v:shape>
          <o:OLEObject Type="Embed" ProgID="Equation.DSMT4" ShapeID="_x0000_i1040" DrawAspect="Content" ObjectID="_1614618326" r:id="rId24"/>
        </w:object>
      </w:r>
      <w:r w:rsidR="002B0420">
        <w:rPr>
          <w:rFonts w:hint="eastAsia"/>
        </w:rPr>
        <w:t>必收敛于</w:t>
      </w:r>
      <w:r w:rsidR="002B0420" w:rsidRPr="00E35DA7">
        <w:rPr>
          <w:position w:val="-6"/>
        </w:rPr>
        <w:object w:dxaOrig="200" w:dyaOrig="220">
          <v:shape id="_x0000_i1041" type="#_x0000_t75" style="width:9.75pt;height:11.25pt" o:ole="">
            <v:imagedata r:id="rId16" o:title=""/>
          </v:shape>
          <o:OLEObject Type="Embed" ProgID="Equation.DSMT4" ShapeID="_x0000_i1041" DrawAspect="Content" ObjectID="_1614618327" r:id="rId25"/>
        </w:object>
      </w:r>
      <w:r w:rsidR="002B0420">
        <w:rPr>
          <w:rFonts w:hint="eastAsia"/>
        </w:rPr>
        <w:t>。</w:t>
      </w:r>
      <w:r w:rsidR="00B559FD">
        <w:rPr>
          <w:rFonts w:hint="eastAsia"/>
        </w:rPr>
        <w:t>）</w:t>
      </w:r>
      <w:r w:rsidR="002B0420">
        <w:rPr>
          <w:rFonts w:hint="eastAsia"/>
        </w:rPr>
        <w:t xml:space="preserve"> </w:t>
      </w:r>
      <w:r w:rsidR="0089760F">
        <w:rPr>
          <w:rFonts w:hint="eastAsia"/>
        </w:rPr>
        <w:t>假设序列</w:t>
      </w:r>
      <w:r w:rsidR="0089760F" w:rsidRPr="005425D4">
        <w:rPr>
          <w:position w:val="-14"/>
          <w:highlight w:val="yellow"/>
        </w:rPr>
        <w:object w:dxaOrig="1480" w:dyaOrig="400">
          <v:shape id="_x0000_i1045" type="#_x0000_t75" style="width:74.25pt;height:20.25pt" o:ole="">
            <v:imagedata r:id="rId9" o:title=""/>
          </v:shape>
          <o:OLEObject Type="Embed" ProgID="Equation.DSMT4" ShapeID="_x0000_i1045" DrawAspect="Content" ObjectID="_1614618328" r:id="rId26"/>
        </w:object>
      </w:r>
      <w:r w:rsidR="00BD728F" w:rsidRPr="00BD728F">
        <w:rPr>
          <w:rFonts w:hint="eastAsia"/>
        </w:rPr>
        <w:t>的</w:t>
      </w:r>
      <w:r w:rsidR="00BD728F">
        <w:rPr>
          <w:rFonts w:hint="eastAsia"/>
        </w:rPr>
        <w:t>子序列</w:t>
      </w:r>
      <w:r w:rsidR="0089760F" w:rsidRPr="005425D4">
        <w:rPr>
          <w:position w:val="-14"/>
          <w:highlight w:val="yellow"/>
        </w:rPr>
        <w:object w:dxaOrig="1540" w:dyaOrig="400">
          <v:shape id="_x0000_i1044" type="#_x0000_t75" style="width:77.25pt;height:20.25pt" o:ole="">
            <v:imagedata r:id="rId27" o:title=""/>
          </v:shape>
          <o:OLEObject Type="Embed" ProgID="Equation.DSMT4" ShapeID="_x0000_i1044" DrawAspect="Content" ObjectID="_1614618329" r:id="rId28"/>
        </w:object>
      </w:r>
      <w:r w:rsidR="00BD728F" w:rsidRPr="00BD728F">
        <w:rPr>
          <w:rFonts w:hint="eastAsia"/>
        </w:rPr>
        <w:t>收敛于</w:t>
      </w:r>
      <w:r w:rsidR="00BD728F" w:rsidRPr="00E35DA7">
        <w:rPr>
          <w:position w:val="-6"/>
        </w:rPr>
        <w:object w:dxaOrig="200" w:dyaOrig="220">
          <v:shape id="_x0000_i1046" type="#_x0000_t75" style="width:9.75pt;height:11.25pt" o:ole="">
            <v:imagedata r:id="rId16" o:title=""/>
          </v:shape>
          <o:OLEObject Type="Embed" ProgID="Equation.DSMT4" ShapeID="_x0000_i1046" DrawAspect="Content" ObjectID="_1614618330" r:id="rId29"/>
        </w:object>
      </w:r>
      <w:r w:rsidR="00BD728F">
        <w:rPr>
          <w:rFonts w:hint="eastAsia"/>
        </w:rPr>
        <w:t>。即对于</w:t>
      </w:r>
      <w:r w:rsidR="00BD728F" w:rsidRPr="00E35DA7">
        <w:rPr>
          <w:position w:val="-6"/>
        </w:rPr>
        <w:object w:dxaOrig="200" w:dyaOrig="220">
          <v:shape id="_x0000_i1047" type="#_x0000_t75" style="width:9.75pt;height:11.25pt" o:ole="">
            <v:imagedata r:id="rId16" o:title=""/>
          </v:shape>
          <o:OLEObject Type="Embed" ProgID="Equation.DSMT4" ShapeID="_x0000_i1047" DrawAspect="Content" ObjectID="_1614618331" r:id="rId30"/>
        </w:object>
      </w:r>
      <w:r w:rsidR="00BD728F">
        <w:rPr>
          <w:rFonts w:hint="eastAsia"/>
        </w:rPr>
        <w:t>的每一个邻域</w:t>
      </w:r>
      <w:r w:rsidR="00BD728F" w:rsidRPr="00BD728F">
        <w:rPr>
          <w:position w:val="-6"/>
        </w:rPr>
        <w:object w:dxaOrig="260" w:dyaOrig="279">
          <v:shape id="_x0000_i1050" type="#_x0000_t75" style="width:12.75pt;height:14.25pt" o:ole="">
            <v:imagedata r:id="rId31" o:title=""/>
          </v:shape>
          <o:OLEObject Type="Embed" ProgID="Equation.DSMT4" ShapeID="_x0000_i1050" DrawAspect="Content" ObjectID="_1614618332" r:id="rId32"/>
        </w:object>
      </w:r>
      <w:r w:rsidR="00BD728F">
        <w:rPr>
          <w:rFonts w:hint="eastAsia"/>
        </w:rPr>
        <w:t>，存在</w:t>
      </w:r>
      <w:r w:rsidR="00BD728F" w:rsidRPr="00BD728F">
        <w:rPr>
          <w:position w:val="-12"/>
        </w:rPr>
        <w:object w:dxaOrig="780" w:dyaOrig="360">
          <v:shape id="_x0000_i1055" type="#_x0000_t75" style="width:39pt;height:18pt" o:ole="">
            <v:imagedata r:id="rId33" o:title=""/>
          </v:shape>
          <o:OLEObject Type="Embed" ProgID="Equation.DSMT4" ShapeID="_x0000_i1055" DrawAspect="Content" ObjectID="_1614618333" r:id="rId34"/>
        </w:object>
      </w:r>
      <w:r w:rsidR="00BD728F">
        <w:rPr>
          <w:rFonts w:hint="eastAsia"/>
        </w:rPr>
        <w:t>使得当</w:t>
      </w:r>
      <w:r w:rsidR="00BD728F" w:rsidRPr="00BD728F">
        <w:rPr>
          <w:position w:val="-6"/>
        </w:rPr>
        <w:object w:dxaOrig="620" w:dyaOrig="279">
          <v:shape id="_x0000_i1060" type="#_x0000_t75" style="width:30.75pt;height:14.25pt" o:ole="">
            <v:imagedata r:id="rId35" o:title=""/>
          </v:shape>
          <o:OLEObject Type="Embed" ProgID="Equation.DSMT4" ShapeID="_x0000_i1060" DrawAspect="Content" ObjectID="_1614618334" r:id="rId36"/>
        </w:object>
      </w:r>
      <w:r w:rsidR="00BD728F">
        <w:rPr>
          <w:rFonts w:hint="eastAsia"/>
        </w:rPr>
        <w:t>时有</w:t>
      </w:r>
      <w:r w:rsidR="00BD728F" w:rsidRPr="00BD728F">
        <w:rPr>
          <w:position w:val="-12"/>
        </w:rPr>
        <w:object w:dxaOrig="740" w:dyaOrig="360">
          <v:shape id="_x0000_i1064" type="#_x0000_t75" style="width:36.75pt;height:18pt" o:ole="">
            <v:imagedata r:id="rId37" o:title=""/>
          </v:shape>
          <o:OLEObject Type="Embed" ProgID="Equation.DSMT4" ShapeID="_x0000_i1064" DrawAspect="Content" ObjectID="_1614618335" r:id="rId38"/>
        </w:object>
      </w:r>
      <w:r w:rsidR="00BD728F">
        <w:rPr>
          <w:rFonts w:hint="eastAsia"/>
        </w:rPr>
        <w:t>。</w:t>
      </w:r>
      <w:r w:rsidR="00C4761E">
        <w:rPr>
          <w:rFonts w:hint="eastAsia"/>
        </w:rPr>
        <w:t>令</w:t>
      </w:r>
      <w:r w:rsidR="00A75F74" w:rsidRPr="00A75F74">
        <w:rPr>
          <w:position w:val="-16"/>
        </w:rPr>
        <w:object w:dxaOrig="5000" w:dyaOrig="440">
          <v:shape id="_x0000_i1082" type="#_x0000_t75" style="width:249.75pt;height:21.75pt" o:ole="">
            <v:imagedata r:id="rId39" o:title=""/>
          </v:shape>
          <o:OLEObject Type="Embed" ProgID="Equation.DSMT4" ShapeID="_x0000_i1082" DrawAspect="Content" ObjectID="_1614618336" r:id="rId40"/>
        </w:object>
      </w:r>
      <w:r w:rsidR="00A75F74">
        <w:rPr>
          <w:rFonts w:hint="eastAsia"/>
        </w:rPr>
        <w:t>，</w:t>
      </w:r>
      <w:proofErr w:type="gramStart"/>
      <w:r w:rsidR="00A75F74">
        <w:rPr>
          <w:rFonts w:hint="eastAsia"/>
        </w:rPr>
        <w:t>必存在</w:t>
      </w:r>
      <w:proofErr w:type="gramEnd"/>
      <w:r w:rsidR="00A75F74" w:rsidRPr="00A75F74">
        <w:rPr>
          <w:position w:val="-6"/>
        </w:rPr>
        <w:object w:dxaOrig="279" w:dyaOrig="279">
          <v:shape id="_x0000_i1072" type="#_x0000_t75" style="width:14.25pt;height:14.25pt" o:ole="">
            <v:imagedata r:id="rId41" o:title=""/>
          </v:shape>
          <o:OLEObject Type="Embed" ProgID="Equation.DSMT4" ShapeID="_x0000_i1072" DrawAspect="Content" ObjectID="_1614618337" r:id="rId42"/>
        </w:object>
      </w:r>
      <w:r w:rsidR="00A75F74">
        <w:rPr>
          <w:rFonts w:hint="eastAsia"/>
        </w:rPr>
        <w:t>使得当</w:t>
      </w:r>
      <w:r w:rsidR="00A75F74" w:rsidRPr="00A75F74">
        <w:rPr>
          <w:position w:val="-10"/>
        </w:rPr>
        <w:object w:dxaOrig="800" w:dyaOrig="320">
          <v:shape id="_x0000_i1076" type="#_x0000_t75" style="width:39.75pt;height:15.75pt" o:ole="">
            <v:imagedata r:id="rId43" o:title=""/>
          </v:shape>
          <o:OLEObject Type="Embed" ProgID="Equation.DSMT4" ShapeID="_x0000_i1076" DrawAspect="Content" ObjectID="_1614618338" r:id="rId44"/>
        </w:object>
      </w:r>
      <w:r w:rsidR="00A75F74">
        <w:rPr>
          <w:rFonts w:hint="eastAsia"/>
        </w:rPr>
        <w:t>时，</w:t>
      </w:r>
      <w:r w:rsidR="00A75F74" w:rsidRPr="00A75F74">
        <w:rPr>
          <w:position w:val="-14"/>
        </w:rPr>
        <w:object w:dxaOrig="1240" w:dyaOrig="380">
          <v:shape id="_x0000_i1080" type="#_x0000_t75" style="width:62.25pt;height:18.75pt" o:ole="">
            <v:imagedata r:id="rId45" o:title=""/>
          </v:shape>
          <o:OLEObject Type="Embed" ProgID="Equation.DSMT4" ShapeID="_x0000_i1080" DrawAspect="Content" ObjectID="_1614618339" r:id="rId46"/>
        </w:object>
      </w:r>
      <w:r w:rsidR="00A75F74">
        <w:rPr>
          <w:rFonts w:hint="eastAsia"/>
        </w:rPr>
        <w:t>成立。那么存在</w:t>
      </w:r>
      <w:r w:rsidR="00A75F74" w:rsidRPr="00A75F74">
        <w:rPr>
          <w:position w:val="-10"/>
        </w:rPr>
        <w:object w:dxaOrig="1719" w:dyaOrig="360">
          <v:shape id="_x0000_i1085" type="#_x0000_t75" style="width:86.25pt;height:18pt" o:ole="">
            <v:imagedata r:id="rId47" o:title=""/>
          </v:shape>
          <o:OLEObject Type="Embed" ProgID="Equation.DSMT4" ShapeID="_x0000_i1085" DrawAspect="Content" ObjectID="_1614618340" r:id="rId48"/>
        </w:object>
      </w:r>
      <w:r w:rsidR="00A75F74">
        <w:rPr>
          <w:rFonts w:hint="eastAsia"/>
        </w:rPr>
        <w:t>，使得当</w:t>
      </w:r>
      <w:r w:rsidR="00A75F74" w:rsidRPr="00A75F74">
        <w:rPr>
          <w:position w:val="-6"/>
        </w:rPr>
        <w:object w:dxaOrig="680" w:dyaOrig="279">
          <v:shape id="_x0000_i1089" type="#_x0000_t75" style="width:33.75pt;height:14.25pt" o:ole="">
            <v:imagedata r:id="rId49" o:title=""/>
          </v:shape>
          <o:OLEObject Type="Embed" ProgID="Equation.DSMT4" ShapeID="_x0000_i1089" DrawAspect="Content" ObjectID="_1614618341" r:id="rId50"/>
        </w:object>
      </w:r>
      <w:r w:rsidR="00A75F74">
        <w:rPr>
          <w:rFonts w:hint="eastAsia"/>
        </w:rPr>
        <w:t>时</w:t>
      </w:r>
      <w:r w:rsidR="009E59D1">
        <w:rPr>
          <w:rFonts w:hint="eastAsia"/>
        </w:rPr>
        <w:t>必有</w:t>
      </w:r>
      <w:r w:rsidR="009E59D1" w:rsidRPr="00BD728F">
        <w:rPr>
          <w:position w:val="-12"/>
        </w:rPr>
        <w:object w:dxaOrig="660" w:dyaOrig="360">
          <v:shape id="_x0000_i1097" type="#_x0000_t75" style="width:33pt;height:18pt" o:ole="">
            <v:imagedata r:id="rId51" o:title=""/>
          </v:shape>
          <o:OLEObject Type="Embed" ProgID="Equation.DSMT4" ShapeID="_x0000_i1097" DrawAspect="Content" ObjectID="_1614618342" r:id="rId52"/>
        </w:object>
      </w:r>
      <w:r w:rsidR="009E59D1">
        <w:rPr>
          <w:rFonts w:hint="eastAsia"/>
        </w:rPr>
        <w:t>，所以序列</w:t>
      </w:r>
      <w:r w:rsidR="009E59D1">
        <w:t xml:space="preserve"> </w:t>
      </w:r>
      <w:r w:rsidR="00A75F74">
        <w:t xml:space="preserve"> </w:t>
      </w:r>
      <w:r w:rsidR="009E59D1" w:rsidRPr="005425D4">
        <w:rPr>
          <w:position w:val="-14"/>
          <w:highlight w:val="yellow"/>
        </w:rPr>
        <w:object w:dxaOrig="1480" w:dyaOrig="400">
          <v:shape id="_x0000_i1098" type="#_x0000_t75" style="width:74.25pt;height:20.25pt" o:ole="">
            <v:imagedata r:id="rId9" o:title=""/>
          </v:shape>
          <o:OLEObject Type="Embed" ProgID="Equation.DSMT4" ShapeID="_x0000_i1098" DrawAspect="Content" ObjectID="_1614618343" r:id="rId53"/>
        </w:object>
      </w:r>
      <w:r w:rsidR="009E59D1">
        <w:rPr>
          <w:rFonts w:hint="eastAsia"/>
        </w:rPr>
        <w:t>也收敛于</w:t>
      </w:r>
      <w:r w:rsidR="009E59D1" w:rsidRPr="00E35DA7">
        <w:rPr>
          <w:position w:val="-6"/>
        </w:rPr>
        <w:object w:dxaOrig="200" w:dyaOrig="220">
          <v:shape id="_x0000_i1099" type="#_x0000_t75" style="width:9.75pt;height:11.25pt" o:ole="">
            <v:imagedata r:id="rId16" o:title=""/>
          </v:shape>
          <o:OLEObject Type="Embed" ProgID="Equation.DSMT4" ShapeID="_x0000_i1099" DrawAspect="Content" ObjectID="_1614618344" r:id="rId54"/>
        </w:object>
      </w:r>
      <w:r w:rsidR="00941FB0">
        <w:rPr>
          <w:rFonts w:hint="eastAsia"/>
        </w:rPr>
        <w:t>。</w:t>
      </w:r>
      <w:bookmarkStart w:id="0" w:name="_GoBack"/>
      <w:bookmarkEnd w:id="0"/>
      <w:r w:rsidR="00C4761E">
        <w:t xml:space="preserve"> </w:t>
      </w:r>
      <w:r w:rsidR="00BD728F">
        <w:t xml:space="preserve">    </w:t>
      </w:r>
    </w:p>
    <w:sectPr w:rsidR="00542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54"/>
    <w:rsid w:val="00060247"/>
    <w:rsid w:val="00223AE8"/>
    <w:rsid w:val="002B0420"/>
    <w:rsid w:val="00325055"/>
    <w:rsid w:val="00333786"/>
    <w:rsid w:val="004E279D"/>
    <w:rsid w:val="005425D4"/>
    <w:rsid w:val="00561CCA"/>
    <w:rsid w:val="00570B5B"/>
    <w:rsid w:val="00712F59"/>
    <w:rsid w:val="00777596"/>
    <w:rsid w:val="007F1840"/>
    <w:rsid w:val="007F2719"/>
    <w:rsid w:val="0089760F"/>
    <w:rsid w:val="00910554"/>
    <w:rsid w:val="00941FB0"/>
    <w:rsid w:val="009917A0"/>
    <w:rsid w:val="009B644E"/>
    <w:rsid w:val="009C6CC0"/>
    <w:rsid w:val="009E59D1"/>
    <w:rsid w:val="00A51B1B"/>
    <w:rsid w:val="00A75F74"/>
    <w:rsid w:val="00AF4D78"/>
    <w:rsid w:val="00B008E6"/>
    <w:rsid w:val="00B3022C"/>
    <w:rsid w:val="00B559FD"/>
    <w:rsid w:val="00BD728F"/>
    <w:rsid w:val="00BE285B"/>
    <w:rsid w:val="00C4761E"/>
    <w:rsid w:val="00C66044"/>
    <w:rsid w:val="00E35DA7"/>
    <w:rsid w:val="00E55B12"/>
    <w:rsid w:val="00F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852C"/>
  <w15:chartTrackingRefBased/>
  <w15:docId w15:val="{7D92CA8D-00B3-479A-A6A4-3BBCE873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image" Target="media/image5.wmf"/><Relationship Id="rId26" Type="http://schemas.openxmlformats.org/officeDocument/2006/relationships/oleObject" Target="embeddings/oleObject18.bin"/><Relationship Id="rId39" Type="http://schemas.openxmlformats.org/officeDocument/2006/relationships/image" Target="media/image11.wmf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27.bin"/><Relationship Id="rId47" Type="http://schemas.openxmlformats.org/officeDocument/2006/relationships/image" Target="media/image15.wmf"/><Relationship Id="rId50" Type="http://schemas.openxmlformats.org/officeDocument/2006/relationships/oleObject" Target="embeddings/oleObject31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20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2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6.bin"/><Relationship Id="rId45" Type="http://schemas.openxmlformats.org/officeDocument/2006/relationships/image" Target="media/image14.wmf"/><Relationship Id="rId53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1.bin"/><Relationship Id="rId31" Type="http://schemas.openxmlformats.org/officeDocument/2006/relationships/image" Target="media/image7.wmf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4.bin"/><Relationship Id="rId27" Type="http://schemas.openxmlformats.org/officeDocument/2006/relationships/image" Target="media/image6.wmf"/><Relationship Id="rId30" Type="http://schemas.openxmlformats.org/officeDocument/2006/relationships/oleObject" Target="embeddings/oleObject21.bin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oleObject" Target="embeddings/oleObject30.bin"/><Relationship Id="rId56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image" Target="media/image17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7.bin"/><Relationship Id="rId33" Type="http://schemas.openxmlformats.org/officeDocument/2006/relationships/image" Target="media/image8.wmf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29.bin"/><Relationship Id="rId20" Type="http://schemas.openxmlformats.org/officeDocument/2006/relationships/oleObject" Target="embeddings/oleObject12.bin"/><Relationship Id="rId41" Type="http://schemas.openxmlformats.org/officeDocument/2006/relationships/image" Target="media/image12.wmf"/><Relationship Id="rId54" Type="http://schemas.openxmlformats.org/officeDocument/2006/relationships/oleObject" Target="embeddings/oleObject3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4.bin"/><Relationship Id="rId4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29</cp:revision>
  <dcterms:created xsi:type="dcterms:W3CDTF">2019-03-02T10:03:00Z</dcterms:created>
  <dcterms:modified xsi:type="dcterms:W3CDTF">2019-03-20T12:16:00Z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