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2DFFB" w14:textId="1F1EAC98" w:rsidR="00554A65" w:rsidRDefault="00497464">
      <w:r>
        <w:rPr>
          <w:rFonts w:hint="eastAsia"/>
        </w:rPr>
        <w:t>定理2</w:t>
      </w:r>
      <w:r>
        <w:t>.12</w:t>
      </w:r>
      <w:r>
        <w:rPr>
          <w:rFonts w:hint="eastAsia"/>
        </w:rPr>
        <w:t>证明：</w:t>
      </w:r>
    </w:p>
    <w:p w14:paraId="76D01350" w14:textId="1BA36553" w:rsidR="00497464" w:rsidRDefault="00497464">
      <w:r>
        <w:rPr>
          <w:rFonts w:hint="eastAsia"/>
        </w:rPr>
        <w:t>若r是特征方程的根</w:t>
      </w:r>
    </w:p>
    <w:p w14:paraId="6672E676" w14:textId="2F17A509" w:rsidR="00497464" w:rsidRDefault="002D1DC8" w:rsidP="002D1DC8">
      <w:pPr>
        <w:pStyle w:val="MTDisplayEquation"/>
        <w:rPr>
          <w:rFonts w:hint="eastAsia"/>
        </w:rPr>
      </w:pPr>
      <w:r>
        <w:tab/>
      </w:r>
      <w:r w:rsidR="00043E85" w:rsidRPr="002D1DC8">
        <w:rPr>
          <w:position w:val="-154"/>
        </w:rPr>
        <w:object w:dxaOrig="6520" w:dyaOrig="2820" w14:anchorId="708090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6pt;height:141.05pt" o:ole="">
            <v:imagedata r:id="rId6" o:title=""/>
          </v:shape>
          <o:OLEObject Type="Embed" ProgID="Equation.DSMT4" ShapeID="_x0000_i1028" DrawAspect="Content" ObjectID="_1657833139" r:id="rId7"/>
        </w:object>
      </w:r>
      <w:r>
        <w:t xml:space="preserve"> </w:t>
      </w:r>
    </w:p>
    <w:p w14:paraId="2ABC40BB" w14:textId="77777777" w:rsidR="002D1DC8" w:rsidRDefault="002D1DC8">
      <w:pPr>
        <w:rPr>
          <w:rFonts w:hint="eastAsia"/>
        </w:rPr>
      </w:pPr>
    </w:p>
    <w:sectPr w:rsidR="002D1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CD4E0" w14:textId="77777777" w:rsidR="00497464" w:rsidRDefault="00497464" w:rsidP="00497464">
      <w:r>
        <w:separator/>
      </w:r>
    </w:p>
  </w:endnote>
  <w:endnote w:type="continuationSeparator" w:id="0">
    <w:p w14:paraId="05C3A47D" w14:textId="77777777" w:rsidR="00497464" w:rsidRDefault="00497464" w:rsidP="00497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7FC39" w14:textId="77777777" w:rsidR="00497464" w:rsidRDefault="00497464" w:rsidP="00497464">
      <w:r>
        <w:separator/>
      </w:r>
    </w:p>
  </w:footnote>
  <w:footnote w:type="continuationSeparator" w:id="0">
    <w:p w14:paraId="208EBD2D" w14:textId="77777777" w:rsidR="00497464" w:rsidRDefault="00497464" w:rsidP="00497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A3"/>
    <w:rsid w:val="00043E85"/>
    <w:rsid w:val="002D1DC8"/>
    <w:rsid w:val="00497464"/>
    <w:rsid w:val="00554A65"/>
    <w:rsid w:val="00961AA3"/>
    <w:rsid w:val="00A6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03917"/>
  <w15:chartTrackingRefBased/>
  <w15:docId w15:val="{99C0F595-2D4D-4766-A9C6-C4EDFACF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46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2D1DC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2D1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2020-08-01T04:49:00Z</dcterms:created>
  <dcterms:modified xsi:type="dcterms:W3CDTF">2020-08-01T16:26:00Z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