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29C8" w14:textId="6AE9B31C" w:rsidR="00554A65" w:rsidRDefault="00DB4931" w:rsidP="00DB4931">
      <w:pPr>
        <w:pStyle w:val="1"/>
        <w:numPr>
          <w:ilvl w:val="0"/>
          <w:numId w:val="1"/>
        </w:numPr>
      </w:pPr>
      <w:r>
        <w:rPr>
          <w:rFonts w:hint="eastAsia"/>
        </w:rPr>
        <w:t>双目</w:t>
      </w:r>
    </w:p>
    <w:p w14:paraId="2289187C" w14:textId="4FBB2926" w:rsidR="00DB4931" w:rsidRDefault="00DB4931" w:rsidP="00DB4931">
      <w:proofErr w:type="gramStart"/>
      <w:r>
        <w:rPr>
          <w:rFonts w:hint="eastAsia"/>
        </w:rPr>
        <w:t>已知第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视角的图像坐标为</w:t>
      </w:r>
    </w:p>
    <w:p w14:paraId="5A26652E" w14:textId="65368080" w:rsidR="00DB4931" w:rsidRDefault="00DB4931" w:rsidP="00DB4931">
      <w:pPr>
        <w:pStyle w:val="MTDisplayEquation"/>
      </w:pPr>
      <w:r>
        <w:tab/>
      </w:r>
      <w:r w:rsidRPr="00DB4931">
        <w:rPr>
          <w:position w:val="-14"/>
        </w:rPr>
        <w:object w:dxaOrig="1340" w:dyaOrig="440" w14:anchorId="1E55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5pt;height:22.15pt" o:ole="">
            <v:imagedata r:id="rId5" o:title=""/>
          </v:shape>
          <o:OLEObject Type="Embed" ProgID="Equation.DSMT4" ShapeID="_x0000_i1025" DrawAspect="Content" ObjectID="_1626172979" r:id="rId6"/>
        </w:object>
      </w:r>
      <w:r>
        <w:t xml:space="preserve"> </w:t>
      </w:r>
    </w:p>
    <w:p w14:paraId="5B328627" w14:textId="369F3373" w:rsidR="00DB4931" w:rsidRDefault="00DB4931" w:rsidP="00DB4931">
      <w:r>
        <w:rPr>
          <w:rFonts w:hint="eastAsia"/>
        </w:rPr>
        <w:t>投影矩阵为</w:t>
      </w:r>
    </w:p>
    <w:p w14:paraId="1485834B" w14:textId="76EC9287" w:rsidR="00DB4931" w:rsidRDefault="00DB4931" w:rsidP="00DB4931">
      <w:pPr>
        <w:pStyle w:val="MTDisplayEquation"/>
      </w:pPr>
      <w:r>
        <w:tab/>
      </w:r>
      <w:r w:rsidRPr="00DB4931">
        <w:rPr>
          <w:position w:val="-50"/>
        </w:rPr>
        <w:object w:dxaOrig="2079" w:dyaOrig="1120" w14:anchorId="1D50C35D">
          <v:shape id="_x0000_i1026" type="#_x0000_t75" style="width:103.9pt;height:55.9pt" o:ole="">
            <v:imagedata r:id="rId7" o:title=""/>
          </v:shape>
          <o:OLEObject Type="Embed" ProgID="Equation.DSMT4" ShapeID="_x0000_i1026" DrawAspect="Content" ObjectID="_1626172980" r:id="rId8"/>
        </w:object>
      </w:r>
      <w:r>
        <w:t xml:space="preserve"> </w:t>
      </w:r>
    </w:p>
    <w:p w14:paraId="6CBE31B0" w14:textId="57CAA71E" w:rsidR="00DB4931" w:rsidRDefault="00DB4931" w:rsidP="00DB4931">
      <w:r>
        <w:rPr>
          <w:rFonts w:hint="eastAsia"/>
        </w:rPr>
        <w:t>三维点坐标为</w:t>
      </w:r>
    </w:p>
    <w:p w14:paraId="147A1CB1" w14:textId="6CA4C163" w:rsidR="00DB4931" w:rsidRPr="00DB4931" w:rsidRDefault="00DB4931" w:rsidP="00DB4931">
      <w:pPr>
        <w:pStyle w:val="MTDisplayEquation"/>
      </w:pPr>
      <w:r>
        <w:tab/>
      </w:r>
      <w:r w:rsidRPr="00DB4931">
        <w:rPr>
          <w:position w:val="-14"/>
        </w:rPr>
        <w:object w:dxaOrig="1480" w:dyaOrig="440" w14:anchorId="6055A16D">
          <v:shape id="_x0000_i1027" type="#_x0000_t75" style="width:73.9pt;height:22.15pt" o:ole="">
            <v:imagedata r:id="rId9" o:title=""/>
          </v:shape>
          <o:OLEObject Type="Embed" ProgID="Equation.DSMT4" ShapeID="_x0000_i1027" DrawAspect="Content" ObjectID="_1626172981" r:id="rId10"/>
        </w:object>
      </w:r>
      <w:r>
        <w:t xml:space="preserve"> </w:t>
      </w:r>
    </w:p>
    <w:p w14:paraId="57B8F3C4" w14:textId="0D8211FA" w:rsidR="00DB4931" w:rsidRDefault="00DB4931" w:rsidP="00DB4931">
      <w:r>
        <w:rPr>
          <w:rFonts w:hint="eastAsia"/>
        </w:rPr>
        <w:t>根据投影方程可以得到</w:t>
      </w:r>
    </w:p>
    <w:p w14:paraId="51F85E6A" w14:textId="079BF365" w:rsidR="00DB4931" w:rsidRDefault="00DB4931" w:rsidP="00DB4931">
      <w:pPr>
        <w:pStyle w:val="MTDisplayEquation"/>
      </w:pPr>
      <w:r>
        <w:tab/>
      </w:r>
      <w:r w:rsidRPr="00DB4931">
        <w:rPr>
          <w:position w:val="-12"/>
        </w:rPr>
        <w:object w:dxaOrig="1040" w:dyaOrig="360" w14:anchorId="6B8A4497">
          <v:shape id="_x0000_i1028" type="#_x0000_t75" style="width:52.15pt;height:18pt" o:ole="">
            <v:imagedata r:id="rId11" o:title=""/>
          </v:shape>
          <o:OLEObject Type="Embed" ProgID="Equation.DSMT4" ShapeID="_x0000_i1028" DrawAspect="Content" ObjectID="_1626172982" r:id="rId12"/>
        </w:object>
      </w:r>
      <w:r>
        <w:t xml:space="preserve"> </w:t>
      </w:r>
    </w:p>
    <w:p w14:paraId="04D52A0F" w14:textId="32D74851" w:rsidR="00DB4931" w:rsidRDefault="00DB4931" w:rsidP="00DB4931">
      <w:r>
        <w:rPr>
          <w:rFonts w:hint="eastAsia"/>
        </w:rPr>
        <w:t>所以有</w:t>
      </w:r>
    </w:p>
    <w:p w14:paraId="07FE2AC7" w14:textId="08D66A3B" w:rsidR="00DB4931" w:rsidRDefault="00DB4931" w:rsidP="00DB4931">
      <w:r>
        <w:tab/>
      </w:r>
    </w:p>
    <w:p w14:paraId="24B61CDF" w14:textId="4594B333" w:rsidR="00DB4931" w:rsidRDefault="00DB4931" w:rsidP="00DB4931">
      <w:pPr>
        <w:pStyle w:val="MTDisplayEquation"/>
      </w:pPr>
      <w:r>
        <w:tab/>
      </w:r>
      <w:r w:rsidRPr="00DB4931">
        <w:rPr>
          <w:position w:val="-14"/>
        </w:rPr>
        <w:object w:dxaOrig="1300" w:dyaOrig="400" w14:anchorId="21D4E9B7">
          <v:shape id="_x0000_i1029" type="#_x0000_t75" style="width:64.9pt;height:19.9pt" o:ole="">
            <v:imagedata r:id="rId13" o:title=""/>
          </v:shape>
          <o:OLEObject Type="Embed" ProgID="Equation.DSMT4" ShapeID="_x0000_i1029" DrawAspect="Content" ObjectID="_1626172983" r:id="rId14"/>
        </w:object>
      </w:r>
      <w:r>
        <w:t xml:space="preserve"> </w:t>
      </w:r>
    </w:p>
    <w:p w14:paraId="74AB8ECE" w14:textId="0F8213CD" w:rsidR="00DB4931" w:rsidRDefault="00DB4931" w:rsidP="00DB4931">
      <w:r>
        <w:rPr>
          <w:rFonts w:hint="eastAsia"/>
        </w:rPr>
        <w:t>得到两个先行无关的方程</w:t>
      </w:r>
    </w:p>
    <w:p w14:paraId="0C3E51FA" w14:textId="088277EB" w:rsidR="00DB4931" w:rsidRPr="00DB4931" w:rsidRDefault="00DB4931" w:rsidP="00DB4931">
      <w:pPr>
        <w:pStyle w:val="MTDisplayEquation"/>
      </w:pPr>
      <w:r>
        <w:tab/>
      </w:r>
      <w:r w:rsidRPr="00DB4931">
        <w:rPr>
          <w:position w:val="-34"/>
        </w:rPr>
        <w:object w:dxaOrig="4120" w:dyaOrig="800" w14:anchorId="677FB719">
          <v:shape id="_x0000_i1030" type="#_x0000_t75" style="width:205.9pt;height:40.15pt" o:ole="">
            <v:imagedata r:id="rId15" o:title=""/>
          </v:shape>
          <o:OLEObject Type="Embed" ProgID="Equation.DSMT4" ShapeID="_x0000_i1030" DrawAspect="Content" ObjectID="_1626172984" r:id="rId16"/>
        </w:object>
      </w:r>
      <w:r>
        <w:t xml:space="preserve"> </w:t>
      </w:r>
    </w:p>
    <w:p w14:paraId="6E475BE2" w14:textId="7B5D5A3D" w:rsidR="00DB4931" w:rsidRDefault="00DB4931" w:rsidP="00DB4931">
      <w:r>
        <w:rPr>
          <w:rFonts w:hint="eastAsia"/>
        </w:rPr>
        <w:t>一对匹配点或者多个视角的匹配点</w:t>
      </w:r>
      <w:r w:rsidR="00420769">
        <w:rPr>
          <w:rFonts w:hint="eastAsia"/>
        </w:rPr>
        <w:t>，构造矩阵</w:t>
      </w:r>
    </w:p>
    <w:p w14:paraId="475BC893" w14:textId="0DDAA0EE" w:rsidR="00420769" w:rsidRDefault="00420769" w:rsidP="00420769">
      <w:pPr>
        <w:pStyle w:val="MTDisplayEquation"/>
      </w:pPr>
      <w:r>
        <w:tab/>
      </w:r>
      <w:r w:rsidRPr="00420769">
        <w:rPr>
          <w:position w:val="-140"/>
        </w:rPr>
        <w:object w:dxaOrig="2500" w:dyaOrig="2920" w14:anchorId="7C0F1AF4">
          <v:shape id="_x0000_i1031" type="#_x0000_t75" style="width:124.9pt;height:145.9pt" o:ole="">
            <v:imagedata r:id="rId17" o:title=""/>
          </v:shape>
          <o:OLEObject Type="Embed" ProgID="Equation.DSMT4" ShapeID="_x0000_i1031" DrawAspect="Content" ObjectID="_1626172985" r:id="rId18"/>
        </w:object>
      </w:r>
      <w:r>
        <w:t xml:space="preserve"> </w:t>
      </w:r>
    </w:p>
    <w:p w14:paraId="175C8848" w14:textId="14FFAC01" w:rsidR="00420769" w:rsidRPr="00420769" w:rsidRDefault="00420769" w:rsidP="00420769">
      <w:r>
        <w:rPr>
          <w:rFonts w:hint="eastAsia"/>
        </w:rPr>
        <w:t>解方程</w:t>
      </w:r>
      <w:r w:rsidRPr="00420769">
        <w:rPr>
          <w:position w:val="-6"/>
        </w:rPr>
        <w:object w:dxaOrig="780" w:dyaOrig="279" w14:anchorId="3C440431">
          <v:shape id="_x0000_i1032" type="#_x0000_t75" style="width:39pt;height:13.9pt" o:ole="">
            <v:imagedata r:id="rId19" o:title=""/>
          </v:shape>
          <o:OLEObject Type="Embed" ProgID="Equation.DSMT4" ShapeID="_x0000_i1032" DrawAspect="Content" ObjectID="_1626172986" r:id="rId20"/>
        </w:object>
      </w:r>
      <w:r>
        <w:rPr>
          <w:rFonts w:hint="eastAsia"/>
        </w:rPr>
        <w:t>得到一个单位向量解为</w:t>
      </w:r>
      <w:r w:rsidRPr="00420769">
        <w:rPr>
          <w:position w:val="-4"/>
        </w:rPr>
        <w:object w:dxaOrig="499" w:dyaOrig="300" w14:anchorId="43937387">
          <v:shape id="_x0000_i1033" type="#_x0000_t75" style="width:25.15pt;height:15pt" o:ole="">
            <v:imagedata r:id="rId21" o:title=""/>
          </v:shape>
          <o:OLEObject Type="Embed" ProgID="Equation.DSMT4" ShapeID="_x0000_i1033" DrawAspect="Content" ObjectID="_1626172987" r:id="rId22"/>
        </w:object>
      </w:r>
      <w:r>
        <w:rPr>
          <w:rFonts w:hint="eastAsia"/>
        </w:rPr>
        <w:t>矩阵最小特征值对应的特征向量，再</w:t>
      </w:r>
      <w:proofErr w:type="gramStart"/>
      <w:r>
        <w:rPr>
          <w:rFonts w:hint="eastAsia"/>
        </w:rPr>
        <w:t>根据齐次的</w:t>
      </w:r>
      <w:proofErr w:type="gramEnd"/>
      <w:r>
        <w:rPr>
          <w:rFonts w:hint="eastAsia"/>
        </w:rPr>
        <w:t>性质对得到的</w:t>
      </w:r>
      <w:proofErr w:type="gramStart"/>
      <w:r>
        <w:rPr>
          <w:rFonts w:hint="eastAsia"/>
        </w:rPr>
        <w:t>解进行</w:t>
      </w:r>
      <w:proofErr w:type="gramEnd"/>
      <w:r>
        <w:rPr>
          <w:rFonts w:hint="eastAsia"/>
        </w:rPr>
        <w:t>缩放就得到三维点坐标</w:t>
      </w:r>
      <w:r w:rsidR="00A41395">
        <w:rPr>
          <w:rFonts w:hint="eastAsia"/>
        </w:rPr>
        <w:t>。</w:t>
      </w:r>
      <w:r>
        <w:t xml:space="preserve">  </w:t>
      </w:r>
    </w:p>
    <w:p w14:paraId="27FC48E2" w14:textId="7A253424" w:rsidR="00420769" w:rsidRDefault="002F231C" w:rsidP="000F0A7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面</w:t>
      </w:r>
      <w:r w:rsidR="000F0A7B">
        <w:rPr>
          <w:rFonts w:hint="eastAsia"/>
        </w:rPr>
        <w:t>结构光</w:t>
      </w:r>
    </w:p>
    <w:p w14:paraId="20E4C81A" w14:textId="4D9260BC" w:rsidR="000F0A7B" w:rsidRDefault="000F0A7B" w:rsidP="000F0A7B">
      <w:r>
        <w:rPr>
          <w:rFonts w:hint="eastAsia"/>
        </w:rPr>
        <w:t>已知相机和投影仪的内参</w:t>
      </w:r>
      <w:r w:rsidR="00790EA0">
        <w:rPr>
          <w:rFonts w:hint="eastAsia"/>
        </w:rPr>
        <w:t>，拍摄一组带条纹的图片。</w:t>
      </w:r>
    </w:p>
    <w:p w14:paraId="332F9915" w14:textId="7EA7C7D4" w:rsidR="000F0A7B" w:rsidRDefault="000F0A7B" w:rsidP="000F0A7B">
      <w:pPr>
        <w:pStyle w:val="MTDisplayEquation"/>
      </w:pPr>
      <w:r>
        <w:tab/>
      </w:r>
      <w:r w:rsidR="00895644" w:rsidRPr="00895644">
        <w:rPr>
          <w:position w:val="-170"/>
        </w:rPr>
        <w:object w:dxaOrig="3180" w:dyaOrig="3519" w14:anchorId="3AB9C8DB">
          <v:shape id="_x0000_i1034" type="#_x0000_t75" style="width:159pt;height:175.9pt" o:ole="">
            <v:imagedata r:id="rId23" o:title=""/>
          </v:shape>
          <o:OLEObject Type="Embed" ProgID="Equation.DSMT4" ShapeID="_x0000_i1034" DrawAspect="Content" ObjectID="_1626172988" r:id="rId24"/>
        </w:object>
      </w:r>
      <w:r>
        <w:t xml:space="preserve"> </w:t>
      </w:r>
    </w:p>
    <w:p w14:paraId="05AA0A9A" w14:textId="004E32A8" w:rsidR="002E4489" w:rsidRDefault="002E4489" w:rsidP="002E4489">
      <w:r>
        <w:rPr>
          <w:rFonts w:hint="eastAsia"/>
        </w:rPr>
        <w:t>遍历相机拍摄的图片的每一像素，计算对应的</w:t>
      </w:r>
      <w:r w:rsidRPr="002E4489">
        <w:rPr>
          <w:position w:val="-6"/>
        </w:rPr>
        <w:object w:dxaOrig="180" w:dyaOrig="220" w14:anchorId="2B43EF10">
          <v:shape id="_x0000_i1035" type="#_x0000_t75" style="width:9pt;height:10.9pt" o:ole="">
            <v:imagedata r:id="rId25" o:title=""/>
          </v:shape>
          <o:OLEObject Type="Embed" ProgID="Equation.DSMT4" ShapeID="_x0000_i1035" DrawAspect="Content" ObjectID="_1626172989" r:id="rId26"/>
        </w:object>
      </w:r>
      <w:r>
        <w:rPr>
          <w:rFonts w:hint="eastAsia"/>
        </w:rPr>
        <w:t>值就能计算出</w:t>
      </w:r>
      <w:r w:rsidRPr="002E4489">
        <w:rPr>
          <w:position w:val="-14"/>
        </w:rPr>
        <w:object w:dxaOrig="1060" w:dyaOrig="400" w14:anchorId="55195464">
          <v:shape id="_x0000_i1036" type="#_x0000_t75" style="width:52.9pt;height:19.9pt" o:ole="">
            <v:imagedata r:id="rId27" o:title=""/>
          </v:shape>
          <o:OLEObject Type="Embed" ProgID="Equation.DSMT4" ShapeID="_x0000_i1036" DrawAspect="Content" ObjectID="_1626172990" r:id="rId28"/>
        </w:object>
      </w:r>
      <w:r>
        <w:rPr>
          <w:rFonts w:hint="eastAsia"/>
        </w:rPr>
        <w:t>的值。</w:t>
      </w:r>
      <w:r>
        <w:t xml:space="preserve">  </w:t>
      </w:r>
    </w:p>
    <w:p w14:paraId="52FA07F5" w14:textId="78192F39" w:rsidR="002F231C" w:rsidRDefault="002F231C" w:rsidP="002F231C">
      <w:pPr>
        <w:pStyle w:val="1"/>
        <w:numPr>
          <w:ilvl w:val="0"/>
          <w:numId w:val="1"/>
        </w:numPr>
      </w:pPr>
      <w:r>
        <w:rPr>
          <w:rFonts w:hint="eastAsia"/>
        </w:rPr>
        <w:t>线结构光</w:t>
      </w:r>
    </w:p>
    <w:p w14:paraId="79358721" w14:textId="6A012BCC" w:rsidR="002F231C" w:rsidRDefault="002F231C" w:rsidP="002F231C">
      <w:r>
        <w:rPr>
          <w:rFonts w:hint="eastAsia"/>
        </w:rPr>
        <w:t>测量点</w:t>
      </w:r>
      <w:r w:rsidRPr="002F231C">
        <w:rPr>
          <w:position w:val="-14"/>
        </w:rPr>
        <w:object w:dxaOrig="1140" w:dyaOrig="400" w14:anchorId="29128B8B">
          <v:shape id="_x0000_i1041" type="#_x0000_t75" style="width:57pt;height:19.9pt" o:ole="">
            <v:imagedata r:id="rId29" o:title=""/>
          </v:shape>
          <o:OLEObject Type="Embed" ProgID="Equation.DSMT4" ShapeID="_x0000_i1041" DrawAspect="Content" ObjectID="_1626172991" r:id="rId30"/>
        </w:object>
      </w:r>
      <w:r>
        <w:t xml:space="preserve"> </w:t>
      </w:r>
      <w:r>
        <w:rPr>
          <w:rFonts w:hint="eastAsia"/>
        </w:rPr>
        <w:t>在光平面中，相机的内部参数和到世界坐标系的变换通过标定得到，移动物体进行先扫描，按行扫描提取激光线的一点，根据以下方程求解三维坐标。</w:t>
      </w:r>
    </w:p>
    <w:p w14:paraId="49FA3189" w14:textId="71A75C19" w:rsidR="002F231C" w:rsidRPr="002F231C" w:rsidRDefault="002F231C" w:rsidP="002F231C">
      <w:pPr>
        <w:pStyle w:val="MTDisplayEquation"/>
        <w:rPr>
          <w:rFonts w:hint="eastAsia"/>
        </w:rPr>
      </w:pPr>
      <w:r>
        <w:tab/>
      </w:r>
      <w:r w:rsidRPr="002F231C">
        <w:rPr>
          <w:position w:val="-88"/>
        </w:rPr>
        <w:object w:dxaOrig="2340" w:dyaOrig="1880" w14:anchorId="0C73C96F">
          <v:shape id="_x0000_i1045" type="#_x0000_t75" style="width:117pt;height:94.15pt" o:ole="">
            <v:imagedata r:id="rId31" o:title=""/>
          </v:shape>
          <o:OLEObject Type="Embed" ProgID="Equation.DSMT4" ShapeID="_x0000_i1045" DrawAspect="Content" ObjectID="_1626172992" r:id="rId32"/>
        </w:object>
      </w:r>
      <w:r>
        <w:t xml:space="preserve"> </w:t>
      </w:r>
    </w:p>
    <w:p w14:paraId="4922A807" w14:textId="77777777" w:rsidR="000F0A7B" w:rsidRPr="000F0A7B" w:rsidRDefault="000F0A7B" w:rsidP="000F0A7B">
      <w:bookmarkStart w:id="0" w:name="_GoBack"/>
      <w:bookmarkEnd w:id="0"/>
    </w:p>
    <w:sectPr w:rsidR="000F0A7B" w:rsidRPr="000F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7AC6"/>
    <w:multiLevelType w:val="hybridMultilevel"/>
    <w:tmpl w:val="B46869FE"/>
    <w:lvl w:ilvl="0" w:tplc="AED6F6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3"/>
    <w:rsid w:val="000F0A7B"/>
    <w:rsid w:val="002E4489"/>
    <w:rsid w:val="002F231C"/>
    <w:rsid w:val="00420769"/>
    <w:rsid w:val="00554A65"/>
    <w:rsid w:val="00790EA0"/>
    <w:rsid w:val="00895644"/>
    <w:rsid w:val="00A41395"/>
    <w:rsid w:val="00A90D83"/>
    <w:rsid w:val="00DB4931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A35E4B2"/>
  <w15:chartTrackingRefBased/>
  <w15:docId w15:val="{CA019BA4-6792-43A7-8053-9680267F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931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DB493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B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6</cp:revision>
  <dcterms:created xsi:type="dcterms:W3CDTF">2019-07-28T16:03:00Z</dcterms:created>
  <dcterms:modified xsi:type="dcterms:W3CDTF">2019-08-01T05:56:00Z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