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68" w:rsidRDefault="009F0368" w:rsidP="009F0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core::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Image4u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colorbuffer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core::image::zeros&lt;core::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4&gt;&gt;(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viewport_height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viewport_width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F0368" w:rsidRDefault="009F0368" w:rsidP="009F036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R,G,B,alpha&gt;</w:t>
      </w:r>
    </w:p>
    <w:p w:rsidR="009F0368" w:rsidRDefault="00E30E96" w:rsidP="009F036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存储颜色信息，初始值为0</w:t>
      </w:r>
    </w:p>
    <w:p w:rsidR="009F0368" w:rsidRDefault="009F0368" w:rsidP="009F0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6662" w:rsidRDefault="009F0368" w:rsidP="009F0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core::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Image1d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depthbuffer =core::image::constant(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viewport_height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viewport_width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numeric_limits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&gt;::max());</w:t>
      </w:r>
    </w:p>
    <w:p w:rsidR="009F0368" w:rsidRDefault="009F0368" w:rsidP="009F0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//存储深度信息，</w:t>
      </w:r>
      <w:r w:rsidR="008C132F"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初始值为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最大值</w:t>
      </w:r>
    </w:p>
    <w:p w:rsidR="00026AA0" w:rsidRDefault="00026AA0" w:rsidP="00026AA0">
      <w:pPr>
        <w:pStyle w:val="1"/>
        <w:numPr>
          <w:ilvl w:val="0"/>
          <w:numId w:val="1"/>
        </w:numPr>
      </w:pPr>
      <w:r>
        <w:rPr>
          <w:rFonts w:hint="eastAsia"/>
        </w:rPr>
        <w:t>三角形可见性判断</w:t>
      </w:r>
    </w:p>
    <w:p w:rsidR="00026AA0" w:rsidRDefault="00026AA0" w:rsidP="009F0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遍历三角形，判断三个3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在像素平面的投影点（X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,Y,DEPTH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）是否是逆时针（</w:t>
      </w:r>
      <w:r w:rsidR="008B3EB7">
        <w:rPr>
          <w:rFonts w:ascii="新宋体" w:eastAsia="新宋体" w:cs="新宋体" w:hint="eastAsia"/>
          <w:color w:val="000000"/>
          <w:kern w:val="0"/>
          <w:sz w:val="19"/>
          <w:szCs w:val="19"/>
        </w:rPr>
        <w:t>只根据X、Y坐标进行判断，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pencv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坐标系的缘故，投影面的法向的需为负方向才是可见的）</w:t>
      </w:r>
    </w:p>
    <w:p w:rsidR="00026AA0" w:rsidRDefault="00026AA0" w:rsidP="009F0368">
      <w:pPr>
        <w:autoSpaceDE w:val="0"/>
        <w:autoSpaceDN w:val="0"/>
        <w:adjustRightInd w:val="0"/>
        <w:jc w:val="left"/>
      </w:pPr>
    </w:p>
    <w:p w:rsidR="00D0207E" w:rsidRDefault="00D0207E" w:rsidP="00D0207E">
      <w:pPr>
        <w:pStyle w:val="1"/>
        <w:numPr>
          <w:ilvl w:val="0"/>
          <w:numId w:val="1"/>
        </w:numPr>
      </w:pPr>
      <w:r>
        <w:rPr>
          <w:rFonts w:hint="eastAsia"/>
        </w:rPr>
        <w:t>对可见的三角形进行光栅化</w:t>
      </w:r>
    </w:p>
    <w:p w:rsidR="00D0207E" w:rsidRDefault="00D0207E" w:rsidP="00D0207E">
      <w:r>
        <w:rPr>
          <w:rFonts w:hint="eastAsia"/>
        </w:rPr>
        <w:t>遍历三角形的矩形框，判断某一点是否在三角形内。</w:t>
      </w:r>
    </w:p>
    <w:p w:rsidR="00D86039" w:rsidRDefault="00D86039" w:rsidP="00D0207E">
      <w:r>
        <w:rPr>
          <w:rFonts w:hint="eastAsia"/>
        </w:rPr>
        <w:t>如果点在三角形内：</w:t>
      </w:r>
    </w:p>
    <w:p w:rsidR="00D86039" w:rsidRDefault="00D86039" w:rsidP="00D020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根据三角形的深度信息加权计算该点的深度信息（因为该点可能没有对应的三维点所以需要这样计算深度信息）</w:t>
      </w:r>
      <w:r>
        <w:rPr>
          <w:rFonts w:hint="eastAsia"/>
        </w:rPr>
        <w:t>，Z值越小越朝外，遮挡了该位置的其他点</w:t>
      </w:r>
      <w:r>
        <w:rPr>
          <w:rFonts w:hint="eastAsia"/>
        </w:rPr>
        <w:t>（因为o</w:t>
      </w:r>
      <w:r>
        <w:t>pencv</w:t>
      </w:r>
      <w:r>
        <w:rPr>
          <w:rFonts w:hint="eastAsia"/>
        </w:rPr>
        <w:t>坐标系的缘故）。</w:t>
      </w:r>
      <w:r w:rsidR="00D02251">
        <w:rPr>
          <w:rFonts w:hint="eastAsia"/>
        </w:rPr>
        <w:t>根据三角形的三个点的颜色的加权值作为该点的颜色值取</w:t>
      </w:r>
      <w:r w:rsidR="00D02251">
        <w:t>Alpha=255</w:t>
      </w:r>
      <w:r w:rsidR="00D02251">
        <w:rPr>
          <w:rFonts w:hint="eastAsia"/>
        </w:rPr>
        <w:t>，令</w:t>
      </w:r>
      <w:r w:rsidR="00D02251">
        <w:rPr>
          <w:rFonts w:ascii="新宋体" w:eastAsia="新宋体" w:cs="新宋体"/>
          <w:color w:val="808080"/>
          <w:kern w:val="0"/>
          <w:sz w:val="19"/>
          <w:szCs w:val="19"/>
        </w:rPr>
        <w:t>depthbuffer</w:t>
      </w:r>
      <w:r w:rsidR="00D02251"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 w:rsidR="00D02251">
        <w:rPr>
          <w:rFonts w:ascii="新宋体" w:eastAsia="新宋体" w:cs="新宋体"/>
          <w:color w:val="000000"/>
          <w:kern w:val="0"/>
          <w:sz w:val="19"/>
          <w:szCs w:val="19"/>
        </w:rPr>
        <w:t>pixel_index_row, pixel_index_col</w:t>
      </w:r>
      <w:r w:rsidR="00D02251"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 w:rsidR="00D022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z_affine;</w:t>
      </w:r>
      <w:r w:rsidR="00D02251">
        <w:rPr>
          <w:rFonts w:ascii="新宋体" w:eastAsia="新宋体" w:cs="新宋体" w:hint="eastAsia"/>
          <w:color w:val="000000"/>
          <w:kern w:val="0"/>
          <w:sz w:val="19"/>
          <w:szCs w:val="19"/>
        </w:rPr>
        <w:t>用新的深度值覆盖该位置。假如计算得到的点被已有的点遮挡就忽略。</w:t>
      </w:r>
    </w:p>
    <w:p w:rsidR="00D02251" w:rsidRDefault="00D02251" w:rsidP="00D020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因此最后得到的结果为</w:t>
      </w:r>
    </w:p>
    <w:p w:rsidR="00D02251" w:rsidRDefault="00D02251" w:rsidP="00D0207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olourbuffer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depthbuffer</w:t>
      </w:r>
    </w:p>
    <w:p w:rsidR="00D02251" w:rsidRDefault="00D02251" w:rsidP="00D0207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被遮挡的部分的c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olor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值为全0</w:t>
      </w:r>
    </w:p>
    <w:p w:rsidR="00D02251" w:rsidRDefault="00D02251" w:rsidP="00D0225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被遮挡的部分的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值为全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</w:p>
    <w:p w:rsidR="00D02251" w:rsidRDefault="002911A1" w:rsidP="002911A1">
      <w:pPr>
        <w:pStyle w:val="1"/>
        <w:numPr>
          <w:ilvl w:val="0"/>
          <w:numId w:val="1"/>
        </w:numPr>
      </w:pPr>
      <w:r>
        <w:rPr>
          <w:rFonts w:hint="eastAsia"/>
        </w:rPr>
        <w:t>将颜色输出到纹理文件</w:t>
      </w:r>
    </w:p>
    <w:p w:rsidR="002911A1" w:rsidRDefault="002F5ADB" w:rsidP="002911A1">
      <w:r>
        <w:rPr>
          <w:rFonts w:hint="eastAsia"/>
        </w:rPr>
        <w:t>纹理文件大小固定，3</w:t>
      </w:r>
      <w:r>
        <w:t>D</w:t>
      </w:r>
      <w:r>
        <w:rPr>
          <w:rFonts w:hint="eastAsia"/>
        </w:rPr>
        <w:t>点和纹理文件的映射关系已知，遍历三角形：</w:t>
      </w:r>
    </w:p>
    <w:p w:rsidR="002F5ADB" w:rsidRPr="002911A1" w:rsidRDefault="00000635" w:rsidP="002911A1">
      <w:pPr>
        <w:rPr>
          <w:rFonts w:hint="eastAsia"/>
        </w:rPr>
      </w:pPr>
      <w:r>
        <w:rPr>
          <w:rFonts w:hint="eastAsia"/>
        </w:rPr>
        <w:t>再次判断三角形是否可见，这次增加了一个步骤，假如三角形内部的任意一点被遮挡（根据深度信息判断），就判断三角形不可见。</w:t>
      </w:r>
      <w:r w:rsidR="0046660E">
        <w:rPr>
          <w:rFonts w:hint="eastAsia"/>
        </w:rPr>
        <w:t>假如三角形可见，计算</w:t>
      </w:r>
      <w:r w:rsidR="0046660E">
        <w:t>src</w:t>
      </w:r>
      <w:r w:rsidR="0046660E">
        <w:rPr>
          <w:rFonts w:hint="eastAsia"/>
        </w:rPr>
        <w:t>到dst（已知的u</w:t>
      </w:r>
      <w:r w:rsidR="0046660E">
        <w:t>v</w:t>
      </w:r>
      <w:r w:rsidR="0046660E">
        <w:rPr>
          <w:rFonts w:hint="eastAsia"/>
        </w:rPr>
        <w:t>坐标）两个三角形的映射关系，将s</w:t>
      </w:r>
      <w:r w:rsidR="0046660E">
        <w:t>rc</w:t>
      </w:r>
      <w:r w:rsidR="0046660E">
        <w:rPr>
          <w:rFonts w:hint="eastAsia"/>
        </w:rPr>
        <w:t>的三角形投影到d</w:t>
      </w:r>
      <w:r w:rsidR="0046660E">
        <w:t>st</w:t>
      </w:r>
      <w:r w:rsidR="0046660E">
        <w:rPr>
          <w:rFonts w:hint="eastAsia"/>
        </w:rPr>
        <w:t>。</w:t>
      </w:r>
      <w:bookmarkStart w:id="0" w:name="_GoBack"/>
      <w:bookmarkEnd w:id="0"/>
    </w:p>
    <w:sectPr w:rsidR="002F5ADB" w:rsidRPr="0029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4C" w:rsidRDefault="0049664C" w:rsidP="009F0368">
      <w:r>
        <w:separator/>
      </w:r>
    </w:p>
  </w:endnote>
  <w:endnote w:type="continuationSeparator" w:id="0">
    <w:p w:rsidR="0049664C" w:rsidRDefault="0049664C" w:rsidP="009F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4C" w:rsidRDefault="0049664C" w:rsidP="009F0368">
      <w:r>
        <w:separator/>
      </w:r>
    </w:p>
  </w:footnote>
  <w:footnote w:type="continuationSeparator" w:id="0">
    <w:p w:rsidR="0049664C" w:rsidRDefault="0049664C" w:rsidP="009F0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6529"/>
    <w:multiLevelType w:val="hybridMultilevel"/>
    <w:tmpl w:val="2424BF02"/>
    <w:lvl w:ilvl="0" w:tplc="EDEE7C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42"/>
    <w:rsid w:val="00000635"/>
    <w:rsid w:val="00026AA0"/>
    <w:rsid w:val="00222B93"/>
    <w:rsid w:val="002911A1"/>
    <w:rsid w:val="002F5ADB"/>
    <w:rsid w:val="0046660E"/>
    <w:rsid w:val="00476662"/>
    <w:rsid w:val="0049664C"/>
    <w:rsid w:val="00507942"/>
    <w:rsid w:val="008B3EB7"/>
    <w:rsid w:val="008C132F"/>
    <w:rsid w:val="009F0368"/>
    <w:rsid w:val="00AA38B9"/>
    <w:rsid w:val="00D0207E"/>
    <w:rsid w:val="00D02251"/>
    <w:rsid w:val="00D86039"/>
    <w:rsid w:val="00E30E96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082A8"/>
  <w15:chartTrackingRefBased/>
  <w15:docId w15:val="{15C32714-595B-47B7-9E1E-F26C276A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3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A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12</cp:revision>
  <dcterms:created xsi:type="dcterms:W3CDTF">2019-09-04T05:34:00Z</dcterms:created>
  <dcterms:modified xsi:type="dcterms:W3CDTF">2019-09-04T10:40:00Z</dcterms:modified>
</cp:coreProperties>
</file>