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D970" w14:textId="50E8DAE9" w:rsidR="00B3161A" w:rsidRDefault="00765113" w:rsidP="00765113">
      <w:pPr>
        <w:pStyle w:val="MTDisplayEquation"/>
      </w:pPr>
      <w:r>
        <w:tab/>
      </w:r>
      <w:r w:rsidRPr="00765113">
        <w:rPr>
          <w:position w:val="-6"/>
        </w:rPr>
        <w:object w:dxaOrig="1040" w:dyaOrig="320" w14:anchorId="35D5B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75pt;height:15.75pt" o:ole="">
            <v:imagedata r:id="rId7" o:title=""/>
          </v:shape>
          <o:OLEObject Type="Embed" ProgID="Equation.DSMT4" ShapeID="_x0000_i1027" DrawAspect="Content" ObjectID="_1678007390" r:id="rId8"/>
        </w:object>
      </w:r>
      <w:r>
        <w:t xml:space="preserve"> </w:t>
      </w:r>
    </w:p>
    <w:p w14:paraId="3E71C9B3" w14:textId="50395699" w:rsidR="00765113" w:rsidRDefault="00765113" w:rsidP="00765113">
      <w:pPr>
        <w:pStyle w:val="1"/>
        <w:numPr>
          <w:ilvl w:val="0"/>
          <w:numId w:val="2"/>
        </w:numPr>
      </w:pPr>
      <w:r>
        <w:rPr>
          <w:rFonts w:hint="eastAsia"/>
        </w:rPr>
        <w:t>求特征值</w:t>
      </w:r>
    </w:p>
    <w:p w14:paraId="6698263A" w14:textId="413A11E6" w:rsidR="00765113" w:rsidRDefault="00765113" w:rsidP="00765113">
      <w:pPr>
        <w:pStyle w:val="MTDisplayEquation"/>
        <w:rPr>
          <w:rFonts w:hint="eastAsia"/>
        </w:rPr>
      </w:pPr>
      <w:r>
        <w:tab/>
      </w:r>
      <w:r w:rsidR="00F562F1" w:rsidRPr="00765113">
        <w:rPr>
          <w:position w:val="-14"/>
        </w:rPr>
        <w:object w:dxaOrig="1560" w:dyaOrig="400" w14:anchorId="437D6E58">
          <v:shape id="_x0000_i1044" type="#_x0000_t75" style="width:78pt;height:20.25pt" o:ole="">
            <v:imagedata r:id="rId9" o:title=""/>
          </v:shape>
          <o:OLEObject Type="Embed" ProgID="Equation.DSMT4" ShapeID="_x0000_i1044" DrawAspect="Content" ObjectID="_1678007391" r:id="rId10"/>
        </w:object>
      </w:r>
      <w:r>
        <w:t xml:space="preserve"> </w:t>
      </w:r>
    </w:p>
    <w:p w14:paraId="64CE1D18" w14:textId="1A6B0A6E" w:rsidR="00765113" w:rsidRDefault="00765113" w:rsidP="00765113">
      <w:pPr>
        <w:pStyle w:val="1"/>
        <w:numPr>
          <w:ilvl w:val="0"/>
          <w:numId w:val="2"/>
        </w:numPr>
      </w:pPr>
      <w:r>
        <w:rPr>
          <w:rFonts w:hint="eastAsia"/>
        </w:rPr>
        <w:t>求若当块</w:t>
      </w:r>
    </w:p>
    <w:p w14:paraId="177BDEDA" w14:textId="0FCFD3C7" w:rsidR="00765113" w:rsidRDefault="00765113" w:rsidP="00765113">
      <w:r>
        <w:rPr>
          <w:rFonts w:hint="eastAsia"/>
        </w:rPr>
        <w:t>对于某个特征值求对应的若当块的块数</w:t>
      </w:r>
    </w:p>
    <w:p w14:paraId="32FC24D4" w14:textId="0E32A685" w:rsidR="00765113" w:rsidRDefault="00765113" w:rsidP="00765113">
      <w:pPr>
        <w:pStyle w:val="MTDisplayEquation"/>
        <w:rPr>
          <w:rFonts w:hint="eastAsia"/>
        </w:rPr>
      </w:pPr>
      <w:r>
        <w:tab/>
      </w:r>
      <w:r w:rsidRPr="00765113">
        <w:rPr>
          <w:position w:val="-44"/>
        </w:rPr>
        <w:object w:dxaOrig="2299" w:dyaOrig="1100" w14:anchorId="4E49932D">
          <v:shape id="_x0000_i1033" type="#_x0000_t75" style="width:114.75pt;height:54.75pt" o:ole="">
            <v:imagedata r:id="rId11" o:title=""/>
          </v:shape>
          <o:OLEObject Type="Embed" ProgID="Equation.DSMT4" ShapeID="_x0000_i1033" DrawAspect="Content" ObjectID="_1678007392" r:id="rId12"/>
        </w:object>
      </w:r>
      <w:r>
        <w:t xml:space="preserve"> </w:t>
      </w:r>
    </w:p>
    <w:p w14:paraId="21B44C24" w14:textId="33748274" w:rsidR="00765113" w:rsidRDefault="00765113" w:rsidP="00765113">
      <w:r>
        <w:rPr>
          <w:rFonts w:hint="eastAsia"/>
        </w:rPr>
        <w:t>由于</w:t>
      </w:r>
    </w:p>
    <w:p w14:paraId="17BD5E74" w14:textId="1259493A" w:rsidR="00765113" w:rsidRDefault="00765113" w:rsidP="00765113">
      <w:pPr>
        <w:pStyle w:val="MTDisplayEquation"/>
      </w:pPr>
      <w:r>
        <w:tab/>
      </w:r>
      <w:r w:rsidRPr="00765113">
        <w:rPr>
          <w:position w:val="-90"/>
        </w:rPr>
        <w:object w:dxaOrig="3460" w:dyaOrig="1860" w14:anchorId="363AD656">
          <v:shape id="_x0000_i1038" type="#_x0000_t75" style="width:173.25pt;height:93pt" o:ole="">
            <v:imagedata r:id="rId13" o:title=""/>
          </v:shape>
          <o:OLEObject Type="Embed" ProgID="Equation.DSMT4" ShapeID="_x0000_i1038" DrawAspect="Content" ObjectID="_1678007393" r:id="rId14"/>
        </w:object>
      </w:r>
      <w:r>
        <w:t xml:space="preserve"> </w:t>
      </w:r>
    </w:p>
    <w:p w14:paraId="065B03A0" w14:textId="10E6B9B5" w:rsidR="00765113" w:rsidRDefault="00F562F1" w:rsidP="00765113">
      <w:r>
        <w:rPr>
          <w:rFonts w:hint="eastAsia"/>
        </w:rPr>
        <w:t>由于</w:t>
      </w:r>
    </w:p>
    <w:p w14:paraId="7E6F06BB" w14:textId="4D9C024D" w:rsidR="00F562F1" w:rsidRPr="00765113" w:rsidRDefault="00F562F1" w:rsidP="00F562F1">
      <w:pPr>
        <w:pStyle w:val="MTDisplayEquation"/>
        <w:rPr>
          <w:rFonts w:hint="eastAsia"/>
        </w:rPr>
      </w:pPr>
      <w:r>
        <w:tab/>
      </w:r>
      <w:r w:rsidRPr="00F562F1">
        <w:rPr>
          <w:position w:val="-40"/>
        </w:rPr>
        <w:object w:dxaOrig="4099" w:dyaOrig="920" w14:anchorId="31E288B2">
          <v:shape id="_x0000_i1042" type="#_x0000_t75" style="width:204.75pt;height:45.75pt" o:ole="">
            <v:imagedata r:id="rId15" o:title=""/>
          </v:shape>
          <o:OLEObject Type="Embed" ProgID="Equation.DSMT4" ShapeID="_x0000_i1042" DrawAspect="Content" ObjectID="_1678007394" r:id="rId16"/>
        </w:object>
      </w:r>
      <w:r>
        <w:t xml:space="preserve"> </w:t>
      </w:r>
    </w:p>
    <w:p w14:paraId="2FEC2AA2" w14:textId="122C4506" w:rsidR="00F562F1" w:rsidRDefault="00F562F1" w:rsidP="00765113">
      <w:r>
        <w:rPr>
          <w:rFonts w:hint="eastAsia"/>
        </w:rPr>
        <w:t>假设</w:t>
      </w:r>
      <w:r w:rsidRPr="00F562F1">
        <w:rPr>
          <w:position w:val="-14"/>
        </w:rPr>
        <w:object w:dxaOrig="980" w:dyaOrig="380" w14:anchorId="0A8D75F1">
          <v:shape id="_x0000_i1047" type="#_x0000_t75" style="width:48.75pt;height:18.75pt" o:ole="">
            <v:imagedata r:id="rId17" o:title=""/>
          </v:shape>
          <o:OLEObject Type="Embed" ProgID="Equation.DSMT4" ShapeID="_x0000_i1047" DrawAspect="Content" ObjectID="_1678007395" r:id="rId18"/>
        </w:object>
      </w:r>
      <w:r>
        <w:rPr>
          <w:rFonts w:hint="eastAsia"/>
        </w:rPr>
        <w:t>的块数为</w:t>
      </w:r>
      <w:r w:rsidRPr="00F562F1">
        <w:rPr>
          <w:position w:val="-12"/>
        </w:rPr>
        <w:object w:dxaOrig="220" w:dyaOrig="360" w14:anchorId="5B62A4D5">
          <v:shape id="_x0000_i1050" type="#_x0000_t75" style="width:11.25pt;height:18pt" o:ole="">
            <v:imagedata r:id="rId19" o:title=""/>
          </v:shape>
          <o:OLEObject Type="Embed" ProgID="Equation.DSMT4" ShapeID="_x0000_i1050" DrawAspect="Content" ObjectID="_1678007396" r:id="rId20"/>
        </w:object>
      </w:r>
      <w:r>
        <w:rPr>
          <w:rFonts w:hint="eastAsia"/>
        </w:rPr>
        <w:t>，</w:t>
      </w:r>
      <w:r>
        <w:rPr>
          <w:rFonts w:hint="eastAsia"/>
        </w:rPr>
        <w:t>根据定理</w:t>
      </w:r>
      <w:r>
        <w:rPr>
          <w:rFonts w:hint="eastAsia"/>
        </w:rPr>
        <w:t>2</w:t>
      </w:r>
      <w:r>
        <w:t>.2.11</w:t>
      </w:r>
      <w:r>
        <w:rPr>
          <w:rFonts w:hint="eastAsia"/>
        </w:rPr>
        <w:t>有，</w:t>
      </w:r>
    </w:p>
    <w:p w14:paraId="4760A52F" w14:textId="67FC60C2" w:rsidR="00F562F1" w:rsidRDefault="00F562F1" w:rsidP="00F562F1">
      <w:pPr>
        <w:jc w:val="center"/>
        <w:rPr>
          <w:rFonts w:hint="eastAsia"/>
        </w:rPr>
      </w:pPr>
      <w:r w:rsidRPr="00F562F1">
        <w:rPr>
          <w:position w:val="-84"/>
        </w:rPr>
        <w:object w:dxaOrig="2480" w:dyaOrig="1800" w14:anchorId="61ADEA24">
          <v:shape id="_x0000_i1061" type="#_x0000_t75" style="width:123.75pt;height:90pt" o:ole="">
            <v:imagedata r:id="rId21" o:title=""/>
          </v:shape>
          <o:OLEObject Type="Embed" ProgID="Equation.DSMT4" ShapeID="_x0000_i1061" DrawAspect="Content" ObjectID="_1678007397" r:id="rId22"/>
        </w:object>
      </w:r>
    </w:p>
    <w:p w14:paraId="1243BDAC" w14:textId="1F496761" w:rsidR="00F562F1" w:rsidRDefault="00F562F1" w:rsidP="00F562F1">
      <w:r>
        <w:rPr>
          <w:rFonts w:hint="eastAsia"/>
        </w:rPr>
        <w:t>求出块数后习惯把阶数大的若当块放前面。根据上述方法求出所有特征值对应的所有若当块就得到</w:t>
      </w:r>
      <w:r w:rsidRPr="00F562F1">
        <w:rPr>
          <w:position w:val="-6"/>
        </w:rPr>
        <w:object w:dxaOrig="220" w:dyaOrig="279" w14:anchorId="54DA82A5">
          <v:shape id="_x0000_i1057" type="#_x0000_t75" style="width:11.25pt;height:14.25pt" o:ole="">
            <v:imagedata r:id="rId23" o:title=""/>
          </v:shape>
          <o:OLEObject Type="Embed" ProgID="Equation.DSMT4" ShapeID="_x0000_i1057" DrawAspect="Content" ObjectID="_1678007398" r:id="rId24"/>
        </w:object>
      </w:r>
      <w:r>
        <w:rPr>
          <w:rFonts w:hint="eastAsia"/>
        </w:rPr>
        <w:t>。</w:t>
      </w:r>
    </w:p>
    <w:p w14:paraId="5E0FB5CD" w14:textId="79DF0A68" w:rsidR="00F562F1" w:rsidRDefault="00F562F1" w:rsidP="00F562F1">
      <w:pPr>
        <w:pStyle w:val="1"/>
        <w:numPr>
          <w:ilvl w:val="0"/>
          <w:numId w:val="2"/>
        </w:numPr>
      </w:pPr>
      <w:r>
        <w:rPr>
          <w:rFonts w:hint="eastAsia"/>
        </w:rPr>
        <w:t>求可逆转换矩阵</w:t>
      </w:r>
    </w:p>
    <w:p w14:paraId="32317689" w14:textId="0B300359" w:rsidR="007A0FE5" w:rsidRPr="00F562F1" w:rsidRDefault="00F562F1" w:rsidP="00F562F1">
      <w:pPr>
        <w:rPr>
          <w:rFonts w:hint="eastAsia"/>
        </w:rPr>
      </w:pPr>
      <w:r>
        <w:rPr>
          <w:rFonts w:hint="eastAsia"/>
        </w:rPr>
        <w:t>根据式</w:t>
      </w:r>
      <w:r>
        <w:rPr>
          <w:rFonts w:hint="eastAsia"/>
        </w:rPr>
        <w:t>2</w:t>
      </w:r>
      <w:r>
        <w:t>.2.18</w:t>
      </w:r>
      <w:r>
        <w:rPr>
          <w:rFonts w:hint="eastAsia"/>
        </w:rPr>
        <w:t>求广义特征向量</w:t>
      </w:r>
      <w:r w:rsidR="007A0FE5">
        <w:rPr>
          <w:rFonts w:hint="eastAsia"/>
        </w:rPr>
        <w:t>构成可逆矩阵</w:t>
      </w:r>
      <w:r w:rsidR="007A0FE5">
        <w:rPr>
          <w:rFonts w:hint="eastAsia"/>
        </w:rPr>
        <w:t>:</w:t>
      </w:r>
    </w:p>
    <w:p w14:paraId="0A642E58" w14:textId="38943C63" w:rsidR="00F562F1" w:rsidRDefault="00F562F1" w:rsidP="00F562F1">
      <w:pPr>
        <w:pStyle w:val="MTDisplayEquation"/>
      </w:pPr>
      <w:r>
        <w:tab/>
        <w:t xml:space="preserve"> </w:t>
      </w:r>
    </w:p>
    <w:p w14:paraId="04979C49" w14:textId="4BD01FE3" w:rsidR="00765113" w:rsidRPr="00765113" w:rsidRDefault="00F562F1" w:rsidP="00765113">
      <w:pPr>
        <w:rPr>
          <w:rFonts w:hint="eastAsia"/>
        </w:rPr>
      </w:pPr>
      <w:r>
        <w:t xml:space="preserve">  </w:t>
      </w:r>
    </w:p>
    <w:sectPr w:rsidR="00765113" w:rsidRPr="007651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5A4FE" w14:textId="77777777" w:rsidR="00F57C24" w:rsidRDefault="00F57C24" w:rsidP="00765113">
      <w:pPr>
        <w:spacing w:after="0" w:line="240" w:lineRule="auto"/>
      </w:pPr>
      <w:r>
        <w:separator/>
      </w:r>
    </w:p>
  </w:endnote>
  <w:endnote w:type="continuationSeparator" w:id="0">
    <w:p w14:paraId="74874C83" w14:textId="77777777" w:rsidR="00F57C24" w:rsidRDefault="00F57C24" w:rsidP="0076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9BBF5" w14:textId="77777777" w:rsidR="00F57C24" w:rsidRDefault="00F57C24" w:rsidP="00765113">
      <w:pPr>
        <w:spacing w:after="0" w:line="240" w:lineRule="auto"/>
      </w:pPr>
      <w:r>
        <w:separator/>
      </w:r>
    </w:p>
  </w:footnote>
  <w:footnote w:type="continuationSeparator" w:id="0">
    <w:p w14:paraId="31B7383E" w14:textId="77777777" w:rsidR="00F57C24" w:rsidRDefault="00F57C24" w:rsidP="00765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E73C8"/>
    <w:multiLevelType w:val="hybridMultilevel"/>
    <w:tmpl w:val="198EB8C2"/>
    <w:lvl w:ilvl="0" w:tplc="04E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B4536"/>
    <w:multiLevelType w:val="hybridMultilevel"/>
    <w:tmpl w:val="377E3760"/>
    <w:lvl w:ilvl="0" w:tplc="A0C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6"/>
    <w:rsid w:val="006D1DAD"/>
    <w:rsid w:val="00765113"/>
    <w:rsid w:val="007913A4"/>
    <w:rsid w:val="007A0FE5"/>
    <w:rsid w:val="007B15C6"/>
    <w:rsid w:val="00CE1CEF"/>
    <w:rsid w:val="00F55E6F"/>
    <w:rsid w:val="00F562F1"/>
    <w:rsid w:val="00F5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A323"/>
  <w15:chartTrackingRefBased/>
  <w15:docId w15:val="{5F5D77B8-48A0-46FC-9AF8-7A814743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11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11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11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65113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65113"/>
  </w:style>
  <w:style w:type="character" w:customStyle="1" w:styleId="10">
    <w:name w:val="标题 1 字符"/>
    <w:basedOn w:val="a0"/>
    <w:link w:val="1"/>
    <w:uiPriority w:val="9"/>
    <w:rsid w:val="0076511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65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2021-03-23T03:55:00Z</dcterms:created>
  <dcterms:modified xsi:type="dcterms:W3CDTF">2021-03-23T04:23:00Z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