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16A" w:rsidRDefault="00F5116A" w:rsidP="006553C1">
      <w:r>
        <w:rPr>
          <w:rFonts w:hint="eastAsia"/>
        </w:rPr>
        <w:t>本周工作</w:t>
      </w:r>
    </w:p>
    <w:p w:rsidR="00540F2C" w:rsidRDefault="00540F2C" w:rsidP="00540F2C">
      <w:pPr>
        <w:pStyle w:val="a4"/>
        <w:ind w:left="360" w:firstLineChars="0" w:firstLine="0"/>
      </w:pPr>
      <w:r>
        <w:rPr>
          <w:rFonts w:hint="eastAsia"/>
        </w:rPr>
        <w:t>提高人体静态建模的速度，优化步骤如下：</w:t>
      </w:r>
    </w:p>
    <w:p w:rsidR="00540F2C" w:rsidRPr="005B0CAE" w:rsidRDefault="00540F2C" w:rsidP="00540F2C">
      <w:pPr>
        <w:pStyle w:val="a4"/>
        <w:ind w:left="360" w:firstLineChars="0" w:firstLine="0"/>
      </w:pPr>
      <w:r w:rsidRPr="005B0CAE">
        <w:t>1.通过人体正面视角的点云优化一个大概的R0，T0和beta、pose系数。使用14个关节点作为约束。</w:t>
      </w:r>
    </w:p>
    <w:p w:rsidR="00540F2C" w:rsidRPr="005B0CAE" w:rsidRDefault="00540F2C" w:rsidP="00540F2C">
      <w:pPr>
        <w:pStyle w:val="a4"/>
        <w:ind w:left="360" w:firstLineChars="0" w:firstLine="0"/>
      </w:pPr>
      <w:r w:rsidRPr="005B0CAE">
        <w:t>2.</w:t>
      </w:r>
      <w:r>
        <w:rPr>
          <w:rFonts w:hint="eastAsia"/>
        </w:rPr>
        <w:t>使用模型和点云的匹配点误差优化</w:t>
      </w:r>
      <w:r>
        <w:rPr>
          <w:rFonts w:hint="eastAsia"/>
        </w:rPr>
        <w:t>beta和</w:t>
      </w:r>
      <w:r w:rsidRPr="005B0CAE">
        <w:t>pose</w:t>
      </w:r>
      <w:r>
        <w:rPr>
          <w:rFonts w:hint="eastAsia"/>
        </w:rPr>
        <w:t>（学习率比之前高）</w:t>
      </w:r>
      <w:r>
        <w:rPr>
          <w:rFonts w:hint="eastAsia"/>
        </w:rPr>
        <w:t>。</w:t>
      </w:r>
    </w:p>
    <w:p w:rsidR="00540F2C" w:rsidRPr="005B0CAE" w:rsidRDefault="00540F2C" w:rsidP="00540F2C">
      <w:pPr>
        <w:pStyle w:val="a4"/>
        <w:ind w:left="360" w:firstLineChars="0" w:firstLine="0"/>
      </w:pPr>
      <w:r>
        <w:rPr>
          <w:rFonts w:hint="eastAsia"/>
        </w:rPr>
        <w:t>总共耗时</w:t>
      </w:r>
      <w:r>
        <w:rPr>
          <w:rFonts w:hint="eastAsia"/>
        </w:rPr>
        <w:t>19</w:t>
      </w:r>
      <w:r>
        <w:t>s</w:t>
      </w:r>
      <w:r>
        <w:rPr>
          <w:rFonts w:hint="eastAsia"/>
        </w:rPr>
        <w:t>，精度与上一版本一致。</w:t>
      </w:r>
    </w:p>
    <w:p w:rsidR="005B0CAE" w:rsidRDefault="005B0CAE" w:rsidP="00A34BB1">
      <w:pPr>
        <w:pStyle w:val="a4"/>
        <w:ind w:left="360" w:firstLineChars="0" w:firstLine="0"/>
      </w:pPr>
      <w:bookmarkStart w:id="0" w:name="_GoBack"/>
      <w:bookmarkEnd w:id="0"/>
    </w:p>
    <w:p w:rsidR="00DC5450" w:rsidRPr="00C73116" w:rsidRDefault="00DC5450" w:rsidP="00DC5450">
      <w:pPr>
        <w:pStyle w:val="a4"/>
        <w:ind w:left="360" w:firstLineChars="0" w:firstLine="0"/>
      </w:pPr>
    </w:p>
    <w:sectPr w:rsidR="00DC5450" w:rsidRPr="00C73116">
      <w:footerReference w:type="default" r:id="rId7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25E" w:rsidRDefault="0031025E" w:rsidP="005E46CF">
      <w:r>
        <w:separator/>
      </w:r>
    </w:p>
  </w:endnote>
  <w:endnote w:type="continuationSeparator" w:id="0">
    <w:p w:rsidR="0031025E" w:rsidRDefault="0031025E" w:rsidP="005E4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0767645"/>
    </w:sdtPr>
    <w:sdtEndPr/>
    <w:sdtContent>
      <w:p w:rsidR="00CD3416" w:rsidRDefault="00DD674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0F2C" w:rsidRPr="00540F2C">
          <w:rPr>
            <w:noProof/>
            <w:lang w:val="zh-CN"/>
          </w:rPr>
          <w:t>1</w:t>
        </w:r>
        <w:r>
          <w:fldChar w:fldCharType="end"/>
        </w:r>
      </w:p>
    </w:sdtContent>
  </w:sdt>
  <w:p w:rsidR="00CD3416" w:rsidRDefault="00540F2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25E" w:rsidRDefault="0031025E" w:rsidP="005E46CF">
      <w:r>
        <w:separator/>
      </w:r>
    </w:p>
  </w:footnote>
  <w:footnote w:type="continuationSeparator" w:id="0">
    <w:p w:rsidR="0031025E" w:rsidRDefault="0031025E" w:rsidP="005E4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A33F4"/>
    <w:multiLevelType w:val="hybridMultilevel"/>
    <w:tmpl w:val="11F2D266"/>
    <w:lvl w:ilvl="0" w:tplc="48C05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C107B"/>
    <w:multiLevelType w:val="hybridMultilevel"/>
    <w:tmpl w:val="015C8DE6"/>
    <w:lvl w:ilvl="0" w:tplc="40207B2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FB2A32"/>
    <w:multiLevelType w:val="hybridMultilevel"/>
    <w:tmpl w:val="87346576"/>
    <w:lvl w:ilvl="0" w:tplc="149C2B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B1F05E3"/>
    <w:multiLevelType w:val="hybridMultilevel"/>
    <w:tmpl w:val="F8FEAFFE"/>
    <w:lvl w:ilvl="0" w:tplc="229C2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735825"/>
    <w:multiLevelType w:val="hybridMultilevel"/>
    <w:tmpl w:val="F7422EBC"/>
    <w:lvl w:ilvl="0" w:tplc="B6648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A76617"/>
    <w:multiLevelType w:val="hybridMultilevel"/>
    <w:tmpl w:val="41A2655A"/>
    <w:lvl w:ilvl="0" w:tplc="04885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CA28C9"/>
    <w:multiLevelType w:val="hybridMultilevel"/>
    <w:tmpl w:val="2D8CBE90"/>
    <w:lvl w:ilvl="0" w:tplc="7F847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9C9"/>
    <w:rsid w:val="00017DF4"/>
    <w:rsid w:val="00041095"/>
    <w:rsid w:val="000633E0"/>
    <w:rsid w:val="000D126A"/>
    <w:rsid w:val="00140862"/>
    <w:rsid w:val="001A77B8"/>
    <w:rsid w:val="001F7250"/>
    <w:rsid w:val="002C5B2E"/>
    <w:rsid w:val="003007F0"/>
    <w:rsid w:val="0031025E"/>
    <w:rsid w:val="003116D1"/>
    <w:rsid w:val="00317A4B"/>
    <w:rsid w:val="00322F9D"/>
    <w:rsid w:val="003D62B1"/>
    <w:rsid w:val="00446C5F"/>
    <w:rsid w:val="00457D77"/>
    <w:rsid w:val="004B5AF0"/>
    <w:rsid w:val="00516BA0"/>
    <w:rsid w:val="00526B35"/>
    <w:rsid w:val="00540F2C"/>
    <w:rsid w:val="0054312A"/>
    <w:rsid w:val="00587C3E"/>
    <w:rsid w:val="005A0C23"/>
    <w:rsid w:val="005A1658"/>
    <w:rsid w:val="005B0CAE"/>
    <w:rsid w:val="005E46CF"/>
    <w:rsid w:val="005E638E"/>
    <w:rsid w:val="005F7211"/>
    <w:rsid w:val="00627772"/>
    <w:rsid w:val="006553C1"/>
    <w:rsid w:val="0065542D"/>
    <w:rsid w:val="006D1661"/>
    <w:rsid w:val="006F33C3"/>
    <w:rsid w:val="0070563F"/>
    <w:rsid w:val="00716217"/>
    <w:rsid w:val="007227D9"/>
    <w:rsid w:val="007350EF"/>
    <w:rsid w:val="007D4548"/>
    <w:rsid w:val="007E0ADE"/>
    <w:rsid w:val="00806B72"/>
    <w:rsid w:val="00823012"/>
    <w:rsid w:val="008E4889"/>
    <w:rsid w:val="0090700A"/>
    <w:rsid w:val="00936271"/>
    <w:rsid w:val="00946DC2"/>
    <w:rsid w:val="009479C9"/>
    <w:rsid w:val="00962FBA"/>
    <w:rsid w:val="009719D1"/>
    <w:rsid w:val="00971DC4"/>
    <w:rsid w:val="009A63D2"/>
    <w:rsid w:val="009E4638"/>
    <w:rsid w:val="009E4EAE"/>
    <w:rsid w:val="00A34BB1"/>
    <w:rsid w:val="00AD1FF5"/>
    <w:rsid w:val="00AE0AA4"/>
    <w:rsid w:val="00AE568F"/>
    <w:rsid w:val="00AF68FF"/>
    <w:rsid w:val="00B02DCF"/>
    <w:rsid w:val="00B10BE6"/>
    <w:rsid w:val="00B521B4"/>
    <w:rsid w:val="00B54349"/>
    <w:rsid w:val="00B64F27"/>
    <w:rsid w:val="00B82708"/>
    <w:rsid w:val="00BB10F3"/>
    <w:rsid w:val="00C3073B"/>
    <w:rsid w:val="00C47984"/>
    <w:rsid w:val="00C73116"/>
    <w:rsid w:val="00C74571"/>
    <w:rsid w:val="00CA09A5"/>
    <w:rsid w:val="00CA5D38"/>
    <w:rsid w:val="00D518C3"/>
    <w:rsid w:val="00D90282"/>
    <w:rsid w:val="00D95476"/>
    <w:rsid w:val="00D96D60"/>
    <w:rsid w:val="00DC1687"/>
    <w:rsid w:val="00DC5450"/>
    <w:rsid w:val="00DD5870"/>
    <w:rsid w:val="00DD6743"/>
    <w:rsid w:val="00E42C1D"/>
    <w:rsid w:val="00EA7D6A"/>
    <w:rsid w:val="00F0740D"/>
    <w:rsid w:val="00F5116A"/>
    <w:rsid w:val="00F96971"/>
    <w:rsid w:val="00FD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831571"/>
  <w15:chartTrackingRefBased/>
  <w15:docId w15:val="{C355A716-AFF3-4333-992E-AE0F6AB4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3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5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109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E4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46C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5E4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46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23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9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0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1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39465</cp:lastModifiedBy>
  <cp:revision>62</cp:revision>
  <dcterms:created xsi:type="dcterms:W3CDTF">2019-03-01T08:10:00Z</dcterms:created>
  <dcterms:modified xsi:type="dcterms:W3CDTF">2019-07-06T17:08:00Z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