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setwd("D:/998.Python/Data-Analysis-Portfolio/project_06_total_happiness_R") </w:t>
      </w:r>
    </w:p>
    <w:p>
      <w:pP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지금 생각 중인건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랜덤포레스트 등이랑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BIC 등 실현.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지금 데이터 다시 둘러보면서 해야 할 것같아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결측, 미싱밸류, NA 등. 그다음 다시 해야돼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BIC랑 랜덤포레스트, 부스팅인가 마지막에 한거 이 정도 해서 주면 될 듯.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기존에 했던 그 내용에 그냥 모델만 바꿔서 주는 게 더 편할 듯.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데이터 구조(총 10개 열) : year(2015~2023) 수기입력, country, region, happiness_score,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gdp_per_capita, social_support, healthy_life_expectancy, freedom_to_make_life_choices,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generosity, perceptions_of_corruption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1. 랜덤 포레스트 등 시행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package install &amp; load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install.packages("randomForest")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library(randomForest)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data processing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read.csv("data/full_data.csv") 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year  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as.integer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year)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country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country)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region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region)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key_vars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c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"happiness_score"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"gdp_per_capita"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"social_support"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"healthy_life_expectancy"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"freedom_to_make_life_choices"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"generosity"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E9178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"perceptions_of_corruption"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결측값이 있는 행 제거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na.omit(df)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df_clean$perceptions_of_corruption[df_clean$perceptions_of_corruption == "N/A"] &lt;- NA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df_clean[complete.cases(df_clean), ]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 &lt;- as.numeric(df_clean$perceptions_of_corruption)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2015~2022년 데이터를 훈련 데이터로, 2023년 데이터를 테스트 데이터로 분리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train_data &lt;- df_clean[df_clean$year &lt;= 2022,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test_data  &lt;- df_clean[df_clean$year == 2023,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데이터 구조 확인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str(df_clean)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랜덤 포레스트 모델 훈련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rf_model &lt;- randomForest(happiness_score ~ gdp_per_capita + social_support +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healthy_life_expectancy + freedom_to_make_life_choices +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generosity + perceptions_of_corruption,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data = train_data, ntree = 100)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모델 요약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print(rf_model)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2023년 데이터에 대해 예측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predictions &lt;- predict(rf_model, newdata = test_data)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예측 결과 확인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comparison &lt;- data.frame(Actual = test_data$happiness_score, Predicted = predictions)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print(comparison)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R^2 계산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rmse_rf &lt;- sqrt(mean((predictions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rsq_rf &lt;- 1 - (sum((predictions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sum((test_data$happiness_score - mean(test_data$happiness_score))^2))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cat("Random Forest RMSE:", rmse_rf,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cat("Random Forest R^2:", rsq_rf,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448685" cy="686435"/>
            <wp:effectExtent l="0" t="0" r="0" b="0"/>
            <wp:docPr id="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zxcvz/AppData/Roaming/PolarisOffice8/ETemp/63812_7437320/fImage44292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68707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making plots!!!!!!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predictions &lt;- predict(rf_model, newdata = test_data)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Actual vs Predicted plot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plot(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test_data$happiness_score, predictions,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xlab = "Actual Happiness Score (2023)",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ylab = "Predicted Happiness Score (2023)",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main = "Prediction Model: Actual vs Predicted (2023)",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pch = 19,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col = rgb(0, 0.4, 0.8, 0.6)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y = x 회귀선 추가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abline(0, 1, col = "red", lwd = 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30035" cy="4175125"/>
            <wp:effectExtent l="0" t="0" r="0" b="0"/>
            <wp:docPr id="1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zxcvz/AppData/Roaming/PolarisOffice8/ETemp/63812_7437320/fImage1727124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1757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plot for GDP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훈련 데이터에서 랜덤 포레스트 예측값 구하기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train_predictions &lt;- predict(rf_model, newdata = train_data)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Happiness vs GDP plot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plot(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train_data$happiness_score, train_data$gdp_per_capita,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xlab = "Happiness Score (Train 2015–2022)",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ylab = "GDP per Capita",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main = "Distribution of the Training Model: Happiness vs GDP",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pch = 19,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col = rgb(0, 0.4, 0.8, 0.6)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회귀선 추가 (선형 회귀 모델)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abline(lm(gdp_per_capita ~ happiness_score, data = train_data), col = "red", lwd = 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30035" cy="4213225"/>
            <wp:effectExtent l="0" t="0" r="0" b="0"/>
            <wp:docPr id="1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zxcvz/AppData/Roaming/PolarisOffice8/ETemp/63812_7437320/fImage3833026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2138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#### heatmap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필요한 패키지 불러오기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library(ggplot2)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library(reshape2)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랜덤포레스트 모델에서 사용한 변수들 지정 (예시)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vars &lt;- c(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"happiness_score",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"gdp_per_capita",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"social_support",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"freedom_to_make_life_choices",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"generosity",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"perceptions_of_corruption"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상관 행렬 계산 (NA 값을 제외하고 계산)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cor_mat &lt;- cor(df_clean[, vars], use = "complete.obs")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상관 행렬을 데이터프레임으로 변환 (히트맵에 사용할 수 있도록)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cor_df &lt;- melt(cor_mat)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names(cor_df) &lt;- c("Var1", "Var2", "value")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히트맵 그리기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ggplot(cor_df, aes(x = Var2, y = Var1, fill = value)) +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geom_tile() +  # 타일을 사용하여 색을 채움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geom_text(aes(label = round(value, 2)), size = 3) +  # 상관계수 값을 타일에 표시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scale_fill_gradient2(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low = "white",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high = "darkred",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mid = "orange",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midpoint = 0,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limits = c(-1, 1)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) +  # 색상 조정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labs(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title = "Correlation Heatmap of Happiness and Explanatory Variables",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x = "",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y = ""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) +  # 제목 및 라벨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theme_minimal(base_size = 14) +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theme(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axis.text.x = element_text(angle = 45, hjust = 1)  # x축 라벨 각도 설정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  <w:t xml:space="preserve">#draw- map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rworldmap 패키지 설치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install.packages("rworldmap")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rworldmap 패키지 로드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library(rworldmap)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2023년 예측값을 기반으로 한 데이터 준비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whr2023 &lt;- df_clean[df_clean$year == 2023, ]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국가별 예측값을 맵에 결합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sPDF &lt;- joinCountryData2Map(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whr2023,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joinCode = "NAME",  # 국가 이름을 기준으로 결합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nameJoinColumn = "country"  # 'country' 컬럼을 기준으로 매칭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맵을 그리기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par(mai = c(0, 0, 0.2, 0.4)) 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mapCountryData(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sPDF,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nameColumnToPlot = "happiness_score",  # 'happiness_score' 컬럼을 맵에 표시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mapTitle = "Happiness Score Map 2023",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colourPalette = "heat",  # 색상 팔레트 설정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catMethod = "pretty"     # 색상 구간 설정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30035" cy="4232275"/>
            <wp:effectExtent l="0" t="0" r="0" b="0"/>
            <wp:docPr id="1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zxcvz/AppData/Roaming/PolarisOffice8/ETemp/63812_7437320/fImage2673130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2329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library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(dplyr)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region_stats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df_clean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%&gt;%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filter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(year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B5CEA8"/>
          <w:sz w:val="21"/>
          <w:szCs w:val="21"/>
          <w:rFonts w:ascii="Consolas" w:eastAsia="Consolas" w:hAnsi="Consolas" w:cs="Consolas"/>
        </w:rPr>
        <w:t>2023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)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%&gt;%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group_by(region)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%&gt;%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summarise(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mean_happy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mean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(happiness_score,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na.rm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TRUE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sd_happy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sd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(happiness_score,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na.rm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TRUE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n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    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n(),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se_happy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sd_happy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/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sqrt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(n)   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)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%&gt;%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arrange(desc(mean_happy))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ggplot(region_stats, aes(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x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reorder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(region, mean_happy),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y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mean_happy))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+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geom_col(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fill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"orange"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)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+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geom_errorbar(aes(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ymin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mean_happy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se_happy,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            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ymax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mean_happy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+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se_happy),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        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width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B5CEA8"/>
          <w:sz w:val="21"/>
          <w:szCs w:val="21"/>
          <w:rFonts w:ascii="Consolas" w:eastAsia="Consolas" w:hAnsi="Consolas" w:cs="Consolas"/>
        </w:rPr>
        <w:t>0.2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)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+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coord_flip()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+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labs(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title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 xml:space="preserve">"Happiness Score for Different Regions (2023)"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x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"Region"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E9178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  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y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 xml:space="preserve">"Average Happiness Score"</w:t>
      </w:r>
    </w:p>
    <w:p>
      <w:pPr>
        <w:rPr>
          <w:b w:val="0"/>
          <w:color w:val="D4D4D4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)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+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theme_minimal(</w:t>
      </w:r>
      <w:r>
        <w:rPr>
          <w:b w:val="0"/>
          <w:color w:val="9CDCFE"/>
          <w:sz w:val="21"/>
          <w:szCs w:val="21"/>
          <w:rFonts w:ascii="Consolas" w:eastAsia="Consolas" w:hAnsi="Consolas" w:cs="Consolas"/>
        </w:rPr>
        <w:t>base_size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=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B5CEA8"/>
          <w:sz w:val="21"/>
          <w:szCs w:val="21"/>
          <w:rFonts w:ascii="Consolas" w:eastAsia="Consolas" w:hAnsi="Consolas" w:cs="Consolas"/>
        </w:rPr>
        <w:t>14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30035" cy="4164330"/>
            <wp:effectExtent l="0" t="0" r="0" b="0"/>
            <wp:docPr id="1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zxcvz/AppData/Roaming/PolarisOffice8/ETemp/63812_7437320/fImage2177033916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16496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cross-validation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교차 검증을 통한 랜덤 포레스트 모델 훈련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install.packages("caret")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library(caret)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`tuneLength`로 자동으로 `mtry` 값을 조정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train_control &lt;- trainControl(method = "cv", number = 10)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`tuneLength`를 사용하여 자동으로 `mtry` 값 최적화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rf_model_cv &lt;- train(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happiness_score ~ gdp_per_capita + social_support + healthy_life_expectancy +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freedom_to_make_life_choices + generosity + perceptions_of_corruption,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data = df_clean,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method = "rf",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trControl = train_control,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tuneGrid = data.frame(mtry = 1:6)  # `mtry` 값을 1부터 6까지 제한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모델 출력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print(rf_model_cv)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5201285" cy="3067685"/>
            <wp:effectExtent l="0" t="0" r="0" b="0"/>
            <wp:docPr id="1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zxcvz/AppData/Roaming/PolarisOffice8/ETemp/63812_7437320/fImage171613457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0683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@@@@@@@@@@@@@@@@@@@@@@@@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다른 모델 시작@@@@@@@@@@@@@@@@@@@@@@@@@@@@@@@@@@@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Other model!!!!!!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(regression)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###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initial setting 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setwd("D:/998.Python/Data-Analysis-Portfolio/project_06_total_happiness_R")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data processing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spacing w:val="0"/>
          <w:i w:val="0"/>
          <w:b w:val="0"/>
          <w:color w:val="0000FF"/>
          <w:sz w:val="20"/>
          <w:szCs w:val="20"/>
          <w:rFonts w:ascii="Lucida Console" w:eastAsia="Lucida Console" w:hAnsi="Lucida Console" w:cs="Lucida Console"/>
        </w:rPr>
        <w:t xml:space="preserve">read.csv("data/full_data.csv") 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year  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as.integer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year)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country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country)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region 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as.factor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(df</w:t>
      </w:r>
      <w:r>
        <w:rPr>
          <w:b w:val="0"/>
          <w:color w:val="569CD6"/>
          <w:sz w:val="21"/>
          <w:szCs w:val="21"/>
          <w:rFonts w:ascii="Consolas" w:eastAsia="Consolas" w:hAnsi="Consolas" w:cs="Consolas"/>
        </w:rPr>
        <w:t>$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region)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key_vars </w:t>
      </w:r>
      <w:r>
        <w:rPr>
          <w:b w:val="0"/>
          <w:color w:val="D4D4D4"/>
          <w:sz w:val="21"/>
          <w:szCs w:val="21"/>
          <w:rFonts w:ascii="Consolas" w:eastAsia="Consolas" w:hAnsi="Consolas" w:cs="Consolas"/>
        </w:rPr>
        <w:t>&lt;-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</w:t>
      </w:r>
      <w:r>
        <w:rPr>
          <w:b w:val="0"/>
          <w:color w:val="DCDCAA"/>
          <w:sz w:val="21"/>
          <w:szCs w:val="21"/>
          <w:rFonts w:ascii="Consolas" w:eastAsia="Consolas" w:hAnsi="Consolas" w:cs="Consolas"/>
        </w:rPr>
        <w:t>c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(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"happiness_score"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"gdp_per_capita"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"social_support"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"healthy_life_expectancy"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"freedom_to_make_life_choices"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"generosity"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,</w:t>
      </w:r>
    </w:p>
    <w:p>
      <w:pPr>
        <w:rPr>
          <w:b w:val="0"/>
          <w:color w:val="CE9178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  </w:t>
      </w:r>
      <w:r>
        <w:rPr>
          <w:b w:val="0"/>
          <w:color w:val="CE9178"/>
          <w:sz w:val="21"/>
          <w:szCs w:val="21"/>
          <w:rFonts w:ascii="Consolas" w:eastAsia="Consolas" w:hAnsi="Consolas" w:cs="Consolas"/>
        </w:rPr>
        <w:t>"perceptions_of_corruption"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>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# </w:t>
      </w: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drop out the missing values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na.omit(df)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df_clean$perceptions_of_corruption[df_clean$perceptions_of_corruption == "N/A"] &lt;- NA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 &lt;- df_clean[complete.cases(df_clean), ]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  <w:r>
        <w:rPr>
          <w:b w:val="0"/>
          <w:color w:val="CCCCCC"/>
          <w:sz w:val="21"/>
          <w:szCs w:val="21"/>
          <w:rFonts w:ascii="Consolas" w:eastAsia="Consolas" w:hAnsi="Consolas" w:cs="Consolas"/>
        </w:rPr>
        <w:t xml:space="preserve">df_clean$perceptions_of_corruption &lt;- as.numeric(df_clean$perceptions_of_corruption)</w:t>
      </w: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b w:val="0"/>
          <w:color w:val="CCCCCC"/>
          <w:sz w:val="21"/>
          <w:szCs w:val="21"/>
          <w:rFonts w:ascii="Consolas" w:eastAsia="Consolas" w:hAnsi="Consolas" w:cs="Consolas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2015~2022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: train , 2023 : test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train_data &lt;- df_clean[df_clean$year &lt;= 2022,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test_data  &lt;- df_clean[df_clean$year == 2023, ]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str(df_clean)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 XGBOOST #####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xgboost 패키지 설치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install.packages("xgboost")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library(xgboost)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데이터 준비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train_matrix &lt;- as.matrix(df_clean[, c("gdp_per_capita", "social_support",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              "freedom_to_make_life_choices", "generosity",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"perceptions_of_corruption")])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train_labels &lt;- df_clean$happiness_score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xgboost 모델 훈련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xgb_model &lt;- xgboost(data = train_matrix, label = train_labels, nrounds = 100,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objective = "reg:squarederror")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예측값 생성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xgb_pred &lt;- predict(xgb_model, as.matrix(test_data[, c("gdp_per_capita",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"social_support", 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                             "freedom_to_make_life_choices",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"generosity", "perceptions_of_corruption")]))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RMSE, R^2 계산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xgb_rmse &lt;- sqrt(mean((xgb_pred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xgb_rsq &lt;- 1 - sum((xgb_pred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sum((mean(test_data$happiness_score) - test_data$happiness_score)^2)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cat("XGBoost RMSE:", xgb_rmse,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cat("XGBoost R^2:", xgb_rsq,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086100" cy="704850"/>
            <wp:effectExtent l="0" t="0" r="0" b="0"/>
            <wp:docPr id="3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zxcvz/AppData/Roaming/PolarisOffice8/ETemp/63812_7437320/fImage3994334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7054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 Linear regrssion 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선형 회귀 모델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lm_model &lt;- lm(happiness_score ~ gdp_per_capita + social_support +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healthy_life_expectancy +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freedom_to_make_life_choices + generosity + perceptions_of_corruption,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data = 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예측값 생성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lm_pred &lt;- predict(lm_model, newdata = test_data)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RMSE, R^2 계산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lm_rmse &lt;- sqrt(mean((lm_pred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lm_rsq &lt;- 1 - sum((lm_pred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sum((mean(test_data$happiness_score) - test_data$happiness_score)^2)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cat("Linear Regression RMSE:", lm_rmse,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cat("Linear Regression R^2:", lm_rsq,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657600" cy="600075"/>
            <wp:effectExtent l="0" t="0" r="0" b="0"/>
            <wp:docPr id="3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zxcvz/AppData/Roaming/PolarisOffice8/ETemp/63812_7437320/fImage470632846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6007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 LightGBM##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lightgbm 패키지 설치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install.packages("lightgbm")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library(lightgbm)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데이터 준비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train_matrix &lt;- as.matrix(df_clean[, c("gdp_per_capita", "social_support",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              "freedom_to_make_life_choices", "generosity",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"perceptions_of_corruption")])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train_labels &lt;- df_clean$happiness_score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lightgbm 모델 훈련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lgb_model &lt;- lightgbm(data = train_matrix, label = train_labels, objective =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"regression", nrounds = 100)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예측값 생성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lgb_pred &lt;- predict(lgb_model, as.matrix(test_data[, c("gdp_per_capita",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"social_support", "healthy_life_expectancy",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                                      "freedom_to_make_life_choices",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"generosity", "perceptions_of_corruption")]))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RMSE, R^2 계산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lgb_rmse &lt;- sqrt(mean((lgb_pred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lgb_rsq &lt;- 1 - sum((lgb_pred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sum((mean(test_data$happiness_score) - test_data$happiness_score)^2)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cat("LightGBM RMSE:", lgb_rmse,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cat("LightGBM R^2:", lgb_rsq,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2981325" cy="581025"/>
            <wp:effectExtent l="0" t="0" r="0" b="0"/>
            <wp:docPr id="3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zxcvz/AppData/Roaming/PolarisOffice8/ETemp/63812_7437320/fImage389134633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5816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 SVR ###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e1071 패키지 설치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install.packages("e1071")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library(e1071)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지원 벡터 회귀 모델 훈련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svr_model &lt;- svm(happiness_score ~ gdp_per_capita + social_support +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healthy_life_expectancy +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freedom_to_make_life_choices + generosity + perceptions_of_corruption, 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               data = df_clean)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예측값 생성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svr_pred &lt;- predict(svr_model, newdata = test_data)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RMSE, R^2 계산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svr_rmse &lt;- sqrt(mean((svr_pred - test_data$happiness_score)^2))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svr_rsq &lt;- 1 - sum((svr_pred - test_data$happiness_score)^2) / </w:t>
      </w: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sum((mean(test_data$happiness_score) - test_data$happiness_score)^2)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cat("Support Vector Regression RMSE:", svr_rmse,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cat("Support Vector Regression R^2:", svr_rsq, "\n")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4476750" cy="742950"/>
            <wp:effectExtent l="0" t="0" r="0" b="0"/>
            <wp:docPr id="3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zxcvz/AppData/Roaming/PolarisOffice8/ETemp/63812_7437320/fImage582635650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7435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### summary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여러 모델의 RMSE와 R² 비교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results &lt;- data.frame(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Model = c("Linear Regression", "XGBoost", "LightGBM", "SVR"),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RMSE = c(lm_rmse, xgb_rmse, lgb_rmse, svr_rmse),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  R_squared = c(lm_rsq, xgb_rsq, lgb_rsq, svr_rsq)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 xml:space="preserve"># 결과 출력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  <w:t>print(results)</w:t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409950" cy="1047750"/>
            <wp:effectExtent l="0" t="0" r="0" b="0"/>
            <wp:docPr id="3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zxcvz/AppData/Roaming/PolarisOffice8/ETemp/63812_7437320/fImage556636916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10483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sectPr>
      <w:pgSz w:w="12240" w:h="15840"/>
      <w:pgMar w:top="1440" w:left="900" w:bottom="990" w:right="9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1">
    <w:multiLevelType w:val="hybridMultilevel"/>
    <w:nsid w:val="2F000015"/>
    <w:tmpl w:val="1F00220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2">
    <w:multiLevelType w:val="hybridMultilevel"/>
    <w:nsid w:val="2F000016"/>
    <w:tmpl w:val="1F00248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3">
    <w:multiLevelType w:val="hybridMultilevel"/>
    <w:nsid w:val="2F000017"/>
    <w:tmpl w:val="1F00268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4">
    <w:multiLevelType w:val="hybridMultilevel"/>
    <w:nsid w:val="2F000018"/>
    <w:tmpl w:val="1F0026D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7"/>
  </w:num>
  <w:num w:numId="5">
    <w:abstractNumId w:val="19"/>
  </w:num>
  <w:num w:numId="6">
    <w:abstractNumId w:val="9"/>
  </w:num>
  <w:num w:numId="7">
    <w:abstractNumId w:val="2"/>
  </w:num>
  <w:num w:numId="8">
    <w:abstractNumId w:val="18"/>
  </w:num>
  <w:num w:numId="9">
    <w:abstractNumId w:val="10"/>
  </w:num>
  <w:num w:numId="10">
    <w:abstractNumId w:val="12"/>
  </w:num>
  <w:num w:numId="11">
    <w:abstractNumId w:val="22"/>
  </w:num>
  <w:num w:numId="12">
    <w:abstractNumId w:val="11"/>
  </w:num>
  <w:num w:numId="13">
    <w:abstractNumId w:val="21"/>
  </w:num>
  <w:num w:numId="14">
    <w:abstractNumId w:val="16"/>
  </w:num>
  <w:num w:numId="15">
    <w:abstractNumId w:val="0"/>
  </w:num>
  <w:num w:numId="16">
    <w:abstractNumId w:val="23"/>
  </w:num>
  <w:num w:numId="17">
    <w:abstractNumId w:val="13"/>
  </w:num>
  <w:num w:numId="18">
    <w:abstractNumId w:val="3"/>
  </w:num>
  <w:num w:numId="19">
    <w:abstractNumId w:val="4"/>
  </w:num>
  <w:num w:numId="20">
    <w:abstractNumId w:val="1"/>
  </w:num>
  <w:num w:numId="21">
    <w:abstractNumId w:val="15"/>
  </w:num>
  <w:num w:numId="22">
    <w:abstractNumId w:val="8"/>
  </w:num>
  <w:num w:numId="23">
    <w:abstractNumId w:val="14"/>
  </w:num>
  <w:num w:numId="24">
    <w:abstractNumId w:val="24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8" w:after="160"/>
        <w:rPr/>
      </w:pPr>
    </w:pPrDefault>
    <w:rPrDefault>
      <w:rPr>
        <w:sz w:val="24"/>
        <w:szCs w:val="24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6" w:type="paragraph">
    <w:name w:val="Title"/>
    <w:basedOn w:val="PO1"/>
    <w:next w:val="PO1"/>
    <w:link w:val="PO160"/>
    <w:qFormat/>
    <w:uiPriority w:val="6"/>
    <w:pPr>
      <w:spacing w:lineRule="auto" w:line="240" w:after="80"/>
      <w:contextualSpacing w:val="1"/>
      <w:rPr/>
    </w:pPr>
    <w:rPr>
      <w:spacing w:val="-10"/>
      <w:sz w:val="56"/>
      <w:szCs w:val="56"/>
      <w:rFonts w:asciiTheme="majorHAnsi" w:eastAsiaTheme="majorEastAsia" w:hAnsiTheme="majorHAnsi" w:cstheme="minorBidi"/>
    </w:rPr>
  </w:style>
  <w:style w:styleId="PO7" w:type="paragraph">
    <w:name w:val="heading 1"/>
    <w:basedOn w:val="PO1"/>
    <w:next w:val="PO1"/>
    <w:link w:val="PO151"/>
    <w:qFormat/>
    <w:uiPriority w:val="7"/>
    <w:pPr>
      <w:spacing w:before="360" w:after="80"/>
      <w:rPr/>
      <w:outlineLvl w:val="0"/>
    </w:pPr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styleId="PO8" w:type="paragraph">
    <w:name w:val="heading 2"/>
    <w:basedOn w:val="PO1"/>
    <w:next w:val="PO1"/>
    <w:link w:val="PO152"/>
    <w:qFormat/>
    <w:uiPriority w:val="8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rFonts w:eastAsiaTheme="majorEastAsia" w:cstheme="minorBidi"/>
    </w:rPr>
  </w:style>
  <w:style w:styleId="PO10" w:type="paragraph">
    <w:name w:val="heading 4"/>
    <w:basedOn w:val="PO1"/>
    <w:next w:val="PO1"/>
    <w:link w:val="PO154"/>
    <w:qFormat/>
    <w:uiPriority w:val="10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rFonts w:eastAsiaTheme="majorEastAsia" w:cstheme="minorBidi"/>
    </w:rPr>
  </w:style>
  <w:style w:styleId="PO11" w:type="paragraph">
    <w:name w:val="heading 5"/>
    <w:basedOn w:val="PO1"/>
    <w:next w:val="PO1"/>
    <w:link w:val="PO155"/>
    <w:qFormat/>
    <w:uiPriority w:val="11"/>
    <w:semiHidden/>
    <w:unhideWhenUsed/>
    <w:pPr>
      <w:spacing w:before="80" w:after="40"/>
      <w:rPr/>
      <w:outlineLvl w:val="4"/>
    </w:pPr>
    <w:rPr>
      <w:color w:val="0F4761" w:themeColor="accent1" w:themeShade="BF"/>
      <w:rFonts w:eastAsiaTheme="majorEastAsia" w:cstheme="minorBidi"/>
    </w:rPr>
  </w:style>
  <w:style w:styleId="PO12" w:type="paragraph">
    <w:name w:val="heading 6"/>
    <w:basedOn w:val="PO1"/>
    <w:next w:val="PO1"/>
    <w:link w:val="PO156"/>
    <w:qFormat/>
    <w:uiPriority w:val="12"/>
    <w:semiHidden/>
    <w:unhideWhenUsed/>
    <w:pPr>
      <w:spacing w:before="40" w:after="0"/>
      <w:rPr/>
      <w:outlineLvl w:val="5"/>
    </w:pPr>
    <w:rPr>
      <w:i w:val="1"/>
      <w:color w:val="5A5A5A" w:themeColor="text1" w:themeTint="A5"/>
      <w:rFonts w:eastAsiaTheme="majorEastAsia" w:cstheme="minorBidi"/>
    </w:rPr>
  </w:style>
  <w:style w:styleId="PO13" w:type="paragraph">
    <w:name w:val="heading 7"/>
    <w:basedOn w:val="PO1"/>
    <w:next w:val="PO1"/>
    <w:link w:val="PO157"/>
    <w:qFormat/>
    <w:uiPriority w:val="13"/>
    <w:semiHidden/>
    <w:unhideWhenUsed/>
    <w:pPr>
      <w:spacing w:before="40" w:after="0"/>
      <w:rPr/>
      <w:outlineLvl w:val="6"/>
    </w:pPr>
    <w:rPr>
      <w:color w:val="5A5A5A" w:themeColor="text1" w:themeTint="A5"/>
      <w:rFonts w:eastAsiaTheme="majorEastAsia" w:cstheme="minorBidi"/>
    </w:rPr>
  </w:style>
  <w:style w:styleId="PO14" w:type="paragraph">
    <w:name w:val="heading 8"/>
    <w:basedOn w:val="PO1"/>
    <w:next w:val="PO1"/>
    <w:link w:val="PO158"/>
    <w:qFormat/>
    <w:uiPriority w:val="14"/>
    <w:semiHidden/>
    <w:unhideWhenUsed/>
    <w:pPr>
      <w:spacing w:after="0"/>
      <w:rPr/>
      <w:outlineLvl w:val="7"/>
    </w:pPr>
    <w:rPr>
      <w:i w:val="1"/>
      <w:color w:val="272727" w:themeColor="text1" w:themeTint="D8"/>
      <w:rFonts w:eastAsiaTheme="majorEastAsia" w:cstheme="minorBidi"/>
    </w:rPr>
  </w:style>
  <w:style w:styleId="PO15" w:type="paragraph">
    <w:name w:val="heading 9"/>
    <w:basedOn w:val="PO1"/>
    <w:next w:val="PO1"/>
    <w:link w:val="PO159"/>
    <w:qFormat/>
    <w:uiPriority w:val="15"/>
    <w:semiHidden/>
    <w:unhideWhenUsed/>
    <w:pPr>
      <w:spacing w:after="0"/>
      <w:rPr/>
      <w:outlineLvl w:val="8"/>
    </w:pPr>
    <w:rPr>
      <w:color w:val="272727" w:themeColor="text1" w:themeTint="D8"/>
      <w:rFonts w:eastAsiaTheme="majorEastAsia" w:cstheme="minorBidi"/>
    </w:rPr>
  </w:style>
  <w:style w:styleId="PO16" w:type="paragraph">
    <w:name w:val="Subtitle"/>
    <w:basedOn w:val="PO1"/>
    <w:next w:val="PO1"/>
    <w:link w:val="PO161"/>
    <w:qFormat/>
    <w:uiPriority w:val="16"/>
    <w:pPr>
      <w:numPr>
        <w:ilvl w:val="0"/>
        <w:numId w:val="0"/>
      </w:numPr>
      <w:ind w:right="0" w:firstLine="0"/>
      <w:rPr/>
    </w:pPr>
    <w:rPr>
      <w:spacing w:val="15"/>
      <w:color w:val="5A5A5A" w:themeColor="text1" w:themeTint="A5"/>
      <w:sz w:val="28"/>
      <w:szCs w:val="28"/>
      <w:rFonts w:eastAsiaTheme="majorEastAsia" w:cstheme="minorBidi"/>
    </w:rPr>
  </w:style>
  <w:style w:styleId="PO19" w:type="character">
    <w:name w:val="Intense Emphasis"/>
    <w:basedOn w:val="PO2"/>
    <w:qFormat/>
    <w:uiPriority w:val="19"/>
    <w:rPr>
      <w:i w:val="1"/>
      <w:color w:val="0F4761" w:themeColor="accent1" w:themeShade="BF"/>
    </w:rPr>
  </w:style>
  <w:style w:styleId="PO21" w:type="paragraph">
    <w:name w:val="Quote"/>
    <w:basedOn w:val="PO1"/>
    <w:next w:val="PO1"/>
    <w:link w:val="PO162"/>
    <w:qFormat/>
    <w:uiPriority w:val="21"/>
    <w:pPr>
      <w:jc w:val="center"/>
      <w:spacing w:before="160"/>
      <w:rPr/>
    </w:pPr>
    <w:rPr>
      <w:i w:val="1"/>
      <w:color w:val="404040" w:themeColor="text1" w:themeTint="BF"/>
    </w:rPr>
  </w:style>
  <w:style w:styleId="PO22" w:type="paragraph">
    <w:name w:val="Intense Quote"/>
    <w:basedOn w:val="PO1"/>
    <w:next w:val="PO1"/>
    <w:link w:val="PO163"/>
    <w:qFormat/>
    <w:uiPriority w:val="22"/>
    <w:pPr>
      <w:jc w:val="center"/>
      <w:spacing w:before="360" w:after="360"/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 w:firstLine="0"/>
      <w:rPr/>
    </w:pPr>
    <w:rPr>
      <w:i w:val="1"/>
      <w:color w:val="0F4761" w:themeColor="accent1" w:themeShade="BF"/>
    </w:rPr>
  </w:style>
  <w:style w:styleId="PO24" w:type="character">
    <w:name w:val="Intense Reference"/>
    <w:basedOn w:val="PO2"/>
    <w:qFormat/>
    <w:uiPriority w:val="24"/>
    <w:rPr>
      <w:spacing w:val="5"/>
      <w:b w:val="1"/>
      <w:color w:val="0F4761" w:themeColor="accent1" w:themeShade="BF"/>
      <w:smallCaps w:val="1"/>
    </w:rPr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  <w:rPr/>
  </w:style>
  <w:style w:customStyle="1" w:styleId="PO151" w:type="character">
    <w:name w:val="Heading 1 Char"/>
    <w:basedOn w:val="PO2"/>
    <w:link w:val="PO7"/>
    <w:uiPriority w:val="151"/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customStyle="1" w:styleId="PO152" w:type="character">
    <w:name w:val="Heading 2 Char"/>
    <w:basedOn w:val="PO2"/>
    <w:link w:val="PO8"/>
    <w:uiPriority w:val="152"/>
    <w:semiHidden/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customStyle="1" w:styleId="PO153" w:type="character">
    <w:name w:val="Heading 3 Char"/>
    <w:basedOn w:val="PO2"/>
    <w:link w:val="PO9"/>
    <w:uiPriority w:val="153"/>
    <w:semiHidden/>
    <w:rPr>
      <w:color w:val="0F4761" w:themeColor="accent1" w:themeShade="BF"/>
      <w:sz w:val="28"/>
      <w:szCs w:val="28"/>
      <w:rFonts w:eastAsiaTheme="majorEastAsia" w:cstheme="minorBidi"/>
    </w:rPr>
  </w:style>
  <w:style w:customStyle="1" w:styleId="PO154" w:type="character">
    <w:name w:val="Heading 4 Char"/>
    <w:basedOn w:val="PO2"/>
    <w:link w:val="PO10"/>
    <w:uiPriority w:val="154"/>
    <w:semiHidden/>
    <w:rPr>
      <w:i w:val="1"/>
      <w:color w:val="0F4761" w:themeColor="accent1" w:themeShade="BF"/>
      <w:rFonts w:eastAsiaTheme="majorEastAsia" w:cstheme="minorBidi"/>
    </w:rPr>
  </w:style>
  <w:style w:customStyle="1" w:styleId="PO155" w:type="character">
    <w:name w:val="Heading 5 Char"/>
    <w:basedOn w:val="PO2"/>
    <w:link w:val="PO11"/>
    <w:uiPriority w:val="155"/>
    <w:semiHidden/>
    <w:rPr>
      <w:color w:val="0F4761" w:themeColor="accent1" w:themeShade="BF"/>
      <w:rFonts w:eastAsiaTheme="majorEastAsia" w:cstheme="minorBidi"/>
    </w:rPr>
  </w:style>
  <w:style w:customStyle="1" w:styleId="PO156" w:type="character">
    <w:name w:val="Heading 6 Char"/>
    <w:basedOn w:val="PO2"/>
    <w:link w:val="PO12"/>
    <w:uiPriority w:val="156"/>
    <w:semiHidden/>
    <w:rPr>
      <w:i w:val="1"/>
      <w:color w:val="5A5A5A" w:themeColor="text1" w:themeTint="A5"/>
      <w:rFonts w:eastAsiaTheme="majorEastAsia" w:cstheme="minorBidi"/>
    </w:rPr>
  </w:style>
  <w:style w:customStyle="1" w:styleId="PO157" w:type="character">
    <w:name w:val="Heading 7 Char"/>
    <w:basedOn w:val="PO2"/>
    <w:link w:val="PO13"/>
    <w:uiPriority w:val="157"/>
    <w:semiHidden/>
    <w:rPr>
      <w:color w:val="5A5A5A" w:themeColor="text1" w:themeTint="A5"/>
      <w:rFonts w:eastAsiaTheme="majorEastAsia" w:cstheme="minorBidi"/>
    </w:rPr>
  </w:style>
  <w:style w:customStyle="1" w:styleId="PO158" w:type="character">
    <w:name w:val="Heading 8 Char"/>
    <w:basedOn w:val="PO2"/>
    <w:link w:val="PO14"/>
    <w:uiPriority w:val="158"/>
    <w:semiHidden/>
    <w:rPr>
      <w:i w:val="1"/>
      <w:color w:val="272727" w:themeColor="text1" w:themeTint="D8"/>
      <w:rFonts w:eastAsiaTheme="majorEastAsia" w:cstheme="minorBidi"/>
    </w:rPr>
  </w:style>
  <w:style w:customStyle="1" w:styleId="PO159" w:type="character">
    <w:name w:val="Heading 9 Char"/>
    <w:basedOn w:val="PO2"/>
    <w:link w:val="PO15"/>
    <w:uiPriority w:val="159"/>
    <w:semiHidden/>
    <w:rPr>
      <w:color w:val="272727" w:themeColor="text1" w:themeTint="D8"/>
      <w:rFonts w:eastAsiaTheme="majorEastAsia" w:cstheme="minorBidi"/>
    </w:rPr>
  </w:style>
  <w:style w:customStyle="1" w:styleId="PO160" w:type="character">
    <w:name w:val="Title Char"/>
    <w:basedOn w:val="PO2"/>
    <w:link w:val="PO6"/>
    <w:uiPriority w:val="160"/>
    <w:rPr>
      <w:spacing w:val="-10"/>
      <w:sz w:val="56"/>
      <w:szCs w:val="56"/>
      <w:rFonts w:asciiTheme="majorHAnsi" w:eastAsiaTheme="majorEastAsia" w:hAnsiTheme="majorHAnsi" w:cstheme="minorBidi"/>
    </w:rPr>
  </w:style>
  <w:style w:customStyle="1" w:styleId="PO161" w:type="character">
    <w:name w:val="Subtitle Char"/>
    <w:basedOn w:val="PO2"/>
    <w:link w:val="PO16"/>
    <w:uiPriority w:val="161"/>
    <w:rPr>
      <w:spacing w:val="15"/>
      <w:color w:val="5A5A5A" w:themeColor="text1" w:themeTint="A5"/>
      <w:sz w:val="28"/>
      <w:szCs w:val="28"/>
      <w:rFonts w:eastAsiaTheme="majorEastAsia" w:cstheme="minorBidi"/>
    </w:rPr>
  </w:style>
  <w:style w:customStyle="1" w:styleId="PO162" w:type="character">
    <w:name w:val="Quote Char"/>
    <w:basedOn w:val="PO2"/>
    <w:link w:val="PO21"/>
    <w:uiPriority w:val="162"/>
    <w:rPr>
      <w:i w:val="1"/>
      <w:color w:val="404040" w:themeColor="text1" w:themeTint="BF"/>
    </w:rPr>
  </w:style>
  <w:style w:customStyle="1" w:styleId="PO163" w:type="character">
    <w:name w:val="Intense Quote Char"/>
    <w:basedOn w:val="PO2"/>
    <w:link w:val="PO22"/>
    <w:uiPriority w:val="163"/>
    <w:rPr>
      <w:i w:val="1"/>
      <w:color w:val="0F476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44292141.png"></Relationship><Relationship Id="rId6" Type="http://schemas.openxmlformats.org/officeDocument/2006/relationships/image" Target="media/fImage17271248467.png"></Relationship><Relationship Id="rId7" Type="http://schemas.openxmlformats.org/officeDocument/2006/relationships/image" Target="media/fImage38330266334.png"></Relationship><Relationship Id="rId8" Type="http://schemas.openxmlformats.org/officeDocument/2006/relationships/image" Target="media/fImage26731306500.png"></Relationship><Relationship Id="rId9" Type="http://schemas.openxmlformats.org/officeDocument/2006/relationships/image" Target="media/fImage21770339169.png"></Relationship><Relationship Id="rId10" Type="http://schemas.openxmlformats.org/officeDocument/2006/relationships/image" Target="media/fImage17161345724.png"></Relationship><Relationship Id="rId11" Type="http://schemas.openxmlformats.org/officeDocument/2006/relationships/image" Target="media/fImage39943341.png"></Relationship><Relationship Id="rId12" Type="http://schemas.openxmlformats.org/officeDocument/2006/relationships/image" Target="media/fImage4706328467.png"></Relationship><Relationship Id="rId13" Type="http://schemas.openxmlformats.org/officeDocument/2006/relationships/image" Target="media/fImage3891346334.png"></Relationship><Relationship Id="rId14" Type="http://schemas.openxmlformats.org/officeDocument/2006/relationships/image" Target="media/fImage5826356500.png"></Relationship><Relationship Id="rId15" Type="http://schemas.openxmlformats.org/officeDocument/2006/relationships/image" Target="media/fImage5566369169.png"></Relationship><Relationship Id="rId16" Type="http://schemas.openxmlformats.org/officeDocument/2006/relationships/numbering" Target="numbering.xml"></Relationship><Relationship Id="rId1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114</Lines>
  <LinksUpToDate>false</LinksUpToDate>
  <Pages>16</Pages>
  <Paragraphs>32</Paragraphs>
  <Words>2407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Julia Thornburg</dc:creator>
  <cp:lastModifiedBy/>
  <dcterms:modified xsi:type="dcterms:W3CDTF">2025-04-07T21:58:00Z</dcterms:modified>
</cp:coreProperties>
</file>