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">
  <w:body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My name is Junemo. 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My part is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1. Diagnosis(Analyzing Outliers)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2. Random Forest &amp; Cross-Validation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3. XGBoost, LightGBM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4. Time Regression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</w:p>
    <w:p>
      <w:pPr>
        <w:spacing w:lineRule="auto" w:line="240"/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  <w:t xml:space="preserve">1. </w:t>
      </w:r>
      <w:r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  <w:t>Diagonosis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z w:val="22"/>
          <w:szCs w:val="22"/>
          <w:rFonts w:ascii="Aptos" w:eastAsia="맑은 고딕" w:hAnsi="맑은 고딕" w:cs="맑은 고딕" w:asciiTheme="minorHAnsi" w:eastAsiaTheme="minorHAnsi" w:hAnsiTheme="minorHAnsi" w:cstheme="minorBidi"/>
        </w:rPr>
        <w:t xml:space="preserve">I performed a diagnosis of the datasets to find outliers, leverages, and influential points. I set </w:t>
      </w:r>
      <w:r>
        <w:rPr>
          <w:sz w:val="22"/>
          <w:szCs w:val="22"/>
          <w:rFonts w:ascii="Aptos" w:eastAsia="맑은 고딕" w:hAnsi="맑은 고딕" w:cs="맑은 고딕" w:asciiTheme="minorHAnsi" w:eastAsiaTheme="minorHAnsi" w:hAnsiTheme="minorHAnsi" w:cstheme="minorBidi"/>
        </w:rPr>
        <w:t xml:space="preserve">thresholds for them: (|outliers| &gt; 3, leverage &gt; 2(k+1)/n, Cook’s distance &gt; 4/n). Then, I obtained </w:t>
      </w:r>
      <w:r>
        <w:rPr>
          <w:sz w:val="22"/>
          <w:szCs w:val="22"/>
          <w:rFonts w:ascii="Aptos" w:eastAsia="맑은 고딕" w:hAnsi="맑은 고딕" w:cs="맑은 고딕" w:asciiTheme="minorHAnsi" w:eastAsiaTheme="minorHAnsi" w:hAnsiTheme="minorHAnsi" w:cstheme="minorBidi"/>
        </w:rPr>
        <w:t xml:space="preserve">the table “problematic_obs”. However, Cook’s distance was very small in most cases. The maximum </w:t>
      </w:r>
      <w:r>
        <w:rPr>
          <w:sz w:val="22"/>
          <w:szCs w:val="22"/>
          <w:rFonts w:ascii="Aptos" w:eastAsia="맑은 고딕" w:hAnsi="맑은 고딕" w:cs="맑은 고딕" w:asciiTheme="minorHAnsi" w:eastAsiaTheme="minorHAnsi" w:hAnsiTheme="minorHAnsi" w:cstheme="minorBidi"/>
        </w:rPr>
        <w:t xml:space="preserve">value of Cook’s distance was less than 0.3, which means that we don’t have to drop any data from the </w:t>
      </w:r>
      <w:r>
        <w:rPr>
          <w:sz w:val="22"/>
          <w:szCs w:val="22"/>
          <w:rFonts w:ascii="Aptos" w:eastAsia="맑은 고딕" w:hAnsi="맑은 고딕" w:cs="맑은 고딕" w:asciiTheme="minorHAnsi" w:eastAsiaTheme="minorHAnsi" w:hAnsiTheme="minorHAnsi" w:cstheme="minorBidi"/>
        </w:rPr>
        <w:t>dataset.</w:t>
      </w:r>
    </w:p>
    <w:p>
      <w:pPr>
        <w:spacing w:lineRule="auto" w:line="240"/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  <w:t xml:space="preserve">2. </w:t>
      </w:r>
      <w:r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  <w:t xml:space="preserve">Random Forest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To gain more insights, I performed more advanced model random forest.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573145" cy="668020"/>
            <wp:effectExtent l="0" t="0" r="0" b="0"/>
            <wp:docPr id="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zxcvz/AppData/Roaming/PolarisOffice8/ETemp/32284_23487392/fImage440527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6686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The R² value was about 0.54, which suggests that the model is not very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accurate. However, after performing cross-validation (CV), the R² value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improved significantly, indicating that the model's performance is much better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when evaluated across different subsets of the data.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z w:val="20"/>
        </w:rPr>
        <w:drawing>
          <wp:inline distT="0" distB="0" distL="0" distR="0">
            <wp:extent cx="3362325" cy="2019300"/>
            <wp:effectExtent l="0" t="0" r="0" b="0"/>
            <wp:docPr id="8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zxcvz/AppData/Roaming/PolarisOffice8/ETemp/32284_23487392/fImage1730430633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0199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After performing cross-validation (CV), the model’s performance improved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significantly. CV evaluates the model on multiple subsets of the data, helping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to reduce overfitting by providing a more reliable estimate of its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generalization ability. By training and testing the model on different data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folds, it mitigates bias from a single train-test split. As a result, the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Random Forest model’s performance became more stable and consistent, with low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variance between folds. The final model explains 81% of the variance in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happiness scores across countries, which is a very strong result. This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indicates that the model is well-calibrated and generalizes well to unseen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>data.</w: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000000"/>
          <w:sz w:val="22"/>
          <w:szCs w:val="22"/>
          <w:rFonts w:ascii="Noto Sans KR" w:eastAsia="Noto Sans KR" w:hAnsi="Noto Sans KR" w:cs="Noto Sans KR"/>
        </w:rPr>
        <w:t xml:space="preserve"> </w:t>
      </w:r>
      <w:r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79" type="#_x0000_t75" style="position:static;width:402.1pt;height:253.8pt;z-index:251624963" filled="t">
            <v:imagedata r:id="rId7" o:title=" "/>
            <w10:wrap type="none"/>
            <w10:anchorlock/>
          </v:shape>
        </w:pict>
      </w:r>
    </w:p>
    <w:p>
      <w:pPr>
        <w:spacing w:lineRule="auto" w:line="240"/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</w:pP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The SHAP plot helps explain how each feature contributes to the model’s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predictions, enhancing interpretability. In this case, gdp_per_capita (+1.396)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is the largest positive contributor to the prediction, followed by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social_support (+1.350), which is the second largest contributor.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Healthy_life_expectancy (+0.941) also plays a significant role, while factors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like generosity (+0.267) have a much smaller impact on the prediction. This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 xml:space="preserve">allows for a clearer understanding of how each feature influences the model’s </w:t>
      </w:r>
      <w:r>
        <w:rPr>
          <w:spacing w:val="0"/>
          <w:i w:val="0"/>
          <w:b w:val="0"/>
          <w:color w:val="auto"/>
          <w:sz w:val="22"/>
          <w:szCs w:val="22"/>
          <w:rFonts w:ascii="Lucida Console" w:eastAsia="Lucida Console" w:hAnsi="Lucida Console" w:cs="Lucida Console"/>
        </w:rPr>
        <w:t>output.</w:t>
      </w:r>
    </w:p>
    <w:p>
      <w:pPr>
        <w:pStyle w:val="PO1"/>
        <w:spacing w:lineRule="auto" w:line="240"/>
        <w:rPr>
          <w:rStyle w:val="PO1"/>
          <w:b w:val="1"/>
          <w:sz w:val="22"/>
          <w:szCs w:val="22"/>
        </w:rPr>
      </w:pPr>
      <w:r>
        <w:rPr>
          <w:rStyle w:val="PO1"/>
          <w:b w:val="1"/>
          <w:sz w:val="22"/>
          <w:szCs w:val="22"/>
        </w:rPr>
        <w:t xml:space="preserve">3. </w:t>
      </w:r>
      <w:r>
        <w:rPr>
          <w:spacing w:val="0"/>
          <w:i w:val="0"/>
          <w:b w:val="1"/>
          <w:color w:val="auto"/>
          <w:sz w:val="22"/>
          <w:szCs w:val="22"/>
          <w:rFonts w:ascii="Lucida Console" w:eastAsia="Lucida Console" w:hAnsi="Lucida Console" w:cs="Lucida Console"/>
        </w:rPr>
        <w:t xml:space="preserve">XGBoost, LightGBM</w:t>
      </w:r>
    </w:p>
    <w:tbl>
      <w:tblID w:val="0"/>
      <w:tblPr>
        <w:tblStyle w:val="PO37"/>
        <w:tblW w:w="6760" w:type="dxa"/>
        <w:tblLook w:val="0004A0" w:firstRow="1" w:lastRow="0" w:firstColumn="1" w:lastColumn="0" w:noHBand="0" w:noVBand="1"/>
        <w:shd w:val="clear"/>
      </w:tblPr>
      <w:tblGrid>
        <w:gridCol w:w="2329"/>
        <w:gridCol w:w="2329"/>
        <w:gridCol w:w="2102"/>
      </w:tblGrid>
      <w:tr>
        <w:trPr>
          <w:trHeight w:hRule="atleast" w:val="722"/>
        </w:trPr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rFonts w:ascii="Google Sans Text" w:eastAsia="Google Sans Text" w:hAnsi="Google Sans Text" w:cs="Google Sans Text"/>
              </w:rPr>
              <w:t>Model</w:t>
            </w:r>
          </w:p>
        </w:tc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rFonts w:ascii="Google Sans Text" w:eastAsia="Google Sans Text" w:hAnsi="Google Sans Text" w:cs="Google Sans Text"/>
              </w:rPr>
              <w:t xml:space="preserve">RMSE (Root Mean </w:t>
            </w:r>
            <w:r>
              <w:rPr>
                <w:b w:val="1"/>
                <w:color w:val="1F1F1F"/>
                <w:sz w:val="22"/>
                <w:szCs w:val="22"/>
                <w:rFonts w:ascii="Google Sans Text" w:eastAsia="Google Sans Text" w:hAnsi="Google Sans Text" w:cs="Google Sans Text"/>
              </w:rPr>
              <w:t xml:space="preserve">Squared Error)</w:t>
            </w:r>
          </w:p>
        </w:tc>
        <w:tc>
          <w:tcPr>
            <w:tcW w:type="dxa" w:w="2102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rFonts w:ascii="Google Sans Text" w:eastAsia="Google Sans Text" w:hAnsi="Google Sans Text" w:cs="Google Sans Text"/>
              </w:rPr>
              <w:t xml:space="preserve">R_squared (R2)</w:t>
            </w:r>
          </w:p>
        </w:tc>
      </w:tr>
      <w:tr>
        <w:trPr>
          <w:trHeight w:hRule="atleast" w:val="436"/>
        </w:trPr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 xml:space="preserve">Linear Regression</w:t>
            </w:r>
          </w:p>
        </w:tc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0.51961166</w:t>
            </w:r>
          </w:p>
        </w:tc>
        <w:tc>
          <w:tcPr>
            <w:tcW w:type="dxa" w:w="2102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0.7917468</w:t>
            </w:r>
          </w:p>
        </w:tc>
      </w:tr>
      <w:tr>
        <w:trPr>
          <w:trHeight w:hRule="atleast" w:val="436"/>
        </w:trPr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XGBoost</w:t>
            </w:r>
          </w:p>
        </w:tc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0.05255821</w:t>
            </w:r>
          </w:p>
        </w:tc>
        <w:tc>
          <w:tcPr>
            <w:tcW w:type="dxa" w:w="2102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b w:val="1"/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0.9978693</w:t>
            </w:r>
          </w:p>
        </w:tc>
      </w:tr>
      <w:tr>
        <w:trPr>
          <w:trHeight w:hRule="atleast" w:val="436"/>
        </w:trPr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LightGBM</w:t>
            </w:r>
          </w:p>
        </w:tc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0.24288414</w:t>
            </w:r>
          </w:p>
        </w:tc>
        <w:tc>
          <w:tcPr>
            <w:tcW w:type="dxa" w:w="2102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0.9544978</w:t>
            </w:r>
          </w:p>
        </w:tc>
      </w:tr>
      <w:tr>
        <w:trPr>
          <w:trHeight w:hRule="atleast" w:val="436"/>
        </w:trPr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SVR</w:t>
            </w:r>
          </w:p>
        </w:tc>
        <w:tc>
          <w:tcPr>
            <w:tcW w:type="dxa" w:w="2329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0.44421372</w:t>
            </w:r>
          </w:p>
        </w:tc>
        <w:tc>
          <w:tcPr>
            <w:tcW w:type="dxa" w:w="2102"/>
            <w:tcMar>
              <w:left w:w="179" w:type="dxa"/>
              <w:right w:w="179" w:type="dxa"/>
            </w:tcMar>
            <w:vAlign w:val="center"/>
          </w:tcPr>
          <w:p>
            <w:pPr>
              <w:spacing w:after="160"/>
              <w:ind w:right="0" w:firstLine="0"/>
              <w:rPr>
                <w:sz w:val="22"/>
                <w:szCs w:val="22"/>
                <w:rFonts w:ascii="Lucida Console" w:eastAsia="Lucida Console" w:hAnsi="Lucida Console" w:cs="Lucida Console"/>
              </w:rPr>
            </w:pPr>
            <w:r>
              <w:rPr>
                <w:color w:val="1F1F1F"/>
                <w:sz w:val="22"/>
                <w:szCs w:val="22"/>
                <w:highlight w:val="none"/>
                <w:rFonts w:ascii="Google Sans Text" w:eastAsia="Google Sans Text" w:hAnsi="Google Sans Text" w:cs="Google Sans Text"/>
              </w:rPr>
              <w:t>0.8477989</w:t>
            </w:r>
          </w:p>
        </w:tc>
      </w:tr>
    </w:tbl>
    <w:p>
      <w:pPr>
        <w:rPr>
          <w:spacing w:val="0"/>
          <w:i w:val="0"/>
          <w:b w:val="0"/>
          <w:color w:val="000000" w:themeColor="text1"/>
          <w:sz w:val="22"/>
          <w:szCs w:val="22"/>
          <w:rFonts w:ascii="Lucida Console" w:eastAsia="Lucida Console" w:hAnsi="Lucida Console" w:cs="Lucida Console"/>
        </w:rPr>
      </w:pPr>
      <w:r>
        <w:rPr>
          <w:sz w:val="22"/>
          <w:szCs w:val="22"/>
        </w:rPr>
        <w:t xml:space="preserve">The performance comparison of various models shows that </w:t>
      </w:r>
      <w:r>
        <w:rPr>
          <w:b w:val="1"/>
          <w:sz w:val="22"/>
          <w:szCs w:val="22"/>
        </w:rPr>
        <w:t>XGBoost</w:t>
      </w:r>
      <w:r>
        <w:rPr>
          <w:sz w:val="22"/>
          <w:szCs w:val="22"/>
        </w:rPr>
        <w:t xml:space="preserve"> significantly outperforms the </w:t>
      </w:r>
      <w:r>
        <w:rPr>
          <w:sz w:val="22"/>
          <w:szCs w:val="22"/>
        </w:rPr>
        <w:t xml:space="preserve">others, with an RMSE of 0.0526 and an R² of 0.9979, indicating excellent prediction accuracy. </w:t>
      </w:r>
      <w:r>
        <w:rPr>
          <w:b w:val="1"/>
          <w:sz w:val="22"/>
          <w:szCs w:val="22"/>
        </w:rPr>
        <w:t>LightGBM</w:t>
      </w:r>
      <w:r>
        <w:rPr>
          <w:sz w:val="22"/>
          <w:szCs w:val="22"/>
        </w:rPr>
        <w:t xml:space="preserve"> also performs well, achieving an R² of 0.9545 and an RMSE of 0.2429, while </w:t>
      </w:r>
      <w:r>
        <w:rPr>
          <w:b w:val="1"/>
          <w:sz w:val="22"/>
          <w:szCs w:val="22"/>
        </w:rPr>
        <w:t xml:space="preserve">Linear </w:t>
      </w:r>
      <w:r>
        <w:rPr>
          <w:b w:val="1"/>
          <w:sz w:val="22"/>
          <w:szCs w:val="22"/>
        </w:rPr>
        <w:t>Regression</w:t>
      </w:r>
      <w:r>
        <w:rPr>
          <w:sz w:val="22"/>
          <w:szCs w:val="22"/>
        </w:rPr>
        <w:t xml:space="preserve"> and </w:t>
      </w:r>
      <w:r>
        <w:rPr>
          <w:b w:val="1"/>
          <w:sz w:val="22"/>
          <w:szCs w:val="22"/>
        </w:rPr>
        <w:t>SVR</w:t>
      </w:r>
      <w:r>
        <w:rPr>
          <w:sz w:val="22"/>
          <w:szCs w:val="22"/>
        </w:rPr>
        <w:t xml:space="preserve"> have lower R² and higher RMSE values. The tree-based boosting models </w:t>
      </w:r>
      <w:r>
        <w:rPr>
          <w:sz w:val="22"/>
          <w:szCs w:val="22"/>
        </w:rPr>
        <w:t xml:space="preserve">(XGBoost and LightGBM) clearly dominate traditional methods like Linear Regression for the </w:t>
      </w:r>
      <w:r>
        <w:rPr>
          <w:sz w:val="22"/>
          <w:szCs w:val="22"/>
        </w:rPr>
        <w:t xml:space="preserve">happiness prediction task, demonstrating their superior capability in capturing complex patterns.</w:t>
      </w:r>
    </w:p>
    <w:p>
      <w:pPr>
        <w:spacing w:lineRule="auto" w:line="240" w:after="160"/>
        <w:rPr>
          <w:b w:val="1"/>
          <w:sz w:val="22"/>
          <w:szCs w:val="22"/>
          <w:rFonts w:ascii="맑은 고딕" w:eastAsia="맑은 고딕" w:hAnsi="맑은 고딕" w:cs="맑은 고딕"/>
        </w:rPr>
      </w:pPr>
      <w:r>
        <w:rPr>
          <w:spacing w:val="0"/>
          <w:i w:val="0"/>
          <w:b w:val="1"/>
          <w:color w:val="000000" w:themeColor="text1"/>
          <w:sz w:val="22"/>
          <w:szCs w:val="22"/>
          <w:rFonts w:ascii="Lucida Console" w:eastAsia="Lucida Console" w:hAnsi="Lucida Console" w:cs="Lucida Console"/>
        </w:rPr>
        <w:t>4.</w:t>
      </w:r>
      <w:r>
        <w:rPr>
          <w:spacing w:val="0"/>
          <w:i w:val="0"/>
          <w:b w:val="1"/>
          <w:color w:val="000000" w:themeColor="text1"/>
          <w:sz w:val="22"/>
          <w:szCs w:val="22"/>
          <w:rFonts w:ascii="Lucida Console" w:eastAsia="Lucida Console" w:hAnsi="Lucida Console" w:cs="Lucida Console"/>
        </w:rPr>
        <w:t xml:space="preserve"> time regression</w:t>
      </w:r>
    </w:p>
    <w:p>
      <w:pPr>
        <w:pStyle w:val="PO1"/>
        <w:spacing w:lineRule="auto" w:line="240" w:after="160"/>
        <w:rPr>
          <w:rStyle w:val="PO1"/>
          <w:sz w:val="22"/>
          <w:szCs w:val="22"/>
        </w:rPr>
      </w:pPr>
      <w:r>
        <w:rPr>
          <w:sz w:val="20"/>
        </w:rPr>
        <w:drawing>
          <wp:inline distT="0" distB="0" distL="0" distR="0">
            <wp:extent cx="6631305" cy="4167505"/>
            <wp:effectExtent l="0" t="0" r="0" b="0"/>
            <wp:docPr id="2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zxcvz/AppData/Roaming/PolarisOffice8/ETemp/32284_23487392/fImage4311331572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41681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pStyle w:val="PO1"/>
        <w:spacing w:lineRule="auto" w:line="240" w:after="160"/>
        <w:rPr>
          <w:rStyle w:val="PO1"/>
          <w:sz w:val="22"/>
          <w:szCs w:val="22"/>
        </w:rPr>
      </w:pPr>
      <w:r>
        <w:rPr>
          <w:rStyle w:val="PO1"/>
          <w:sz w:val="22"/>
          <w:szCs w:val="22"/>
        </w:rPr>
        <w:t xml:space="preserve">This plot illustrates how each variable's coefficient, reflecting its impact on happiness, evolves over </w:t>
      </w:r>
      <w:r>
        <w:rPr>
          <w:rStyle w:val="PO1"/>
          <w:sz w:val="22"/>
          <w:szCs w:val="22"/>
        </w:rPr>
        <w:t xml:space="preserve">time from 2016 to 2022. We can observe that </w:t>
      </w:r>
      <w:r>
        <w:rPr>
          <w:rStyle w:val="PO1"/>
          <w:b w:val="1"/>
          <w:sz w:val="22"/>
          <w:szCs w:val="22"/>
        </w:rPr>
        <w:t>freedom_to_make_life_choices</w:t>
      </w:r>
      <w:r>
        <w:rPr>
          <w:rStyle w:val="PO1"/>
          <w:sz w:val="22"/>
          <w:szCs w:val="22"/>
        </w:rPr>
        <w:t xml:space="preserve"> and </w:t>
      </w:r>
      <w:r>
        <w:rPr>
          <w:rStyle w:val="PO1"/>
          <w:b w:val="1"/>
          <w:sz w:val="22"/>
          <w:szCs w:val="22"/>
        </w:rPr>
        <w:t>gdp_per_capita</w:t>
      </w:r>
      <w:r>
        <w:rPr>
          <w:rStyle w:val="PO1"/>
          <w:sz w:val="22"/>
          <w:szCs w:val="22"/>
        </w:rPr>
        <w:t xml:space="preserve"> have </w:t>
      </w:r>
      <w:r>
        <w:rPr>
          <w:rStyle w:val="PO1"/>
          <w:sz w:val="22"/>
          <w:szCs w:val="22"/>
        </w:rPr>
        <w:t xml:space="preserve">relatively stable coefficients, suggesting consistent importance in predicting happiness. </w:t>
      </w:r>
      <w:r>
        <w:rPr>
          <w:rStyle w:val="PO1"/>
          <w:b w:val="1"/>
          <w:sz w:val="22"/>
          <w:szCs w:val="22"/>
        </w:rPr>
        <w:t>Generosity</w:t>
      </w:r>
      <w:r>
        <w:rPr>
          <w:rStyle w:val="PO1"/>
          <w:sz w:val="22"/>
          <w:szCs w:val="22"/>
        </w:rPr>
        <w:t xml:space="preserve"> </w:t>
      </w:r>
      <w:r>
        <w:rPr>
          <w:rStyle w:val="PO1"/>
          <w:sz w:val="22"/>
          <w:szCs w:val="22"/>
        </w:rPr>
        <w:t xml:space="preserve">shows a gradual increase, while </w:t>
      </w:r>
      <w:r>
        <w:rPr>
          <w:rStyle w:val="PO1"/>
          <w:b w:val="1"/>
          <w:sz w:val="22"/>
          <w:szCs w:val="22"/>
        </w:rPr>
        <w:t>healthy_life_expectancy</w:t>
      </w:r>
      <w:r>
        <w:rPr>
          <w:rStyle w:val="PO1"/>
          <w:sz w:val="22"/>
          <w:szCs w:val="22"/>
        </w:rPr>
        <w:t xml:space="preserve"> fluctuates somewhat over the years. Notably, </w:t>
      </w:r>
      <w:r>
        <w:rPr>
          <w:rStyle w:val="PO1"/>
          <w:b w:val="1"/>
          <w:sz w:val="22"/>
          <w:szCs w:val="22"/>
        </w:rPr>
        <w:t>social_support</w:t>
      </w:r>
      <w:r>
        <w:rPr>
          <w:rStyle w:val="PO1"/>
          <w:sz w:val="22"/>
          <w:szCs w:val="22"/>
        </w:rPr>
        <w:t xml:space="preserve"> appears to have spiked in importance during 2020-2021, likely reflecting the </w:t>
      </w:r>
      <w:r>
        <w:rPr>
          <w:rStyle w:val="PO1"/>
          <w:sz w:val="22"/>
          <w:szCs w:val="22"/>
        </w:rPr>
        <w:t xml:space="preserve">heightened relevance of social connections during the pandemic. Overall, the plot highlights shifting </w:t>
      </w:r>
      <w:r>
        <w:rPr>
          <w:rStyle w:val="PO1"/>
          <w:sz w:val="22"/>
          <w:szCs w:val="22"/>
        </w:rPr>
        <w:t xml:space="preserve">trends in the factors influencing happiness over the years.</w:t>
      </w:r>
    </w:p>
    <w:p>
      <w:pPr>
        <w:pStyle w:val="PO1"/>
        <w:rPr>
          <w:rStyle w:val="PO1"/>
        </w:rPr>
      </w:pPr>
    </w:p>
    <w:sectPr>
      <w:pgSz w:w="12240" w:h="15840"/>
      <w:pgMar w:top="1440" w:left="900" w:bottom="990" w:right="90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Aptos">
    <w:panose1/>
    <w:charset w:val="0"/>
    <w:family w:val="swiss"/>
    <w:pitch w:val="variable"/>
    <w:sig w:usb0="20000287" w:usb1="00000003" w:usb2="00000000" w:usb3="00000000" w:csb0="0000019f" w:csb1="00000000"/>
  </w:font>
  <w:font w:name="Aptos Display">
    <w:panose1/>
    <w:charset w:val="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2411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">
    <w:multiLevelType w:val="hybridMultilevel"/>
    <w:nsid w:val="2F000001"/>
    <w:tmpl w:val="1F000C5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">
    <w:multiLevelType w:val="hybridMultilevel"/>
    <w:nsid w:val="2F000002"/>
    <w:tmpl w:val="1F0033C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3">
    <w:multiLevelType w:val="hybridMultilevel"/>
    <w:nsid w:val="2F000003"/>
    <w:tmpl w:val="1F002570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4">
    <w:multiLevelType w:val="hybridMultilevel"/>
    <w:nsid w:val="2F000004"/>
    <w:tmpl w:val="1F001EB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5">
    <w:multiLevelType w:val="hybridMultilevel"/>
    <w:nsid w:val="2F000005"/>
    <w:tmpl w:val="1F00166B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6">
    <w:multiLevelType w:val="hybridMultilevel"/>
    <w:nsid w:val="2F000006"/>
    <w:tmpl w:val="1F003957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7">
    <w:multiLevelType w:val="hybridMultilevel"/>
    <w:nsid w:val="2F000007"/>
    <w:tmpl w:val="1F0034A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8">
    <w:multiLevelType w:val="hybridMultilevel"/>
    <w:nsid w:val="2F000008"/>
    <w:tmpl w:val="1F002FC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9">
    <w:multiLevelType w:val="hybridMultilevel"/>
    <w:nsid w:val="2F000009"/>
    <w:tmpl w:val="1F000B2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0">
    <w:multiLevelType w:val="hybridMultilevel"/>
    <w:nsid w:val="2F00000A"/>
    <w:tmpl w:val="1F0036F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1">
    <w:multiLevelType w:val="hybridMultilevel"/>
    <w:nsid w:val="2F00000B"/>
    <w:tmpl w:val="1F002D78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2">
    <w:multiLevelType w:val="hybridMultilevel"/>
    <w:nsid w:val="2F00000C"/>
    <w:tmpl w:val="1F0020D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3">
    <w:multiLevelType w:val="hybridMultilevel"/>
    <w:nsid w:val="2F00000D"/>
    <w:tmpl w:val="1F001374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4">
    <w:multiLevelType w:val="hybridMultilevel"/>
    <w:nsid w:val="2F00000E"/>
    <w:tmpl w:val="1F0000F5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5">
    <w:multiLevelType w:val="hybridMultilevel"/>
    <w:nsid w:val="2F00000F"/>
    <w:tmpl w:val="1F0005D9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6">
    <w:multiLevelType w:val="hybridMultilevel"/>
    <w:nsid w:val="2F000010"/>
    <w:tmpl w:val="1F00175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7">
    <w:multiLevelType w:val="hybridMultilevel"/>
    <w:nsid w:val="2F000011"/>
    <w:tmpl w:val="1F0009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8">
    <w:multiLevelType w:val="hybridMultilevel"/>
    <w:nsid w:val="2F000012"/>
    <w:tmpl w:val="1F000A9E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19">
    <w:multiLevelType w:val="hybridMultilevel"/>
    <w:nsid w:val="2F000013"/>
    <w:tmpl w:val="1F003F43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0">
    <w:multiLevelType w:val="hybridMultilevel"/>
    <w:nsid w:val="2F000014"/>
    <w:tmpl w:val="1F001C86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1">
    <w:multiLevelType w:val="hybridMultilevel"/>
    <w:nsid w:val="2F000015"/>
    <w:tmpl w:val="1F00079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2">
    <w:multiLevelType w:val="hybridMultilevel"/>
    <w:nsid w:val="2F000016"/>
    <w:tmpl w:val="1F00004C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3">
    <w:multiLevelType w:val="hybridMultilevel"/>
    <w:nsid w:val="2F000017"/>
    <w:tmpl w:val="1F000092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abstractNum w:abstractNumId="24">
    <w:multiLevelType w:val="hybridMultilevel"/>
    <w:nsid w:val="2F000018"/>
    <w:tmpl w:val="1F00182F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z w:val="20"/>
        <w:szCs w:val="20"/>
        <w:rFonts w:ascii="Symbol" w:hAnsi="Symbol" w:hint="default"/>
      </w:rPr>
      <w:lvlText w:val="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z w:val="20"/>
        <w:szCs w:val="20"/>
        <w:rFonts w:ascii="Courier New" w:hAnsi="Courier New" w:hint="default"/>
      </w:rPr>
      <w:lvlText w:val="o"/>
    </w:lvl>
    <w:lvl w:ilvl="2">
      <w:lvlJc w:val="left"/>
      <w:numFmt w:val="bullet"/>
      <w:start w:val="1"/>
      <w:suff w:val="tab"/>
      <w:pPr>
        <w:ind w:left="2160" w:hanging="360"/>
        <w:tabs>
          <w:tab w:val="left" w:pos="21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3">
      <w:lvlJc w:val="left"/>
      <w:numFmt w:val="bullet"/>
      <w:start w:val="1"/>
      <w:suff w:val="tab"/>
      <w:pPr>
        <w:ind w:left="2880" w:hanging="360"/>
        <w:tabs>
          <w:tab w:val="left" w:pos="2880"/>
        </w:tabs>
        <w:rPr/>
      </w:pPr>
      <w:rPr>
        <w:sz w:val="20"/>
        <w:szCs w:val="20"/>
        <w:rFonts w:ascii="Wingdings" w:hAnsi="Wingdings" w:hint="default"/>
      </w:rPr>
      <w:lvlText w:val="§"/>
    </w:lvl>
    <w:lvl w:ilvl="4">
      <w:lvlJc w:val="left"/>
      <w:numFmt w:val="bullet"/>
      <w:start w:val="1"/>
      <w:suff w:val="tab"/>
      <w:pPr>
        <w:ind w:left="3600" w:hanging="360"/>
        <w:tabs>
          <w:tab w:val="left" w:pos="3600"/>
        </w:tabs>
        <w:rPr/>
      </w:pPr>
      <w:rPr>
        <w:sz w:val="20"/>
        <w:szCs w:val="20"/>
        <w:rFonts w:ascii="Wingdings" w:hAnsi="Wingdings" w:hint="default"/>
      </w:rPr>
      <w:lvlText w:val="§"/>
    </w:lvl>
    <w:lvl w:ilvl="5">
      <w:lvlJc w:val="left"/>
      <w:numFmt w:val="bullet"/>
      <w:start w:val="1"/>
      <w:suff w:val="tab"/>
      <w:pPr>
        <w:ind w:left="4320" w:hanging="360"/>
        <w:tabs>
          <w:tab w:val="left" w:pos="4320"/>
        </w:tabs>
        <w:rPr/>
      </w:pPr>
      <w:rPr>
        <w:sz w:val="20"/>
        <w:szCs w:val="20"/>
        <w:rFonts w:ascii="Wingdings" w:hAnsi="Wingdings" w:hint="default"/>
      </w:rPr>
      <w:lvlText w:val="§"/>
    </w:lvl>
    <w:lvl w:ilvl="6">
      <w:lvlJc w:val="left"/>
      <w:numFmt w:val="bullet"/>
      <w:start w:val="1"/>
      <w:suff w:val="tab"/>
      <w:pPr>
        <w:ind w:left="5040" w:hanging="360"/>
        <w:tabs>
          <w:tab w:val="left" w:pos="5040"/>
        </w:tabs>
        <w:rPr/>
      </w:pPr>
      <w:rPr>
        <w:sz w:val="20"/>
        <w:szCs w:val="20"/>
        <w:rFonts w:ascii="Wingdings" w:hAnsi="Wingdings" w:hint="default"/>
      </w:rPr>
      <w:lvlText w:val="§"/>
    </w:lvl>
    <w:lvl w:ilvl="7">
      <w:lvlJc w:val="left"/>
      <w:numFmt w:val="bullet"/>
      <w:start w:val="1"/>
      <w:suff w:val="tab"/>
      <w:pPr>
        <w:ind w:left="5760" w:hanging="360"/>
        <w:tabs>
          <w:tab w:val="left" w:pos="5760"/>
        </w:tabs>
        <w:rPr/>
      </w:pPr>
      <w:rPr>
        <w:sz w:val="20"/>
        <w:szCs w:val="20"/>
        <w:rFonts w:ascii="Wingdings" w:hAnsi="Wingdings" w:hint="default"/>
      </w:rPr>
      <w:lvlText w:val="§"/>
    </w:lvl>
    <w:lvl w:ilvl="8">
      <w:lvlJc w:val="left"/>
      <w:numFmt w:val="bullet"/>
      <w:start w:val="1"/>
      <w:suff w:val="tab"/>
      <w:pPr>
        <w:ind w:left="6480" w:hanging="360"/>
        <w:tabs>
          <w:tab w:val="left" w:pos="6480"/>
        </w:tabs>
        <w:rPr/>
      </w:pPr>
      <w:rPr>
        <w:sz w:val="20"/>
        <w:szCs w:val="20"/>
        <w:rFonts w:ascii="Wingdings" w:hAnsi="Wingdings" w:hint="default"/>
      </w:rPr>
      <w:lvlText w:val="§"/>
    </w:lvl>
  </w:abstractNum>
  <w:num w:numId="1">
    <w:abstractNumId w:val="20"/>
  </w:num>
  <w:num w:numId="2">
    <w:abstractNumId w:val="6"/>
  </w:num>
  <w:num w:numId="3">
    <w:abstractNumId w:val="5"/>
  </w:num>
  <w:num w:numId="4">
    <w:abstractNumId w:val="7"/>
  </w:num>
  <w:num w:numId="5">
    <w:abstractNumId w:val="19"/>
  </w:num>
  <w:num w:numId="6">
    <w:abstractNumId w:val="9"/>
  </w:num>
  <w:num w:numId="7">
    <w:abstractNumId w:val="2"/>
  </w:num>
  <w:num w:numId="8">
    <w:abstractNumId w:val="18"/>
  </w:num>
  <w:num w:numId="9">
    <w:abstractNumId w:val="10"/>
  </w:num>
  <w:num w:numId="10">
    <w:abstractNumId w:val="12"/>
  </w:num>
  <w:num w:numId="11">
    <w:abstractNumId w:val="22"/>
  </w:num>
  <w:num w:numId="12">
    <w:abstractNumId w:val="11"/>
  </w:num>
  <w:num w:numId="13">
    <w:abstractNumId w:val="21"/>
  </w:num>
  <w:num w:numId="14">
    <w:abstractNumId w:val="16"/>
  </w:num>
  <w:num w:numId="15">
    <w:abstractNumId w:val="0"/>
  </w:num>
  <w:num w:numId="16">
    <w:abstractNumId w:val="23"/>
  </w:num>
  <w:num w:numId="17">
    <w:abstractNumId w:val="13"/>
  </w:num>
  <w:num w:numId="18">
    <w:abstractNumId w:val="3"/>
  </w:num>
  <w:num w:numId="19">
    <w:abstractNumId w:val="4"/>
  </w:num>
  <w:num w:numId="20">
    <w:abstractNumId w:val="1"/>
  </w:num>
  <w:num w:numId="21">
    <w:abstractNumId w:val="15"/>
  </w:num>
  <w:num w:numId="22">
    <w:abstractNumId w:val="8"/>
  </w:num>
  <w:num w:numId="23">
    <w:abstractNumId w:val="14"/>
  </w:num>
  <w:num w:numId="24">
    <w:abstractNumId w:val="24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8" w:after="160"/>
        <w:rPr/>
      </w:pPr>
    </w:pPrDefault>
    <w:rPrDefault>
      <w:rPr>
        <w:sz w:val="24"/>
        <w:szCs w:val="24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  <w:uiPriority w:val="1"/>
  </w:style>
  <w:style w:default="1" w:styleId="PO2" w:type="character">
    <w:name w:val="Default Paragraph Font"/>
    <w:uiPriority w:val="2"/>
    <w:semiHidden/>
    <w:unhideWhenUsed/>
  </w:style>
  <w:style w:default="1" w:styleId="PO3" w:type="table">
    <w:name w:val="Normal Table"/>
    <w:uiPriority w:val="3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4"/>
    <w:semiHidden/>
    <w:unhideWhenUsed/>
  </w:style>
  <w:style w:styleId="PO6" w:type="paragraph">
    <w:name w:val="Title"/>
    <w:basedOn w:val="PO1"/>
    <w:next w:val="PO1"/>
    <w:link w:val="PO160"/>
    <w:qFormat/>
    <w:uiPriority w:val="6"/>
    <w:pPr>
      <w:spacing w:lineRule="auto" w:line="240" w:after="80"/>
      <w:contextualSpacing w:val="1"/>
      <w:rPr/>
    </w:pPr>
    <w:rPr>
      <w:spacing w:val="-10"/>
      <w:sz w:val="56"/>
      <w:szCs w:val="56"/>
      <w:rFonts w:asciiTheme="majorHAnsi" w:eastAsiaTheme="majorEastAsia" w:hAnsiTheme="majorHAnsi" w:cstheme="minorBidi"/>
    </w:rPr>
  </w:style>
  <w:style w:styleId="PO7" w:type="paragraph">
    <w:name w:val="heading 1"/>
    <w:basedOn w:val="PO1"/>
    <w:next w:val="PO1"/>
    <w:link w:val="PO151"/>
    <w:qFormat/>
    <w:uiPriority w:val="7"/>
    <w:pPr>
      <w:spacing w:before="360" w:after="80"/>
      <w:rPr/>
      <w:outlineLvl w:val="0"/>
    </w:pPr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styleId="PO8" w:type="paragraph">
    <w:name w:val="heading 2"/>
    <w:basedOn w:val="PO1"/>
    <w:next w:val="PO1"/>
    <w:link w:val="PO152"/>
    <w:qFormat/>
    <w:uiPriority w:val="8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rFonts w:eastAsiaTheme="majorEastAsia" w:cstheme="minorBidi"/>
    </w:rPr>
  </w:style>
  <w:style w:styleId="PO10" w:type="paragraph">
    <w:name w:val="heading 4"/>
    <w:basedOn w:val="PO1"/>
    <w:next w:val="PO1"/>
    <w:link w:val="PO154"/>
    <w:qFormat/>
    <w:uiPriority w:val="10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rFonts w:eastAsiaTheme="majorEastAsia" w:cstheme="minorBidi"/>
    </w:rPr>
  </w:style>
  <w:style w:styleId="PO11" w:type="paragraph">
    <w:name w:val="heading 5"/>
    <w:basedOn w:val="PO1"/>
    <w:next w:val="PO1"/>
    <w:link w:val="PO155"/>
    <w:qFormat/>
    <w:uiPriority w:val="11"/>
    <w:semiHidden/>
    <w:unhideWhenUsed/>
    <w:pPr>
      <w:spacing w:before="80" w:after="40"/>
      <w:rPr/>
      <w:outlineLvl w:val="4"/>
    </w:pPr>
    <w:rPr>
      <w:color w:val="0F4761" w:themeColor="accent1" w:themeShade="BF"/>
      <w:rFonts w:eastAsiaTheme="majorEastAsia" w:cstheme="minorBidi"/>
    </w:rPr>
  </w:style>
  <w:style w:styleId="PO12" w:type="paragraph">
    <w:name w:val="heading 6"/>
    <w:basedOn w:val="PO1"/>
    <w:next w:val="PO1"/>
    <w:link w:val="PO156"/>
    <w:qFormat/>
    <w:uiPriority w:val="12"/>
    <w:semiHidden/>
    <w:unhideWhenUsed/>
    <w:pPr>
      <w:spacing w:before="40" w:after="0"/>
      <w:rPr/>
      <w:outlineLvl w:val="5"/>
    </w:pPr>
    <w:rPr>
      <w:i w:val="1"/>
      <w:color w:val="5A5A5A" w:themeColor="text1" w:themeTint="A5"/>
      <w:rFonts w:eastAsiaTheme="majorEastAsia" w:cstheme="minorBidi"/>
    </w:rPr>
  </w:style>
  <w:style w:styleId="PO13" w:type="paragraph">
    <w:name w:val="heading 7"/>
    <w:basedOn w:val="PO1"/>
    <w:next w:val="PO1"/>
    <w:link w:val="PO157"/>
    <w:qFormat/>
    <w:uiPriority w:val="13"/>
    <w:semiHidden/>
    <w:unhideWhenUsed/>
    <w:pPr>
      <w:spacing w:before="40" w:after="0"/>
      <w:rPr/>
      <w:outlineLvl w:val="6"/>
    </w:pPr>
    <w:rPr>
      <w:color w:val="5A5A5A" w:themeColor="text1" w:themeTint="A5"/>
      <w:rFonts w:eastAsiaTheme="majorEastAsia" w:cstheme="minorBidi"/>
    </w:rPr>
  </w:style>
  <w:style w:styleId="PO14" w:type="paragraph">
    <w:name w:val="heading 8"/>
    <w:basedOn w:val="PO1"/>
    <w:next w:val="PO1"/>
    <w:link w:val="PO158"/>
    <w:qFormat/>
    <w:uiPriority w:val="14"/>
    <w:semiHidden/>
    <w:unhideWhenUsed/>
    <w:pPr>
      <w:spacing w:after="0"/>
      <w:rPr/>
      <w:outlineLvl w:val="7"/>
    </w:pPr>
    <w:rPr>
      <w:i w:val="1"/>
      <w:color w:val="272727" w:themeColor="text1" w:themeTint="D8"/>
      <w:rFonts w:eastAsiaTheme="majorEastAsia" w:cstheme="minorBidi"/>
    </w:rPr>
  </w:style>
  <w:style w:styleId="PO15" w:type="paragraph">
    <w:name w:val="heading 9"/>
    <w:basedOn w:val="PO1"/>
    <w:next w:val="PO1"/>
    <w:link w:val="PO159"/>
    <w:qFormat/>
    <w:uiPriority w:val="15"/>
    <w:semiHidden/>
    <w:unhideWhenUsed/>
    <w:pPr>
      <w:spacing w:after="0"/>
      <w:rPr/>
      <w:outlineLvl w:val="8"/>
    </w:pPr>
    <w:rPr>
      <w:color w:val="272727" w:themeColor="text1" w:themeTint="D8"/>
      <w:rFonts w:eastAsiaTheme="majorEastAsia" w:cstheme="minorBidi"/>
    </w:rPr>
  </w:style>
  <w:style w:styleId="PO16" w:type="paragraph">
    <w:name w:val="Subtitle"/>
    <w:basedOn w:val="PO1"/>
    <w:next w:val="PO1"/>
    <w:link w:val="PO161"/>
    <w:qFormat/>
    <w:uiPriority w:val="16"/>
    <w:pPr>
      <w:numPr>
        <w:ilvl w:val="0"/>
        <w:numId w:val="0"/>
      </w:numPr>
      <w:ind w:right="0" w:firstLine="0"/>
      <w:rPr/>
    </w:pPr>
    <w:rPr>
      <w:spacing w:val="15"/>
      <w:color w:val="5A5A5A" w:themeColor="text1" w:themeTint="A5"/>
      <w:sz w:val="28"/>
      <w:szCs w:val="28"/>
      <w:rFonts w:eastAsiaTheme="majorEastAsia" w:cstheme="minorBidi"/>
    </w:rPr>
  </w:style>
  <w:style w:styleId="PO19" w:type="character">
    <w:name w:val="Intense Emphasis"/>
    <w:basedOn w:val="PO2"/>
    <w:qFormat/>
    <w:uiPriority w:val="19"/>
    <w:rPr>
      <w:i w:val="1"/>
      <w:color w:val="0F4761" w:themeColor="accent1" w:themeShade="BF"/>
    </w:rPr>
  </w:style>
  <w:style w:styleId="PO21" w:type="paragraph">
    <w:name w:val="Quote"/>
    <w:basedOn w:val="PO1"/>
    <w:next w:val="PO1"/>
    <w:link w:val="PO162"/>
    <w:qFormat/>
    <w:uiPriority w:val="21"/>
    <w:pPr>
      <w:jc w:val="center"/>
      <w:spacing w:before="160"/>
      <w:rPr/>
    </w:pPr>
    <w:rPr>
      <w:i w:val="1"/>
      <w:color w:val="404040" w:themeColor="text1" w:themeTint="BF"/>
    </w:rPr>
  </w:style>
  <w:style w:styleId="PO22" w:type="paragraph">
    <w:name w:val="Intense Quote"/>
    <w:basedOn w:val="PO1"/>
    <w:next w:val="PO1"/>
    <w:link w:val="PO163"/>
    <w:qFormat/>
    <w:uiPriority w:val="22"/>
    <w:pPr>
      <w:jc w:val="center"/>
      <w:spacing w:before="360" w:after="360"/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 w:firstLine="0"/>
      <w:rPr/>
    </w:pPr>
    <w:rPr>
      <w:i w:val="1"/>
      <w:color w:val="0F4761" w:themeColor="accent1" w:themeShade="BF"/>
    </w:rPr>
  </w:style>
  <w:style w:styleId="PO24" w:type="character">
    <w:name w:val="Intense Reference"/>
    <w:basedOn w:val="PO2"/>
    <w:qFormat/>
    <w:uiPriority w:val="24"/>
    <w:rPr>
      <w:spacing w:val="5"/>
      <w:b w:val="1"/>
      <w:color w:val="0F4761" w:themeColor="accent1" w:themeShade="BF"/>
      <w:smallCaps w:val="1"/>
    </w:rPr>
  </w:style>
  <w:style w:styleId="PO26" w:type="paragraph">
    <w:name w:val="List Paragraph"/>
    <w:basedOn w:val="PO1"/>
    <w:qFormat/>
    <w:uiPriority w:val="26"/>
    <w:pPr>
      <w:contextualSpacing w:val="1"/>
      <w:ind w:left="720" w:firstLine="0"/>
      <w:rPr/>
    </w:pPr>
    <w:rPr/>
  </w:style>
  <w:style w:styleId="PO37" w:type="table">
    <w:name w:val="Table Grid"/>
    <w:basedOn w:val="PO3"/>
    <w:uiPriority w:val="37"/>
    <w:pPr>
      <w:spacing w:lineRule="auto" w:line="240" w:after="0"/>
      <w:rPr/>
    </w:pPr>
    <w:rPr/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38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39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0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4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caps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caps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caps/>
      </w:rPr>
      <w:tcPr>
        <w:tcBorders>
          <w:left w:val="nil"/>
        </w:tcBorders>
      </w:tcPr>
    </w:tblStylePr>
    <w:tblStylePr w:type="lastRow">
      <w:rPr>
        <w:b w:val="1"/>
        <w:caps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2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43" w:type="table">
    <w:name w:val="Plain Table 5"/>
    <w:basedOn w:val="PO3"/>
    <w:uiPriority w:val="4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4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5"/>
    <w:pPr>
      <w:spacing w:lineRule="auto" w:line="240" w:after="0"/>
      <w:rPr/>
    </w:pPr>
    <w:tblPr>
      <w:tblBorders>
        <w:bottom w:val="single" w:color="83CBEB" w:themeColor="accent1" w:themeTint="66" w:sz="4"/>
        <w:insideH w:val="single" w:color="83CBEB" w:themeColor="accent1" w:themeTint="66" w:sz="4"/>
        <w:insideV w:val="single" w:color="83CBEB" w:themeColor="accent1" w:themeTint="66" w:sz="4"/>
        <w:left w:val="single" w:color="83CBEB" w:themeColor="accent1" w:themeTint="66" w:sz="4"/>
        <w:right w:val="single" w:color="83CBEB" w:themeColor="accent1" w:themeTint="66" w:sz="4"/>
        <w:top w:val="single" w:color="83CBEB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tblPr>
      <w:tblBorders>
        <w:bottom w:val="single" w:color="F6C6AD" w:themeColor="accent2" w:themeTint="66" w:sz="4"/>
        <w:insideH w:val="single" w:color="F6C6AD" w:themeColor="accent2" w:themeTint="66" w:sz="4"/>
        <w:insideV w:val="single" w:color="F6C6AD" w:themeColor="accent2" w:themeTint="66" w:sz="4"/>
        <w:left w:val="single" w:color="F6C6AD" w:themeColor="accent2" w:themeTint="66" w:sz="4"/>
        <w:right w:val="single" w:color="F6C6AD" w:themeColor="accent2" w:themeTint="66" w:sz="4"/>
        <w:top w:val="single" w:color="F6C6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2"/>
        </w:tcBorders>
      </w:tcPr>
    </w:tblStylePr>
  </w:style>
  <w:style w:styleId="PO47" w:type="table">
    <w:name w:val="Grid Table 1 Light Accent 3"/>
    <w:basedOn w:val="PO3"/>
    <w:uiPriority w:val="47"/>
    <w:pPr>
      <w:spacing w:lineRule="auto" w:line="240" w:after="0"/>
      <w:rPr/>
    </w:pPr>
    <w:tblPr>
      <w:tblBorders>
        <w:bottom w:val="single" w:color="84E291" w:themeColor="accent3" w:themeTint="66" w:sz="4"/>
        <w:insideH w:val="single" w:color="84E291" w:themeColor="accent3" w:themeTint="66" w:sz="4"/>
        <w:insideV w:val="single" w:color="84E291" w:themeColor="accent3" w:themeTint="66" w:sz="4"/>
        <w:left w:val="single" w:color="84E291" w:themeColor="accent3" w:themeTint="66" w:sz="4"/>
        <w:right w:val="single" w:color="84E291" w:themeColor="accent3" w:themeTint="66" w:sz="4"/>
        <w:top w:val="single" w:color="84E291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2"/>
        </w:tcBorders>
      </w:tcPr>
    </w:tblStylePr>
  </w:style>
  <w:style w:styleId="PO48" w:type="table">
    <w:name w:val="Grid Table 1 Light Accent 4"/>
    <w:basedOn w:val="PO3"/>
    <w:uiPriority w:val="48"/>
    <w:pPr>
      <w:spacing w:lineRule="auto" w:line="240" w:after="0"/>
      <w:rPr/>
    </w:pPr>
    <w:tblPr>
      <w:tblBorders>
        <w:bottom w:val="single" w:color="96DCF8" w:themeColor="accent4" w:themeTint="66" w:sz="4"/>
        <w:insideH w:val="single" w:color="96DCF8" w:themeColor="accent4" w:themeTint="66" w:sz="4"/>
        <w:insideV w:val="single" w:color="96DCF8" w:themeColor="accent4" w:themeTint="66" w:sz="4"/>
        <w:left w:val="single" w:color="96DCF8" w:themeColor="accent4" w:themeTint="66" w:sz="4"/>
        <w:right w:val="single" w:color="96DCF8" w:themeColor="accent4" w:themeTint="66" w:sz="4"/>
        <w:top w:val="single" w:color="96DCF8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2"/>
        </w:tcBorders>
      </w:tcPr>
    </w:tblStylePr>
  </w:style>
  <w:style w:styleId="PO49" w:type="table">
    <w:name w:val="Grid Table 1 Light Accent 5"/>
    <w:basedOn w:val="PO3"/>
    <w:uiPriority w:val="49"/>
    <w:pPr>
      <w:spacing w:lineRule="auto" w:line="240" w:after="0"/>
      <w:rPr/>
    </w:pPr>
    <w:tblPr>
      <w:tblBorders>
        <w:bottom w:val="single" w:color="E59EDD" w:themeColor="accent5" w:themeTint="66" w:sz="4"/>
        <w:insideH w:val="single" w:color="E59EDD" w:themeColor="accent5" w:themeTint="66" w:sz="4"/>
        <w:insideV w:val="single" w:color="E59EDD" w:themeColor="accent5" w:themeTint="66" w:sz="4"/>
        <w:left w:val="single" w:color="E59EDD" w:themeColor="accent5" w:themeTint="66" w:sz="4"/>
        <w:right w:val="single" w:color="E59EDD" w:themeColor="accent5" w:themeTint="66" w:sz="4"/>
        <w:top w:val="single" w:color="E59EDD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2"/>
        </w:tcBorders>
      </w:tcPr>
    </w:tblStylePr>
  </w:style>
  <w:style w:styleId="PO50" w:type="table">
    <w:name w:val="Grid Table 1 Light Accent 6"/>
    <w:basedOn w:val="PO3"/>
    <w:uiPriority w:val="50"/>
    <w:pPr>
      <w:spacing w:lineRule="auto" w:line="240" w:after="0"/>
      <w:rPr/>
    </w:pPr>
    <w:tblPr>
      <w:tblBorders>
        <w:bottom w:val="single" w:color="B4E5A2" w:themeColor="accent6" w:themeTint="66" w:sz="4"/>
        <w:insideH w:val="single" w:color="B4E5A2" w:themeColor="accent6" w:themeTint="66" w:sz="4"/>
        <w:insideV w:val="single" w:color="B4E5A2" w:themeColor="accent6" w:themeTint="66" w:sz="4"/>
        <w:left w:val="single" w:color="B4E5A2" w:themeColor="accent6" w:themeTint="66" w:sz="4"/>
        <w:right w:val="single" w:color="B4E5A2" w:themeColor="accent6" w:themeTint="66" w:sz="4"/>
        <w:top w:val="single" w:color="B4E5A2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2"/>
        </w:tcBorders>
      </w:tcPr>
    </w:tblStylePr>
  </w:style>
  <w:style w:styleId="PO51" w:type="table">
    <w:name w:val="Grid Table 2"/>
    <w:basedOn w:val="PO3"/>
    <w:uiPriority w:val="5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52"/>
    <w:pPr>
      <w:spacing w:lineRule="auto" w:line="240" w:after="0"/>
      <w:rPr/>
    </w:pPr>
    <w:tblPr>
      <w:tblBorders>
        <w:bottom w:val="single" w:color="46B1E1" w:themeColor="accent1" w:themeTint="99" w:sz="2"/>
        <w:insideH w:val="single" w:color="46B1E1" w:themeColor="accent1" w:themeTint="99" w:sz="2"/>
        <w:insideV w:val="single" w:color="46B1E1" w:themeColor="accent1" w:themeTint="99" w:sz="2"/>
        <w:top w:val="single" w:color="46B1E1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46B1E1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46B1E1" w:themeColor="accent1" w:themeTint="99" w:sz="2"/>
        </w:tcBorders>
      </w:tcPr>
    </w:tblStylePr>
  </w:style>
  <w:style w:styleId="PO53" w:type="table">
    <w:name w:val="Grid Table 2 Accent 2"/>
    <w:basedOn w:val="PO3"/>
    <w:uiPriority w:val="53"/>
    <w:pPr>
      <w:spacing w:lineRule="auto" w:line="240" w:after="0"/>
      <w:rPr/>
    </w:pPr>
    <w:tblPr>
      <w:tblBorders>
        <w:bottom w:val="single" w:color="F2AA84" w:themeColor="accent2" w:themeTint="99" w:sz="2"/>
        <w:insideH w:val="single" w:color="F2AA84" w:themeColor="accent2" w:themeTint="99" w:sz="2"/>
        <w:insideV w:val="single" w:color="F2AA84" w:themeColor="accent2" w:themeTint="99" w:sz="2"/>
        <w:top w:val="single" w:color="F2AA8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F2AA8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2AA84" w:themeColor="accent2" w:themeTint="99" w:sz="2"/>
        </w:tcBorders>
      </w:tcPr>
    </w:tblStylePr>
  </w:style>
  <w:style w:styleId="PO54" w:type="table">
    <w:name w:val="Grid Table 2 Accent 3"/>
    <w:basedOn w:val="PO3"/>
    <w:uiPriority w:val="54"/>
    <w:pPr>
      <w:spacing w:lineRule="auto" w:line="240" w:after="0"/>
      <w:rPr/>
    </w:pPr>
    <w:tblPr>
      <w:tblBorders>
        <w:bottom w:val="single" w:color="47D45A" w:themeColor="accent3" w:themeTint="99" w:sz="2"/>
        <w:insideH w:val="single" w:color="47D45A" w:themeColor="accent3" w:themeTint="99" w:sz="2"/>
        <w:insideV w:val="single" w:color="47D45A" w:themeColor="accent3" w:themeTint="99" w:sz="2"/>
        <w:top w:val="single" w:color="47D45A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47D45A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47D45A" w:themeColor="accent3" w:themeTint="99" w:sz="2"/>
        </w:tcBorders>
      </w:tcPr>
    </w:tblStylePr>
  </w:style>
  <w:style w:styleId="PO55" w:type="table">
    <w:name w:val="Grid Table 2 Accent 4"/>
    <w:basedOn w:val="PO3"/>
    <w:uiPriority w:val="55"/>
    <w:pPr>
      <w:spacing w:lineRule="auto" w:line="240" w:after="0"/>
      <w:rPr/>
    </w:pPr>
    <w:tblPr>
      <w:tblBorders>
        <w:bottom w:val="single" w:color="61CBF4" w:themeColor="accent4" w:themeTint="99" w:sz="2"/>
        <w:insideH w:val="single" w:color="61CBF4" w:themeColor="accent4" w:themeTint="99" w:sz="2"/>
        <w:insideV w:val="single" w:color="61CBF4" w:themeColor="accent4" w:themeTint="99" w:sz="2"/>
        <w:top w:val="single" w:color="61CBF4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61CBF4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1CBF4" w:themeColor="accent4" w:themeTint="99" w:sz="2"/>
        </w:tcBorders>
      </w:tcPr>
    </w:tblStylePr>
  </w:style>
  <w:style w:styleId="PO56" w:type="table">
    <w:name w:val="Grid Table 2 Accent 5"/>
    <w:basedOn w:val="PO3"/>
    <w:uiPriority w:val="56"/>
    <w:pPr>
      <w:spacing w:lineRule="auto" w:line="240" w:after="0"/>
      <w:rPr/>
    </w:pPr>
    <w:tblPr>
      <w:tblBorders>
        <w:bottom w:val="single" w:color="D86ECC" w:themeColor="accent5" w:themeTint="99" w:sz="2"/>
        <w:insideH w:val="single" w:color="D86ECC" w:themeColor="accent5" w:themeTint="99" w:sz="2"/>
        <w:insideV w:val="single" w:color="D86ECC" w:themeColor="accent5" w:themeTint="99" w:sz="2"/>
        <w:top w:val="single" w:color="D86EC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D86EC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D86ECC" w:themeColor="accent5" w:themeTint="99" w:sz="2"/>
        </w:tcBorders>
      </w:tcPr>
    </w:tblStylePr>
  </w:style>
  <w:style w:styleId="PO57" w:type="table">
    <w:name w:val="Grid Table 2 Accent 6"/>
    <w:basedOn w:val="PO3"/>
    <w:uiPriority w:val="57"/>
    <w:pPr>
      <w:spacing w:lineRule="auto" w:line="240" w:after="0"/>
      <w:rPr/>
    </w:pPr>
    <w:tblPr>
      <w:tblBorders>
        <w:bottom w:val="single" w:color="8ED973" w:themeColor="accent6" w:themeTint="99" w:sz="2"/>
        <w:insideH w:val="single" w:color="8ED973" w:themeColor="accent6" w:themeTint="99" w:sz="2"/>
        <w:insideV w:val="single" w:color="8ED973" w:themeColor="accent6" w:themeTint="99" w:sz="2"/>
        <w:top w:val="single" w:color="8ED973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shd w:fill="FFFFFF" w:themeFill="background1" w:color="auto" w:val="clear"/>
        <w:tcBorders>
          <w:bottom w:val="single" w:color="8ED973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ED973" w:themeColor="accent6" w:themeTint="99" w:sz="2"/>
        </w:tcBorders>
      </w:tcPr>
    </w:tblStylePr>
  </w:style>
  <w:style w:styleId="PO58" w:type="table">
    <w:name w:val="Grid Table 3"/>
    <w:basedOn w:val="PO3"/>
    <w:uiPriority w:val="58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59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60" w:type="table">
    <w:name w:val="Grid Table 3 Accent 2"/>
    <w:basedOn w:val="PO3"/>
    <w:uiPriority w:val="60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61" w:type="table">
    <w:name w:val="Grid Table 3 Accent 3"/>
    <w:basedOn w:val="PO3"/>
    <w:uiPriority w:val="61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62" w:type="table">
    <w:name w:val="Grid Table 3 Accent 4"/>
    <w:basedOn w:val="PO3"/>
    <w:uiPriority w:val="62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63" w:type="table">
    <w:name w:val="Grid Table 3 Accent 5"/>
    <w:basedOn w:val="PO3"/>
    <w:uiPriority w:val="63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64" w:type="table">
    <w:name w:val="Grid Table 3 Accent 6"/>
    <w:basedOn w:val="PO3"/>
    <w:uiPriority w:val="64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65" w:type="table">
    <w:name w:val="Grid Table 4"/>
    <w:basedOn w:val="PO3"/>
    <w:uiPriority w:val="65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66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156082" w:themeColor="accent1" w:sz="4"/>
          <w:insideH w:val="nil"/>
          <w:insideV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67" w:type="table">
    <w:name w:val="Grid Table 4 Accent 2"/>
    <w:basedOn w:val="PO3"/>
    <w:uiPriority w:val="67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E97132" w:themeColor="accent2" w:sz="4"/>
          <w:insideH w:val="nil"/>
          <w:insideV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68" w:type="table">
    <w:name w:val="Grid Table 4 Accent 3"/>
    <w:basedOn w:val="PO3"/>
    <w:uiPriority w:val="68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196B24" w:themeColor="accent3" w:sz="4"/>
          <w:insideH w:val="nil"/>
          <w:insideV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69" w:type="table">
    <w:name w:val="Grid Table 4 Accent 4"/>
    <w:basedOn w:val="PO3"/>
    <w:uiPriority w:val="69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0F9ED5" w:themeColor="accent4" w:sz="4"/>
          <w:insideH w:val="nil"/>
          <w:insideV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70" w:type="table">
    <w:name w:val="Grid Table 4 Accent 5"/>
    <w:basedOn w:val="PO3"/>
    <w:uiPriority w:val="70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A02B93" w:themeColor="accent5" w:sz="4"/>
          <w:insideH w:val="nil"/>
          <w:insideV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71" w:type="table">
    <w:name w:val="Grid Table 4 Accent 6"/>
    <w:basedOn w:val="PO3"/>
    <w:uiPriority w:val="71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4EA72E" w:themeColor="accent6" w:sz="4"/>
          <w:insideH w:val="nil"/>
          <w:insideV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72" w:type="table">
    <w:name w:val="Grid Table 5 Dark"/>
    <w:basedOn w:val="PO3"/>
    <w:uiPriority w:val="72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73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1E5F5" w:themeFill="accent1" w:themeFillTint="33" w:color="auto" w:val="clear"/>
    </w:tcPr>
    <w:tblStylePr w:type="band1Horz">
      <w:tcPr>
        <w:shd w:fill="83CBEB" w:themeFill="accent1" w:themeFillTint="66" w:color="auto" w:val="clear"/>
      </w:tcPr>
    </w:tblStylePr>
    <w:tblStylePr w:type="band1Vert">
      <w:tcPr>
        <w:shd w:fill="83CBEB" w:themeFill="accent1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74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3D6" w:themeFill="accent2" w:themeFillTint="33" w:color="auto" w:val="clear"/>
    </w:tcPr>
    <w:tblStylePr w:type="band1Horz">
      <w:tcPr>
        <w:shd w:fill="F6C6AD" w:themeFill="accent2" w:themeFillTint="66" w:color="auto" w:val="clear"/>
      </w:tcPr>
    </w:tblStylePr>
    <w:tblStylePr w:type="band1Vert">
      <w:tcPr>
        <w:shd w:fill="F6C6AD" w:themeFill="accent2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75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2F1C8" w:themeFill="accent3" w:themeFillTint="33" w:color="auto" w:val="clear"/>
    </w:tcPr>
    <w:tblStylePr w:type="band1Horz">
      <w:tcPr>
        <w:shd w:fill="84E291" w:themeFill="accent3" w:themeFillTint="66" w:color="auto" w:val="clear"/>
      </w:tcPr>
    </w:tblStylePr>
    <w:tblStylePr w:type="band1Vert">
      <w:tcPr>
        <w:shd w:fill="84E291" w:themeFill="accent3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76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AEEFB" w:themeFill="accent4" w:themeFillTint="33" w:color="auto" w:val="clear"/>
    </w:tcPr>
    <w:tblStylePr w:type="band1Horz">
      <w:tcPr>
        <w:shd w:fill="96DCF8" w:themeFill="accent4" w:themeFillTint="66" w:color="auto" w:val="clear"/>
      </w:tcPr>
    </w:tblStylePr>
    <w:tblStylePr w:type="band1Vert">
      <w:tcPr>
        <w:shd w:fill="96DCF8" w:themeFill="accent4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77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CFEE" w:themeFill="accent5" w:themeFillTint="33" w:color="auto" w:val="clear"/>
    </w:tcPr>
    <w:tblStylePr w:type="band1Horz">
      <w:tcPr>
        <w:shd w:fill="E59EDD" w:themeFill="accent5" w:themeFillTint="66" w:color="auto" w:val="clear"/>
      </w:tcPr>
    </w:tblStylePr>
    <w:tblStylePr w:type="band1Vert">
      <w:tcPr>
        <w:shd w:fill="E59EDD" w:themeFill="accent5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78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9F2D0" w:themeFill="accent6" w:themeFillTint="33" w:color="auto" w:val="clear"/>
    </w:tcPr>
    <w:tblStylePr w:type="band1Horz">
      <w:tcPr>
        <w:shd w:fill="B4E5A2" w:themeFill="accent6" w:themeFillTint="66" w:color="auto" w:val="clear"/>
      </w:tcPr>
    </w:tblStylePr>
    <w:tblStylePr w:type="band1Vert">
      <w:tcPr>
        <w:shd w:fill="B4E5A2" w:themeFill="accent6" w:themeFillTint="66" w:color="auto" w:val="clear"/>
      </w:tcPr>
    </w:tblStylePr>
    <w:tblStylePr w:type="firstCol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79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80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81" w:type="table">
    <w:name w:val="Grid Table 6 Colorful Accent 2"/>
    <w:basedOn w:val="PO3"/>
    <w:uiPriority w:val="81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82" w:type="table">
    <w:name w:val="Grid Table 6 Colorful Accent 3"/>
    <w:basedOn w:val="PO3"/>
    <w:uiPriority w:val="82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83" w:type="table">
    <w:name w:val="Grid Table 6 Colorful Accent 4"/>
    <w:basedOn w:val="PO3"/>
    <w:uiPriority w:val="83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84" w:type="table">
    <w:name w:val="Grid Table 6 Colorful Accent 5"/>
    <w:basedOn w:val="PO3"/>
    <w:uiPriority w:val="84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85" w:type="table">
    <w:name w:val="Grid Table 6 Colorful Accent 6"/>
    <w:basedOn w:val="PO3"/>
    <w:uiPriority w:val="85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12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86" w:type="table">
    <w:name w:val="Grid Table 7 Colorful"/>
    <w:basedOn w:val="PO3"/>
    <w:uiPriority w:val="86"/>
    <w:pPr>
      <w:spacing w:lineRule="auto" w:line="240" w:after="0"/>
      <w:rPr/>
    </w:pPr>
    <w:rPr>
      <w:color w:val="000000" w:themeColor="text1" w:themeShade="BE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87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46B1E1" w:themeColor="accent1" w:themeTint="99" w:sz="4"/>
        <w:insideH w:val="single" w:color="46B1E1" w:themeColor="accent1" w:themeTint="99" w:sz="4"/>
        <w:insideV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6B1E1" w:themeColor="accent1" w:themeTint="99" w:sz="4"/>
        </w:tcBorders>
      </w:tcPr>
    </w:tblStylePr>
    <w:tblStylePr w:type="nwCell">
      <w:tcPr>
        <w:tcBorders>
          <w:bottom w:val="single" w:color="46B1E1" w:themeColor="accent1" w:themeTint="99" w:sz="4"/>
        </w:tcBorders>
      </w:tcPr>
    </w:tblStylePr>
    <w:tblStylePr w:type="seCell">
      <w:tcPr>
        <w:tcBorders>
          <w:top w:val="single" w:color="46B1E1" w:themeColor="accent1" w:themeTint="99" w:sz="4"/>
        </w:tcBorders>
      </w:tcPr>
    </w:tblStylePr>
    <w:tblStylePr w:type="swCell">
      <w:tcPr>
        <w:tcBorders>
          <w:top w:val="single" w:color="46B1E1" w:themeColor="accent1" w:themeTint="99" w:sz="4"/>
        </w:tcBorders>
      </w:tcPr>
    </w:tblStylePr>
  </w:style>
  <w:style w:styleId="PO88" w:type="table">
    <w:name w:val="Grid Table 7 Colorful Accent 2"/>
    <w:basedOn w:val="PO3"/>
    <w:uiPriority w:val="88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F2AA84" w:themeColor="accent2" w:themeTint="99" w:sz="4"/>
        <w:insideH w:val="single" w:color="F2AA84" w:themeColor="accent2" w:themeTint="99" w:sz="4"/>
        <w:insideV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2AA84" w:themeColor="accent2" w:themeTint="99" w:sz="4"/>
        </w:tcBorders>
      </w:tcPr>
    </w:tblStylePr>
    <w:tblStylePr w:type="nwCell">
      <w:tcPr>
        <w:tcBorders>
          <w:bottom w:val="single" w:color="F2AA84" w:themeColor="accent2" w:themeTint="99" w:sz="4"/>
        </w:tcBorders>
      </w:tcPr>
    </w:tblStylePr>
    <w:tblStylePr w:type="seCell">
      <w:tcPr>
        <w:tcBorders>
          <w:top w:val="single" w:color="F2AA84" w:themeColor="accent2" w:themeTint="99" w:sz="4"/>
        </w:tcBorders>
      </w:tcPr>
    </w:tblStylePr>
    <w:tblStylePr w:type="swCell">
      <w:tcPr>
        <w:tcBorders>
          <w:top w:val="single" w:color="F2AA84" w:themeColor="accent2" w:themeTint="99" w:sz="4"/>
        </w:tcBorders>
      </w:tcPr>
    </w:tblStylePr>
  </w:style>
  <w:style w:styleId="PO89" w:type="table">
    <w:name w:val="Grid Table 7 Colorful Accent 3"/>
    <w:basedOn w:val="PO3"/>
    <w:uiPriority w:val="89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47D45A" w:themeColor="accent3" w:themeTint="99" w:sz="4"/>
        <w:insideH w:val="single" w:color="47D45A" w:themeColor="accent3" w:themeTint="99" w:sz="4"/>
        <w:insideV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47D45A" w:themeColor="accent3" w:themeTint="99" w:sz="4"/>
        </w:tcBorders>
      </w:tcPr>
    </w:tblStylePr>
    <w:tblStylePr w:type="nwCell">
      <w:tcPr>
        <w:tcBorders>
          <w:bottom w:val="single" w:color="47D45A" w:themeColor="accent3" w:themeTint="99" w:sz="4"/>
        </w:tcBorders>
      </w:tcPr>
    </w:tblStylePr>
    <w:tblStylePr w:type="seCell">
      <w:tcPr>
        <w:tcBorders>
          <w:top w:val="single" w:color="47D45A" w:themeColor="accent3" w:themeTint="99" w:sz="4"/>
        </w:tcBorders>
      </w:tcPr>
    </w:tblStylePr>
    <w:tblStylePr w:type="swCell">
      <w:tcPr>
        <w:tcBorders>
          <w:top w:val="single" w:color="47D45A" w:themeColor="accent3" w:themeTint="99" w:sz="4"/>
        </w:tcBorders>
      </w:tcPr>
    </w:tblStylePr>
  </w:style>
  <w:style w:styleId="PO90" w:type="table">
    <w:name w:val="Grid Table 7 Colorful Accent 4"/>
    <w:basedOn w:val="PO3"/>
    <w:uiPriority w:val="90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61CBF4" w:themeColor="accent4" w:themeTint="99" w:sz="4"/>
        <w:insideH w:val="single" w:color="61CBF4" w:themeColor="accent4" w:themeTint="99" w:sz="4"/>
        <w:insideV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1CBF4" w:themeColor="accent4" w:themeTint="99" w:sz="4"/>
        </w:tcBorders>
      </w:tcPr>
    </w:tblStylePr>
    <w:tblStylePr w:type="nwCell">
      <w:tcPr>
        <w:tcBorders>
          <w:bottom w:val="single" w:color="61CBF4" w:themeColor="accent4" w:themeTint="99" w:sz="4"/>
        </w:tcBorders>
      </w:tcPr>
    </w:tblStylePr>
    <w:tblStylePr w:type="seCell">
      <w:tcPr>
        <w:tcBorders>
          <w:top w:val="single" w:color="61CBF4" w:themeColor="accent4" w:themeTint="99" w:sz="4"/>
        </w:tcBorders>
      </w:tcPr>
    </w:tblStylePr>
    <w:tblStylePr w:type="swCell">
      <w:tcPr>
        <w:tcBorders>
          <w:top w:val="single" w:color="61CBF4" w:themeColor="accent4" w:themeTint="99" w:sz="4"/>
        </w:tcBorders>
      </w:tcPr>
    </w:tblStylePr>
  </w:style>
  <w:style w:styleId="PO91" w:type="table">
    <w:name w:val="Grid Table 7 Colorful Accent 5"/>
    <w:basedOn w:val="PO3"/>
    <w:uiPriority w:val="91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D86ECC" w:themeColor="accent5" w:themeTint="99" w:sz="4"/>
        <w:insideH w:val="single" w:color="D86ECC" w:themeColor="accent5" w:themeTint="99" w:sz="4"/>
        <w:insideV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86ECC" w:themeColor="accent5" w:themeTint="99" w:sz="4"/>
        </w:tcBorders>
      </w:tcPr>
    </w:tblStylePr>
    <w:tblStylePr w:type="nwCell">
      <w:tcPr>
        <w:tcBorders>
          <w:bottom w:val="single" w:color="D86ECC" w:themeColor="accent5" w:themeTint="99" w:sz="4"/>
        </w:tcBorders>
      </w:tcPr>
    </w:tblStylePr>
    <w:tblStylePr w:type="seCell">
      <w:tcPr>
        <w:tcBorders>
          <w:top w:val="single" w:color="D86ECC" w:themeColor="accent5" w:themeTint="99" w:sz="4"/>
        </w:tcBorders>
      </w:tcPr>
    </w:tblStylePr>
    <w:tblStylePr w:type="swCell">
      <w:tcPr>
        <w:tcBorders>
          <w:top w:val="single" w:color="D86ECC" w:themeColor="accent5" w:themeTint="99" w:sz="4"/>
        </w:tcBorders>
      </w:tcPr>
    </w:tblStylePr>
  </w:style>
  <w:style w:styleId="PO92" w:type="table">
    <w:name w:val="Grid Table 7 Colorful Accent 6"/>
    <w:basedOn w:val="PO3"/>
    <w:uiPriority w:val="92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8ED973" w:themeColor="accent6" w:themeTint="99" w:sz="4"/>
        <w:insideH w:val="single" w:color="8ED973" w:themeColor="accent6" w:themeTint="99" w:sz="4"/>
        <w:insideV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pPr>
        <w:jc w:val="right"/>
        <w:rPr/>
      </w:pPr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ED973" w:themeColor="accent6" w:themeTint="99" w:sz="4"/>
        </w:tcBorders>
      </w:tcPr>
    </w:tblStylePr>
    <w:tblStylePr w:type="nwCell">
      <w:tcPr>
        <w:tcBorders>
          <w:bottom w:val="single" w:color="8ED973" w:themeColor="accent6" w:themeTint="99" w:sz="4"/>
        </w:tcBorders>
      </w:tcPr>
    </w:tblStylePr>
    <w:tblStylePr w:type="seCell">
      <w:tcPr>
        <w:tcBorders>
          <w:top w:val="single" w:color="8ED973" w:themeColor="accent6" w:themeTint="99" w:sz="4"/>
        </w:tcBorders>
      </w:tcPr>
    </w:tblStylePr>
    <w:tblStylePr w:type="swCell">
      <w:tcPr>
        <w:tcBorders>
          <w:top w:val="single" w:color="8ED973" w:themeColor="accent6" w:themeTint="99" w:sz="4"/>
        </w:tcBorders>
      </w:tcPr>
    </w:tblStylePr>
  </w:style>
  <w:style w:styleId="PO93" w:type="table">
    <w:name w:val="List Table 1 Light"/>
    <w:basedOn w:val="PO3"/>
    <w:uiPriority w:val="93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94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6B1E1" w:themeColor="accent1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6B1E1" w:themeColor="accent1" w:themeTint="99" w:sz="4"/>
        </w:tcBorders>
      </w:tcPr>
    </w:tblStylePr>
  </w:style>
  <w:style w:styleId="PO95" w:type="table">
    <w:name w:val="List Table 1 Light Accent 2"/>
    <w:basedOn w:val="PO3"/>
    <w:uiPriority w:val="95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F2AA84" w:themeColor="accent2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F2AA84" w:themeColor="accent2" w:themeTint="99" w:sz="4"/>
        </w:tcBorders>
      </w:tcPr>
    </w:tblStylePr>
  </w:style>
  <w:style w:styleId="PO96" w:type="table">
    <w:name w:val="List Table 1 Light Accent 3"/>
    <w:basedOn w:val="PO3"/>
    <w:uiPriority w:val="96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7D45A" w:themeColor="accent3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47D45A" w:themeColor="accent3" w:themeTint="99" w:sz="4"/>
        </w:tcBorders>
      </w:tcPr>
    </w:tblStylePr>
  </w:style>
  <w:style w:styleId="PO97" w:type="table">
    <w:name w:val="List Table 1 Light Accent 4"/>
    <w:basedOn w:val="PO3"/>
    <w:uiPriority w:val="97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61CBF4" w:themeColor="accent4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61CBF4" w:themeColor="accent4" w:themeTint="99" w:sz="4"/>
        </w:tcBorders>
      </w:tcPr>
    </w:tblStylePr>
  </w:style>
  <w:style w:styleId="PO98" w:type="table">
    <w:name w:val="List Table 1 Light Accent 5"/>
    <w:basedOn w:val="PO3"/>
    <w:uiPriority w:val="98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D86ECC" w:themeColor="accent5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D86ECC" w:themeColor="accent5" w:themeTint="99" w:sz="4"/>
        </w:tcBorders>
      </w:tcPr>
    </w:tblStylePr>
  </w:style>
  <w:style w:styleId="PO99" w:type="table">
    <w:name w:val="List Table 1 Light Accent 6"/>
    <w:basedOn w:val="PO3"/>
    <w:uiPriority w:val="99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8ED973" w:themeColor="accent6" w:themeTint="99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single" w:color="8ED973" w:themeColor="accent6" w:themeTint="99" w:sz="4"/>
        </w:tcBorders>
      </w:tcPr>
    </w:tblStylePr>
  </w:style>
  <w:style w:styleId="PO100" w:type="table">
    <w:name w:val="List Table 2"/>
    <w:basedOn w:val="PO3"/>
    <w:uiPriority w:val="100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1" w:type="table">
    <w:name w:val="List Table 2 Accent 1"/>
    <w:basedOn w:val="PO3"/>
    <w:uiPriority w:val="101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2" w:type="table">
    <w:name w:val="List Table 2 Accent 2"/>
    <w:basedOn w:val="PO3"/>
    <w:uiPriority w:val="102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3" w:type="table">
    <w:name w:val="List Table 2 Accent 3"/>
    <w:basedOn w:val="PO3"/>
    <w:uiPriority w:val="103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4" w:type="table">
    <w:name w:val="List Table 2 Accent 4"/>
    <w:basedOn w:val="PO3"/>
    <w:uiPriority w:val="104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5" w:type="table">
    <w:name w:val="List Table 2 Accent 5"/>
    <w:basedOn w:val="PO3"/>
    <w:uiPriority w:val="105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6" w:type="table">
    <w:name w:val="List Table 2 Accent 6"/>
    <w:basedOn w:val="PO3"/>
    <w:uiPriority w:val="106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</w:tblStylePr>
  </w:style>
  <w:style w:styleId="PO107" w:type="table">
    <w:name w:val="List Table 3"/>
    <w:basedOn w:val="PO3"/>
    <w:uiPriority w:val="107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00000" w:themeFill="tex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108"/>
    <w:pPr>
      <w:spacing w:lineRule="auto" w:line="240" w:after="0"/>
      <w:rPr/>
    </w:pPr>
    <w:tblPr>
      <w:tblBorders>
        <w:bottom w:val="single" w:color="156082" w:themeColor="accent1" w:sz="4"/>
        <w:left w:val="single" w:color="156082" w:themeColor="accent1" w:sz="4"/>
        <w:right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56082" w:themeColor="accent1" w:sz="4"/>
          <w:insideH w:val="nil"/>
          <w:top w:val="single" w:color="156082" w:themeColor="accent1" w:sz="4"/>
        </w:tcBorders>
      </w:tcPr>
    </w:tblStylePr>
    <w:tblStylePr w:type="band1Vert">
      <w:tcPr>
        <w:tcBorders>
          <w:left w:val="single" w:color="156082" w:themeColor="accent1" w:sz="4"/>
          <w:right w:val="single" w:color="156082" w:themeColor="accent1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156082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56082" w:themeColor="accent1" w:sz="4"/>
        </w:tcBorders>
      </w:tcPr>
    </w:tblStylePr>
    <w:tblStylePr w:type="swCell">
      <w:tcPr>
        <w:tcBorders>
          <w:right w:val="nil"/>
          <w:top w:val="double" w:color="156082" w:themeColor="accent1" w:sz="4"/>
        </w:tcBorders>
      </w:tcPr>
    </w:tblStylePr>
  </w:style>
  <w:style w:styleId="PO109" w:type="table">
    <w:name w:val="List Table 3 Accent 2"/>
    <w:basedOn w:val="PO3"/>
    <w:uiPriority w:val="109"/>
    <w:pPr>
      <w:spacing w:lineRule="auto" w:line="240" w:after="0"/>
      <w:rPr/>
    </w:pPr>
    <w:tblPr>
      <w:tblBorders>
        <w:bottom w:val="single" w:color="E97132" w:themeColor="accent2" w:sz="4"/>
        <w:left w:val="single" w:color="E97132" w:themeColor="accent2" w:sz="4"/>
        <w:right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97132" w:themeColor="accent2" w:sz="4"/>
          <w:insideH w:val="nil"/>
          <w:top w:val="single" w:color="E97132" w:themeColor="accent2" w:sz="4"/>
        </w:tcBorders>
      </w:tcPr>
    </w:tblStylePr>
    <w:tblStylePr w:type="band1Vert">
      <w:tcPr>
        <w:tcBorders>
          <w:left w:val="single" w:color="E97132" w:themeColor="accent2" w:sz="4"/>
          <w:right w:val="single" w:color="E97132" w:themeColor="accent2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E97132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97132" w:themeColor="accent2" w:sz="4"/>
        </w:tcBorders>
      </w:tcPr>
    </w:tblStylePr>
    <w:tblStylePr w:type="swCell">
      <w:tcPr>
        <w:tcBorders>
          <w:right w:val="nil"/>
          <w:top w:val="double" w:color="E97132" w:themeColor="accent2" w:sz="4"/>
        </w:tcBorders>
      </w:tcPr>
    </w:tblStylePr>
  </w:style>
  <w:style w:styleId="PO110" w:type="table">
    <w:name w:val="List Table 3 Accent 3"/>
    <w:basedOn w:val="PO3"/>
    <w:uiPriority w:val="110"/>
    <w:pPr>
      <w:spacing w:lineRule="auto" w:line="240" w:after="0"/>
      <w:rPr/>
    </w:pPr>
    <w:tblPr>
      <w:tblBorders>
        <w:bottom w:val="single" w:color="196B24" w:themeColor="accent3" w:sz="4"/>
        <w:left w:val="single" w:color="196B24" w:themeColor="accent3" w:sz="4"/>
        <w:right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196B24" w:themeColor="accent3" w:sz="4"/>
          <w:insideH w:val="nil"/>
          <w:top w:val="single" w:color="196B24" w:themeColor="accent3" w:sz="4"/>
        </w:tcBorders>
      </w:tcPr>
    </w:tblStylePr>
    <w:tblStylePr w:type="band1Vert">
      <w:tcPr>
        <w:tcBorders>
          <w:left w:val="single" w:color="196B24" w:themeColor="accent3" w:sz="4"/>
          <w:right w:val="single" w:color="196B24" w:themeColor="accent3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196B24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196B24" w:themeColor="accent3" w:sz="4"/>
        </w:tcBorders>
      </w:tcPr>
    </w:tblStylePr>
    <w:tblStylePr w:type="swCell">
      <w:tcPr>
        <w:tcBorders>
          <w:right w:val="nil"/>
          <w:top w:val="double" w:color="196B24" w:themeColor="accent3" w:sz="4"/>
        </w:tcBorders>
      </w:tcPr>
    </w:tblStylePr>
  </w:style>
  <w:style w:styleId="PO111" w:type="table">
    <w:name w:val="List Table 3 Accent 4"/>
    <w:basedOn w:val="PO3"/>
    <w:uiPriority w:val="111"/>
    <w:pPr>
      <w:spacing w:lineRule="auto" w:line="240" w:after="0"/>
      <w:rPr/>
    </w:pPr>
    <w:tblPr>
      <w:tblBorders>
        <w:bottom w:val="single" w:color="0F9ED5" w:themeColor="accent4" w:sz="4"/>
        <w:left w:val="single" w:color="0F9ED5" w:themeColor="accent4" w:sz="4"/>
        <w:right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F9ED5" w:themeColor="accent4" w:sz="4"/>
          <w:insideH w:val="nil"/>
          <w:top w:val="single" w:color="0F9ED5" w:themeColor="accent4" w:sz="4"/>
        </w:tcBorders>
      </w:tcPr>
    </w:tblStylePr>
    <w:tblStylePr w:type="band1Vert">
      <w:tcPr>
        <w:tcBorders>
          <w:left w:val="single" w:color="0F9ED5" w:themeColor="accent4" w:sz="4"/>
          <w:right w:val="single" w:color="0F9ED5" w:themeColor="accent4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0F9ED5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F9ED5" w:themeColor="accent4" w:sz="4"/>
        </w:tcBorders>
      </w:tcPr>
    </w:tblStylePr>
    <w:tblStylePr w:type="swCell">
      <w:tcPr>
        <w:tcBorders>
          <w:right w:val="nil"/>
          <w:top w:val="double" w:color="0F9ED5" w:themeColor="accent4" w:sz="4"/>
        </w:tcBorders>
      </w:tcPr>
    </w:tblStylePr>
  </w:style>
  <w:style w:styleId="PO112" w:type="table">
    <w:name w:val="List Table 3 Accent 5"/>
    <w:basedOn w:val="PO3"/>
    <w:uiPriority w:val="112"/>
    <w:pPr>
      <w:spacing w:lineRule="auto" w:line="240" w:after="0"/>
      <w:rPr/>
    </w:pPr>
    <w:tblPr>
      <w:tblBorders>
        <w:bottom w:val="single" w:color="A02B93" w:themeColor="accent5" w:sz="4"/>
        <w:left w:val="single" w:color="A02B93" w:themeColor="accent5" w:sz="4"/>
        <w:right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02B93" w:themeColor="accent5" w:sz="4"/>
          <w:insideH w:val="nil"/>
          <w:top w:val="single" w:color="A02B93" w:themeColor="accent5" w:sz="4"/>
        </w:tcBorders>
      </w:tcPr>
    </w:tblStylePr>
    <w:tblStylePr w:type="band1Vert">
      <w:tcPr>
        <w:tcBorders>
          <w:left w:val="single" w:color="A02B93" w:themeColor="accent5" w:sz="4"/>
          <w:right w:val="single" w:color="A02B93" w:themeColor="accent5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A02B93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02B93" w:themeColor="accent5" w:sz="4"/>
        </w:tcBorders>
      </w:tcPr>
    </w:tblStylePr>
    <w:tblStylePr w:type="swCell">
      <w:tcPr>
        <w:tcBorders>
          <w:right w:val="nil"/>
          <w:top w:val="double" w:color="A02B93" w:themeColor="accent5" w:sz="4"/>
        </w:tcBorders>
      </w:tcPr>
    </w:tblStylePr>
  </w:style>
  <w:style w:styleId="PO113" w:type="table">
    <w:name w:val="List Table 3 Accent 6"/>
    <w:basedOn w:val="PO3"/>
    <w:uiPriority w:val="113"/>
    <w:pPr>
      <w:spacing w:lineRule="auto" w:line="240" w:after="0"/>
      <w:rPr/>
    </w:pPr>
    <w:tblPr>
      <w:tblBorders>
        <w:bottom w:val="single" w:color="4EA72E" w:themeColor="accent6" w:sz="4"/>
        <w:left w:val="single" w:color="4EA72E" w:themeColor="accent6" w:sz="4"/>
        <w:right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EA72E" w:themeColor="accent6" w:sz="4"/>
          <w:insideH w:val="nil"/>
          <w:top w:val="single" w:color="4EA72E" w:themeColor="accent6" w:sz="4"/>
        </w:tcBorders>
      </w:tcPr>
    </w:tblStylePr>
    <w:tblStylePr w:type="band1Vert">
      <w:tcPr>
        <w:tcBorders>
          <w:left w:val="single" w:color="4EA72E" w:themeColor="accent6" w:sz="4"/>
          <w:right w:val="single" w:color="4EA72E" w:themeColor="accent6" w:sz="4"/>
        </w:tcBorders>
      </w:tcPr>
    </w:tblStylePr>
    <w:tblStylePr w:type="firstCol">
      <w:rPr>
        <w:b w:val="1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</w:tcPr>
    </w:tblStylePr>
    <w:tblStylePr w:type="lastCol">
      <w:rPr>
        <w:b w:val="1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</w:rPr>
      <w:tcPr>
        <w:shd w:fill="FFFFFF" w:themeFill="background1" w:color="auto" w:val="clear"/>
        <w:tcBorders>
          <w:top w:val="double" w:color="4EA72E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EA72E" w:themeColor="accent6" w:sz="4"/>
        </w:tcBorders>
      </w:tcPr>
    </w:tblStylePr>
    <w:tblStylePr w:type="swCell">
      <w:tcPr>
        <w:tcBorders>
          <w:right w:val="nil"/>
          <w:top w:val="double" w:color="4EA72E" w:themeColor="accent6" w:sz="4"/>
        </w:tcBorders>
      </w:tcPr>
    </w:tblStylePr>
  </w:style>
  <w:style w:styleId="PO114" w:type="table">
    <w:name w:val="List Table 4"/>
    <w:basedOn w:val="PO3"/>
    <w:uiPriority w:val="114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115"/>
    <w:pPr>
      <w:spacing w:lineRule="auto" w:line="240" w:after="0"/>
      <w:rPr/>
    </w:pPr>
    <w:tblPr>
      <w:tblBorders>
        <w:bottom w:val="single" w:color="46B1E1" w:themeColor="accent1" w:themeTint="99" w:sz="4"/>
        <w:insideH w:val="single" w:color="46B1E1" w:themeColor="accent1" w:themeTint="99" w:sz="4"/>
        <w:left w:val="single" w:color="46B1E1" w:themeColor="accent1" w:themeTint="99" w:sz="4"/>
        <w:right w:val="single" w:color="46B1E1" w:themeColor="accent1" w:themeTint="99" w:sz="4"/>
        <w:top w:val="single" w:color="46B1E1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56082" w:themeFill="accent1" w:color="auto" w:val="clear"/>
        <w:tcBorders>
          <w:bottom w:val="single" w:color="156082" w:themeColor="accent1" w:sz="4"/>
          <w:insideH w:val="nil"/>
          <w:left w:val="single" w:color="156082" w:themeColor="accent1" w:sz="4"/>
          <w:right w:val="single" w:color="156082" w:themeColor="accent1" w:sz="4"/>
          <w:top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6B1E1" w:themeColor="accent1" w:themeTint="99" w:sz="4"/>
        </w:tcBorders>
      </w:tcPr>
    </w:tblStylePr>
  </w:style>
  <w:style w:styleId="PO116" w:type="table">
    <w:name w:val="List Table 4 Accent 2"/>
    <w:basedOn w:val="PO3"/>
    <w:uiPriority w:val="116"/>
    <w:pPr>
      <w:spacing w:lineRule="auto" w:line="240" w:after="0"/>
      <w:rPr/>
    </w:pPr>
    <w:tblPr>
      <w:tblBorders>
        <w:bottom w:val="single" w:color="F2AA84" w:themeColor="accent2" w:themeTint="99" w:sz="4"/>
        <w:insideH w:val="single" w:color="F2AA84" w:themeColor="accent2" w:themeTint="99" w:sz="4"/>
        <w:left w:val="single" w:color="F2AA84" w:themeColor="accent2" w:themeTint="99" w:sz="4"/>
        <w:right w:val="single" w:color="F2AA84" w:themeColor="accent2" w:themeTint="99" w:sz="4"/>
        <w:top w:val="single" w:color="F2AA8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E97132" w:themeFill="accent2" w:color="auto" w:val="clear"/>
        <w:tcBorders>
          <w:bottom w:val="single" w:color="E97132" w:themeColor="accent2" w:sz="4"/>
          <w:insideH w:val="nil"/>
          <w:left w:val="single" w:color="E97132" w:themeColor="accent2" w:sz="4"/>
          <w:right w:val="single" w:color="E97132" w:themeColor="accent2" w:sz="4"/>
          <w:top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F2AA84" w:themeColor="accent2" w:themeTint="99" w:sz="4"/>
        </w:tcBorders>
      </w:tcPr>
    </w:tblStylePr>
  </w:style>
  <w:style w:styleId="PO117" w:type="table">
    <w:name w:val="List Table 4 Accent 3"/>
    <w:basedOn w:val="PO3"/>
    <w:uiPriority w:val="117"/>
    <w:pPr>
      <w:spacing w:lineRule="auto" w:line="240" w:after="0"/>
      <w:rPr/>
    </w:pPr>
    <w:tblPr>
      <w:tblBorders>
        <w:bottom w:val="single" w:color="47D45A" w:themeColor="accent3" w:themeTint="99" w:sz="4"/>
        <w:insideH w:val="single" w:color="47D45A" w:themeColor="accent3" w:themeTint="99" w:sz="4"/>
        <w:left w:val="single" w:color="47D45A" w:themeColor="accent3" w:themeTint="99" w:sz="4"/>
        <w:right w:val="single" w:color="47D45A" w:themeColor="accent3" w:themeTint="99" w:sz="4"/>
        <w:top w:val="single" w:color="47D45A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196B24" w:themeFill="accent3" w:color="auto" w:val="clear"/>
        <w:tcBorders>
          <w:bottom w:val="single" w:color="196B24" w:themeColor="accent3" w:sz="4"/>
          <w:insideH w:val="nil"/>
          <w:left w:val="single" w:color="196B24" w:themeColor="accent3" w:sz="4"/>
          <w:right w:val="single" w:color="196B24" w:themeColor="accent3" w:sz="4"/>
          <w:top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7D45A" w:themeColor="accent3" w:themeTint="99" w:sz="4"/>
        </w:tcBorders>
      </w:tcPr>
    </w:tblStylePr>
  </w:style>
  <w:style w:styleId="PO118" w:type="table">
    <w:name w:val="List Table 4 Accent 4"/>
    <w:basedOn w:val="PO3"/>
    <w:uiPriority w:val="118"/>
    <w:pPr>
      <w:spacing w:lineRule="auto" w:line="240" w:after="0"/>
      <w:rPr/>
    </w:pPr>
    <w:tblPr>
      <w:tblBorders>
        <w:bottom w:val="single" w:color="61CBF4" w:themeColor="accent4" w:themeTint="99" w:sz="4"/>
        <w:insideH w:val="single" w:color="61CBF4" w:themeColor="accent4" w:themeTint="99" w:sz="4"/>
        <w:left w:val="single" w:color="61CBF4" w:themeColor="accent4" w:themeTint="99" w:sz="4"/>
        <w:right w:val="single" w:color="61CBF4" w:themeColor="accent4" w:themeTint="99" w:sz="4"/>
        <w:top w:val="single" w:color="61CBF4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0F9ED5" w:themeFill="accent4" w:color="auto" w:val="clear"/>
        <w:tcBorders>
          <w:bottom w:val="single" w:color="0F9ED5" w:themeColor="accent4" w:sz="4"/>
          <w:insideH w:val="nil"/>
          <w:left w:val="single" w:color="0F9ED5" w:themeColor="accent4" w:sz="4"/>
          <w:right w:val="single" w:color="0F9ED5" w:themeColor="accent4" w:sz="4"/>
          <w:top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61CBF4" w:themeColor="accent4" w:themeTint="99" w:sz="4"/>
        </w:tcBorders>
      </w:tcPr>
    </w:tblStylePr>
  </w:style>
  <w:style w:styleId="PO119" w:type="table">
    <w:name w:val="List Table 4 Accent 5"/>
    <w:basedOn w:val="PO3"/>
    <w:uiPriority w:val="119"/>
    <w:pPr>
      <w:spacing w:lineRule="auto" w:line="240" w:after="0"/>
      <w:rPr/>
    </w:pPr>
    <w:tblPr>
      <w:tblBorders>
        <w:bottom w:val="single" w:color="D86ECC" w:themeColor="accent5" w:themeTint="99" w:sz="4"/>
        <w:insideH w:val="single" w:color="D86ECC" w:themeColor="accent5" w:themeTint="99" w:sz="4"/>
        <w:left w:val="single" w:color="D86ECC" w:themeColor="accent5" w:themeTint="99" w:sz="4"/>
        <w:right w:val="single" w:color="D86ECC" w:themeColor="accent5" w:themeTint="99" w:sz="4"/>
        <w:top w:val="single" w:color="D86EC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A02B93" w:themeFill="accent5" w:color="auto" w:val="clear"/>
        <w:tcBorders>
          <w:bottom w:val="single" w:color="A02B93" w:themeColor="accent5" w:sz="4"/>
          <w:insideH w:val="nil"/>
          <w:left w:val="single" w:color="A02B93" w:themeColor="accent5" w:sz="4"/>
          <w:right w:val="single" w:color="A02B93" w:themeColor="accent5" w:sz="4"/>
          <w:top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D86ECC" w:themeColor="accent5" w:themeTint="99" w:sz="4"/>
        </w:tcBorders>
      </w:tcPr>
    </w:tblStylePr>
  </w:style>
  <w:style w:styleId="PO120" w:type="table">
    <w:name w:val="List Table 4 Accent 6"/>
    <w:basedOn w:val="PO3"/>
    <w:uiPriority w:val="120"/>
    <w:pPr>
      <w:spacing w:lineRule="auto" w:line="240" w:after="0"/>
      <w:rPr/>
    </w:pPr>
    <w:tblPr>
      <w:tblBorders>
        <w:bottom w:val="single" w:color="8ED973" w:themeColor="accent6" w:themeTint="99" w:sz="4"/>
        <w:insideH w:val="single" w:color="8ED973" w:themeColor="accent6" w:themeTint="99" w:sz="4"/>
        <w:left w:val="single" w:color="8ED973" w:themeColor="accent6" w:themeTint="99" w:sz="4"/>
        <w:right w:val="single" w:color="8ED973" w:themeColor="accent6" w:themeTint="99" w:sz="4"/>
        <w:top w:val="single" w:color="8ED973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  <w:color w:val="FFFFFF" w:themeColor="background1"/>
      </w:rPr>
      <w:tcPr>
        <w:shd w:fill="4EA72E" w:themeFill="accent6" w:color="auto" w:val="clear"/>
        <w:tcBorders>
          <w:bottom w:val="single" w:color="4EA72E" w:themeColor="accent6" w:sz="4"/>
          <w:insideH w:val="nil"/>
          <w:left w:val="single" w:color="4EA72E" w:themeColor="accent6" w:sz="4"/>
          <w:right w:val="single" w:color="4EA72E" w:themeColor="accent6" w:sz="4"/>
          <w:top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8ED973" w:themeColor="accent6" w:themeTint="99" w:sz="4"/>
        </w:tcBorders>
      </w:tcPr>
    </w:tblStylePr>
  </w:style>
  <w:style w:styleId="PO121" w:type="table">
    <w:name w:val="List Table 5"/>
    <w:basedOn w:val="PO3"/>
    <w:uiPriority w:val="121"/>
    <w:pPr>
      <w:spacing w:lineRule="auto" w:line="240" w:after="0"/>
      <w:rPr/>
    </w:pPr>
    <w:rPr>
      <w:color w:val="FFFFFF" w:themeColor="background1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122"/>
    <w:pPr>
      <w:spacing w:lineRule="auto" w:line="240" w:after="0"/>
      <w:rPr/>
    </w:pPr>
    <w:rPr>
      <w:color w:val="FFFFFF" w:themeColor="background1"/>
    </w:rPr>
    <w:tblPr>
      <w:tblBorders>
        <w:bottom w:val="single" w:color="156082" w:themeColor="accent1" w:sz="24"/>
        <w:left w:val="single" w:color="156082" w:themeColor="accent1" w:sz="24"/>
        <w:right w:val="single" w:color="156082" w:themeColor="accent1" w:sz="24"/>
        <w:top w:val="single" w:color="156082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56082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123"/>
    <w:pPr>
      <w:spacing w:lineRule="auto" w:line="240" w:after="0"/>
      <w:rPr/>
    </w:pPr>
    <w:rPr>
      <w:color w:val="FFFFFF" w:themeColor="background1"/>
    </w:rPr>
    <w:tblPr>
      <w:tblBorders>
        <w:bottom w:val="single" w:color="E97132" w:themeColor="accent2" w:sz="24"/>
        <w:left w:val="single" w:color="E97132" w:themeColor="accent2" w:sz="24"/>
        <w:right w:val="single" w:color="E97132" w:themeColor="accent2" w:sz="24"/>
        <w:top w:val="single" w:color="E97132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97132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124"/>
    <w:pPr>
      <w:spacing w:lineRule="auto" w:line="240" w:after="0"/>
      <w:rPr/>
    </w:pPr>
    <w:rPr>
      <w:color w:val="FFFFFF" w:themeColor="background1"/>
    </w:rPr>
    <w:tblPr>
      <w:tblBorders>
        <w:bottom w:val="single" w:color="196B24" w:themeColor="accent3" w:sz="24"/>
        <w:left w:val="single" w:color="196B24" w:themeColor="accent3" w:sz="24"/>
        <w:right w:val="single" w:color="196B24" w:themeColor="accent3" w:sz="24"/>
        <w:top w:val="single" w:color="196B24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196B24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125"/>
    <w:pPr>
      <w:spacing w:lineRule="auto" w:line="240" w:after="0"/>
      <w:rPr/>
    </w:pPr>
    <w:rPr>
      <w:color w:val="FFFFFF" w:themeColor="background1"/>
    </w:rPr>
    <w:tblPr>
      <w:tblBorders>
        <w:bottom w:val="single" w:color="0F9ED5" w:themeColor="accent4" w:sz="24"/>
        <w:left w:val="single" w:color="0F9ED5" w:themeColor="accent4" w:sz="24"/>
        <w:right w:val="single" w:color="0F9ED5" w:themeColor="accent4" w:sz="24"/>
        <w:top w:val="single" w:color="0F9ED5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F9ED5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126"/>
    <w:pPr>
      <w:spacing w:lineRule="auto" w:line="240" w:after="0"/>
      <w:rPr/>
    </w:pPr>
    <w:rPr>
      <w:color w:val="FFFFFF" w:themeColor="background1"/>
    </w:rPr>
    <w:tblPr>
      <w:tblBorders>
        <w:bottom w:val="single" w:color="A02B93" w:themeColor="accent5" w:sz="24"/>
        <w:left w:val="single" w:color="A02B93" w:themeColor="accent5" w:sz="24"/>
        <w:right w:val="single" w:color="A02B93" w:themeColor="accent5" w:sz="24"/>
        <w:top w:val="single" w:color="A02B93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02B93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127"/>
    <w:pPr>
      <w:spacing w:lineRule="auto" w:line="240" w:after="0"/>
      <w:rPr/>
    </w:pPr>
    <w:rPr>
      <w:color w:val="FFFFFF" w:themeColor="background1"/>
    </w:rPr>
    <w:tblPr>
      <w:tblBorders>
        <w:bottom w:val="single" w:color="4EA72E" w:themeColor="accent6" w:sz="24"/>
        <w:left w:val="single" w:color="4EA72E" w:themeColor="accent6" w:sz="24"/>
        <w:right w:val="single" w:color="4EA72E" w:themeColor="accent6" w:sz="24"/>
        <w:top w:val="single" w:color="4EA72E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EA72E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128"/>
    <w:pPr>
      <w:spacing w:lineRule="auto" w:line="240" w:after="0"/>
      <w:rPr/>
    </w:pPr>
    <w:rPr>
      <w:color w:val="000000" w:themeColor="text1" w:themeShade="BE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129"/>
    <w:pPr>
      <w:spacing w:lineRule="auto" w:line="240" w:after="0"/>
      <w:rPr/>
    </w:pPr>
    <w:rPr>
      <w:color w:val="0F4761" w:themeColor="accent1" w:themeShade="BE"/>
    </w:rPr>
    <w:tblPr>
      <w:tblBorders>
        <w:bottom w:val="single" w:color="156082" w:themeColor="accent1" w:sz="4"/>
        <w:top w:val="single" w:color="156082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1E5F5" w:themeFill="accent1" w:themeFillTint="33" w:color="auto" w:val="clear"/>
      </w:tcPr>
    </w:tblStylePr>
    <w:tblStylePr w:type="band1Vert">
      <w:tcPr>
        <w:shd w:fill="C1E5F5" w:themeFill="accent1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56082" w:themeColor="accent1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56082" w:themeColor="accent1" w:sz="4"/>
        </w:tcBorders>
      </w:tcPr>
    </w:tblStylePr>
  </w:style>
  <w:style w:styleId="PO130" w:type="table">
    <w:name w:val="List Table 6 Colorful Accent 2"/>
    <w:basedOn w:val="PO3"/>
    <w:uiPriority w:val="130"/>
    <w:pPr>
      <w:spacing w:lineRule="auto" w:line="240" w:after="0"/>
      <w:rPr/>
    </w:pPr>
    <w:rPr>
      <w:color w:val="BF4F14" w:themeColor="accent2" w:themeShade="BE"/>
    </w:rPr>
    <w:tblPr>
      <w:tblBorders>
        <w:bottom w:val="single" w:color="E97132" w:themeColor="accent2" w:sz="4"/>
        <w:top w:val="single" w:color="E97132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3D6" w:themeFill="accent2" w:themeFillTint="33" w:color="auto" w:val="clear"/>
      </w:tcPr>
    </w:tblStylePr>
    <w:tblStylePr w:type="band1Vert">
      <w:tcPr>
        <w:shd w:fill="FBE3D6" w:themeFill="accent2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E97132" w:themeColor="accent2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E97132" w:themeColor="accent2" w:sz="4"/>
        </w:tcBorders>
      </w:tcPr>
    </w:tblStylePr>
  </w:style>
  <w:style w:styleId="PO131" w:type="table">
    <w:name w:val="List Table 6 Colorful Accent 3"/>
    <w:basedOn w:val="PO3"/>
    <w:uiPriority w:val="131"/>
    <w:pPr>
      <w:spacing w:lineRule="auto" w:line="240" w:after="0"/>
      <w:rPr/>
    </w:pPr>
    <w:rPr>
      <w:color w:val="12501A" w:themeColor="accent3" w:themeShade="BE"/>
    </w:rPr>
    <w:tblPr>
      <w:tblBorders>
        <w:bottom w:val="single" w:color="196B24" w:themeColor="accent3" w:sz="4"/>
        <w:top w:val="single" w:color="196B24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2F1C8" w:themeFill="accent3" w:themeFillTint="33" w:color="auto" w:val="clear"/>
      </w:tcPr>
    </w:tblStylePr>
    <w:tblStylePr w:type="band1Vert">
      <w:tcPr>
        <w:shd w:fill="C2F1C8" w:themeFill="accent3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196B24" w:themeColor="accent3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196B24" w:themeColor="accent3" w:sz="4"/>
        </w:tcBorders>
      </w:tcPr>
    </w:tblStylePr>
  </w:style>
  <w:style w:styleId="PO132" w:type="table">
    <w:name w:val="List Table 6 Colorful Accent 4"/>
    <w:basedOn w:val="PO3"/>
    <w:uiPriority w:val="132"/>
    <w:pPr>
      <w:spacing w:lineRule="auto" w:line="240" w:after="0"/>
      <w:rPr/>
    </w:pPr>
    <w:rPr>
      <w:color w:val="0B769F" w:themeColor="accent4" w:themeShade="BE"/>
    </w:rPr>
    <w:tblPr>
      <w:tblBorders>
        <w:bottom w:val="single" w:color="0F9ED5" w:themeColor="accent4" w:sz="4"/>
        <w:top w:val="single" w:color="0F9ED5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AEEFB" w:themeFill="accent4" w:themeFillTint="33" w:color="auto" w:val="clear"/>
      </w:tcPr>
    </w:tblStylePr>
    <w:tblStylePr w:type="band1Vert">
      <w:tcPr>
        <w:shd w:fill="CAEEFB" w:themeFill="accent4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0F9ED5" w:themeColor="accent4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0F9ED5" w:themeColor="accent4" w:sz="4"/>
        </w:tcBorders>
      </w:tcPr>
    </w:tblStylePr>
  </w:style>
  <w:style w:styleId="PO133" w:type="table">
    <w:name w:val="List Table 6 Colorful Accent 5"/>
    <w:basedOn w:val="PO3"/>
    <w:uiPriority w:val="133"/>
    <w:pPr>
      <w:spacing w:lineRule="auto" w:line="240" w:after="0"/>
      <w:rPr/>
    </w:pPr>
    <w:rPr>
      <w:color w:val="77206E" w:themeColor="accent5" w:themeShade="BE"/>
    </w:rPr>
    <w:tblPr>
      <w:tblBorders>
        <w:bottom w:val="single" w:color="A02B93" w:themeColor="accent5" w:sz="4"/>
        <w:top w:val="single" w:color="A02B93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CFEE" w:themeFill="accent5" w:themeFillTint="33" w:color="auto" w:val="clear"/>
      </w:tcPr>
    </w:tblStylePr>
    <w:tblStylePr w:type="band1Vert">
      <w:tcPr>
        <w:shd w:fill="F2CFEE" w:themeFill="accent5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A02B93" w:themeColor="accent5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A02B93" w:themeColor="accent5" w:sz="4"/>
        </w:tcBorders>
      </w:tcPr>
    </w:tblStylePr>
  </w:style>
  <w:style w:styleId="PO134" w:type="table">
    <w:name w:val="List Table 6 Colorful Accent 6"/>
    <w:basedOn w:val="PO3"/>
    <w:uiPriority w:val="134"/>
    <w:pPr>
      <w:spacing w:lineRule="auto" w:line="240" w:after="0"/>
      <w:rPr/>
    </w:pPr>
    <w:rPr>
      <w:color w:val="3A7D22" w:themeColor="accent6" w:themeShade="BE"/>
    </w:rPr>
    <w:tblPr>
      <w:tblBorders>
        <w:bottom w:val="single" w:color="4EA72E" w:themeColor="accent6" w:sz="4"/>
        <w:top w:val="single" w:color="4EA72E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9F2D0" w:themeFill="accent6" w:themeFillTint="33" w:color="auto" w:val="clear"/>
      </w:tcPr>
    </w:tblStylePr>
    <w:tblStylePr w:type="band1Vert">
      <w:tcPr>
        <w:shd w:fill="D9F2D0" w:themeFill="accent6" w:themeFillTint="33" w:color="auto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val="single" w:color="4EA72E" w:themeColor="accent6" w:sz="4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val="double" w:color="4EA72E" w:themeColor="accent6" w:sz="4"/>
        </w:tcBorders>
      </w:tcPr>
    </w:tblStylePr>
  </w:style>
  <w:style w:styleId="PO135" w:type="table">
    <w:name w:val="List Table 7 Colorful"/>
    <w:basedOn w:val="PO3"/>
    <w:uiPriority w:val="135"/>
    <w:pPr>
      <w:spacing w:lineRule="auto" w:line="240" w:after="0"/>
      <w:rPr/>
    </w:pPr>
    <w:rPr>
      <w:color w:val="000000" w:themeColor="tex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136"/>
    <w:pPr>
      <w:spacing w:lineRule="auto" w:line="240" w:after="0"/>
      <w:rPr/>
    </w:pPr>
    <w:rPr>
      <w:color w:val="0F4761" w:themeColor="accent1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AED" w:themeFill="accent1" w:themeFillTint="33" w:color="auto" w:val="clear"/>
      </w:tcPr>
    </w:tblStylePr>
    <w:tblStylePr w:type="band1Vert">
      <w:tcPr>
        <w:shd w:fill="E7EAED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156082" w:themeColor="accent1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156082" w:themeColor="accent1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156082" w:themeColor="accent1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156082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137"/>
    <w:pPr>
      <w:spacing w:lineRule="auto" w:line="240" w:after="0"/>
      <w:rPr/>
    </w:pPr>
    <w:rPr>
      <w:color w:val="BF4F14" w:themeColor="accent2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BE8" w:themeFill="accent2" w:themeFillTint="33" w:color="auto" w:val="clear"/>
      </w:tcPr>
    </w:tblStylePr>
    <w:tblStylePr w:type="band1Vert">
      <w:tcPr>
        <w:shd w:fill="FBEB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E97132" w:themeColor="accent2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E97132" w:themeColor="accent2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E97132" w:themeColor="accent2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E97132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138"/>
    <w:pPr>
      <w:spacing w:lineRule="auto" w:line="240" w:after="0"/>
      <w:rPr/>
    </w:pPr>
    <w:rPr>
      <w:color w:val="12501A" w:themeColor="accent3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BE8" w:themeFill="accent3" w:themeFillTint="33" w:color="auto" w:val="clear"/>
      </w:tcPr>
    </w:tblStylePr>
    <w:tblStylePr w:type="band1Vert">
      <w:tcPr>
        <w:shd w:fill="E7EBE8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196B24" w:themeColor="accent3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196B24" w:themeColor="accent3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196B24" w:themeColor="accent3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196B24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139"/>
    <w:pPr>
      <w:spacing w:lineRule="auto" w:line="240" w:after="0"/>
      <w:rPr/>
    </w:pPr>
    <w:rPr>
      <w:color w:val="0B769F" w:themeColor="accent4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F0F7" w:themeFill="accent4" w:themeFillTint="33" w:color="auto" w:val="clear"/>
      </w:tcPr>
    </w:tblStylePr>
    <w:tblStylePr w:type="band1Vert">
      <w:tcPr>
        <w:shd w:fill="E7F0F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0F9ED5" w:themeColor="accent4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0F9ED5" w:themeColor="accent4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0F9ED5" w:themeColor="accent4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0F9ED5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140"/>
    <w:pPr>
      <w:spacing w:lineRule="auto" w:line="240" w:after="0"/>
      <w:rPr/>
    </w:pPr>
    <w:rPr>
      <w:color w:val="77206E" w:themeColor="accent5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E8EE" w:themeFill="accent5" w:themeFillTint="33" w:color="auto" w:val="clear"/>
      </w:tcPr>
    </w:tblStylePr>
    <w:tblStylePr w:type="band1Vert">
      <w:tcPr>
        <w:shd w:fill="F0E8EE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A02B93" w:themeColor="accent5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A02B93" w:themeColor="accent5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A02B93" w:themeColor="accent5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A02B93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141"/>
    <w:pPr>
      <w:spacing w:lineRule="auto" w:line="240" w:after="0"/>
      <w:rPr/>
    </w:pPr>
    <w:rPr>
      <w:color w:val="3A7D22" w:themeColor="accent6" w:themeShade="BE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F1E8" w:themeFill="accent6" w:themeFillTint="33" w:color="auto" w:val="clear"/>
      </w:tcPr>
    </w:tblStylePr>
    <w:tblStylePr w:type="band1Vert">
      <w:tcPr>
        <w:shd w:fill="E9F1E8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</w:rPr>
      <w:tcPr>
        <w:shd w:fill="FFFFFF" w:themeFill="background1" w:color="auto" w:val="clear"/>
        <w:tcBorders>
          <w:right w:val="single" w:color="4EA72E" w:themeColor="accent6" w:sz="4"/>
        </w:tcBorders>
      </w:tcPr>
    </w:tblStylePr>
    <w:tblStylePr w:type="firstRow">
      <w:rPr>
        <w:i w:val="1"/>
        <w:sz w:val="26"/>
        <w:szCs w:val="26"/>
      </w:rPr>
      <w:tblPr/>
      <w:tcPr>
        <w:shd w:fill="FFFFFF" w:themeFill="background1" w:color="auto" w:val="clear"/>
        <w:tcBorders>
          <w:bottom w:val="single" w:color="4EA72E" w:themeColor="accent6" w:sz="4"/>
        </w:tcBorders>
      </w:tcPr>
    </w:tblStylePr>
    <w:tblStylePr w:type="lastCol">
      <w:rPr>
        <w:i w:val="1"/>
        <w:sz w:val="26"/>
        <w:szCs w:val="26"/>
      </w:rPr>
      <w:tcPr>
        <w:shd w:fill="FFFFFF" w:themeFill="background1" w:color="auto" w:val="clear"/>
        <w:tcBorders>
          <w:left w:val="single" w:color="4EA72E" w:themeColor="accent6" w:sz="4"/>
        </w:tcBorders>
      </w:tcPr>
    </w:tblStylePr>
    <w:tblStylePr w:type="lastRow">
      <w:rPr>
        <w:i w:val="1"/>
        <w:sz w:val="26"/>
        <w:szCs w:val="26"/>
      </w:rPr>
      <w:tcPr>
        <w:shd w:fill="FFFFFF" w:themeFill="background1" w:color="auto" w:val="clear"/>
        <w:tcBorders>
          <w:top w:val="single" w:color="4EA72E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142"/>
    <w:pPr>
      <w:jc w:val="left"/>
      <w:spacing w:lineRule="auto" w:line="240" w:after="0"/>
      <w:rPr/>
    </w:pPr>
    <w:rPr>
      <w:sz w:val="22"/>
      <w:szCs w:val="22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character">
    <w:name w:val="Heading 1 Char"/>
    <w:basedOn w:val="PO2"/>
    <w:link w:val="PO7"/>
    <w:uiPriority w:val="151"/>
    <w:rPr>
      <w:color w:val="0F4761" w:themeColor="accent1" w:themeShade="BF"/>
      <w:sz w:val="40"/>
      <w:szCs w:val="40"/>
      <w:rFonts w:asciiTheme="majorHAnsi" w:eastAsiaTheme="majorEastAsia" w:hAnsiTheme="majorHAnsi" w:cstheme="minorBidi"/>
    </w:rPr>
  </w:style>
  <w:style w:customStyle="1" w:styleId="PO152" w:type="character">
    <w:name w:val="Heading 2 Char"/>
    <w:basedOn w:val="PO2"/>
    <w:link w:val="PO8"/>
    <w:uiPriority w:val="152"/>
    <w:semiHidden/>
    <w:rPr>
      <w:color w:val="0F4761" w:themeColor="accent1" w:themeShade="BF"/>
      <w:sz w:val="32"/>
      <w:szCs w:val="32"/>
      <w:rFonts w:asciiTheme="majorHAnsi" w:eastAsiaTheme="majorEastAsia" w:hAnsiTheme="majorHAnsi" w:cstheme="minorBidi"/>
    </w:rPr>
  </w:style>
  <w:style w:customStyle="1" w:styleId="PO153" w:type="character">
    <w:name w:val="Heading 3 Char"/>
    <w:basedOn w:val="PO2"/>
    <w:link w:val="PO9"/>
    <w:uiPriority w:val="153"/>
    <w:semiHidden/>
    <w:rPr>
      <w:color w:val="0F4761" w:themeColor="accent1" w:themeShade="BF"/>
      <w:sz w:val="28"/>
      <w:szCs w:val="28"/>
      <w:rFonts w:eastAsiaTheme="majorEastAsia" w:cstheme="minorBidi"/>
    </w:rPr>
  </w:style>
  <w:style w:customStyle="1" w:styleId="PO154" w:type="character">
    <w:name w:val="Heading 4 Char"/>
    <w:basedOn w:val="PO2"/>
    <w:link w:val="PO10"/>
    <w:uiPriority w:val="154"/>
    <w:semiHidden/>
    <w:rPr>
      <w:i w:val="1"/>
      <w:color w:val="0F4761" w:themeColor="accent1" w:themeShade="BF"/>
      <w:rFonts w:eastAsiaTheme="majorEastAsia" w:cstheme="minorBidi"/>
    </w:rPr>
  </w:style>
  <w:style w:customStyle="1" w:styleId="PO155" w:type="character">
    <w:name w:val="Heading 5 Char"/>
    <w:basedOn w:val="PO2"/>
    <w:link w:val="PO11"/>
    <w:uiPriority w:val="155"/>
    <w:semiHidden/>
    <w:rPr>
      <w:color w:val="0F4761" w:themeColor="accent1" w:themeShade="BF"/>
      <w:rFonts w:eastAsiaTheme="majorEastAsia" w:cstheme="minorBidi"/>
    </w:rPr>
  </w:style>
  <w:style w:customStyle="1" w:styleId="PO156" w:type="character">
    <w:name w:val="Heading 6 Char"/>
    <w:basedOn w:val="PO2"/>
    <w:link w:val="PO12"/>
    <w:uiPriority w:val="156"/>
    <w:semiHidden/>
    <w:rPr>
      <w:i w:val="1"/>
      <w:color w:val="5A5A5A" w:themeColor="text1" w:themeTint="A5"/>
      <w:rFonts w:eastAsiaTheme="majorEastAsia" w:cstheme="minorBidi"/>
    </w:rPr>
  </w:style>
  <w:style w:customStyle="1" w:styleId="PO157" w:type="character">
    <w:name w:val="Heading 7 Char"/>
    <w:basedOn w:val="PO2"/>
    <w:link w:val="PO13"/>
    <w:uiPriority w:val="157"/>
    <w:semiHidden/>
    <w:rPr>
      <w:color w:val="5A5A5A" w:themeColor="text1" w:themeTint="A5"/>
      <w:rFonts w:eastAsiaTheme="majorEastAsia" w:cstheme="minorBidi"/>
    </w:rPr>
  </w:style>
  <w:style w:customStyle="1" w:styleId="PO158" w:type="character">
    <w:name w:val="Heading 8 Char"/>
    <w:basedOn w:val="PO2"/>
    <w:link w:val="PO14"/>
    <w:uiPriority w:val="158"/>
    <w:semiHidden/>
    <w:rPr>
      <w:i w:val="1"/>
      <w:color w:val="272727" w:themeColor="text1" w:themeTint="D8"/>
      <w:rFonts w:eastAsiaTheme="majorEastAsia" w:cstheme="minorBidi"/>
    </w:rPr>
  </w:style>
  <w:style w:customStyle="1" w:styleId="PO159" w:type="character">
    <w:name w:val="Heading 9 Char"/>
    <w:basedOn w:val="PO2"/>
    <w:link w:val="PO15"/>
    <w:uiPriority w:val="159"/>
    <w:semiHidden/>
    <w:rPr>
      <w:color w:val="272727" w:themeColor="text1" w:themeTint="D8"/>
      <w:rFonts w:eastAsiaTheme="majorEastAsia" w:cstheme="minorBidi"/>
    </w:rPr>
  </w:style>
  <w:style w:customStyle="1" w:styleId="PO160" w:type="character">
    <w:name w:val="Title Char"/>
    <w:basedOn w:val="PO2"/>
    <w:link w:val="PO6"/>
    <w:uiPriority w:val="160"/>
    <w:rPr>
      <w:spacing w:val="-10"/>
      <w:sz w:val="56"/>
      <w:szCs w:val="56"/>
      <w:rFonts w:asciiTheme="majorHAnsi" w:eastAsiaTheme="majorEastAsia" w:hAnsiTheme="majorHAnsi" w:cstheme="minorBidi"/>
    </w:rPr>
  </w:style>
  <w:style w:customStyle="1" w:styleId="PO161" w:type="character">
    <w:name w:val="Subtitle Char"/>
    <w:basedOn w:val="PO2"/>
    <w:link w:val="PO16"/>
    <w:uiPriority w:val="161"/>
    <w:rPr>
      <w:spacing w:val="15"/>
      <w:color w:val="5A5A5A" w:themeColor="text1" w:themeTint="A5"/>
      <w:sz w:val="28"/>
      <w:szCs w:val="28"/>
      <w:rFonts w:eastAsiaTheme="majorEastAsia" w:cstheme="minorBidi"/>
    </w:rPr>
  </w:style>
  <w:style w:customStyle="1" w:styleId="PO162" w:type="character">
    <w:name w:val="Quote Char"/>
    <w:basedOn w:val="PO2"/>
    <w:link w:val="PO21"/>
    <w:uiPriority w:val="162"/>
    <w:rPr>
      <w:i w:val="1"/>
      <w:color w:val="404040" w:themeColor="text1" w:themeTint="BF"/>
    </w:rPr>
  </w:style>
  <w:style w:customStyle="1" w:styleId="PO163" w:type="character">
    <w:name w:val="Intense Quote Char"/>
    <w:basedOn w:val="PO2"/>
    <w:link w:val="PO22"/>
    <w:uiPriority w:val="163"/>
    <w:rPr>
      <w:i w:val="1"/>
      <w:color w:val="0F4761" w:themeColor="accent1" w:themeShade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image" Target="media/fImage44052741.png"></Relationship><Relationship Id="rId6" Type="http://schemas.openxmlformats.org/officeDocument/2006/relationships/image" Target="media/fImage17304306334.png"></Relationship><Relationship Id="rId7" Type="http://schemas.openxmlformats.org/officeDocument/2006/relationships/image" Target="media/fImage236687941.jpeg"></Relationship><Relationship Id="rId8" Type="http://schemas.openxmlformats.org/officeDocument/2006/relationships/image" Target="media/fImage43113315724.png"></Relationship><Relationship Id="rId9" Type="http://schemas.openxmlformats.org/officeDocument/2006/relationships/numbering" Target="numbering.xml"></Relationship><Relationship Id="rId1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114</Lines>
  <LinksUpToDate>false</LinksUpToDate>
  <Pages>3</Pages>
  <Paragraphs>32</Paragraphs>
  <Words>2407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Julia Thornburg</dc:creator>
  <cp:lastModifiedBy/>
  <dcterms:modified xsi:type="dcterms:W3CDTF">2025-04-07T21:58:00Z</dcterms:modified>
</cp:coreProperties>
</file>