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1EC1F" w14:textId="7945B322" w:rsidR="00520B16" w:rsidRPr="003649AE" w:rsidRDefault="00520B16" w:rsidP="00C1504F">
      <w:pPr>
        <w:spacing w:after="0" w:line="240" w:lineRule="auto"/>
        <w:ind w:left="450" w:hanging="450"/>
        <w:textAlignment w:val="baseline"/>
        <w:rPr>
          <w:rFonts w:ascii="Georgia" w:eastAsia="Times New Roman" w:hAnsi="Georgia" w:cs="Times New Roman"/>
          <w:sz w:val="24"/>
          <w:szCs w:val="24"/>
        </w:rPr>
      </w:pPr>
      <w:r w:rsidRPr="003649AE">
        <w:rPr>
          <w:rFonts w:ascii="inherit" w:eastAsia="Times New Roman" w:hAnsi="inherit" w:cs="Times New Roman"/>
          <w:b/>
          <w:bCs/>
          <w:sz w:val="24"/>
          <w:szCs w:val="24"/>
        </w:rPr>
        <w:t>1.3.</w:t>
      </w:r>
      <w:r w:rsidRPr="003649AE">
        <w:rPr>
          <w:rFonts w:ascii="Georgia" w:eastAsia="Times New Roman" w:hAnsi="Georgia" w:cs="Times New Roman"/>
          <w:sz w:val="24"/>
          <w:szCs w:val="24"/>
        </w:rPr>
        <w:t> </w:t>
      </w:r>
      <w:r w:rsidR="00F74AEC" w:rsidRPr="003649AE">
        <w:rPr>
          <w:rFonts w:ascii="Georgia" w:eastAsia="Times New Roman" w:hAnsi="Georgia" w:cs="Times New Roman"/>
          <w:sz w:val="24"/>
          <w:szCs w:val="24"/>
        </w:rPr>
        <w:t xml:space="preserve"> </w:t>
      </w:r>
      <w:r w:rsidRPr="003649AE">
        <w:rPr>
          <w:rFonts w:ascii="Georgia" w:eastAsia="Times New Roman" w:hAnsi="Georgia" w:cs="Times New Roman"/>
          <w:sz w:val="24"/>
          <w:szCs w:val="24"/>
        </w:rPr>
        <w:t>Prepare a graph using specific strength and specific modulus as coordinate axes, and using data in </w:t>
      </w:r>
      <w:hyperlink r:id="rId5" w:anchor="c01-tbl-0001" w:history="1">
        <w:r w:rsidRPr="003649AE">
          <w:rPr>
            <w:rFonts w:ascii="Georgia" w:eastAsia="Times New Roman" w:hAnsi="Georgia" w:cs="Times New Roman"/>
            <w:sz w:val="24"/>
            <w:szCs w:val="24"/>
            <w:u w:val="single"/>
            <w:bdr w:val="none" w:sz="0" w:space="0" w:color="auto" w:frame="1"/>
          </w:rPr>
          <w:t>Table 1.1</w:t>
        </w:r>
      </w:hyperlink>
      <w:r w:rsidRPr="003649AE">
        <w:rPr>
          <w:rFonts w:ascii="Georgia" w:eastAsia="Times New Roman" w:hAnsi="Georgia" w:cs="Times New Roman"/>
          <w:sz w:val="24"/>
          <w:szCs w:val="24"/>
        </w:rPr>
        <w:t>, plot the points for various metals, fibers, and bidirectional composites. Also show points for unidirectional composites using data from </w:t>
      </w:r>
      <w:hyperlink r:id="rId6" w:anchor="c01-tbl-0001" w:history="1">
        <w:r w:rsidRPr="003649AE">
          <w:rPr>
            <w:rFonts w:ascii="Georgia" w:eastAsia="Times New Roman" w:hAnsi="Georgia" w:cs="Times New Roman"/>
            <w:sz w:val="24"/>
            <w:szCs w:val="24"/>
            <w:u w:val="single"/>
            <w:bdr w:val="none" w:sz="0" w:space="0" w:color="auto" w:frame="1"/>
          </w:rPr>
          <w:t>Table 1.1</w:t>
        </w:r>
      </w:hyperlink>
      <w:r w:rsidRPr="003649AE">
        <w:rPr>
          <w:rFonts w:ascii="Georgia" w:eastAsia="Times New Roman" w:hAnsi="Georgia" w:cs="Times New Roman"/>
          <w:sz w:val="24"/>
          <w:szCs w:val="24"/>
        </w:rPr>
        <w:t>. Add any other materials you feel are relevant.</w:t>
      </w:r>
    </w:p>
    <w:p w14:paraId="10B97E62" w14:textId="6771180D" w:rsidR="001A4E7F" w:rsidRPr="003649AE" w:rsidRDefault="001A4E7F" w:rsidP="00C1504F">
      <w:pPr>
        <w:spacing w:after="0" w:line="240" w:lineRule="auto"/>
        <w:ind w:left="450" w:hanging="450"/>
        <w:textAlignment w:val="baseline"/>
        <w:rPr>
          <w:rFonts w:ascii="Georgia" w:eastAsia="Times New Roman" w:hAnsi="Georgia" w:cs="Times New Roman"/>
          <w:sz w:val="24"/>
          <w:szCs w:val="24"/>
        </w:rPr>
      </w:pPr>
      <w:r w:rsidRPr="003649AE">
        <w:rPr>
          <w:noProof/>
        </w:rPr>
        <w:drawing>
          <wp:inline distT="0" distB="0" distL="0" distR="0" wp14:anchorId="78B487C8" wp14:editId="042DFB80">
            <wp:extent cx="6858000" cy="3429000"/>
            <wp:effectExtent l="0" t="0" r="0" b="0"/>
            <wp:docPr id="12291" name="Picture 2"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2" descr="A white sheet with black text and numbers&#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429000"/>
                    </a:xfrm>
                    <a:prstGeom prst="rect">
                      <a:avLst/>
                    </a:prstGeom>
                    <a:noFill/>
                    <a:ln>
                      <a:noFill/>
                    </a:ln>
                  </pic:spPr>
                </pic:pic>
              </a:graphicData>
            </a:graphic>
          </wp:inline>
        </w:drawing>
      </w:r>
    </w:p>
    <w:p w14:paraId="522C2299" w14:textId="77777777" w:rsidR="00520B16" w:rsidRPr="003649AE" w:rsidRDefault="00520B16" w:rsidP="00F74AEC">
      <w:pPr>
        <w:spacing w:after="0" w:line="240" w:lineRule="auto"/>
        <w:textAlignment w:val="baseline"/>
        <w:rPr>
          <w:rFonts w:ascii="Georgia" w:eastAsia="Times New Roman" w:hAnsi="Georgia" w:cs="Times New Roman"/>
          <w:sz w:val="24"/>
          <w:szCs w:val="24"/>
        </w:rPr>
      </w:pPr>
    </w:p>
    <w:p w14:paraId="0532E452" w14:textId="769714CB" w:rsidR="003F531F" w:rsidRPr="003649AE" w:rsidRDefault="003F531F" w:rsidP="00F74AEC">
      <w:pPr>
        <w:spacing w:after="0" w:line="240" w:lineRule="auto"/>
        <w:textAlignment w:val="baseline"/>
        <w:rPr>
          <w:rFonts w:ascii="Georgia" w:eastAsia="Times New Roman" w:hAnsi="Georgia" w:cs="Times New Roman"/>
          <w:sz w:val="24"/>
          <w:szCs w:val="24"/>
        </w:rPr>
      </w:pPr>
      <w:r w:rsidRPr="003649AE">
        <w:rPr>
          <w:rFonts w:ascii="Georgia" w:eastAsia="Times New Roman" w:hAnsi="Georgia" w:cs="Times New Roman"/>
          <w:sz w:val="24"/>
          <w:szCs w:val="24"/>
        </w:rPr>
        <w:t xml:space="preserve">Ans: </w:t>
      </w:r>
    </w:p>
    <w:p w14:paraId="7A509C3B" w14:textId="77777777" w:rsidR="003F531F" w:rsidRPr="003649AE" w:rsidRDefault="003F531F" w:rsidP="00F74AEC">
      <w:pPr>
        <w:spacing w:after="0" w:line="240" w:lineRule="auto"/>
        <w:textAlignment w:val="baseline"/>
        <w:rPr>
          <w:rFonts w:ascii="Georgia" w:eastAsia="Times New Roman" w:hAnsi="Georgia" w:cs="Times New Roman"/>
          <w:sz w:val="24"/>
          <w:szCs w:val="24"/>
        </w:rPr>
      </w:pPr>
    </w:p>
    <w:p w14:paraId="1F8C0084" w14:textId="77777777" w:rsidR="003F531F" w:rsidRPr="003649AE" w:rsidRDefault="003F531F" w:rsidP="00F74AEC">
      <w:pPr>
        <w:spacing w:after="0" w:line="240" w:lineRule="auto"/>
        <w:textAlignment w:val="baseline"/>
        <w:rPr>
          <w:rFonts w:ascii="Georgia" w:eastAsia="Times New Roman" w:hAnsi="Georgia" w:cs="Times New Roman"/>
          <w:sz w:val="24"/>
          <w:szCs w:val="24"/>
        </w:rPr>
      </w:pPr>
    </w:p>
    <w:p w14:paraId="6965A4A4" w14:textId="691779F8" w:rsidR="003F531F" w:rsidRPr="003649AE" w:rsidRDefault="00E268F4" w:rsidP="00F74AEC">
      <w:pPr>
        <w:spacing w:after="0" w:line="240" w:lineRule="auto"/>
        <w:textAlignment w:val="baseline"/>
        <w:rPr>
          <w:rFonts w:ascii="Georgia" w:eastAsia="Times New Roman" w:hAnsi="Georgia" w:cs="Times New Roman"/>
          <w:sz w:val="24"/>
          <w:szCs w:val="24"/>
        </w:rPr>
      </w:pPr>
      <w:r w:rsidRPr="003649AE">
        <w:rPr>
          <w:rFonts w:ascii="Georgia" w:eastAsia="Times New Roman" w:hAnsi="Georgia" w:cs="Times New Roman"/>
          <w:sz w:val="24"/>
          <w:szCs w:val="24"/>
        </w:rPr>
        <w:drawing>
          <wp:inline distT="0" distB="0" distL="0" distR="0" wp14:anchorId="44AF1482" wp14:editId="669A1BE9">
            <wp:extent cx="6858000" cy="3382010"/>
            <wp:effectExtent l="0" t="0" r="0" b="8890"/>
            <wp:docPr id="1754928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2889" name="Picture 1" descr="A screenshot of a computer program&#10;&#10;Description automatically generated"/>
                    <pic:cNvPicPr/>
                  </pic:nvPicPr>
                  <pic:blipFill>
                    <a:blip r:embed="rId8"/>
                    <a:stretch>
                      <a:fillRect/>
                    </a:stretch>
                  </pic:blipFill>
                  <pic:spPr>
                    <a:xfrm>
                      <a:off x="0" y="0"/>
                      <a:ext cx="6858000" cy="3382010"/>
                    </a:xfrm>
                    <a:prstGeom prst="rect">
                      <a:avLst/>
                    </a:prstGeom>
                  </pic:spPr>
                </pic:pic>
              </a:graphicData>
            </a:graphic>
          </wp:inline>
        </w:drawing>
      </w:r>
    </w:p>
    <w:p w14:paraId="0A1E4C60" w14:textId="77777777" w:rsidR="003F531F" w:rsidRPr="003649AE" w:rsidRDefault="003F531F" w:rsidP="00F74AEC">
      <w:pPr>
        <w:spacing w:after="0" w:line="240" w:lineRule="auto"/>
        <w:textAlignment w:val="baseline"/>
        <w:rPr>
          <w:rFonts w:ascii="Georgia" w:eastAsia="Times New Roman" w:hAnsi="Georgia" w:cs="Times New Roman"/>
          <w:sz w:val="24"/>
          <w:szCs w:val="24"/>
        </w:rPr>
      </w:pPr>
    </w:p>
    <w:p w14:paraId="7D011987" w14:textId="1F5C16EB" w:rsidR="003F531F" w:rsidRPr="003649AE" w:rsidRDefault="00E268F4" w:rsidP="00F74AEC">
      <w:pPr>
        <w:spacing w:after="0" w:line="240" w:lineRule="auto"/>
        <w:textAlignment w:val="baseline"/>
        <w:rPr>
          <w:rFonts w:ascii="Georgia" w:eastAsia="Times New Roman" w:hAnsi="Georgia" w:cs="Times New Roman"/>
          <w:sz w:val="24"/>
          <w:szCs w:val="24"/>
        </w:rPr>
      </w:pPr>
      <w:r w:rsidRPr="003649AE">
        <w:rPr>
          <w:rFonts w:ascii="Georgia" w:eastAsia="Times New Roman" w:hAnsi="Georgia" w:cs="Times New Roman"/>
          <w:sz w:val="24"/>
          <w:szCs w:val="24"/>
        </w:rPr>
        <w:lastRenderedPageBreak/>
        <w:drawing>
          <wp:inline distT="0" distB="0" distL="0" distR="0" wp14:anchorId="2AE7EB79" wp14:editId="278707A0">
            <wp:extent cx="6858000" cy="3689985"/>
            <wp:effectExtent l="0" t="0" r="0" b="5715"/>
            <wp:docPr id="1835943679" name="Picture 1" descr="A chart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43679" name="Picture 1" descr="A chart with different colored dots&#10;&#10;Description automatically generated"/>
                    <pic:cNvPicPr/>
                  </pic:nvPicPr>
                  <pic:blipFill>
                    <a:blip r:embed="rId9"/>
                    <a:stretch>
                      <a:fillRect/>
                    </a:stretch>
                  </pic:blipFill>
                  <pic:spPr>
                    <a:xfrm>
                      <a:off x="0" y="0"/>
                      <a:ext cx="6858000" cy="3689985"/>
                    </a:xfrm>
                    <a:prstGeom prst="rect">
                      <a:avLst/>
                    </a:prstGeom>
                  </pic:spPr>
                </pic:pic>
              </a:graphicData>
            </a:graphic>
          </wp:inline>
        </w:drawing>
      </w:r>
    </w:p>
    <w:p w14:paraId="146E7C97" w14:textId="77777777" w:rsidR="003F531F" w:rsidRPr="003649AE" w:rsidRDefault="003F531F" w:rsidP="00C1504F">
      <w:pPr>
        <w:spacing w:after="0" w:line="240" w:lineRule="auto"/>
        <w:ind w:left="720" w:hanging="720"/>
        <w:textAlignment w:val="baseline"/>
        <w:rPr>
          <w:rFonts w:ascii="inherit" w:eastAsia="Times New Roman" w:hAnsi="inherit" w:cs="Times New Roman"/>
          <w:b/>
          <w:bCs/>
          <w:sz w:val="24"/>
          <w:szCs w:val="24"/>
        </w:rPr>
      </w:pPr>
    </w:p>
    <w:p w14:paraId="57CBF65E" w14:textId="77777777" w:rsidR="003F531F" w:rsidRPr="003649AE" w:rsidRDefault="003F531F" w:rsidP="00C1504F">
      <w:pPr>
        <w:spacing w:after="0" w:line="240" w:lineRule="auto"/>
        <w:ind w:left="720" w:hanging="720"/>
        <w:textAlignment w:val="baseline"/>
        <w:rPr>
          <w:rFonts w:ascii="inherit" w:eastAsia="Times New Roman" w:hAnsi="inherit" w:cs="Times New Roman"/>
          <w:b/>
          <w:bCs/>
          <w:sz w:val="24"/>
          <w:szCs w:val="24"/>
        </w:rPr>
      </w:pPr>
    </w:p>
    <w:p w14:paraId="00A7FB0D" w14:textId="77777777" w:rsidR="003F531F" w:rsidRPr="003649AE" w:rsidRDefault="003F531F" w:rsidP="00C1504F">
      <w:pPr>
        <w:spacing w:after="0" w:line="240" w:lineRule="auto"/>
        <w:ind w:left="720" w:hanging="720"/>
        <w:textAlignment w:val="baseline"/>
        <w:rPr>
          <w:rFonts w:ascii="inherit" w:eastAsia="Times New Roman" w:hAnsi="inherit" w:cs="Times New Roman"/>
          <w:b/>
          <w:bCs/>
          <w:sz w:val="24"/>
          <w:szCs w:val="24"/>
        </w:rPr>
      </w:pPr>
    </w:p>
    <w:p w14:paraId="02383069" w14:textId="48DBEA90" w:rsidR="00520B16" w:rsidRPr="003649AE" w:rsidRDefault="00520B16" w:rsidP="00C1504F">
      <w:pPr>
        <w:spacing w:after="0" w:line="240" w:lineRule="auto"/>
        <w:ind w:left="720" w:hanging="720"/>
        <w:textAlignment w:val="baseline"/>
        <w:rPr>
          <w:rFonts w:ascii="Georgia" w:eastAsia="Times New Roman" w:hAnsi="Georgia" w:cs="Times New Roman"/>
          <w:sz w:val="24"/>
          <w:szCs w:val="24"/>
        </w:rPr>
      </w:pPr>
      <w:r w:rsidRPr="003649AE">
        <w:rPr>
          <w:rFonts w:ascii="inherit" w:eastAsia="Times New Roman" w:hAnsi="inherit" w:cs="Times New Roman"/>
          <w:b/>
          <w:bCs/>
          <w:sz w:val="24"/>
          <w:szCs w:val="24"/>
        </w:rPr>
        <w:t>1.4.</w:t>
      </w:r>
      <w:r w:rsidRPr="003649AE">
        <w:rPr>
          <w:rFonts w:ascii="Georgia" w:eastAsia="Times New Roman" w:hAnsi="Georgia" w:cs="Times New Roman"/>
          <w:sz w:val="24"/>
          <w:szCs w:val="24"/>
        </w:rPr>
        <w:t>   a. A rectangular cross-sectional beam subjected to a bending moment is made of steel and is 10 cm in width and 6 mm in thickness. If the width of the beam is held constant, calculate the beam thickness if designed from 2024-T4 aluminum and the various composites shown in </w:t>
      </w:r>
      <w:hyperlink r:id="rId10" w:anchor="c01-tbl-0002" w:history="1">
        <w:r w:rsidRPr="003649AE">
          <w:rPr>
            <w:rFonts w:ascii="Georgia" w:eastAsia="Times New Roman" w:hAnsi="Georgia" w:cs="Times New Roman"/>
            <w:sz w:val="24"/>
            <w:szCs w:val="24"/>
            <w:u w:val="single"/>
            <w:bdr w:val="none" w:sz="0" w:space="0" w:color="auto" w:frame="1"/>
          </w:rPr>
          <w:t>Table 1.2</w:t>
        </w:r>
      </w:hyperlink>
      <w:r w:rsidRPr="003649AE">
        <w:rPr>
          <w:rFonts w:ascii="Georgia" w:eastAsia="Times New Roman" w:hAnsi="Georgia" w:cs="Times New Roman"/>
          <w:sz w:val="24"/>
          <w:szCs w:val="24"/>
        </w:rPr>
        <w:t xml:space="preserve"> to provide the equivalent stiffness </w:t>
      </w:r>
      <w:r w:rsidR="001A4E7F" w:rsidRPr="003649AE">
        <w:rPr>
          <w:rFonts w:ascii="Georgia" w:eastAsia="Times New Roman" w:hAnsi="Georgia" w:cs="Times New Roman"/>
          <w:sz w:val="24"/>
          <w:szCs w:val="24"/>
        </w:rPr>
        <w:t>C</w:t>
      </w:r>
      <w:r w:rsidRPr="003649AE">
        <w:rPr>
          <w:rFonts w:ascii="Georgia" w:eastAsia="Times New Roman" w:hAnsi="Georgia" w:cs="Times New Roman"/>
          <w:sz w:val="24"/>
          <w:szCs w:val="24"/>
        </w:rPr>
        <w:t xml:space="preserve"> in one case and in another the equivalent strength.</w:t>
      </w:r>
    </w:p>
    <w:p w14:paraId="40A5E40B" w14:textId="77777777" w:rsidR="00520B16" w:rsidRPr="003649AE" w:rsidRDefault="00520B16" w:rsidP="00C1504F">
      <w:pPr>
        <w:spacing w:before="120" w:after="0" w:line="240" w:lineRule="auto"/>
        <w:ind w:firstLine="540"/>
        <w:textAlignment w:val="baseline"/>
        <w:rPr>
          <w:rFonts w:ascii="Georgia" w:eastAsia="Times New Roman" w:hAnsi="Georgia" w:cs="Times New Roman"/>
          <w:sz w:val="24"/>
          <w:szCs w:val="24"/>
        </w:rPr>
      </w:pPr>
      <w:r w:rsidRPr="003649AE">
        <w:rPr>
          <w:rFonts w:ascii="Georgia" w:eastAsia="Times New Roman" w:hAnsi="Georgia" w:cs="Times New Roman"/>
          <w:sz w:val="24"/>
          <w:szCs w:val="24"/>
        </w:rPr>
        <w:t>b. Calculate the beam weight differences (per unit of beam length) for the preceding cases.</w:t>
      </w:r>
    </w:p>
    <w:p w14:paraId="372A40CE" w14:textId="77777777" w:rsidR="00520B16" w:rsidRPr="003649AE" w:rsidRDefault="00520B16" w:rsidP="00C1504F">
      <w:pPr>
        <w:spacing w:before="120" w:after="0" w:line="240" w:lineRule="auto"/>
        <w:ind w:left="810" w:hanging="270"/>
        <w:textAlignment w:val="baseline"/>
        <w:rPr>
          <w:rFonts w:ascii="Georgia" w:eastAsia="Times New Roman" w:hAnsi="Georgia" w:cs="Times New Roman"/>
          <w:sz w:val="24"/>
          <w:szCs w:val="24"/>
        </w:rPr>
      </w:pPr>
      <w:r w:rsidRPr="003649AE">
        <w:rPr>
          <w:rFonts w:ascii="Georgia" w:eastAsia="Times New Roman" w:hAnsi="Georgia" w:cs="Times New Roman"/>
          <w:sz w:val="24"/>
          <w:szCs w:val="24"/>
        </w:rPr>
        <w:t>c. For all materials considered in part (a), if the beams are to be of identical weight, calculate the stiffnesses and bending strengths relative to those of the steel beam.</w:t>
      </w:r>
    </w:p>
    <w:p w14:paraId="46817082" w14:textId="77777777" w:rsidR="003649AE" w:rsidRPr="003649AE" w:rsidRDefault="003649AE" w:rsidP="003649AE">
      <w:r w:rsidRPr="003649AE">
        <w:rPr>
          <w:noProof/>
        </w:rPr>
        <w:drawing>
          <wp:inline distT="0" distB="0" distL="0" distR="0" wp14:anchorId="45ED377C" wp14:editId="38766338">
            <wp:extent cx="5486400" cy="1866461"/>
            <wp:effectExtent l="0" t="0" r="0" b="635"/>
            <wp:docPr id="20484" name="Picture 4"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4" descr="A white sheet with black text&#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866461"/>
                    </a:xfrm>
                    <a:prstGeom prst="rect">
                      <a:avLst/>
                    </a:prstGeom>
                    <a:noFill/>
                    <a:ln>
                      <a:noFill/>
                    </a:ln>
                  </pic:spPr>
                </pic:pic>
              </a:graphicData>
            </a:graphic>
          </wp:inline>
        </w:drawing>
      </w:r>
    </w:p>
    <w:p w14:paraId="6EC5F9E6" w14:textId="77777777" w:rsidR="003649AE" w:rsidRPr="003649AE" w:rsidRDefault="003649AE" w:rsidP="003649AE">
      <w:r w:rsidRPr="003649AE">
        <w:t>Ans:</w:t>
      </w:r>
    </w:p>
    <w:p w14:paraId="3C10E21E" w14:textId="77777777" w:rsidR="003649AE" w:rsidRPr="003649AE" w:rsidRDefault="003649AE" w:rsidP="003649AE">
      <w:r w:rsidRPr="003649AE">
        <w:t xml:space="preserve"> To calculate the equivalent strength and equivalent stiffness for a rectangular cross-sectional beam made of steel and then redesigned using 2024-T4 aluminum and other materials, we will follow these steps.</w:t>
      </w:r>
    </w:p>
    <w:p w14:paraId="6EBF7296" w14:textId="77777777" w:rsidR="003649AE" w:rsidRPr="003649AE" w:rsidRDefault="003649AE" w:rsidP="003649AE">
      <w:pPr>
        <w:pStyle w:val="Heading1"/>
        <w:rPr>
          <w:color w:val="auto"/>
        </w:rPr>
      </w:pPr>
      <w:r w:rsidRPr="003649AE">
        <w:rPr>
          <w:color w:val="auto"/>
        </w:rPr>
        <w:lastRenderedPageBreak/>
        <w:t>Given Data:</w:t>
      </w:r>
    </w:p>
    <w:p w14:paraId="419BCE97" w14:textId="77777777" w:rsidR="003649AE" w:rsidRPr="003649AE" w:rsidRDefault="003649AE" w:rsidP="003649AE">
      <w:r w:rsidRPr="003649AE">
        <w:t>Steel:</w:t>
      </w:r>
      <w:r w:rsidRPr="003649AE">
        <w:br/>
        <w:t>- Tensile Strength (</w:t>
      </w:r>
      <w:proofErr w:type="spellStart"/>
      <w:r w:rsidRPr="003649AE">
        <w:t>σ_steel</w:t>
      </w:r>
      <w:proofErr w:type="spellEnd"/>
      <w:r w:rsidRPr="003649AE">
        <w:t xml:space="preserve">) = 0.83 </w:t>
      </w:r>
      <w:proofErr w:type="spellStart"/>
      <w:r w:rsidRPr="003649AE">
        <w:t>GPa</w:t>
      </w:r>
      <w:proofErr w:type="spellEnd"/>
      <w:r w:rsidRPr="003649AE">
        <w:br/>
        <w:t>- Modulus of Elasticity (</w:t>
      </w:r>
      <w:proofErr w:type="spellStart"/>
      <w:r w:rsidRPr="003649AE">
        <w:t>E_steel</w:t>
      </w:r>
      <w:proofErr w:type="spellEnd"/>
      <w:r w:rsidRPr="003649AE">
        <w:t xml:space="preserve">) = 210 </w:t>
      </w:r>
      <w:proofErr w:type="spellStart"/>
      <w:r w:rsidRPr="003649AE">
        <w:t>GPa</w:t>
      </w:r>
      <w:proofErr w:type="spellEnd"/>
      <w:r w:rsidRPr="003649AE">
        <w:br/>
        <w:t>- Width (b) = 10 cm = 100 mm</w:t>
      </w:r>
      <w:r w:rsidRPr="003649AE">
        <w:br/>
        <w:t>- Thickness (</w:t>
      </w:r>
      <w:proofErr w:type="spellStart"/>
      <w:r w:rsidRPr="003649AE">
        <w:t>t_steel</w:t>
      </w:r>
      <w:proofErr w:type="spellEnd"/>
      <w:r w:rsidRPr="003649AE">
        <w:t>) = 6 mm</w:t>
      </w:r>
    </w:p>
    <w:p w14:paraId="1151587D" w14:textId="77777777" w:rsidR="003649AE" w:rsidRPr="003649AE" w:rsidRDefault="003649AE" w:rsidP="003649AE">
      <w:r w:rsidRPr="003649AE">
        <w:t>We will calculate the new thickness for the beam designed from:</w:t>
      </w:r>
      <w:r w:rsidRPr="003649AE">
        <w:br/>
        <w:t>- 2024-T4 Aluminum</w:t>
      </w:r>
      <w:r w:rsidRPr="003649AE">
        <w:br/>
        <w:t>- E-glass–epoxy composite</w:t>
      </w:r>
      <w:r w:rsidRPr="003649AE">
        <w:br/>
        <w:t>- Kevlar 49–epoxy composite</w:t>
      </w:r>
      <w:r w:rsidRPr="003649AE">
        <w:br/>
        <w:t>- Carbon fiber–epoxy composite</w:t>
      </w:r>
      <w:r w:rsidRPr="003649AE">
        <w:br/>
        <w:t>- Boron–epoxy composite</w:t>
      </w:r>
    </w:p>
    <w:p w14:paraId="78BC80E2" w14:textId="7F8C8FEB" w:rsidR="003649AE" w:rsidRPr="003649AE" w:rsidRDefault="003649AE" w:rsidP="003649AE">
      <w:pPr>
        <w:pStyle w:val="Heading1"/>
        <w:rPr>
          <w:color w:val="auto"/>
        </w:rPr>
      </w:pPr>
      <w:r>
        <w:rPr>
          <w:color w:val="auto"/>
        </w:rPr>
        <w:t>a</w:t>
      </w:r>
      <w:r w:rsidRPr="003649AE">
        <w:rPr>
          <w:color w:val="auto"/>
        </w:rPr>
        <w:t>. Equivalent Strength Calculation:</w:t>
      </w:r>
    </w:p>
    <w:p w14:paraId="72A95742" w14:textId="77777777" w:rsidR="003649AE" w:rsidRPr="003649AE" w:rsidRDefault="003649AE" w:rsidP="003649AE">
      <w:r w:rsidRPr="003649AE">
        <w:t>The equivalent thickness of the beam for different materials must have the same strength as steel.</w:t>
      </w:r>
      <w:r w:rsidRPr="003649AE">
        <w:br/>
        <w:t>The formula for equivalent thickness based on strength is:</w:t>
      </w:r>
      <w:r w:rsidRPr="003649AE">
        <w:br/>
      </w:r>
      <w:proofErr w:type="spellStart"/>
      <w:r w:rsidRPr="003649AE">
        <w:t>t_material</w:t>
      </w:r>
      <w:proofErr w:type="spellEnd"/>
      <w:r w:rsidRPr="003649AE">
        <w:t xml:space="preserve"> = </w:t>
      </w:r>
      <w:proofErr w:type="spellStart"/>
      <w:r w:rsidRPr="003649AE">
        <w:t>t_steel</w:t>
      </w:r>
      <w:proofErr w:type="spellEnd"/>
      <w:r w:rsidRPr="003649AE">
        <w:t xml:space="preserve"> * (</w:t>
      </w:r>
      <w:proofErr w:type="spellStart"/>
      <w:r w:rsidRPr="003649AE">
        <w:t>σ_steel</w:t>
      </w:r>
      <w:proofErr w:type="spellEnd"/>
      <w:r w:rsidRPr="003649AE">
        <w:t xml:space="preserve"> / </w:t>
      </w:r>
      <w:proofErr w:type="spellStart"/>
      <w:r w:rsidRPr="003649AE">
        <w:t>σ_</w:t>
      </w:r>
      <w:proofErr w:type="gramStart"/>
      <w:r w:rsidRPr="003649AE">
        <w:t>material</w:t>
      </w:r>
      <w:proofErr w:type="spellEnd"/>
      <w:r w:rsidRPr="003649AE">
        <w:t>)^</w:t>
      </w:r>
      <w:proofErr w:type="gramEnd"/>
      <w:r w:rsidRPr="003649AE">
        <w:t>(1/3)</w:t>
      </w:r>
      <w:r w:rsidRPr="003649AE">
        <w:br/>
      </w:r>
      <w:r w:rsidRPr="003649AE">
        <w:br/>
        <w:t>Where:</w:t>
      </w:r>
      <w:r w:rsidRPr="003649AE">
        <w:br/>
        <w:t xml:space="preserve">- </w:t>
      </w:r>
      <w:proofErr w:type="spellStart"/>
      <w:r w:rsidRPr="003649AE">
        <w:t>σ_steel</w:t>
      </w:r>
      <w:proofErr w:type="spellEnd"/>
      <w:r w:rsidRPr="003649AE">
        <w:t xml:space="preserve"> is the tensile strength of steel.</w:t>
      </w:r>
      <w:r w:rsidRPr="003649AE">
        <w:br/>
        <w:t xml:space="preserve">- </w:t>
      </w:r>
      <w:proofErr w:type="spellStart"/>
      <w:r w:rsidRPr="003649AE">
        <w:t>σ_material</w:t>
      </w:r>
      <w:proofErr w:type="spellEnd"/>
      <w:r w:rsidRPr="003649AE">
        <w:t xml:space="preserve"> is the tensile strength of the material (from the table).</w:t>
      </w:r>
    </w:p>
    <w:p w14:paraId="6585743D" w14:textId="77777777" w:rsidR="003649AE" w:rsidRPr="003649AE" w:rsidRDefault="003649AE" w:rsidP="003649AE">
      <w:pPr>
        <w:pStyle w:val="Heading2"/>
        <w:rPr>
          <w:color w:val="auto"/>
        </w:rPr>
      </w:pPr>
      <w:r w:rsidRPr="003649AE">
        <w:rPr>
          <w:color w:val="auto"/>
        </w:rPr>
        <w:t>Equivalent Strength Calculations:</w:t>
      </w:r>
    </w:p>
    <w:p w14:paraId="4BC92C57" w14:textId="77777777" w:rsidR="003649AE" w:rsidRPr="003649AE" w:rsidRDefault="003649AE" w:rsidP="003649AE">
      <w:r w:rsidRPr="003649AE">
        <w:t>2024-T4 Aluminum:</w:t>
      </w:r>
      <w:r w:rsidRPr="003649AE">
        <w:br/>
        <w:t xml:space="preserve">- Tensile Strength (σ_2024-T4) = 0.41 </w:t>
      </w:r>
      <w:proofErr w:type="spellStart"/>
      <w:r w:rsidRPr="003649AE">
        <w:t>GPa</w:t>
      </w:r>
      <w:proofErr w:type="spellEnd"/>
      <w:r w:rsidRPr="003649AE">
        <w:br/>
        <w:t>- Thickness t_2024-T4:</w:t>
      </w:r>
      <w:r w:rsidRPr="003649AE">
        <w:br/>
        <w:t xml:space="preserve">  t_2024-T4 = 6 * (0.83 / 0.41 </w:t>
      </w:r>
      <w:proofErr w:type="spellStart"/>
      <w:proofErr w:type="gramStart"/>
      <w:r w:rsidRPr="003649AE">
        <w:t>GPa</w:t>
      </w:r>
      <w:proofErr w:type="spellEnd"/>
      <w:r w:rsidRPr="003649AE">
        <w:t>)^</w:t>
      </w:r>
      <w:proofErr w:type="gramEnd"/>
      <w:r w:rsidRPr="003649AE">
        <w:t>(1/3)</w:t>
      </w:r>
    </w:p>
    <w:p w14:paraId="7FB6D9D2" w14:textId="77777777" w:rsidR="003649AE" w:rsidRPr="003649AE" w:rsidRDefault="003649AE" w:rsidP="003649AE">
      <w:r w:rsidRPr="003649AE">
        <w:t>E-glass–epoxy composite:</w:t>
      </w:r>
      <w:r w:rsidRPr="003649AE">
        <w:br/>
        <w:t>- Tensile Strength (</w:t>
      </w:r>
      <w:proofErr w:type="spellStart"/>
      <w:r w:rsidRPr="003649AE">
        <w:t>σ_E</w:t>
      </w:r>
      <w:proofErr w:type="spellEnd"/>
      <w:r w:rsidRPr="003649AE">
        <w:t xml:space="preserve">-glass–epoxy) = 0.57 </w:t>
      </w:r>
      <w:proofErr w:type="spellStart"/>
      <w:r w:rsidRPr="003649AE">
        <w:t>GPa</w:t>
      </w:r>
      <w:proofErr w:type="spellEnd"/>
      <w:r w:rsidRPr="003649AE">
        <w:br/>
        <w:t xml:space="preserve">- Thickness </w:t>
      </w:r>
      <w:proofErr w:type="spellStart"/>
      <w:r w:rsidRPr="003649AE">
        <w:t>t_E</w:t>
      </w:r>
      <w:proofErr w:type="spellEnd"/>
      <w:r w:rsidRPr="003649AE">
        <w:t>-glass–epoxy:</w:t>
      </w:r>
      <w:r w:rsidRPr="003649AE">
        <w:br/>
        <w:t xml:space="preserve">  </w:t>
      </w:r>
      <w:proofErr w:type="spellStart"/>
      <w:r w:rsidRPr="003649AE">
        <w:t>t_E</w:t>
      </w:r>
      <w:proofErr w:type="spellEnd"/>
      <w:r w:rsidRPr="003649AE">
        <w:t xml:space="preserve">-glass–epoxy = 6 * (0.83 / 0.57 </w:t>
      </w:r>
      <w:proofErr w:type="spellStart"/>
      <w:proofErr w:type="gramStart"/>
      <w:r w:rsidRPr="003649AE">
        <w:t>GPa</w:t>
      </w:r>
      <w:proofErr w:type="spellEnd"/>
      <w:r w:rsidRPr="003649AE">
        <w:t>)^</w:t>
      </w:r>
      <w:proofErr w:type="gramEnd"/>
      <w:r w:rsidRPr="003649AE">
        <w:t>(1/3)</w:t>
      </w:r>
    </w:p>
    <w:p w14:paraId="24CF53CA" w14:textId="77777777" w:rsidR="003649AE" w:rsidRPr="003649AE" w:rsidRDefault="003649AE" w:rsidP="003649AE">
      <w:r w:rsidRPr="003649AE">
        <w:t>Kevlar 49–epoxy composite:</w:t>
      </w:r>
      <w:r w:rsidRPr="003649AE">
        <w:br/>
        <w:t>- Tensile Strength (</w:t>
      </w:r>
      <w:proofErr w:type="spellStart"/>
      <w:r w:rsidRPr="003649AE">
        <w:t>σ_Kevlar</w:t>
      </w:r>
      <w:proofErr w:type="spellEnd"/>
      <w:r w:rsidRPr="003649AE">
        <w:t xml:space="preserve">) = 0.65 </w:t>
      </w:r>
      <w:proofErr w:type="spellStart"/>
      <w:r w:rsidRPr="003649AE">
        <w:t>GPa</w:t>
      </w:r>
      <w:proofErr w:type="spellEnd"/>
      <w:r w:rsidRPr="003649AE">
        <w:br/>
        <w:t xml:space="preserve">- Thickness </w:t>
      </w:r>
      <w:proofErr w:type="spellStart"/>
      <w:r w:rsidRPr="003649AE">
        <w:t>t_Kevlar</w:t>
      </w:r>
      <w:proofErr w:type="spellEnd"/>
      <w:r w:rsidRPr="003649AE">
        <w:t>:</w:t>
      </w:r>
      <w:r w:rsidRPr="003649AE">
        <w:br/>
        <w:t xml:space="preserve">  </w:t>
      </w:r>
      <w:proofErr w:type="spellStart"/>
      <w:r w:rsidRPr="003649AE">
        <w:t>t_Kevlar</w:t>
      </w:r>
      <w:proofErr w:type="spellEnd"/>
      <w:r w:rsidRPr="003649AE">
        <w:t xml:space="preserve"> = 6 * (0.83 / 0.65 </w:t>
      </w:r>
      <w:proofErr w:type="spellStart"/>
      <w:proofErr w:type="gramStart"/>
      <w:r w:rsidRPr="003649AE">
        <w:t>GPa</w:t>
      </w:r>
      <w:proofErr w:type="spellEnd"/>
      <w:r w:rsidRPr="003649AE">
        <w:t>)^</w:t>
      </w:r>
      <w:proofErr w:type="gramEnd"/>
      <w:r w:rsidRPr="003649AE">
        <w:t>(1/3)</w:t>
      </w:r>
    </w:p>
    <w:p w14:paraId="40CE21A8" w14:textId="77777777" w:rsidR="003649AE" w:rsidRPr="003649AE" w:rsidRDefault="003649AE" w:rsidP="003649AE">
      <w:r w:rsidRPr="003649AE">
        <w:t>Carbon fiber–epoxy composite:</w:t>
      </w:r>
      <w:r w:rsidRPr="003649AE">
        <w:br/>
        <w:t>- Tensile Strength (</w:t>
      </w:r>
      <w:proofErr w:type="spellStart"/>
      <w:r w:rsidRPr="003649AE">
        <w:t>σ_Carbon</w:t>
      </w:r>
      <w:proofErr w:type="spellEnd"/>
      <w:r w:rsidRPr="003649AE">
        <w:t xml:space="preserve">) = 0.38 </w:t>
      </w:r>
      <w:proofErr w:type="spellStart"/>
      <w:r w:rsidRPr="003649AE">
        <w:t>GPa</w:t>
      </w:r>
      <w:proofErr w:type="spellEnd"/>
      <w:r w:rsidRPr="003649AE">
        <w:br/>
        <w:t xml:space="preserve">- Thickness </w:t>
      </w:r>
      <w:proofErr w:type="spellStart"/>
      <w:r w:rsidRPr="003649AE">
        <w:t>t_Carbon</w:t>
      </w:r>
      <w:proofErr w:type="spellEnd"/>
      <w:r w:rsidRPr="003649AE">
        <w:t>:</w:t>
      </w:r>
      <w:r w:rsidRPr="003649AE">
        <w:br/>
        <w:t xml:space="preserve">  </w:t>
      </w:r>
      <w:proofErr w:type="spellStart"/>
      <w:r w:rsidRPr="003649AE">
        <w:t>t_Carbon</w:t>
      </w:r>
      <w:proofErr w:type="spellEnd"/>
      <w:r w:rsidRPr="003649AE">
        <w:t xml:space="preserve"> = 6 * (0.83 / 0.38 </w:t>
      </w:r>
      <w:proofErr w:type="spellStart"/>
      <w:proofErr w:type="gramStart"/>
      <w:r w:rsidRPr="003649AE">
        <w:t>GPa</w:t>
      </w:r>
      <w:proofErr w:type="spellEnd"/>
      <w:r w:rsidRPr="003649AE">
        <w:t>)^</w:t>
      </w:r>
      <w:proofErr w:type="gramEnd"/>
      <w:r w:rsidRPr="003649AE">
        <w:t>(1/3)</w:t>
      </w:r>
    </w:p>
    <w:p w14:paraId="3EEE097E" w14:textId="77777777" w:rsidR="003649AE" w:rsidRPr="003649AE" w:rsidRDefault="003649AE" w:rsidP="003649AE">
      <w:r w:rsidRPr="003649AE">
        <w:t>Boron–epoxy composite:</w:t>
      </w:r>
      <w:r w:rsidRPr="003649AE">
        <w:br/>
        <w:t>- Tensile Strength (</w:t>
      </w:r>
      <w:proofErr w:type="spellStart"/>
      <w:r w:rsidRPr="003649AE">
        <w:t>σ_Boron</w:t>
      </w:r>
      <w:proofErr w:type="spellEnd"/>
      <w:r w:rsidRPr="003649AE">
        <w:t xml:space="preserve">–epoxy) = 0.38 </w:t>
      </w:r>
      <w:proofErr w:type="spellStart"/>
      <w:r w:rsidRPr="003649AE">
        <w:t>GPa</w:t>
      </w:r>
      <w:proofErr w:type="spellEnd"/>
      <w:r w:rsidRPr="003649AE">
        <w:br/>
        <w:t xml:space="preserve">- Thickness </w:t>
      </w:r>
      <w:proofErr w:type="spellStart"/>
      <w:r w:rsidRPr="003649AE">
        <w:t>t_Boron</w:t>
      </w:r>
      <w:proofErr w:type="spellEnd"/>
      <w:r w:rsidRPr="003649AE">
        <w:t>–epoxy:</w:t>
      </w:r>
      <w:r w:rsidRPr="003649AE">
        <w:br/>
        <w:t xml:space="preserve">  </w:t>
      </w:r>
      <w:proofErr w:type="spellStart"/>
      <w:r w:rsidRPr="003649AE">
        <w:t>t_Boron</w:t>
      </w:r>
      <w:proofErr w:type="spellEnd"/>
      <w:r w:rsidRPr="003649AE">
        <w:t xml:space="preserve">–epoxy = 6 * (0.83 / 0.38 </w:t>
      </w:r>
      <w:proofErr w:type="spellStart"/>
      <w:proofErr w:type="gramStart"/>
      <w:r w:rsidRPr="003649AE">
        <w:t>GPa</w:t>
      </w:r>
      <w:proofErr w:type="spellEnd"/>
      <w:r w:rsidRPr="003649AE">
        <w:t>)^</w:t>
      </w:r>
      <w:proofErr w:type="gramEnd"/>
      <w:r w:rsidRPr="003649AE">
        <w:t>(1/3)</w:t>
      </w:r>
    </w:p>
    <w:p w14:paraId="4CEEE9FC" w14:textId="77777777" w:rsidR="003649AE" w:rsidRPr="003649AE" w:rsidRDefault="003649AE" w:rsidP="003649AE">
      <w:pPr>
        <w:pStyle w:val="Heading1"/>
        <w:rPr>
          <w:color w:val="auto"/>
        </w:rPr>
      </w:pPr>
      <w:r w:rsidRPr="003649AE">
        <w:rPr>
          <w:color w:val="auto"/>
        </w:rPr>
        <w:lastRenderedPageBreak/>
        <w:t>2. Equivalent Stiffness Calculation:</w:t>
      </w:r>
    </w:p>
    <w:p w14:paraId="04933FC4" w14:textId="77777777" w:rsidR="003649AE" w:rsidRPr="003649AE" w:rsidRDefault="003649AE" w:rsidP="003649AE">
      <w:r w:rsidRPr="003649AE">
        <w:t>The equivalent thickness of the beam for different materials must have the same stiffness as steel.</w:t>
      </w:r>
      <w:r w:rsidRPr="003649AE">
        <w:br/>
        <w:t>The formula for equivalent thickness based on stiffness is:</w:t>
      </w:r>
      <w:r w:rsidRPr="003649AE">
        <w:br/>
      </w:r>
      <w:proofErr w:type="spellStart"/>
      <w:r w:rsidRPr="003649AE">
        <w:t>t_material</w:t>
      </w:r>
      <w:proofErr w:type="spellEnd"/>
      <w:r w:rsidRPr="003649AE">
        <w:t xml:space="preserve"> = </w:t>
      </w:r>
      <w:proofErr w:type="spellStart"/>
      <w:r w:rsidRPr="003649AE">
        <w:t>t_steel</w:t>
      </w:r>
      <w:proofErr w:type="spellEnd"/>
      <w:r w:rsidRPr="003649AE">
        <w:t xml:space="preserve"> * (</w:t>
      </w:r>
      <w:proofErr w:type="spellStart"/>
      <w:r w:rsidRPr="003649AE">
        <w:t>E_steel</w:t>
      </w:r>
      <w:proofErr w:type="spellEnd"/>
      <w:r w:rsidRPr="003649AE">
        <w:t xml:space="preserve"> / </w:t>
      </w:r>
      <w:proofErr w:type="spellStart"/>
      <w:r w:rsidRPr="003649AE">
        <w:t>E_material</w:t>
      </w:r>
      <w:proofErr w:type="spellEnd"/>
      <w:r w:rsidRPr="003649AE">
        <w:t>)^(1/3)</w:t>
      </w:r>
      <w:r w:rsidRPr="003649AE">
        <w:br/>
      </w:r>
      <w:r w:rsidRPr="003649AE">
        <w:br/>
        <w:t>Where:</w:t>
      </w:r>
      <w:r w:rsidRPr="003649AE">
        <w:br/>
        <w:t xml:space="preserve">- </w:t>
      </w:r>
      <w:proofErr w:type="spellStart"/>
      <w:r w:rsidRPr="003649AE">
        <w:t>E_steel</w:t>
      </w:r>
      <w:proofErr w:type="spellEnd"/>
      <w:r w:rsidRPr="003649AE">
        <w:t xml:space="preserve"> is the Young’s modulus (stiffness) of steel.</w:t>
      </w:r>
      <w:r w:rsidRPr="003649AE">
        <w:br/>
        <w:t xml:space="preserve">- </w:t>
      </w:r>
      <w:proofErr w:type="spellStart"/>
      <w:r w:rsidRPr="003649AE">
        <w:t>E_material</w:t>
      </w:r>
      <w:proofErr w:type="spellEnd"/>
      <w:r w:rsidRPr="003649AE">
        <w:t xml:space="preserve"> is the Young’s modulus of the material (from the table).</w:t>
      </w:r>
    </w:p>
    <w:p w14:paraId="2002062A" w14:textId="77777777" w:rsidR="003649AE" w:rsidRPr="003649AE" w:rsidRDefault="003649AE" w:rsidP="003649AE">
      <w:pPr>
        <w:pStyle w:val="Heading2"/>
        <w:rPr>
          <w:color w:val="auto"/>
        </w:rPr>
      </w:pPr>
      <w:r w:rsidRPr="003649AE">
        <w:rPr>
          <w:color w:val="auto"/>
        </w:rPr>
        <w:t>Equivalent Stiffness Calculations:</w:t>
      </w:r>
    </w:p>
    <w:p w14:paraId="08B3496F" w14:textId="77777777" w:rsidR="003649AE" w:rsidRPr="003649AE" w:rsidRDefault="003649AE" w:rsidP="003649AE">
      <w:r w:rsidRPr="003649AE">
        <w:t>2024-T4 Aluminum:</w:t>
      </w:r>
      <w:r w:rsidRPr="003649AE">
        <w:br/>
        <w:t xml:space="preserve">- Young's Modulus (E_2024-T4) = 73 </w:t>
      </w:r>
      <w:proofErr w:type="spellStart"/>
      <w:r w:rsidRPr="003649AE">
        <w:t>GPa</w:t>
      </w:r>
      <w:proofErr w:type="spellEnd"/>
      <w:r w:rsidRPr="003649AE">
        <w:br/>
        <w:t>- Thickness t_2024-T4:</w:t>
      </w:r>
      <w:r w:rsidRPr="003649AE">
        <w:br/>
        <w:t xml:space="preserve">  t_2024-T4 = 6 * (210 / 73 </w:t>
      </w:r>
      <w:proofErr w:type="spellStart"/>
      <w:proofErr w:type="gramStart"/>
      <w:r w:rsidRPr="003649AE">
        <w:t>GPa</w:t>
      </w:r>
      <w:proofErr w:type="spellEnd"/>
      <w:r w:rsidRPr="003649AE">
        <w:t>)^</w:t>
      </w:r>
      <w:proofErr w:type="gramEnd"/>
      <w:r w:rsidRPr="003649AE">
        <w:t>(1/3)</w:t>
      </w:r>
    </w:p>
    <w:p w14:paraId="6114E86F" w14:textId="77777777" w:rsidR="003649AE" w:rsidRPr="003649AE" w:rsidRDefault="003649AE" w:rsidP="003649AE">
      <w:r w:rsidRPr="003649AE">
        <w:t>E-glass–epoxy composite:</w:t>
      </w:r>
      <w:r w:rsidRPr="003649AE">
        <w:br/>
        <w:t xml:space="preserve">- Young's Modulus (E_E-glass–epoxy) = 21.5 </w:t>
      </w:r>
      <w:proofErr w:type="spellStart"/>
      <w:r w:rsidRPr="003649AE">
        <w:t>GPa</w:t>
      </w:r>
      <w:proofErr w:type="spellEnd"/>
      <w:r w:rsidRPr="003649AE">
        <w:br/>
        <w:t xml:space="preserve">- Thickness </w:t>
      </w:r>
      <w:proofErr w:type="spellStart"/>
      <w:r w:rsidRPr="003649AE">
        <w:t>t_E</w:t>
      </w:r>
      <w:proofErr w:type="spellEnd"/>
      <w:r w:rsidRPr="003649AE">
        <w:t>-glass–epoxy:</w:t>
      </w:r>
      <w:r w:rsidRPr="003649AE">
        <w:br/>
        <w:t xml:space="preserve">  </w:t>
      </w:r>
      <w:proofErr w:type="spellStart"/>
      <w:r w:rsidRPr="003649AE">
        <w:t>t_E</w:t>
      </w:r>
      <w:proofErr w:type="spellEnd"/>
      <w:r w:rsidRPr="003649AE">
        <w:t xml:space="preserve">-glass–epoxy = 6 * (210 / 21.5 </w:t>
      </w:r>
      <w:proofErr w:type="spellStart"/>
      <w:proofErr w:type="gramStart"/>
      <w:r w:rsidRPr="003649AE">
        <w:t>GPa</w:t>
      </w:r>
      <w:proofErr w:type="spellEnd"/>
      <w:r w:rsidRPr="003649AE">
        <w:t>)^</w:t>
      </w:r>
      <w:proofErr w:type="gramEnd"/>
      <w:r w:rsidRPr="003649AE">
        <w:t>(1/3)</w:t>
      </w:r>
    </w:p>
    <w:p w14:paraId="7A25E49B" w14:textId="77777777" w:rsidR="003649AE" w:rsidRPr="003649AE" w:rsidRDefault="003649AE" w:rsidP="003649AE">
      <w:r w:rsidRPr="003649AE">
        <w:t>Kevlar 49–epoxy composite:</w:t>
      </w:r>
      <w:r w:rsidRPr="003649AE">
        <w:br/>
        <w:t>- Young's Modulus (</w:t>
      </w:r>
      <w:proofErr w:type="spellStart"/>
      <w:r w:rsidRPr="003649AE">
        <w:t>E_Kevlar</w:t>
      </w:r>
      <w:proofErr w:type="spellEnd"/>
      <w:r w:rsidRPr="003649AE">
        <w:t xml:space="preserve">) = 40 </w:t>
      </w:r>
      <w:proofErr w:type="spellStart"/>
      <w:r w:rsidRPr="003649AE">
        <w:t>GPa</w:t>
      </w:r>
      <w:proofErr w:type="spellEnd"/>
      <w:r w:rsidRPr="003649AE">
        <w:br/>
        <w:t xml:space="preserve">- Thickness </w:t>
      </w:r>
      <w:proofErr w:type="spellStart"/>
      <w:r w:rsidRPr="003649AE">
        <w:t>t_Kevlar</w:t>
      </w:r>
      <w:proofErr w:type="spellEnd"/>
      <w:r w:rsidRPr="003649AE">
        <w:t>:</w:t>
      </w:r>
      <w:r w:rsidRPr="003649AE">
        <w:br/>
        <w:t xml:space="preserve">  </w:t>
      </w:r>
      <w:proofErr w:type="spellStart"/>
      <w:r w:rsidRPr="003649AE">
        <w:t>t_Kevlar</w:t>
      </w:r>
      <w:proofErr w:type="spellEnd"/>
      <w:r w:rsidRPr="003649AE">
        <w:t xml:space="preserve"> = 6 * (210 / 40 </w:t>
      </w:r>
      <w:proofErr w:type="spellStart"/>
      <w:proofErr w:type="gramStart"/>
      <w:r w:rsidRPr="003649AE">
        <w:t>GPa</w:t>
      </w:r>
      <w:proofErr w:type="spellEnd"/>
      <w:r w:rsidRPr="003649AE">
        <w:t>)^</w:t>
      </w:r>
      <w:proofErr w:type="gramEnd"/>
      <w:r w:rsidRPr="003649AE">
        <w:t>(1/3)</w:t>
      </w:r>
    </w:p>
    <w:p w14:paraId="1ABFF8EF" w14:textId="77777777" w:rsidR="003649AE" w:rsidRPr="003649AE" w:rsidRDefault="003649AE" w:rsidP="003649AE">
      <w:r w:rsidRPr="003649AE">
        <w:t>Carbon fiber–epoxy composite:</w:t>
      </w:r>
      <w:r w:rsidRPr="003649AE">
        <w:br/>
        <w:t>- Young's Modulus (</w:t>
      </w:r>
      <w:proofErr w:type="spellStart"/>
      <w:r w:rsidRPr="003649AE">
        <w:t>E_Carbon</w:t>
      </w:r>
      <w:proofErr w:type="spellEnd"/>
      <w:r w:rsidRPr="003649AE">
        <w:t xml:space="preserve">) = 83 </w:t>
      </w:r>
      <w:proofErr w:type="spellStart"/>
      <w:r w:rsidRPr="003649AE">
        <w:t>GPa</w:t>
      </w:r>
      <w:proofErr w:type="spellEnd"/>
      <w:r w:rsidRPr="003649AE">
        <w:br/>
        <w:t xml:space="preserve">- Thickness </w:t>
      </w:r>
      <w:proofErr w:type="spellStart"/>
      <w:r w:rsidRPr="003649AE">
        <w:t>t_Carbon</w:t>
      </w:r>
      <w:proofErr w:type="spellEnd"/>
      <w:r w:rsidRPr="003649AE">
        <w:t>:</w:t>
      </w:r>
      <w:r w:rsidRPr="003649AE">
        <w:br/>
        <w:t xml:space="preserve">  </w:t>
      </w:r>
      <w:proofErr w:type="spellStart"/>
      <w:r w:rsidRPr="003649AE">
        <w:t>t_Carbon</w:t>
      </w:r>
      <w:proofErr w:type="spellEnd"/>
      <w:r w:rsidRPr="003649AE">
        <w:t xml:space="preserve"> = 6 * (210 / 83 </w:t>
      </w:r>
      <w:proofErr w:type="spellStart"/>
      <w:proofErr w:type="gramStart"/>
      <w:r w:rsidRPr="003649AE">
        <w:t>GPa</w:t>
      </w:r>
      <w:proofErr w:type="spellEnd"/>
      <w:r w:rsidRPr="003649AE">
        <w:t>)^</w:t>
      </w:r>
      <w:proofErr w:type="gramEnd"/>
      <w:r w:rsidRPr="003649AE">
        <w:t>(1/3)</w:t>
      </w:r>
    </w:p>
    <w:p w14:paraId="51BDAE95" w14:textId="77777777" w:rsidR="003649AE" w:rsidRPr="003649AE" w:rsidRDefault="003649AE" w:rsidP="003649AE">
      <w:r w:rsidRPr="003649AE">
        <w:t>Boron–epoxy composite:</w:t>
      </w:r>
      <w:r w:rsidRPr="003649AE">
        <w:br/>
        <w:t>- Young's Modulus (</w:t>
      </w:r>
      <w:proofErr w:type="spellStart"/>
      <w:r w:rsidRPr="003649AE">
        <w:t>E_Boron</w:t>
      </w:r>
      <w:proofErr w:type="spellEnd"/>
      <w:r w:rsidRPr="003649AE">
        <w:t xml:space="preserve">–epoxy) = 106 </w:t>
      </w:r>
      <w:proofErr w:type="spellStart"/>
      <w:r w:rsidRPr="003649AE">
        <w:t>GPa</w:t>
      </w:r>
      <w:proofErr w:type="spellEnd"/>
      <w:r w:rsidRPr="003649AE">
        <w:br/>
        <w:t xml:space="preserve">- Thickness </w:t>
      </w:r>
      <w:proofErr w:type="spellStart"/>
      <w:r w:rsidRPr="003649AE">
        <w:t>t_Boron</w:t>
      </w:r>
      <w:proofErr w:type="spellEnd"/>
      <w:r w:rsidRPr="003649AE">
        <w:t>–epoxy:</w:t>
      </w:r>
      <w:r w:rsidRPr="003649AE">
        <w:br/>
        <w:t xml:space="preserve">  </w:t>
      </w:r>
      <w:proofErr w:type="spellStart"/>
      <w:r w:rsidRPr="003649AE">
        <w:t>t_Boron</w:t>
      </w:r>
      <w:proofErr w:type="spellEnd"/>
      <w:r w:rsidRPr="003649AE">
        <w:t xml:space="preserve">–epoxy = 6 * (210 / 106 </w:t>
      </w:r>
      <w:proofErr w:type="spellStart"/>
      <w:proofErr w:type="gramStart"/>
      <w:r w:rsidRPr="003649AE">
        <w:t>GPa</w:t>
      </w:r>
      <w:proofErr w:type="spellEnd"/>
      <w:r w:rsidRPr="003649AE">
        <w:t>)^</w:t>
      </w:r>
      <w:proofErr w:type="gramEnd"/>
      <w:r w:rsidRPr="003649AE">
        <w:t>(1/3)</w:t>
      </w:r>
    </w:p>
    <w:p w14:paraId="74DF6816" w14:textId="40E82DE7" w:rsidR="003649AE" w:rsidRPr="003649AE" w:rsidRDefault="003649AE" w:rsidP="003649AE">
      <w:pPr>
        <w:pStyle w:val="Heading1"/>
        <w:rPr>
          <w:color w:val="auto"/>
        </w:rPr>
      </w:pPr>
      <w:r>
        <w:rPr>
          <w:color w:val="auto"/>
        </w:rPr>
        <w:t>b</w:t>
      </w:r>
      <w:r w:rsidRPr="003649AE">
        <w:rPr>
          <w:color w:val="auto"/>
        </w:rPr>
        <w:t>. Beam Weight Differences (Per Unit Length):</w:t>
      </w:r>
    </w:p>
    <w:p w14:paraId="39A90BA7" w14:textId="77777777" w:rsidR="003649AE" w:rsidRPr="003649AE" w:rsidRDefault="003649AE" w:rsidP="003649AE">
      <w:r w:rsidRPr="003649AE">
        <w:t>To calculate the weight difference per unit length, we use the formula for beam weight (per unit length):</w:t>
      </w:r>
      <w:r w:rsidRPr="003649AE">
        <w:br/>
        <w:t>Weight = ρ * b * t</w:t>
      </w:r>
      <w:r w:rsidRPr="003649AE">
        <w:br/>
      </w:r>
      <w:r w:rsidRPr="003649AE">
        <w:br/>
        <w:t>Where:</w:t>
      </w:r>
      <w:r w:rsidRPr="003649AE">
        <w:br/>
        <w:t>- ρ is the density of the material (from the table).</w:t>
      </w:r>
      <w:r w:rsidRPr="003649AE">
        <w:br/>
        <w:t>- b is the width of the beam (constant at 100 mm).</w:t>
      </w:r>
      <w:r w:rsidRPr="003649AE">
        <w:br/>
        <w:t>- t is the thickness (calculated in the previous steps).</w:t>
      </w:r>
      <w:r w:rsidRPr="003649AE">
        <w:br/>
      </w:r>
    </w:p>
    <w:p w14:paraId="1E320A1F" w14:textId="77777777" w:rsidR="003649AE" w:rsidRPr="003649AE" w:rsidRDefault="003649AE" w:rsidP="003649AE"/>
    <w:p w14:paraId="2539BC65" w14:textId="77777777" w:rsidR="003649AE" w:rsidRPr="003649AE" w:rsidRDefault="003649AE" w:rsidP="003649AE"/>
    <w:p w14:paraId="390B2FA2" w14:textId="77777777" w:rsidR="003649AE" w:rsidRPr="003649AE" w:rsidRDefault="003649AE" w:rsidP="003649AE"/>
    <w:p w14:paraId="163C7652" w14:textId="77777777" w:rsidR="003649AE" w:rsidRPr="003649AE" w:rsidRDefault="003649AE" w:rsidP="003649AE"/>
    <w:p w14:paraId="406F8FCE" w14:textId="2893E0F6" w:rsidR="003649AE" w:rsidRPr="003649AE" w:rsidRDefault="003649AE" w:rsidP="003649AE">
      <w:r w:rsidRPr="003649AE">
        <w:lastRenderedPageBreak/>
        <w:t>The weight difference for each material compared to steel will be calculated using the densities provided in the table.</w:t>
      </w:r>
    </w:p>
    <w:p w14:paraId="037058F5" w14:textId="77777777" w:rsidR="003649AE" w:rsidRPr="003649AE" w:rsidRDefault="003649AE" w:rsidP="003649AE"/>
    <w:tbl>
      <w:tblPr>
        <w:tblW w:w="8724" w:type="dxa"/>
        <w:tblInd w:w="118" w:type="dxa"/>
        <w:tblLook w:val="04A0" w:firstRow="1" w:lastRow="0" w:firstColumn="1" w:lastColumn="0" w:noHBand="0" w:noVBand="1"/>
      </w:tblPr>
      <w:tblGrid>
        <w:gridCol w:w="1625"/>
        <w:gridCol w:w="1468"/>
        <w:gridCol w:w="1387"/>
        <w:gridCol w:w="1387"/>
        <w:gridCol w:w="3075"/>
      </w:tblGrid>
      <w:tr w:rsidR="003649AE" w:rsidRPr="00D019A3" w14:paraId="6E967AB9" w14:textId="77777777" w:rsidTr="00F258BE">
        <w:trPr>
          <w:trHeight w:val="237"/>
        </w:trPr>
        <w:tc>
          <w:tcPr>
            <w:tcW w:w="1625" w:type="dxa"/>
            <w:tcBorders>
              <w:top w:val="single" w:sz="8" w:space="0" w:color="auto"/>
              <w:left w:val="single" w:sz="8" w:space="0" w:color="auto"/>
              <w:bottom w:val="single" w:sz="8" w:space="0" w:color="auto"/>
              <w:right w:val="single" w:sz="4" w:space="0" w:color="auto"/>
            </w:tcBorders>
            <w:shd w:val="clear" w:color="auto" w:fill="auto"/>
            <w:noWrap/>
            <w:hideMark/>
          </w:tcPr>
          <w:p w14:paraId="5F740A77" w14:textId="77777777" w:rsidR="003649AE" w:rsidRPr="00D019A3" w:rsidRDefault="003649AE" w:rsidP="00F258BE">
            <w:pPr>
              <w:spacing w:after="0" w:line="240" w:lineRule="auto"/>
              <w:jc w:val="center"/>
              <w:rPr>
                <w:rFonts w:ascii="Calibri" w:eastAsia="Times New Roman" w:hAnsi="Calibri" w:cs="Calibri"/>
                <w:b/>
                <w:bCs/>
              </w:rPr>
            </w:pPr>
            <w:r w:rsidRPr="00D019A3">
              <w:rPr>
                <w:rFonts w:ascii="Calibri" w:eastAsia="Times New Roman" w:hAnsi="Calibri" w:cs="Calibri"/>
                <w:b/>
                <w:bCs/>
              </w:rPr>
              <w:t>Material</w:t>
            </w:r>
          </w:p>
        </w:tc>
        <w:tc>
          <w:tcPr>
            <w:tcW w:w="1468" w:type="dxa"/>
            <w:tcBorders>
              <w:top w:val="single" w:sz="8" w:space="0" w:color="auto"/>
              <w:left w:val="nil"/>
              <w:bottom w:val="single" w:sz="8" w:space="0" w:color="auto"/>
              <w:right w:val="single" w:sz="4" w:space="0" w:color="auto"/>
            </w:tcBorders>
            <w:shd w:val="clear" w:color="auto" w:fill="auto"/>
            <w:noWrap/>
            <w:hideMark/>
          </w:tcPr>
          <w:p w14:paraId="01C2635B" w14:textId="77777777" w:rsidR="003649AE" w:rsidRPr="00D019A3" w:rsidRDefault="003649AE" w:rsidP="00F258BE">
            <w:pPr>
              <w:spacing w:after="0" w:line="240" w:lineRule="auto"/>
              <w:jc w:val="center"/>
              <w:rPr>
                <w:rFonts w:ascii="Calibri" w:eastAsia="Times New Roman" w:hAnsi="Calibri" w:cs="Calibri"/>
                <w:b/>
                <w:bCs/>
              </w:rPr>
            </w:pPr>
            <w:r w:rsidRPr="00D019A3">
              <w:rPr>
                <w:rFonts w:ascii="Calibri" w:eastAsia="Times New Roman" w:hAnsi="Calibri" w:cs="Calibri"/>
                <w:b/>
                <w:bCs/>
              </w:rPr>
              <w:t>Density (g/cm^3)</w:t>
            </w:r>
          </w:p>
        </w:tc>
        <w:tc>
          <w:tcPr>
            <w:tcW w:w="1345" w:type="dxa"/>
            <w:tcBorders>
              <w:top w:val="single" w:sz="8" w:space="0" w:color="auto"/>
              <w:left w:val="nil"/>
              <w:bottom w:val="single" w:sz="8" w:space="0" w:color="auto"/>
              <w:right w:val="single" w:sz="4" w:space="0" w:color="auto"/>
            </w:tcBorders>
            <w:shd w:val="clear" w:color="auto" w:fill="auto"/>
            <w:noWrap/>
            <w:hideMark/>
          </w:tcPr>
          <w:p w14:paraId="196A51A8" w14:textId="77777777" w:rsidR="003649AE" w:rsidRPr="00D019A3" w:rsidRDefault="003649AE" w:rsidP="00F258BE">
            <w:pPr>
              <w:spacing w:after="0" w:line="240" w:lineRule="auto"/>
              <w:jc w:val="center"/>
              <w:rPr>
                <w:rFonts w:ascii="Calibri" w:eastAsia="Times New Roman" w:hAnsi="Calibri" w:cs="Calibri"/>
                <w:b/>
                <w:bCs/>
              </w:rPr>
            </w:pPr>
            <w:r w:rsidRPr="00D019A3">
              <w:rPr>
                <w:rFonts w:ascii="Calibri" w:eastAsia="Times New Roman" w:hAnsi="Calibri" w:cs="Calibri"/>
                <w:b/>
                <w:bCs/>
              </w:rPr>
              <w:t>Thickness (mm)</w:t>
            </w:r>
          </w:p>
        </w:tc>
        <w:tc>
          <w:tcPr>
            <w:tcW w:w="1211" w:type="dxa"/>
            <w:tcBorders>
              <w:top w:val="single" w:sz="8" w:space="0" w:color="auto"/>
              <w:left w:val="nil"/>
              <w:bottom w:val="single" w:sz="8" w:space="0" w:color="auto"/>
              <w:right w:val="single" w:sz="4" w:space="0" w:color="auto"/>
            </w:tcBorders>
            <w:shd w:val="clear" w:color="auto" w:fill="auto"/>
            <w:noWrap/>
            <w:hideMark/>
          </w:tcPr>
          <w:p w14:paraId="1ECB6B55" w14:textId="77777777" w:rsidR="003649AE" w:rsidRPr="00D019A3" w:rsidRDefault="003649AE" w:rsidP="00F258BE">
            <w:pPr>
              <w:spacing w:after="0" w:line="240" w:lineRule="auto"/>
              <w:jc w:val="center"/>
              <w:rPr>
                <w:rFonts w:ascii="Calibri" w:eastAsia="Times New Roman" w:hAnsi="Calibri" w:cs="Calibri"/>
                <w:b/>
                <w:bCs/>
              </w:rPr>
            </w:pPr>
            <w:r w:rsidRPr="00D019A3">
              <w:rPr>
                <w:rFonts w:ascii="Calibri" w:eastAsia="Times New Roman" w:hAnsi="Calibri" w:cs="Calibri"/>
                <w:b/>
                <w:bCs/>
              </w:rPr>
              <w:t>Thickness (m)</w:t>
            </w:r>
          </w:p>
        </w:tc>
        <w:tc>
          <w:tcPr>
            <w:tcW w:w="3075" w:type="dxa"/>
            <w:tcBorders>
              <w:top w:val="single" w:sz="8" w:space="0" w:color="auto"/>
              <w:left w:val="nil"/>
              <w:bottom w:val="single" w:sz="8" w:space="0" w:color="auto"/>
              <w:right w:val="single" w:sz="8" w:space="0" w:color="auto"/>
            </w:tcBorders>
            <w:shd w:val="clear" w:color="auto" w:fill="auto"/>
            <w:noWrap/>
            <w:hideMark/>
          </w:tcPr>
          <w:p w14:paraId="7CE1696D" w14:textId="77777777" w:rsidR="003649AE" w:rsidRPr="00D019A3" w:rsidRDefault="003649AE" w:rsidP="00F258BE">
            <w:pPr>
              <w:spacing w:after="0" w:line="240" w:lineRule="auto"/>
              <w:jc w:val="center"/>
              <w:rPr>
                <w:rFonts w:ascii="Calibri" w:eastAsia="Times New Roman" w:hAnsi="Calibri" w:cs="Calibri"/>
                <w:b/>
                <w:bCs/>
              </w:rPr>
            </w:pPr>
            <w:r w:rsidRPr="00D019A3">
              <w:rPr>
                <w:rFonts w:ascii="Calibri" w:eastAsia="Times New Roman" w:hAnsi="Calibri" w:cs="Calibri"/>
                <w:b/>
                <w:bCs/>
              </w:rPr>
              <w:t>Beam Weight per Unit Length (kg/m)</w:t>
            </w:r>
          </w:p>
        </w:tc>
      </w:tr>
      <w:tr w:rsidR="003649AE" w:rsidRPr="00D019A3" w14:paraId="5DB20713" w14:textId="77777777" w:rsidTr="00F258BE">
        <w:trPr>
          <w:trHeight w:val="227"/>
        </w:trPr>
        <w:tc>
          <w:tcPr>
            <w:tcW w:w="1625" w:type="dxa"/>
            <w:tcBorders>
              <w:top w:val="nil"/>
              <w:left w:val="single" w:sz="8" w:space="0" w:color="auto"/>
              <w:bottom w:val="single" w:sz="4" w:space="0" w:color="auto"/>
              <w:right w:val="single" w:sz="4" w:space="0" w:color="auto"/>
            </w:tcBorders>
            <w:shd w:val="clear" w:color="auto" w:fill="auto"/>
            <w:noWrap/>
            <w:vAlign w:val="bottom"/>
            <w:hideMark/>
          </w:tcPr>
          <w:p w14:paraId="1DEEFC6D" w14:textId="77777777" w:rsidR="003649AE" w:rsidRPr="00D019A3" w:rsidRDefault="003649AE" w:rsidP="00F258BE">
            <w:pPr>
              <w:spacing w:after="0" w:line="240" w:lineRule="auto"/>
              <w:rPr>
                <w:rFonts w:ascii="Calibri" w:eastAsia="Times New Roman" w:hAnsi="Calibri" w:cs="Calibri"/>
              </w:rPr>
            </w:pPr>
            <w:r w:rsidRPr="00D019A3">
              <w:rPr>
                <w:rFonts w:ascii="Calibri" w:eastAsia="Times New Roman" w:hAnsi="Calibri" w:cs="Calibri"/>
              </w:rPr>
              <w:t>Steel</w:t>
            </w:r>
          </w:p>
        </w:tc>
        <w:tc>
          <w:tcPr>
            <w:tcW w:w="1468" w:type="dxa"/>
            <w:tcBorders>
              <w:top w:val="nil"/>
              <w:left w:val="nil"/>
              <w:bottom w:val="single" w:sz="4" w:space="0" w:color="auto"/>
              <w:right w:val="single" w:sz="4" w:space="0" w:color="auto"/>
            </w:tcBorders>
            <w:shd w:val="clear" w:color="auto" w:fill="auto"/>
            <w:noWrap/>
            <w:vAlign w:val="bottom"/>
            <w:hideMark/>
          </w:tcPr>
          <w:p w14:paraId="7456A6C1"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7.8</w:t>
            </w:r>
          </w:p>
        </w:tc>
        <w:tc>
          <w:tcPr>
            <w:tcW w:w="1345" w:type="dxa"/>
            <w:tcBorders>
              <w:top w:val="nil"/>
              <w:left w:val="nil"/>
              <w:bottom w:val="single" w:sz="4" w:space="0" w:color="auto"/>
              <w:right w:val="single" w:sz="4" w:space="0" w:color="auto"/>
            </w:tcBorders>
            <w:shd w:val="clear" w:color="auto" w:fill="auto"/>
            <w:noWrap/>
            <w:vAlign w:val="bottom"/>
            <w:hideMark/>
          </w:tcPr>
          <w:p w14:paraId="3B482D0E"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6</w:t>
            </w:r>
          </w:p>
        </w:tc>
        <w:tc>
          <w:tcPr>
            <w:tcW w:w="1211" w:type="dxa"/>
            <w:tcBorders>
              <w:top w:val="nil"/>
              <w:left w:val="nil"/>
              <w:bottom w:val="single" w:sz="4" w:space="0" w:color="auto"/>
              <w:right w:val="single" w:sz="4" w:space="0" w:color="auto"/>
            </w:tcBorders>
            <w:shd w:val="clear" w:color="auto" w:fill="auto"/>
            <w:noWrap/>
            <w:vAlign w:val="bottom"/>
            <w:hideMark/>
          </w:tcPr>
          <w:p w14:paraId="5AF53E23"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0.006</w:t>
            </w:r>
          </w:p>
        </w:tc>
        <w:tc>
          <w:tcPr>
            <w:tcW w:w="3075" w:type="dxa"/>
            <w:tcBorders>
              <w:top w:val="nil"/>
              <w:left w:val="nil"/>
              <w:bottom w:val="single" w:sz="4" w:space="0" w:color="auto"/>
              <w:right w:val="single" w:sz="8" w:space="0" w:color="auto"/>
            </w:tcBorders>
            <w:shd w:val="clear" w:color="auto" w:fill="auto"/>
            <w:noWrap/>
            <w:vAlign w:val="bottom"/>
            <w:hideMark/>
          </w:tcPr>
          <w:p w14:paraId="0D5DAC92"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4.68</w:t>
            </w:r>
          </w:p>
        </w:tc>
      </w:tr>
      <w:tr w:rsidR="003649AE" w:rsidRPr="00D019A3" w14:paraId="0C8F0554" w14:textId="77777777" w:rsidTr="00F258BE">
        <w:trPr>
          <w:trHeight w:val="227"/>
        </w:trPr>
        <w:tc>
          <w:tcPr>
            <w:tcW w:w="1625" w:type="dxa"/>
            <w:tcBorders>
              <w:top w:val="nil"/>
              <w:left w:val="single" w:sz="8" w:space="0" w:color="auto"/>
              <w:bottom w:val="single" w:sz="4" w:space="0" w:color="auto"/>
              <w:right w:val="single" w:sz="4" w:space="0" w:color="auto"/>
            </w:tcBorders>
            <w:shd w:val="clear" w:color="auto" w:fill="auto"/>
            <w:noWrap/>
            <w:vAlign w:val="bottom"/>
            <w:hideMark/>
          </w:tcPr>
          <w:p w14:paraId="11C639EC" w14:textId="77777777" w:rsidR="003649AE" w:rsidRPr="00D019A3" w:rsidRDefault="003649AE" w:rsidP="00F258BE">
            <w:pPr>
              <w:spacing w:after="0" w:line="240" w:lineRule="auto"/>
              <w:rPr>
                <w:rFonts w:ascii="Calibri" w:eastAsia="Times New Roman" w:hAnsi="Calibri" w:cs="Calibri"/>
              </w:rPr>
            </w:pPr>
            <w:r w:rsidRPr="00D019A3">
              <w:rPr>
                <w:rFonts w:ascii="Calibri" w:eastAsia="Times New Roman" w:hAnsi="Calibri" w:cs="Calibri"/>
              </w:rPr>
              <w:t>2024-T4 Aluminum</w:t>
            </w:r>
          </w:p>
        </w:tc>
        <w:tc>
          <w:tcPr>
            <w:tcW w:w="1468" w:type="dxa"/>
            <w:tcBorders>
              <w:top w:val="nil"/>
              <w:left w:val="nil"/>
              <w:bottom w:val="single" w:sz="4" w:space="0" w:color="auto"/>
              <w:right w:val="single" w:sz="4" w:space="0" w:color="auto"/>
            </w:tcBorders>
            <w:shd w:val="clear" w:color="auto" w:fill="auto"/>
            <w:noWrap/>
            <w:vAlign w:val="bottom"/>
            <w:hideMark/>
          </w:tcPr>
          <w:p w14:paraId="7CA8DA4A"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2.7</w:t>
            </w:r>
          </w:p>
        </w:tc>
        <w:tc>
          <w:tcPr>
            <w:tcW w:w="1345" w:type="dxa"/>
            <w:tcBorders>
              <w:top w:val="nil"/>
              <w:left w:val="nil"/>
              <w:bottom w:val="single" w:sz="4" w:space="0" w:color="auto"/>
              <w:right w:val="single" w:sz="4" w:space="0" w:color="auto"/>
            </w:tcBorders>
            <w:shd w:val="clear" w:color="auto" w:fill="auto"/>
            <w:noWrap/>
            <w:vAlign w:val="bottom"/>
            <w:hideMark/>
          </w:tcPr>
          <w:p w14:paraId="74CB34A0"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7.590132003</w:t>
            </w:r>
          </w:p>
        </w:tc>
        <w:tc>
          <w:tcPr>
            <w:tcW w:w="1211" w:type="dxa"/>
            <w:tcBorders>
              <w:top w:val="nil"/>
              <w:left w:val="nil"/>
              <w:bottom w:val="single" w:sz="4" w:space="0" w:color="auto"/>
              <w:right w:val="single" w:sz="4" w:space="0" w:color="auto"/>
            </w:tcBorders>
            <w:shd w:val="clear" w:color="auto" w:fill="auto"/>
            <w:noWrap/>
            <w:vAlign w:val="bottom"/>
            <w:hideMark/>
          </w:tcPr>
          <w:p w14:paraId="32AEE61F"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0.007590132</w:t>
            </w:r>
          </w:p>
        </w:tc>
        <w:tc>
          <w:tcPr>
            <w:tcW w:w="3075" w:type="dxa"/>
            <w:tcBorders>
              <w:top w:val="nil"/>
              <w:left w:val="nil"/>
              <w:bottom w:val="single" w:sz="4" w:space="0" w:color="auto"/>
              <w:right w:val="single" w:sz="8" w:space="0" w:color="auto"/>
            </w:tcBorders>
            <w:shd w:val="clear" w:color="auto" w:fill="auto"/>
            <w:noWrap/>
            <w:vAlign w:val="bottom"/>
            <w:hideMark/>
          </w:tcPr>
          <w:p w14:paraId="7ABF00CF"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2.049335641</w:t>
            </w:r>
          </w:p>
        </w:tc>
      </w:tr>
      <w:tr w:rsidR="003649AE" w:rsidRPr="00D019A3" w14:paraId="1269050A" w14:textId="77777777" w:rsidTr="00F258BE">
        <w:trPr>
          <w:trHeight w:val="227"/>
        </w:trPr>
        <w:tc>
          <w:tcPr>
            <w:tcW w:w="1625" w:type="dxa"/>
            <w:tcBorders>
              <w:top w:val="nil"/>
              <w:left w:val="single" w:sz="8" w:space="0" w:color="auto"/>
              <w:bottom w:val="single" w:sz="4" w:space="0" w:color="auto"/>
              <w:right w:val="single" w:sz="4" w:space="0" w:color="auto"/>
            </w:tcBorders>
            <w:shd w:val="clear" w:color="auto" w:fill="auto"/>
            <w:noWrap/>
            <w:vAlign w:val="bottom"/>
            <w:hideMark/>
          </w:tcPr>
          <w:p w14:paraId="65CC325E" w14:textId="77777777" w:rsidR="003649AE" w:rsidRPr="00D019A3" w:rsidRDefault="003649AE" w:rsidP="00F258BE">
            <w:pPr>
              <w:spacing w:after="0" w:line="240" w:lineRule="auto"/>
              <w:rPr>
                <w:rFonts w:ascii="Calibri" w:eastAsia="Times New Roman" w:hAnsi="Calibri" w:cs="Calibri"/>
              </w:rPr>
            </w:pPr>
            <w:r w:rsidRPr="00D019A3">
              <w:rPr>
                <w:rFonts w:ascii="Calibri" w:eastAsia="Times New Roman" w:hAnsi="Calibri" w:cs="Calibri"/>
              </w:rPr>
              <w:t>E-glass–epoxy</w:t>
            </w:r>
          </w:p>
        </w:tc>
        <w:tc>
          <w:tcPr>
            <w:tcW w:w="1468" w:type="dxa"/>
            <w:tcBorders>
              <w:top w:val="nil"/>
              <w:left w:val="nil"/>
              <w:bottom w:val="single" w:sz="4" w:space="0" w:color="auto"/>
              <w:right w:val="single" w:sz="4" w:space="0" w:color="auto"/>
            </w:tcBorders>
            <w:shd w:val="clear" w:color="auto" w:fill="auto"/>
            <w:noWrap/>
            <w:vAlign w:val="bottom"/>
            <w:hideMark/>
          </w:tcPr>
          <w:p w14:paraId="65B52B98"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1.97</w:t>
            </w:r>
          </w:p>
        </w:tc>
        <w:tc>
          <w:tcPr>
            <w:tcW w:w="1345" w:type="dxa"/>
            <w:tcBorders>
              <w:top w:val="nil"/>
              <w:left w:val="nil"/>
              <w:bottom w:val="single" w:sz="4" w:space="0" w:color="auto"/>
              <w:right w:val="single" w:sz="4" w:space="0" w:color="auto"/>
            </w:tcBorders>
            <w:shd w:val="clear" w:color="auto" w:fill="auto"/>
            <w:noWrap/>
            <w:vAlign w:val="bottom"/>
            <w:hideMark/>
          </w:tcPr>
          <w:p w14:paraId="72565230"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6.800679832</w:t>
            </w:r>
          </w:p>
        </w:tc>
        <w:tc>
          <w:tcPr>
            <w:tcW w:w="1211" w:type="dxa"/>
            <w:tcBorders>
              <w:top w:val="nil"/>
              <w:left w:val="nil"/>
              <w:bottom w:val="single" w:sz="4" w:space="0" w:color="auto"/>
              <w:right w:val="single" w:sz="4" w:space="0" w:color="auto"/>
            </w:tcBorders>
            <w:shd w:val="clear" w:color="auto" w:fill="auto"/>
            <w:noWrap/>
            <w:vAlign w:val="bottom"/>
            <w:hideMark/>
          </w:tcPr>
          <w:p w14:paraId="749BF1D2"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0.00680068</w:t>
            </w:r>
          </w:p>
        </w:tc>
        <w:tc>
          <w:tcPr>
            <w:tcW w:w="3075" w:type="dxa"/>
            <w:tcBorders>
              <w:top w:val="nil"/>
              <w:left w:val="nil"/>
              <w:bottom w:val="single" w:sz="4" w:space="0" w:color="auto"/>
              <w:right w:val="single" w:sz="8" w:space="0" w:color="auto"/>
            </w:tcBorders>
            <w:shd w:val="clear" w:color="auto" w:fill="auto"/>
            <w:noWrap/>
            <w:vAlign w:val="bottom"/>
            <w:hideMark/>
          </w:tcPr>
          <w:p w14:paraId="1D990532"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1.339733927</w:t>
            </w:r>
          </w:p>
        </w:tc>
      </w:tr>
      <w:tr w:rsidR="003649AE" w:rsidRPr="00D019A3" w14:paraId="3C05A635" w14:textId="77777777" w:rsidTr="00F258BE">
        <w:trPr>
          <w:trHeight w:val="227"/>
        </w:trPr>
        <w:tc>
          <w:tcPr>
            <w:tcW w:w="1625" w:type="dxa"/>
            <w:tcBorders>
              <w:top w:val="nil"/>
              <w:left w:val="single" w:sz="8" w:space="0" w:color="auto"/>
              <w:bottom w:val="single" w:sz="4" w:space="0" w:color="auto"/>
              <w:right w:val="single" w:sz="4" w:space="0" w:color="auto"/>
            </w:tcBorders>
            <w:shd w:val="clear" w:color="auto" w:fill="auto"/>
            <w:noWrap/>
            <w:vAlign w:val="bottom"/>
            <w:hideMark/>
          </w:tcPr>
          <w:p w14:paraId="61F31B1C" w14:textId="77777777" w:rsidR="003649AE" w:rsidRPr="00D019A3" w:rsidRDefault="003649AE" w:rsidP="00F258BE">
            <w:pPr>
              <w:spacing w:after="0" w:line="240" w:lineRule="auto"/>
              <w:rPr>
                <w:rFonts w:ascii="Calibri" w:eastAsia="Times New Roman" w:hAnsi="Calibri" w:cs="Calibri"/>
              </w:rPr>
            </w:pPr>
            <w:r w:rsidRPr="00D019A3">
              <w:rPr>
                <w:rFonts w:ascii="Calibri" w:eastAsia="Times New Roman" w:hAnsi="Calibri" w:cs="Calibri"/>
              </w:rPr>
              <w:t>Kevlar 49–epoxy</w:t>
            </w:r>
          </w:p>
        </w:tc>
        <w:tc>
          <w:tcPr>
            <w:tcW w:w="1468" w:type="dxa"/>
            <w:tcBorders>
              <w:top w:val="nil"/>
              <w:left w:val="nil"/>
              <w:bottom w:val="single" w:sz="4" w:space="0" w:color="auto"/>
              <w:right w:val="single" w:sz="4" w:space="0" w:color="auto"/>
            </w:tcBorders>
            <w:shd w:val="clear" w:color="auto" w:fill="auto"/>
            <w:noWrap/>
            <w:vAlign w:val="bottom"/>
            <w:hideMark/>
          </w:tcPr>
          <w:p w14:paraId="4663F024"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1.4</w:t>
            </w:r>
          </w:p>
        </w:tc>
        <w:tc>
          <w:tcPr>
            <w:tcW w:w="1345" w:type="dxa"/>
            <w:tcBorders>
              <w:top w:val="nil"/>
              <w:left w:val="nil"/>
              <w:bottom w:val="single" w:sz="4" w:space="0" w:color="auto"/>
              <w:right w:val="single" w:sz="4" w:space="0" w:color="auto"/>
            </w:tcBorders>
            <w:shd w:val="clear" w:color="auto" w:fill="auto"/>
            <w:noWrap/>
            <w:vAlign w:val="bottom"/>
            <w:hideMark/>
          </w:tcPr>
          <w:p w14:paraId="03006F4C"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6.509378058</w:t>
            </w:r>
          </w:p>
        </w:tc>
        <w:tc>
          <w:tcPr>
            <w:tcW w:w="1211" w:type="dxa"/>
            <w:tcBorders>
              <w:top w:val="nil"/>
              <w:left w:val="nil"/>
              <w:bottom w:val="single" w:sz="4" w:space="0" w:color="auto"/>
              <w:right w:val="single" w:sz="4" w:space="0" w:color="auto"/>
            </w:tcBorders>
            <w:shd w:val="clear" w:color="auto" w:fill="auto"/>
            <w:noWrap/>
            <w:vAlign w:val="bottom"/>
            <w:hideMark/>
          </w:tcPr>
          <w:p w14:paraId="42BA5E65"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0.006509378</w:t>
            </w:r>
          </w:p>
        </w:tc>
        <w:tc>
          <w:tcPr>
            <w:tcW w:w="3075" w:type="dxa"/>
            <w:tcBorders>
              <w:top w:val="nil"/>
              <w:left w:val="nil"/>
              <w:bottom w:val="single" w:sz="4" w:space="0" w:color="auto"/>
              <w:right w:val="single" w:sz="8" w:space="0" w:color="auto"/>
            </w:tcBorders>
            <w:shd w:val="clear" w:color="auto" w:fill="auto"/>
            <w:noWrap/>
            <w:vAlign w:val="bottom"/>
            <w:hideMark/>
          </w:tcPr>
          <w:p w14:paraId="02C433D8"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0.911312928</w:t>
            </w:r>
          </w:p>
        </w:tc>
      </w:tr>
      <w:tr w:rsidR="003649AE" w:rsidRPr="00D019A3" w14:paraId="6E98B9A5" w14:textId="77777777" w:rsidTr="00F258BE">
        <w:trPr>
          <w:trHeight w:val="227"/>
        </w:trPr>
        <w:tc>
          <w:tcPr>
            <w:tcW w:w="1625" w:type="dxa"/>
            <w:tcBorders>
              <w:top w:val="nil"/>
              <w:left w:val="single" w:sz="8" w:space="0" w:color="auto"/>
              <w:bottom w:val="single" w:sz="4" w:space="0" w:color="auto"/>
              <w:right w:val="single" w:sz="4" w:space="0" w:color="auto"/>
            </w:tcBorders>
            <w:shd w:val="clear" w:color="auto" w:fill="auto"/>
            <w:noWrap/>
            <w:vAlign w:val="bottom"/>
            <w:hideMark/>
          </w:tcPr>
          <w:p w14:paraId="3FC616B3" w14:textId="77777777" w:rsidR="003649AE" w:rsidRPr="00D019A3" w:rsidRDefault="003649AE" w:rsidP="00F258BE">
            <w:pPr>
              <w:spacing w:after="0" w:line="240" w:lineRule="auto"/>
              <w:rPr>
                <w:rFonts w:ascii="Calibri" w:eastAsia="Times New Roman" w:hAnsi="Calibri" w:cs="Calibri"/>
              </w:rPr>
            </w:pPr>
            <w:r w:rsidRPr="00D019A3">
              <w:rPr>
                <w:rFonts w:ascii="Calibri" w:eastAsia="Times New Roman" w:hAnsi="Calibri" w:cs="Calibri"/>
              </w:rPr>
              <w:t>Carbon fiber–epoxy</w:t>
            </w:r>
          </w:p>
        </w:tc>
        <w:tc>
          <w:tcPr>
            <w:tcW w:w="1468" w:type="dxa"/>
            <w:tcBorders>
              <w:top w:val="nil"/>
              <w:left w:val="nil"/>
              <w:bottom w:val="single" w:sz="4" w:space="0" w:color="auto"/>
              <w:right w:val="single" w:sz="4" w:space="0" w:color="auto"/>
            </w:tcBorders>
            <w:shd w:val="clear" w:color="auto" w:fill="auto"/>
            <w:noWrap/>
            <w:vAlign w:val="bottom"/>
            <w:hideMark/>
          </w:tcPr>
          <w:p w14:paraId="2D619A89"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1.54</w:t>
            </w:r>
          </w:p>
        </w:tc>
        <w:tc>
          <w:tcPr>
            <w:tcW w:w="1345" w:type="dxa"/>
            <w:tcBorders>
              <w:top w:val="nil"/>
              <w:left w:val="nil"/>
              <w:bottom w:val="single" w:sz="4" w:space="0" w:color="auto"/>
              <w:right w:val="single" w:sz="4" w:space="0" w:color="auto"/>
            </w:tcBorders>
            <w:shd w:val="clear" w:color="auto" w:fill="auto"/>
            <w:noWrap/>
            <w:vAlign w:val="bottom"/>
            <w:hideMark/>
          </w:tcPr>
          <w:p w14:paraId="14723484"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7.784835063</w:t>
            </w:r>
          </w:p>
        </w:tc>
        <w:tc>
          <w:tcPr>
            <w:tcW w:w="1211" w:type="dxa"/>
            <w:tcBorders>
              <w:top w:val="nil"/>
              <w:left w:val="nil"/>
              <w:bottom w:val="single" w:sz="4" w:space="0" w:color="auto"/>
              <w:right w:val="single" w:sz="4" w:space="0" w:color="auto"/>
            </w:tcBorders>
            <w:shd w:val="clear" w:color="auto" w:fill="auto"/>
            <w:noWrap/>
            <w:vAlign w:val="bottom"/>
            <w:hideMark/>
          </w:tcPr>
          <w:p w14:paraId="7C556F03"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0.007784835</w:t>
            </w:r>
          </w:p>
        </w:tc>
        <w:tc>
          <w:tcPr>
            <w:tcW w:w="3075" w:type="dxa"/>
            <w:tcBorders>
              <w:top w:val="nil"/>
              <w:left w:val="nil"/>
              <w:bottom w:val="single" w:sz="4" w:space="0" w:color="auto"/>
              <w:right w:val="single" w:sz="8" w:space="0" w:color="auto"/>
            </w:tcBorders>
            <w:shd w:val="clear" w:color="auto" w:fill="auto"/>
            <w:noWrap/>
            <w:vAlign w:val="bottom"/>
            <w:hideMark/>
          </w:tcPr>
          <w:p w14:paraId="7490B5BB"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1.1988646</w:t>
            </w:r>
          </w:p>
        </w:tc>
      </w:tr>
      <w:tr w:rsidR="003649AE" w:rsidRPr="00D019A3" w14:paraId="3B763957" w14:textId="77777777" w:rsidTr="00F258BE">
        <w:trPr>
          <w:trHeight w:val="237"/>
        </w:trPr>
        <w:tc>
          <w:tcPr>
            <w:tcW w:w="1625" w:type="dxa"/>
            <w:tcBorders>
              <w:top w:val="nil"/>
              <w:left w:val="single" w:sz="8" w:space="0" w:color="auto"/>
              <w:bottom w:val="single" w:sz="8" w:space="0" w:color="auto"/>
              <w:right w:val="single" w:sz="4" w:space="0" w:color="auto"/>
            </w:tcBorders>
            <w:shd w:val="clear" w:color="auto" w:fill="auto"/>
            <w:noWrap/>
            <w:vAlign w:val="bottom"/>
            <w:hideMark/>
          </w:tcPr>
          <w:p w14:paraId="7416F2BD" w14:textId="77777777" w:rsidR="003649AE" w:rsidRPr="00D019A3" w:rsidRDefault="003649AE" w:rsidP="00F258BE">
            <w:pPr>
              <w:spacing w:after="0" w:line="240" w:lineRule="auto"/>
              <w:rPr>
                <w:rFonts w:ascii="Calibri" w:eastAsia="Times New Roman" w:hAnsi="Calibri" w:cs="Calibri"/>
              </w:rPr>
            </w:pPr>
            <w:r w:rsidRPr="00D019A3">
              <w:rPr>
                <w:rFonts w:ascii="Calibri" w:eastAsia="Times New Roman" w:hAnsi="Calibri" w:cs="Calibri"/>
              </w:rPr>
              <w:t>Boron–epoxy</w:t>
            </w:r>
          </w:p>
        </w:tc>
        <w:tc>
          <w:tcPr>
            <w:tcW w:w="1468" w:type="dxa"/>
            <w:tcBorders>
              <w:top w:val="nil"/>
              <w:left w:val="nil"/>
              <w:bottom w:val="single" w:sz="8" w:space="0" w:color="auto"/>
              <w:right w:val="single" w:sz="4" w:space="0" w:color="auto"/>
            </w:tcBorders>
            <w:shd w:val="clear" w:color="auto" w:fill="auto"/>
            <w:noWrap/>
            <w:vAlign w:val="bottom"/>
            <w:hideMark/>
          </w:tcPr>
          <w:p w14:paraId="2F6B29FB"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2</w:t>
            </w:r>
          </w:p>
        </w:tc>
        <w:tc>
          <w:tcPr>
            <w:tcW w:w="1345" w:type="dxa"/>
            <w:tcBorders>
              <w:top w:val="nil"/>
              <w:left w:val="nil"/>
              <w:bottom w:val="single" w:sz="8" w:space="0" w:color="auto"/>
              <w:right w:val="single" w:sz="4" w:space="0" w:color="auto"/>
            </w:tcBorders>
            <w:shd w:val="clear" w:color="auto" w:fill="auto"/>
            <w:noWrap/>
            <w:vAlign w:val="bottom"/>
            <w:hideMark/>
          </w:tcPr>
          <w:p w14:paraId="3D365C9F"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7.784835063</w:t>
            </w:r>
          </w:p>
        </w:tc>
        <w:tc>
          <w:tcPr>
            <w:tcW w:w="1211" w:type="dxa"/>
            <w:tcBorders>
              <w:top w:val="nil"/>
              <w:left w:val="nil"/>
              <w:bottom w:val="single" w:sz="8" w:space="0" w:color="auto"/>
              <w:right w:val="single" w:sz="4" w:space="0" w:color="auto"/>
            </w:tcBorders>
            <w:shd w:val="clear" w:color="auto" w:fill="auto"/>
            <w:noWrap/>
            <w:vAlign w:val="bottom"/>
            <w:hideMark/>
          </w:tcPr>
          <w:p w14:paraId="698C22D1"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0.007784835</w:t>
            </w:r>
          </w:p>
        </w:tc>
        <w:tc>
          <w:tcPr>
            <w:tcW w:w="3075" w:type="dxa"/>
            <w:tcBorders>
              <w:top w:val="nil"/>
              <w:left w:val="nil"/>
              <w:bottom w:val="single" w:sz="8" w:space="0" w:color="auto"/>
              <w:right w:val="single" w:sz="8" w:space="0" w:color="auto"/>
            </w:tcBorders>
            <w:shd w:val="clear" w:color="auto" w:fill="auto"/>
            <w:noWrap/>
            <w:vAlign w:val="bottom"/>
            <w:hideMark/>
          </w:tcPr>
          <w:p w14:paraId="40208AB6" w14:textId="77777777" w:rsidR="003649AE" w:rsidRPr="00D019A3" w:rsidRDefault="003649AE" w:rsidP="00F258BE">
            <w:pPr>
              <w:spacing w:after="0" w:line="240" w:lineRule="auto"/>
              <w:jc w:val="right"/>
              <w:rPr>
                <w:rFonts w:ascii="Calibri" w:eastAsia="Times New Roman" w:hAnsi="Calibri" w:cs="Calibri"/>
              </w:rPr>
            </w:pPr>
            <w:r w:rsidRPr="00D019A3">
              <w:rPr>
                <w:rFonts w:ascii="Calibri" w:eastAsia="Times New Roman" w:hAnsi="Calibri" w:cs="Calibri"/>
              </w:rPr>
              <w:t>1.556967013</w:t>
            </w:r>
          </w:p>
        </w:tc>
      </w:tr>
    </w:tbl>
    <w:p w14:paraId="4182948C" w14:textId="77777777" w:rsidR="003649AE" w:rsidRPr="003649AE" w:rsidRDefault="003649AE" w:rsidP="003649AE"/>
    <w:p w14:paraId="4989A5D0" w14:textId="7B3D0122" w:rsidR="003649AE" w:rsidRPr="003649AE" w:rsidRDefault="003649AE" w:rsidP="003649AE">
      <w:pPr>
        <w:pStyle w:val="Heading1"/>
        <w:rPr>
          <w:color w:val="auto"/>
        </w:rPr>
      </w:pPr>
      <w:r>
        <w:rPr>
          <w:color w:val="auto"/>
        </w:rPr>
        <w:t>c</w:t>
      </w:r>
      <w:r w:rsidRPr="003649AE">
        <w:rPr>
          <w:color w:val="auto"/>
        </w:rPr>
        <w:t>. Stiffness and Strength for Identical Weight Beams:</w:t>
      </w:r>
    </w:p>
    <w:p w14:paraId="40AAE611" w14:textId="77777777" w:rsidR="003649AE" w:rsidRPr="003649AE" w:rsidRDefault="003649AE" w:rsidP="003649AE">
      <w:r w:rsidRPr="003649AE">
        <w:t>For beams with identical weight, the thickness for each material can be found using the formula:</w:t>
      </w:r>
      <w:r w:rsidRPr="003649AE">
        <w:br/>
      </w:r>
      <w:proofErr w:type="spellStart"/>
      <w:r w:rsidRPr="003649AE">
        <w:t>t_material</w:t>
      </w:r>
      <w:proofErr w:type="spellEnd"/>
      <w:r w:rsidRPr="003649AE">
        <w:t xml:space="preserve"> = </w:t>
      </w:r>
      <w:proofErr w:type="spellStart"/>
      <w:r w:rsidRPr="003649AE">
        <w:t>t_steel</w:t>
      </w:r>
      <w:proofErr w:type="spellEnd"/>
      <w:r w:rsidRPr="003649AE">
        <w:t xml:space="preserve"> * </w:t>
      </w:r>
      <w:proofErr w:type="gramStart"/>
      <w:r w:rsidRPr="003649AE">
        <w:t>sqrt(</w:t>
      </w:r>
      <w:proofErr w:type="spellStart"/>
      <w:proofErr w:type="gramEnd"/>
      <w:r w:rsidRPr="003649AE">
        <w:t>ρ_steel</w:t>
      </w:r>
      <w:proofErr w:type="spellEnd"/>
      <w:r w:rsidRPr="003649AE">
        <w:t xml:space="preserve"> / </w:t>
      </w:r>
      <w:proofErr w:type="spellStart"/>
      <w:r w:rsidRPr="003649AE">
        <w:t>ρ_material</w:t>
      </w:r>
      <w:proofErr w:type="spellEnd"/>
      <w:r w:rsidRPr="003649AE">
        <w:t>)</w:t>
      </w:r>
      <w:r w:rsidRPr="003649AE">
        <w:br/>
      </w:r>
      <w:r w:rsidRPr="003649AE">
        <w:drawing>
          <wp:inline distT="0" distB="0" distL="0" distR="0" wp14:anchorId="30C926A6" wp14:editId="2FDC76D6">
            <wp:extent cx="5674215" cy="1630680"/>
            <wp:effectExtent l="0" t="0" r="3175" b="7620"/>
            <wp:docPr id="55891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0836" cy="1632583"/>
                    </a:xfrm>
                    <a:prstGeom prst="rect">
                      <a:avLst/>
                    </a:prstGeom>
                    <a:noFill/>
                    <a:ln>
                      <a:noFill/>
                    </a:ln>
                  </pic:spPr>
                </pic:pic>
              </a:graphicData>
            </a:graphic>
          </wp:inline>
        </w:drawing>
      </w:r>
    </w:p>
    <w:p w14:paraId="7748FB48" w14:textId="77777777" w:rsidR="003649AE" w:rsidRPr="003649AE" w:rsidRDefault="003649AE" w:rsidP="003649AE">
      <w:r w:rsidRPr="003649AE">
        <w:br/>
        <w:t xml:space="preserve">Where </w:t>
      </w:r>
      <w:proofErr w:type="spellStart"/>
      <w:r w:rsidRPr="003649AE">
        <w:t>ρ_steel</w:t>
      </w:r>
      <w:proofErr w:type="spellEnd"/>
      <w:r w:rsidRPr="003649AE">
        <w:t xml:space="preserve"> and </w:t>
      </w:r>
      <w:proofErr w:type="spellStart"/>
      <w:r w:rsidRPr="003649AE">
        <w:t>ρ_material</w:t>
      </w:r>
      <w:proofErr w:type="spellEnd"/>
      <w:r w:rsidRPr="003649AE">
        <w:t xml:space="preserve"> are the densities of steel and the material, respectively.</w:t>
      </w:r>
    </w:p>
    <w:p w14:paraId="45DCE295" w14:textId="77777777" w:rsidR="003649AE" w:rsidRPr="003649AE" w:rsidRDefault="003649AE" w:rsidP="003649AE">
      <w:r w:rsidRPr="003649AE">
        <w:t>Once the new thickness is calculated, we can compute the relative stiffness (modulus of elasticity) and bending strength (tensile strength) compared to the steel beam. These values will be expressed as ratios of the respective properties of the new material to those of steel.</w:t>
      </w:r>
    </w:p>
    <w:p w14:paraId="4C6ADD89" w14:textId="35EA0EE8" w:rsidR="001A4E7F" w:rsidRPr="003649AE" w:rsidRDefault="001A4E7F" w:rsidP="001A4E7F"/>
    <w:sectPr w:rsidR="001A4E7F" w:rsidRPr="003649AE" w:rsidSect="00F74A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711B85"/>
    <w:multiLevelType w:val="multilevel"/>
    <w:tmpl w:val="F93045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1028DA"/>
    <w:multiLevelType w:val="multilevel"/>
    <w:tmpl w:val="EB2EC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310514">
    <w:abstractNumId w:val="0"/>
  </w:num>
  <w:num w:numId="2" w16cid:durableId="279344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D45"/>
    <w:rsid w:val="001A4E7F"/>
    <w:rsid w:val="002D1D45"/>
    <w:rsid w:val="003649AE"/>
    <w:rsid w:val="003F531F"/>
    <w:rsid w:val="004A46E4"/>
    <w:rsid w:val="00520B16"/>
    <w:rsid w:val="00C1504F"/>
    <w:rsid w:val="00DE4001"/>
    <w:rsid w:val="00E268F4"/>
    <w:rsid w:val="00F74AEC"/>
    <w:rsid w:val="00FD7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8971F3"/>
  <w15:chartTrackingRefBased/>
  <w15:docId w15:val="{DE90BA16-CC0A-49B8-A904-0D455830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9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649AE"/>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0B16"/>
    <w:rPr>
      <w:color w:val="0000FF"/>
      <w:u w:val="single"/>
    </w:rPr>
  </w:style>
  <w:style w:type="character" w:customStyle="1" w:styleId="Heading1Char">
    <w:name w:val="Heading 1 Char"/>
    <w:basedOn w:val="DefaultParagraphFont"/>
    <w:link w:val="Heading1"/>
    <w:uiPriority w:val="9"/>
    <w:rsid w:val="003649A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649AE"/>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318643">
      <w:bodyDiv w:val="1"/>
      <w:marLeft w:val="0"/>
      <w:marRight w:val="0"/>
      <w:marTop w:val="0"/>
      <w:marBottom w:val="0"/>
      <w:divBdr>
        <w:top w:val="none" w:sz="0" w:space="0" w:color="auto"/>
        <w:left w:val="none" w:sz="0" w:space="0" w:color="auto"/>
        <w:bottom w:val="none" w:sz="0" w:space="0" w:color="auto"/>
        <w:right w:val="none" w:sz="0" w:space="0" w:color="auto"/>
      </w:divBdr>
    </w:div>
    <w:div w:id="818110107">
      <w:bodyDiv w:val="1"/>
      <w:marLeft w:val="0"/>
      <w:marRight w:val="0"/>
      <w:marTop w:val="0"/>
      <w:marBottom w:val="0"/>
      <w:divBdr>
        <w:top w:val="none" w:sz="0" w:space="0" w:color="auto"/>
        <w:left w:val="none" w:sz="0" w:space="0" w:color="auto"/>
        <w:bottom w:val="none" w:sz="0" w:space="0" w:color="auto"/>
        <w:right w:val="none" w:sz="0" w:space="0" w:color="auto"/>
      </w:divBdr>
    </w:div>
    <w:div w:id="996104723">
      <w:bodyDiv w:val="1"/>
      <w:marLeft w:val="0"/>
      <w:marRight w:val="0"/>
      <w:marTop w:val="0"/>
      <w:marBottom w:val="0"/>
      <w:divBdr>
        <w:top w:val="none" w:sz="0" w:space="0" w:color="auto"/>
        <w:left w:val="none" w:sz="0" w:space="0" w:color="auto"/>
        <w:bottom w:val="none" w:sz="0" w:space="0" w:color="auto"/>
        <w:right w:val="none" w:sz="0" w:space="0" w:color="auto"/>
      </w:divBdr>
    </w:div>
    <w:div w:id="1070813934">
      <w:bodyDiv w:val="1"/>
      <w:marLeft w:val="0"/>
      <w:marRight w:val="0"/>
      <w:marTop w:val="0"/>
      <w:marBottom w:val="0"/>
      <w:divBdr>
        <w:top w:val="none" w:sz="0" w:space="0" w:color="auto"/>
        <w:left w:val="none" w:sz="0" w:space="0" w:color="auto"/>
        <w:bottom w:val="none" w:sz="0" w:space="0" w:color="auto"/>
        <w:right w:val="none" w:sz="0" w:space="0" w:color="auto"/>
      </w:divBdr>
    </w:div>
    <w:div w:id="1305741670">
      <w:bodyDiv w:val="1"/>
      <w:marLeft w:val="0"/>
      <w:marRight w:val="0"/>
      <w:marTop w:val="0"/>
      <w:marBottom w:val="0"/>
      <w:divBdr>
        <w:top w:val="none" w:sz="0" w:space="0" w:color="auto"/>
        <w:left w:val="none" w:sz="0" w:space="0" w:color="auto"/>
        <w:bottom w:val="none" w:sz="0" w:space="0" w:color="auto"/>
        <w:right w:val="none" w:sz="0" w:space="0" w:color="auto"/>
      </w:divBdr>
    </w:div>
    <w:div w:id="1566800704">
      <w:bodyDiv w:val="1"/>
      <w:marLeft w:val="0"/>
      <w:marRight w:val="0"/>
      <w:marTop w:val="0"/>
      <w:marBottom w:val="0"/>
      <w:divBdr>
        <w:top w:val="none" w:sz="0" w:space="0" w:color="auto"/>
        <w:left w:val="none" w:sz="0" w:space="0" w:color="auto"/>
        <w:bottom w:val="none" w:sz="0" w:space="0" w:color="auto"/>
        <w:right w:val="none" w:sz="0" w:space="0" w:color="auto"/>
      </w:divBdr>
    </w:div>
    <w:div w:id="1897354182">
      <w:bodyDiv w:val="1"/>
      <w:marLeft w:val="0"/>
      <w:marRight w:val="0"/>
      <w:marTop w:val="0"/>
      <w:marBottom w:val="0"/>
      <w:divBdr>
        <w:top w:val="none" w:sz="0" w:space="0" w:color="auto"/>
        <w:left w:val="none" w:sz="0" w:space="0" w:color="auto"/>
        <w:bottom w:val="none" w:sz="0" w:space="0" w:color="auto"/>
        <w:right w:val="none" w:sz="0" w:space="0" w:color="auto"/>
      </w:divBdr>
    </w:div>
    <w:div w:id="198261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vitalsource.com/books/9781119389972/epub/OPS/c01.xhtml" TargetMode="External"/><Relationship Id="rId11" Type="http://schemas.openxmlformats.org/officeDocument/2006/relationships/image" Target="media/image4.png"/><Relationship Id="rId5" Type="http://schemas.openxmlformats.org/officeDocument/2006/relationships/hyperlink" Target="https://jigsaw.vitalsource.com/books/9781119389972/epub/OPS/c01.xhtml" TargetMode="External"/><Relationship Id="rId10" Type="http://schemas.openxmlformats.org/officeDocument/2006/relationships/hyperlink" Target="https://jigsaw.vitalsource.com/books/9781119389972/epub/OPS/c01.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2062</TotalTime>
  <Pages>5</Pages>
  <Words>825</Words>
  <Characters>4277</Characters>
  <Application>Microsoft Office Word</Application>
  <DocSecurity>0</DocSecurity>
  <Lines>164</Lines>
  <Paragraphs>68</Paragraphs>
  <ScaleCrop>false</ScaleCrop>
  <HeadingPairs>
    <vt:vector size="2" baseType="variant">
      <vt:variant>
        <vt:lpstr>Title</vt:lpstr>
      </vt:variant>
      <vt:variant>
        <vt:i4>1</vt:i4>
      </vt:variant>
    </vt:vector>
  </HeadingPairs>
  <TitlesOfParts>
    <vt:vector size="1" baseType="lpstr">
      <vt:lpstr/>
    </vt:vector>
  </TitlesOfParts>
  <Company>South Dakota State University</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Zhong</dc:creator>
  <cp:keywords/>
  <dc:description/>
  <cp:lastModifiedBy>Junesh Gautam</cp:lastModifiedBy>
  <cp:revision>7</cp:revision>
  <dcterms:created xsi:type="dcterms:W3CDTF">2018-08-22T19:37:00Z</dcterms:created>
  <dcterms:modified xsi:type="dcterms:W3CDTF">2024-09-05T00:47:00Z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00064ac0a23dcbcfab7e943b9aa1a985ad9fc51fe9dd7e34a3a2aa0571b1c914</vt:lpwstr>
  </property>
</Properties>
</file>