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right="176"/>
        <w:contextualSpacing w:val="0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&lt;콘솔 게임 쇼핑몰&gt;</w:t>
      </w:r>
    </w:p>
    <w:p w:rsidR="00000000" w:rsidDel="00000000" w:rsidP="00000000" w:rsidRDefault="00000000" w:rsidRPr="00000000" w14:paraId="00000001">
      <w:pPr>
        <w:pStyle w:val="Title"/>
        <w:ind w:right="176"/>
        <w:contextualSpacing w:val="0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버전&lt;1.0&gt;</w:t>
      </w:r>
    </w:p>
    <w:p w:rsidR="00000000" w:rsidDel="00000000" w:rsidP="00000000" w:rsidRDefault="00000000" w:rsidRPr="00000000" w14:paraId="00000004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(이미지)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  <w:sectPr>
          <w:headerReference r:id="rId6" w:type="default"/>
          <w:footerReference r:id="rId7" w:type="default"/>
          <w:pgSz w:h="15840" w:w="12240"/>
          <w:pgMar w:bottom="1701" w:top="1985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개정 히스토리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&lt;2018-08-31&gt;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콘솔 게임 타이틀 판매, 콘솔 관련 상품 판매, 중고거래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박범진, 박정현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color w:val="000000"/>
          <w:rtl w:val="0"/>
        </w:rPr>
        <w:t xml:space="preserve">목차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소개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목적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범위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et92p0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참조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6in1rg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위치 지정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lnxbz9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비즈니스 기회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tyjcwt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문제점 설명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dy6vkm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이해 당사자(stakeholder) 및 고객 설명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5nkun2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시장 통계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4d34og8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해 당사자 프로파일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18"/>
            </w:tabs>
            <w:spacing w:after="0" w:before="0" w:line="240" w:lineRule="auto"/>
            <w:ind w:left="990" w:right="0" w:hanging="990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1ksv4uv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홍길동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18"/>
            </w:tabs>
            <w:spacing w:after="0" w:before="0" w:line="240" w:lineRule="auto"/>
            <w:ind w:left="990" w:right="0" w:hanging="990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44sinio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황희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1t3h5sf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고객 프로파일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18"/>
            </w:tabs>
            <w:spacing w:after="0" w:before="0" w:line="240" w:lineRule="auto"/>
            <w:ind w:left="990" w:right="0" w:hanging="990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2jxsxqh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수강생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2s8eyo1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고객 환경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맑은 고딕" w:cs="맑은 고딕" w:eastAsia="맑은 고딕" w:hAnsi="맑은 고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7dp8vu"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굴림" w:cs="굴림" w:eastAsia="굴림" w:hAnsi="굴림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KPI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Title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color w:val="000000"/>
          <w:rtl w:val="0"/>
        </w:rPr>
        <w:t xml:space="preserve">비즈니스 비전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소개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0" w:line="240" w:lineRule="auto"/>
        <w:ind w:left="0" w:right="0" w:hanging="158"/>
        <w:contextualSpacing w:val="0"/>
        <w:jc w:val="left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콘솔과 관련된 상품을 판매 하거나 유저간의 거래를 지원하는 웹 홈페이지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0" w:line="240" w:lineRule="auto"/>
        <w:ind w:left="0" w:right="0" w:hanging="158"/>
        <w:contextualSpacing w:val="0"/>
        <w:jc w:val="left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사용자의 구매이력이나 상품조회이력을 분석하여 사용자에게 상품을 추천</w:t>
      </w:r>
    </w:p>
    <w:p w:rsidR="00000000" w:rsidDel="00000000" w:rsidP="00000000" w:rsidRDefault="00000000" w:rsidRPr="00000000" w14:paraId="0000003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rtl w:val="0"/>
        </w:rPr>
        <w:t xml:space="preserve">목적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0" w:line="240" w:lineRule="auto"/>
        <w:ind w:left="0" w:right="0" w:hanging="158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1차(개인 관점): 취업에 필요한 개발기술이 무엇이 필요한지 알아보고, 활용하여 완성된 상품을 만들어 보는 것</w:t>
      </w:r>
    </w:p>
    <w:p w:rsidR="00000000" w:rsidDel="00000000" w:rsidP="00000000" w:rsidRDefault="00000000" w:rsidRPr="00000000" w14:paraId="000000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2차(고객 관점): 고객이 상품을 구매하거나 판매할 때 편의성을 제공하고 정확한 상품의 상태를 제공하여 믿고 거래할 수 있는 환경을 제공한다.</w:t>
      </w:r>
    </w:p>
    <w:p w:rsidR="00000000" w:rsidDel="00000000" w:rsidP="00000000" w:rsidRDefault="00000000" w:rsidRPr="00000000" w14:paraId="000000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line="240" w:lineRule="auto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회원의 성별, 나이에 맞는 게임타이틀 추천기능 </w:t>
      </w:r>
    </w:p>
    <w:p w:rsidR="00000000" w:rsidDel="00000000" w:rsidP="00000000" w:rsidRDefault="00000000" w:rsidRPr="00000000" w14:paraId="0000003E">
      <w:pPr>
        <w:keepNext w:val="0"/>
        <w:keepLines w:val="1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원하는 타이틀이 없을 때 타이틀의 매물이 올라 올 시 문자 또는 메일 발송기능</w:t>
      </w:r>
    </w:p>
    <w:p w:rsidR="00000000" w:rsidDel="00000000" w:rsidP="00000000" w:rsidRDefault="00000000" w:rsidRPr="00000000" w14:paraId="0000003F">
      <w:pPr>
        <w:keepNext w:val="0"/>
        <w:keepLines w:val="1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상품 상태, 구성은 간단 선택으로 상품 등록기능</w:t>
      </w:r>
    </w:p>
    <w:p w:rsidR="00000000" w:rsidDel="00000000" w:rsidP="00000000" w:rsidRDefault="00000000" w:rsidRPr="00000000" w14:paraId="00000040">
      <w:pPr>
        <w:keepNext w:val="0"/>
        <w:keepLines w:val="1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타이틀 별 거래완료 평균가격 목록 생성</w:t>
      </w:r>
    </w:p>
    <w:p w:rsidR="00000000" w:rsidDel="00000000" w:rsidP="00000000" w:rsidRDefault="00000000" w:rsidRPr="00000000" w14:paraId="00000041">
      <w:pPr>
        <w:keepNext w:val="0"/>
        <w:keepLines w:val="1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상품의 정보, 기사를 쉽게 확인 할 수 있는 기능</w:t>
      </w:r>
    </w:p>
    <w:p w:rsidR="00000000" w:rsidDel="00000000" w:rsidP="00000000" w:rsidRDefault="00000000" w:rsidRPr="00000000" w14:paraId="00000042">
      <w:pPr>
        <w:keepNext w:val="0"/>
        <w:keepLines w:val="1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음성 검색 기능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rtl w:val="0"/>
        </w:rPr>
        <w:t xml:space="preserve">범위</w:t>
      </w:r>
    </w:p>
    <w:p w:rsidR="00000000" w:rsidDel="00000000" w:rsidP="00000000" w:rsidRDefault="00000000" w:rsidRPr="00000000" w14:paraId="00000044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이해관계자와 고객환경에 맞게 크게 이해 관계자 와 초기분석으로 나뉜다.</w:t>
      </w:r>
    </w:p>
    <w:p w:rsidR="00000000" w:rsidDel="00000000" w:rsidP="00000000" w:rsidRDefault="00000000" w:rsidRPr="00000000" w14:paraId="00000045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이해관계자에 사용자와 초기 분석의 구매와 검색까지 구현함</w:t>
      </w:r>
    </w:p>
    <w:p w:rsidR="00000000" w:rsidDel="00000000" w:rsidP="00000000" w:rsidRDefault="00000000" w:rsidRPr="00000000" w14:paraId="00000046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홈페이지의 디자인을 구성한 다음 코딩으로 실제 페이지 생성함.</w:t>
      </w:r>
    </w:p>
    <w:p w:rsidR="00000000" w:rsidDel="00000000" w:rsidP="00000000" w:rsidRDefault="00000000" w:rsidRPr="00000000" w14:paraId="00000047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rtl w:val="0"/>
        </w:rPr>
        <w:t xml:space="preserve">참조</w:t>
      </w:r>
    </w:p>
    <w:p w:rsidR="00000000" w:rsidDel="00000000" w:rsidP="00000000" w:rsidRDefault="00000000" w:rsidRPr="00000000" w14:paraId="000000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line="240" w:lineRule="auto"/>
        <w:contextualSpacing w:val="0"/>
        <w:rPr>
          <w:rFonts w:ascii="맑은 고딕" w:cs="맑은 고딕" w:eastAsia="맑은 고딕" w:hAnsi="맑은 고딕"/>
          <w:color w:val="000000"/>
        </w:rPr>
      </w:pP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게임 매니아 http://gamemania.pe.kr/html/mainm.html</w:t>
      </w:r>
    </w:p>
    <w:p w:rsidR="00000000" w:rsidDel="00000000" w:rsidP="00000000" w:rsidRDefault="00000000" w:rsidRPr="00000000" w14:paraId="0000004A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color w:val="000000"/>
          <w:rtl w:val="0"/>
        </w:rPr>
        <w:t xml:space="preserve">비즈니스 기회</w:t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시장 분석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셀잇은 2014.02.17일에 설립하였고, 카카오 자회사인 케이벤처그룹에서 100억에 인수하였고, 2015년때는 누적거래액 10억, 월매출 1억을 넘기고, 2017년에는 모바일 중고마켓인 번개장터와 합병을 선언했다.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셀잇은 위탁 받은 제품을 2주안에 판매한다는 원칙을 세우고, 2주안에 팔리지 않는 위탁품은 직접 매입하는 과감한 서비스를 제공한다. 셀잇의 재고율을 살펴보면 위탁 받은 지 60일 동안 팔리지 않은 상품은 전체의2.6%, 90일 이상 남아 있는 제품은 0.5%에 지나지 않아, 재고율이 거이 0%에 가깝다.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사기 피해 정보공유 사이트 ‘더치트’에 등록된 온라인 사기 피해 건 수는 24만9000건이며, 피해 금액은 약 808억 2200만원에 이른다.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과거의 한국 콘솔 시장은 아주 작은 규모였지만 최근 시장 규모가 성장하였음 최근 발매되는 게임들의 한국어화로 인해 국내 소비자들의 구매율이 증가함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비즈니스 비전</w:t>
      </w:r>
    </w:p>
    <w:p w:rsidR="00000000" w:rsidDel="00000000" w:rsidP="00000000" w:rsidRDefault="00000000" w:rsidRPr="00000000" w14:paraId="00000053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2017년 기준 콘솔 매출액이 약 1700억으로 집계되어 차별화된 서비스를 제공하면</w:t>
      </w:r>
    </w:p>
    <w:p w:rsidR="00000000" w:rsidDel="00000000" w:rsidP="00000000" w:rsidRDefault="00000000" w:rsidRPr="00000000" w14:paraId="00000054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콘솔시장에서 경쟁력을 갖출 수 있다고 판단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AS-IS 문제점 분석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color w:val="000000"/>
          <w:rtl w:val="0"/>
        </w:rPr>
        <w:t xml:space="preserve">사용자 관점</w:t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첫방문 </w:t>
      </w:r>
      <w:r w:rsidDel="00000000" w:rsidR="00000000" w:rsidRPr="00000000">
        <w:rPr>
          <w:i w:val="0"/>
          <w:rtl w:val="0"/>
        </w:rPr>
        <w:t xml:space="preserve">(사이트 첫 이용자)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문제점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메인 페이지 구성이 이용자의 편의를 고려하지 않음</w:t>
            </w:r>
          </w:p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가입 시 잘못된 값이 입력되어도 직관적으로 알 수 없음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관련상품 추천이 없음</w:t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구매후기가 없음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적용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콘솔에 대해 지식이 거이 없고, 위 사이트에 처음으로 접속한 이용자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문제점으로 인한 영향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홈페이지에 대한 첫인상이 좋지 않고 재방문 할 확률이 적어진다.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가입 시 잘못된 값을 입력한 상태로 회원 가입 버튼을 누르면 잘못 입력한 곳으로 다시 되돌아 가야 한다.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해당 상품과 관련된 상품을 보려면 해당 상품을 찾아보아야 한다.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상품에 대한 신뢰가 떨어진다.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성공적인 솔루션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메인 페이지 구성을 사용자들이 한눈에 이해하기 쉽게 디자인.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회원가입 시 잘못된 입력 값 부분에 빨간 줄 표시</w:t>
            </w:r>
          </w:p>
          <w:p w:rsidR="00000000" w:rsidDel="00000000" w:rsidP="00000000" w:rsidRDefault="00000000" w:rsidRPr="00000000" w14:paraId="00000067">
            <w:pPr>
              <w:keepNext w:val="0"/>
              <w:keepLines w:val="1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</w:t>
            </w:r>
            <w:r w:rsidDel="00000000" w:rsidR="00000000" w:rsidRPr="00000000">
              <w:rPr>
                <w:rtl w:val="0"/>
              </w:rPr>
              <w:t xml:space="preserve">추천</w:t>
            </w: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용자가 본 상품목록을 빅데이터를 이용해 상품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1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각 상품별 리뷰 작성 </w:t>
            </w:r>
          </w:p>
        </w:tc>
      </w:tr>
    </w:tbl>
    <w:p w:rsidR="00000000" w:rsidDel="00000000" w:rsidP="00000000" w:rsidRDefault="00000000" w:rsidRPr="00000000" w14:paraId="00000069">
      <w:pPr>
        <w:pStyle w:val="Heading3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나구매 </w:t>
      </w:r>
      <w:r w:rsidDel="00000000" w:rsidR="00000000" w:rsidRPr="00000000">
        <w:rPr>
          <w:i w:val="0"/>
          <w:rtl w:val="0"/>
        </w:rPr>
        <w:t xml:space="preserve">(중고 구매자)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문제점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C">
            <w:pPr>
              <w:pStyle w:val="Heading1"/>
              <w:numPr>
                <w:ilvl w:val="0"/>
                <w:numId w:val="5"/>
              </w:numPr>
              <w:ind w:left="760" w:hanging="360"/>
              <w:contextualSpacing w:val="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원하는 매물이 언제 올라오는지 즉시 확인 불가.</w:t>
            </w:r>
          </w:p>
          <w:p w:rsidR="00000000" w:rsidDel="00000000" w:rsidP="00000000" w:rsidRDefault="00000000" w:rsidRPr="00000000" w14:paraId="0000006D">
            <w:pPr>
              <w:pStyle w:val="Heading1"/>
              <w:numPr>
                <w:ilvl w:val="0"/>
                <w:numId w:val="5"/>
              </w:numPr>
              <w:ind w:left="760" w:hanging="360"/>
              <w:contextualSpacing w:val="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원하는 상품을 요청 할 수 없다.</w:t>
            </w:r>
          </w:p>
          <w:p w:rsidR="00000000" w:rsidDel="00000000" w:rsidP="00000000" w:rsidRDefault="00000000" w:rsidRPr="00000000" w14:paraId="0000006E">
            <w:pPr>
              <w:pStyle w:val="Heading1"/>
              <w:numPr>
                <w:ilvl w:val="0"/>
                <w:numId w:val="5"/>
              </w:numPr>
              <w:ind w:left="760" w:hanging="360"/>
              <w:contextualSpacing w:val="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중고 상품 페이지에 상품 설명이 부족함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적용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위 사이트를 즐겨 찾는 중고 타이틀 구매 이용자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문제점으로 인한 영향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원하는 상품이 올라와도 알 수가 없어서 원하는 상품을 놓칠 수 있다.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1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내가 원하는 상품이 아닌, 매물이 있는 상품 중에서 골라야 한다.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상품에 대한 신뢰성이 떨어진다.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성공적인 솔루션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신청 서비스로 원하는 상품의 매물이 생겼을 때 문자나 메일로 알려준다.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사용자끼리 거래를 할 수 있게 중고 거래 게시판을 만들고 상품을 요청할 수 있는 페이지를 만든다.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중고 상품에 대한 상태, 구성을 간단하고 한눈에 보기 쉽게 만든다.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나단골 </w:t>
      </w:r>
      <w:r w:rsidDel="00000000" w:rsidR="00000000" w:rsidRPr="00000000">
        <w:rPr>
          <w:i w:val="0"/>
          <w:rtl w:val="0"/>
        </w:rPr>
        <w:t xml:space="preserve">(중고 타이틀 판매자)</w:t>
      </w:r>
      <w:r w:rsidDel="00000000" w:rsidR="00000000" w:rsidRPr="00000000">
        <w:rPr>
          <w:rtl w:val="0"/>
        </w:rPr>
      </w:r>
    </w:p>
    <w:tbl>
      <w:tblPr>
        <w:tblStyle w:val="Table4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문제점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회사에서 매입을 하는 시스템이라 원하는 가격에 판매를 할 수 없다.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회사와의 거래라서 거래 방식이 복잡하다.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적용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위 사이트를 자주 접속하며 자주 이용한 이용자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문제점으로 인한 영향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원하는 가격에 판매를 하지 못해서 손해를 본 기분이 든다.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사용자끼리의 거래보다 돈을 늦게 받는다.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성공적인 솔루션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0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 2. 사용자 간의 거래를 할 수 있는 중고 거래 게시판을 만든다.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0"/>
          <w:numId w:val="10"/>
        </w:numPr>
        <w:ind w:left="1000" w:hanging="40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새거만 </w:t>
      </w:r>
      <w:r w:rsidDel="00000000" w:rsidR="00000000" w:rsidRPr="00000000">
        <w:rPr>
          <w:i w:val="0"/>
          <w:rtl w:val="0"/>
        </w:rPr>
        <w:t xml:space="preserve">(신품 타이틀 구매자)</w:t>
      </w:r>
      <w:r w:rsidDel="00000000" w:rsidR="00000000" w:rsidRPr="00000000">
        <w:rPr>
          <w:rtl w:val="0"/>
        </w:rPr>
      </w:r>
    </w:p>
    <w:tbl>
      <w:tblPr>
        <w:tblStyle w:val="Table5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문제점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상품에 관련된 추가정보를 확인하려면 다른 커뮤니티를 검색하여야 한다.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상품의 정렬 서비스가 부족하다.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적용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위 사이트를 자주 접속하며 자주 이용한 이용자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문제점으로 인한 영향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구매로 바로 이어지지 않고 흐름이 끊겨서 구매로 이어질 확률이 낮아짐.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사용자가 원하는 조건에 맞는 상품을 빠르게 찾기가 힘듦.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성공적인 솔루션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상품과 관련된 정보를 웹 크롤링 방식을 사용하여 사용자가 원하는 정보를 바로 확인 할 수 있게 함.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1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상품의 정렬 방식을 상품 조회와 관련된 옵션들을 추가.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기타 구현 관점</w:t>
      </w:r>
    </w:p>
    <w:tbl>
      <w:tblPr>
        <w:tblStyle w:val="Table6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문제점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760" w:right="0" w:hanging="360"/>
              <w:contextualSpacing w:val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교육 과정 중, 과제 진행 가능한 기간은 3개월(그 중 구현 시간은 대략 1개월)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760" w:right="0" w:hanging="360"/>
              <w:contextualSpacing w:val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당일(2018/8/8)에 아이템 선정 (8월 27일까지 선정 가능)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760" w:right="0" w:hanging="157.99999999999997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당일(2018/8/31)에 아이템 병합 (콘솔 중고 거래 사이트 -&gt; 콘솔 신품, 중고(P2P) 쇼핑몰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적용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개발자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문제점으로 인한 영향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참고 사이트 분석부터 개발까지의 기간이 짧음.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1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이때까지 했던 작업을 다시 시작해야 함.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성공적인 솔루션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설계를 최소한의 수정을 할 수 있게 정확하고 신속하게 작업.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contextualSpacing w:val="0"/>
              <w:jc w:val="left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이때까지의 작업물을 참고하여 작업.</w:t>
            </w:r>
          </w:p>
        </w:tc>
      </w:tr>
    </w:tbl>
    <w:p w:rsidR="00000000" w:rsidDel="00000000" w:rsidP="00000000" w:rsidRDefault="00000000" w:rsidRPr="00000000" w14:paraId="000000A0">
      <w:pPr>
        <w:pStyle w:val="Heading1"/>
        <w:numPr>
          <w:ilvl w:val="0"/>
          <w:numId w:val="10"/>
        </w:numPr>
        <w:ind w:left="720"/>
        <w:contextualSpacing w:val="0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이해당사자(stakeholder) 및 고객 설명</w:t>
      </w:r>
    </w:p>
    <w:p w:rsidR="00000000" w:rsidDel="00000000" w:rsidP="00000000" w:rsidRDefault="00000000" w:rsidRPr="00000000" w14:paraId="000000A2">
      <w:pPr>
        <w:pStyle w:val="Heading2"/>
        <w:widowControl w:val="1"/>
        <w:numPr>
          <w:ilvl w:val="0"/>
          <w:numId w:val="10"/>
        </w:numPr>
        <w:ind w:left="0" w:firstLine="0"/>
        <w:contextualSpacing w:val="0"/>
        <w:rPr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color w:val="000000"/>
          <w:rtl w:val="0"/>
        </w:rPr>
        <w:t xml:space="preserve">고객 프로파일</w:t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10"/>
        </w:numPr>
        <w:ind w:left="0" w:firstLine="0"/>
        <w:contextualSpacing w:val="0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쇼핑몰 이용자</w:t>
      </w:r>
    </w:p>
    <w:p w:rsidR="00000000" w:rsidDel="00000000" w:rsidP="00000000" w:rsidRDefault="00000000" w:rsidRPr="00000000" w14:paraId="000000A4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38.0" w:type="dxa"/>
        <w:jc w:val="left"/>
        <w:tblInd w:w="7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대표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첫방문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콘솔 게임을 좋아하는 친구 생일 선물을 합리적 가격으로 사기 위해 쇼핑몰을 첫 방문함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성공기준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친구의 생일 선물로 적합한 인기 게임을 추천상품 목록을 이용하여 구매</w:t>
            </w:r>
          </w:p>
        </w:tc>
      </w:tr>
    </w:tbl>
    <w:p w:rsidR="00000000" w:rsidDel="00000000" w:rsidP="00000000" w:rsidRDefault="00000000" w:rsidRPr="00000000" w14:paraId="000000AB">
      <w:pPr>
        <w:pStyle w:val="Heading3"/>
        <w:numPr>
          <w:ilvl w:val="2"/>
          <w:numId w:val="4"/>
        </w:numPr>
        <w:ind w:left="0" w:firstLine="0"/>
        <w:contextualSpacing w:val="0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38.0" w:type="dxa"/>
        <w:jc w:val="left"/>
        <w:tblInd w:w="7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대표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나구매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평소에 자주 이 사이트를 접속하며, 원하는 중고 게임의 매물을 확인하기 위해 방문함.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성공기준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원하는 상품의 매물이 올라온 것을 문자로 확인하여 사이트를 접속하여 한눈에 들어오는 중고상품의 설명을 보고 바로 구매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38.0" w:type="dxa"/>
        <w:jc w:val="left"/>
        <w:tblInd w:w="7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대표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나판매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중고로 게임 타이틀을 판매하기 위해 사이트를 방문함.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성공기준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중고 거래 게시판을 이용하여 원하는 가격에 상품을 등록하여 다른 이용자에게 판매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widowControl w:val="1"/>
        <w:numPr>
          <w:ilvl w:val="0"/>
          <w:numId w:val="4"/>
        </w:numPr>
        <w:ind w:left="0" w:firstLine="0"/>
        <w:contextualSpacing w:val="0"/>
        <w:rPr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color w:val="000000"/>
          <w:rtl w:val="0"/>
        </w:rPr>
        <w:t xml:space="preserve">기타 이해당사자 프로파일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numPr>
          <w:ilvl w:val="0"/>
          <w:numId w:val="4"/>
        </w:numPr>
        <w:ind w:left="0" w:firstLine="0"/>
        <w:contextualSpacing w:val="0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광고주, 개발팀</w:t>
      </w:r>
    </w:p>
    <w:p w:rsidR="00000000" w:rsidDel="00000000" w:rsidP="00000000" w:rsidRDefault="00000000" w:rsidRPr="00000000" w14:paraId="000000BE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38.0" w:type="dxa"/>
        <w:jc w:val="left"/>
        <w:tblInd w:w="7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대표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나개발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쇼핑몰을 구축하는 개발 인력.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성공 기준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서비스를 이용한 문자, 메일 발송 서비스, 빅데이터를 이용한 추천상품 서비스 등의 기술 적용 100% 성공시키기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38.0" w:type="dxa"/>
        <w:jc w:val="left"/>
        <w:tblInd w:w="7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대표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나홍보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쇼핑몰을 홍보하는 홍보인력.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성공 기준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0" w:right="0" w:hanging="158"/>
              <w:contextualSpacing w:val="0"/>
              <w:jc w:val="left"/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SNS 연동 페이지 생성, 할인 및 쿠폰 상품 세분화, 인스타그램 이벤트에 적합한 서포터 모집 </w:t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4"/>
        </w:numPr>
        <w:ind w:left="0" w:firstLine="0"/>
        <w:contextualSpacing w:val="0"/>
        <w:rPr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color w:val="000000"/>
          <w:rtl w:val="0"/>
        </w:rPr>
        <w:t xml:space="preserve">고객환경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hanging="158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인터넷 웹 환경</w:t>
      </w:r>
    </w:p>
    <w:p w:rsidR="00000000" w:rsidDel="00000000" w:rsidP="00000000" w:rsidRDefault="00000000" w:rsidRPr="00000000" w14:paraId="000000C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18699" cy="30969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699" cy="3096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hanging="158"/>
        <w:contextualSpacing w:val="0"/>
        <w:jc w:val="left"/>
        <w:rPr>
          <w:rFonts w:ascii="굴림" w:cs="굴림" w:eastAsia="굴림" w:hAnsi="굴림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numPr>
          <w:ilvl w:val="0"/>
          <w:numId w:val="4"/>
        </w:numPr>
        <w:ind w:left="0" w:firstLine="0"/>
        <w:contextualSpacing w:val="0"/>
        <w:rPr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color w:val="000000"/>
          <w:rtl w:val="0"/>
        </w:rPr>
        <w:t xml:space="preserve">KPI</w:t>
      </w:r>
    </w:p>
    <w:p w:rsidR="00000000" w:rsidDel="00000000" w:rsidP="00000000" w:rsidRDefault="00000000" w:rsidRPr="00000000" w14:paraId="000000D3">
      <w:pPr>
        <w:pStyle w:val="Heading2"/>
        <w:numPr>
          <w:ilvl w:val="0"/>
          <w:numId w:val="4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사용자 관점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hanging="158"/>
        <w:contextualSpacing w:val="0"/>
        <w:jc w:val="left"/>
        <w:rPr>
          <w:rFonts w:ascii="굴림" w:cs="굴림" w:eastAsia="굴림" w:hAnsi="굴림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[4에서 식별된 사용자 별 성공 기준 중 해당 사업의 성공여부를 객관적으로 평가할 수 있는 평가 지표를 정의한다.]</w:t>
      </w:r>
    </w:p>
    <w:p w:rsidR="00000000" w:rsidDel="00000000" w:rsidP="00000000" w:rsidRDefault="00000000" w:rsidRPr="00000000" w14:paraId="000000D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2194"/>
        <w:gridCol w:w="3187"/>
        <w:gridCol w:w="3969"/>
        <w:tblGridChange w:id="0">
          <w:tblGrid>
            <w:gridCol w:w="2194"/>
            <w:gridCol w:w="3187"/>
            <w:gridCol w:w="3969"/>
          </w:tblGrid>
        </w:tblGridChange>
      </w:tblGrid>
      <w:tr>
        <w:trPr>
          <w:trHeight w:val="380" w:hRule="atLeast"/>
        </w:trPr>
        <w:tc>
          <w:tcPr>
            <w:shd w:fill="b8cce4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정의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</w:tr>
      <w:tr>
        <w:trPr>
          <w:trHeight w:val="380" w:hRule="atLeast"/>
        </w:trPr>
        <w:tc>
          <w:tcPr>
            <w:shd w:fill="d7e3bc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방문당 구매율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구매건수/방문자 방문건수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웹사이트 방문하여 구매로 연결되는 비율</w:t>
            </w:r>
          </w:p>
        </w:tc>
      </w:tr>
      <w:tr>
        <w:trPr>
          <w:trHeight w:val="380" w:hRule="atLeast"/>
        </w:trPr>
        <w:tc>
          <w:tcPr>
            <w:shd w:fill="d7e3bc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접속횟수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하루에 접속한 횟수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회원당 하루에 접속한 횟수를 측정한다.</w:t>
            </w:r>
          </w:p>
        </w:tc>
      </w:tr>
      <w:tr>
        <w:trPr>
          <w:trHeight w:val="380" w:hRule="atLeast"/>
        </w:trPr>
        <w:tc>
          <w:tcPr>
            <w:shd w:fill="d7e3bc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회원가입수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1년에 1만명 확보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회원을 얼마나 확보했는지 측정한다.</w:t>
            </w:r>
          </w:p>
        </w:tc>
      </w:tr>
      <w:tr>
        <w:trPr>
          <w:trHeight w:val="380" w:hRule="atLeast"/>
        </w:trPr>
        <w:tc>
          <w:tcPr>
            <w:shd w:fill="d7e3bc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상품페이지 접근 횟수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특정 상품페이지 접근횟수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조회수 기준 상품정렬</w:t>
            </w:r>
          </w:p>
        </w:tc>
      </w:tr>
      <w:tr>
        <w:trPr>
          <w:trHeight w:val="380" w:hRule="atLeast"/>
        </w:trPr>
        <w:tc>
          <w:tcPr>
            <w:shd w:fill="d7e3bc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상품 판매량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상품 판매량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판매량 기준 상품정렬</w:t>
            </w:r>
          </w:p>
        </w:tc>
      </w:tr>
      <w:tr>
        <w:trPr>
          <w:trHeight w:val="180" w:hRule="atLeast"/>
        </w:trPr>
        <w:tc>
          <w:tcPr>
            <w:shd w:fill="d7e3bc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신규회원 추천상품 구매율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추천상품 구매건수 / 신규회원 방문건수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신규회원 추천상품 구매비율</w:t>
            </w:r>
          </w:p>
        </w:tc>
      </w:tr>
      <w:tr>
        <w:trPr>
          <w:trHeight w:val="180" w:hRule="atLeast"/>
        </w:trPr>
        <w:tc>
          <w:tcPr>
            <w:shd w:fill="d7e3bc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우수회원 추천상품 구매율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추천상품 구매건수 / 우수회원 방문건수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우수회원(플레티넘, 다이아) 추천상품 구매비율</w:t>
            </w:r>
          </w:p>
        </w:tc>
      </w:tr>
      <w:tr>
        <w:trPr>
          <w:trHeight w:val="180" w:hRule="atLeast"/>
        </w:trPr>
        <w:tc>
          <w:tcPr>
            <w:shd w:fill="d7e3bc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비회원 회원가입 수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회원가입 수 / 비회원 방문건수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비회원 방문 대비 회원가입률</w:t>
            </w:r>
          </w:p>
        </w:tc>
      </w:tr>
      <w:tr>
        <w:trPr>
          <w:trHeight w:val="180" w:hRule="atLeast"/>
        </w:trPr>
        <w:tc>
          <w:tcPr>
            <w:shd w:fill="d7e3bc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거래 횟수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회원의 총 거래 횟수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회원당 총 거래한 횟수</w:t>
            </w:r>
          </w:p>
        </w:tc>
      </w:tr>
      <w:tr>
        <w:trPr>
          <w:trHeight w:val="180" w:hRule="atLeast"/>
        </w:trPr>
        <w:tc>
          <w:tcPr>
            <w:shd w:fill="d7e3bc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거래 완료 된 중고 상품의 평균 가격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거래된 중고 타이틀 총 가격 / 중고 타이틀 거래 완료 횟수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각 타이틀 별 거래 완료된 상품의 평균 가격</w:t>
            </w:r>
          </w:p>
        </w:tc>
      </w:tr>
      <w:tr>
        <w:trPr>
          <w:trHeight w:val="180" w:hRule="atLeast"/>
        </w:trPr>
        <w:tc>
          <w:tcPr>
            <w:shd w:fill="d7e3bc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 수 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하루에 게시된 게시글 수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회원당 하루에 게시한 게시글 수</w:t>
            </w:r>
          </w:p>
        </w:tc>
      </w:tr>
    </w:tbl>
    <w:p w:rsidR="00000000" w:rsidDel="00000000" w:rsidP="00000000" w:rsidRDefault="00000000" w:rsidRPr="00000000" w14:paraId="000000FA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numPr>
          <w:ilvl w:val="0"/>
          <w:numId w:val="4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기타 이해 관계자 관점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☞ 기술적용 달성률: 달성한 기술 요소/계획한 기술요소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☞ 기술 요소   </w:t>
      </w:r>
    </w:p>
    <w:p w:rsidR="00000000" w:rsidDel="00000000" w:rsidP="00000000" w:rsidRDefault="00000000" w:rsidRPr="00000000" w14:paraId="000000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⦁</w:t>
        <w:tab/>
        <w:t xml:space="preserve">툴 프로그램 : STS, PyCharm, Git Client/Server, Eclipse(UML Designer), MySQL Workbench, VIM, 발사믹목업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⦁</w:t>
        <w:tab/>
        <w:t xml:space="preserve">컴퓨터 언어 : JSP, Java, Java script, Python, HTML5, CSS, SQL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⦁</w:t>
        <w:tab/>
        <w:t xml:space="preserve">관련 기술: AJAX, JQuery, Spring, 형상관리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⦁</w:t>
        <w:tab/>
        <w:t xml:space="preserve">데이터 베이스 : MySQL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⦁</w:t>
        <w:tab/>
        <w:t xml:space="preserve">빅데이터: 빅데이터 수집, 분석(Pandas), 저장, 시각화, 머신러닝, 텍스트마이닝, Open API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⦁</w:t>
        <w:tab/>
        <w:t xml:space="preserve">아키텍처 설계: 비전 문서, 페르소나 ,Usecase Diagram, Usecase 명세서, Activity Diagram, Class Diagram, 목업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701" w:top="1985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맑은 고딕"/>
  <w:font w:name="굴림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굴림" w:cs="굴림" w:eastAsia="굴림" w:hAnsi="굴림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C">
          <w:pPr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  <w:t xml:space="preserve">기밀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D">
          <w:pP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©&lt;한국 IT 교육원&gt;,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E">
          <w:pPr>
            <w:contextualSpacing w:val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페이지</w:t>
          </w:r>
        </w:p>
      </w:tc>
    </w:tr>
  </w:tbl>
  <w:p w:rsidR="00000000" w:rsidDel="00000000" w:rsidP="00000000" w:rsidRDefault="00000000" w:rsidRPr="00000000" w14:paraId="000001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굴림" w:cs="굴림" w:eastAsia="굴림" w:hAnsi="굴림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pBdr>
        <w:bottom w:color="000000" w:space="1" w:sz="6" w:val="single"/>
      </w:pBdr>
      <w:contextualSpacing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&lt;한국 IT 교육원&gt;</w:t>
    </w:r>
  </w:p>
  <w:p w:rsidR="00000000" w:rsidDel="00000000" w:rsidP="00000000" w:rsidRDefault="00000000" w:rsidRPr="00000000" w14:paraId="00000109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굴림" w:cs="굴림" w:eastAsia="굴림" w:hAnsi="굴림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rFonts w:ascii="굴림" w:cs="굴림" w:eastAsia="굴림" w:hAnsi="굴림"/>
        <w:b w:val="0"/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>
        <w:rFonts w:ascii="굴림" w:cs="굴림" w:eastAsia="굴림" w:hAnsi="굴림"/>
        <w:sz w:val="20"/>
        <w:szCs w:val="20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60" w:hanging="360"/>
      </w:pPr>
      <w:rPr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60" w:hanging="360"/>
      </w:pPr>
      <w:rPr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60" w:hanging="360"/>
      </w:pPr>
      <w:rPr>
        <w:rFonts w:ascii="굴림" w:cs="굴림" w:eastAsia="굴림" w:hAnsi="굴림"/>
        <w:b w:val="0"/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upperLetter"/>
      <w:lvlText w:val="%2."/>
      <w:lvlJc w:val="left"/>
      <w:pPr>
        <w:ind w:left="1520" w:hanging="400"/>
      </w:pPr>
      <w:rPr/>
    </w:lvl>
    <w:lvl w:ilvl="2">
      <w:start w:val="1"/>
      <w:numFmt w:val="lowerRoman"/>
      <w:lvlText w:val="%3."/>
      <w:lvlJc w:val="right"/>
      <w:pPr>
        <w:ind w:left="1920" w:hanging="400"/>
      </w:pPr>
      <w:rPr/>
    </w:lvl>
    <w:lvl w:ilvl="3">
      <w:start w:val="1"/>
      <w:numFmt w:val="decimal"/>
      <w:lvlText w:val="%4."/>
      <w:lvlJc w:val="left"/>
      <w:pPr>
        <w:ind w:left="2320" w:hanging="400"/>
      </w:pPr>
      <w:rPr/>
    </w:lvl>
    <w:lvl w:ilvl="4">
      <w:start w:val="1"/>
      <w:numFmt w:val="upperLetter"/>
      <w:lvlText w:val="%5."/>
      <w:lvlJc w:val="left"/>
      <w:pPr>
        <w:ind w:left="2720" w:hanging="400"/>
      </w:pPr>
      <w:rPr/>
    </w:lvl>
    <w:lvl w:ilvl="5">
      <w:start w:val="1"/>
      <w:numFmt w:val="lowerRoman"/>
      <w:lvlText w:val="%6."/>
      <w:lvlJc w:val="right"/>
      <w:pPr>
        <w:ind w:left="3120" w:hanging="400"/>
      </w:pPr>
      <w:rPr/>
    </w:lvl>
    <w:lvl w:ilvl="6">
      <w:start w:val="1"/>
      <w:numFmt w:val="decimal"/>
      <w:lvlText w:val="%7."/>
      <w:lvlJc w:val="left"/>
      <w:pPr>
        <w:ind w:left="3520" w:hanging="400"/>
      </w:pPr>
      <w:rPr/>
    </w:lvl>
    <w:lvl w:ilvl="7">
      <w:start w:val="1"/>
      <w:numFmt w:val="upperLetter"/>
      <w:lvlText w:val="%8."/>
      <w:lvlJc w:val="left"/>
      <w:pPr>
        <w:ind w:left="3920" w:hanging="400"/>
      </w:pPr>
      <w:rPr/>
    </w:lvl>
    <w:lvl w:ilvl="8">
      <w:start w:val="1"/>
      <w:numFmt w:val="lowerRoman"/>
      <w:lvlText w:val="%9."/>
      <w:lvlJc w:val="right"/>
      <w:pPr>
        <w:ind w:left="432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굴림" w:cs="굴림" w:eastAsia="굴림" w:hAnsi="굴림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  <w:contextualSpacing w:val="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 w:val="clear"/>
    </w:tc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