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2"/>
        </w:rPr>
        <w:t>품번 To-Be 2단계 — v2.2 보완 결과 요약</w:t>
      </w:r>
    </w:p>
    <w:p>
      <w:r>
        <w:t>산출 파일: 1.41.51_품번_To-Be\20_결과\260812_S-TEPS_품번_To-Be_v2.2(복합단위_곱셈표기_Agilent UI_단위확장).xlsx</w:t>
        <w:br/>
        <w:t>v2.1에서 접수한 추가 보완 지시를 반영한 개정판. 원본(1.41.50_v0.5)을 통째로 복사한 뒤 Steps_중복제거_32359 시트 P열(품번_정리) 오른쪽에 컬럼 3개(품번_To-Be/비고/분리텍스트)를 동일하게 삽입해 채움.</w:t>
      </w:r>
    </w:p>
    <w:p/>
    <w:p>
      <w:r>
        <w:rPr>
          <w:b/>
        </w:rPr>
        <w:t>1. v2.1 대비 변경 사항</w:t>
      </w:r>
    </w:p>
    <w:p>
      <w:r>
        <w:t>① 단위 화이트리스트에 RXN/KT/TAB/VL 추가(기존 KG/MG/UG/NG/AMP/PAK/EA/ML/UL/G/L/%). 예: 'DUO92001-100RXN'→'DUO92001', 'MINI26-1KT'→'MINI26', 'P4417-100TAB'→'P4417', 'S2442-1VL'→'S2442'.</w:t>
        <w:br/>
        <w:t>② 수량 표기 인식 확장 — 소수점 앞자리가 없는 경우(예: 'A3687-.5ML'→'A3687')와, 'N x M단위' 곱셈 표기(예: 'D2438-5x10ML'→'D2438', '471283-4X100ML'→'471283', 'T6567-5X20ug'→'T6567')도 수량단위 접미사로 인식해 분리. Merck Millipore '302031-10X1ML'(v2.1에서는 패턴이 안 맞아 원본 유지했던 예외 건)도 이 확장으로 자동 해결됨 → '302031'.</w:t>
        <w:br/>
        <w:t>③ 단위 자체가 하이픈을 포함한 복합단위 2종을 정확히 일치할 때만 인정: 'AMP-EA', 'KG-K'. 예: '45-T6508-10AMP-EA'→'45-T6508'(분리텍스트 '-10AMP-EA'), 'W278430-1KG-K'→'W278430'(분리텍스트 '-1KG-K'). 이 2개 조합 외 임의의 하이픈 포함 단위는 인정하지 않음(오탐 방지).</w:t>
        <w:br/>
        <w:t>④ Agilent 전용 'UI' 접미사 제거 — Agilent는 하이픈 뒤 숫자가 수량이 아니라 서로 다른 실제 제품임이 1단계에서 이미 확인된 회사라, 공통 수량단위 분리 엔진을 그대로 적용하면 위험함. 그래서 Agilent는 이번에도 공통 엔진 대상에서 제외하고, 'UI' 글자만 별도로 떼어내고 숫자는 그대로 유지: '123-0364UI'→'123-0364'(분리텍스트 'UI'). 실제 다른 제품인 '122-7032' 같은 순수 숫자 접미사는 이전처럼 손대지 않음.</w:t>
      </w:r>
    </w:p>
    <w:p>
      <w:r>
        <w:rPr>
          <w:b/>
        </w:rPr>
        <w:t>2. 처리 범위</w:t>
      </w:r>
    </w:p>
    <w:p>
      <w:r>
        <w:t>품번 보유 행 중 제조사(정리) 상위 20개, 총 5,102건 (v2.1과 동일 범위, 변동 없음).</w:t>
      </w:r>
    </w:p>
    <w:p>
      <w:r>
        <w:rPr>
          <w:b/>
        </w:rPr>
        <w:t>3. 제조사별 처리 결과</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제조사</w:t>
            </w:r>
          </w:p>
        </w:tc>
        <w:tc>
          <w:tcPr>
            <w:tcW w:type="dxa" w:w="1728"/>
          </w:tcPr>
          <w:p>
            <w:r>
              <w:rPr>
                <w:b/>
                <w:sz w:val="18"/>
              </w:rPr>
              <w:t>대상 건수</w:t>
            </w:r>
          </w:p>
        </w:tc>
        <w:tc>
          <w:tcPr>
            <w:tcW w:type="dxa" w:w="1728"/>
          </w:tcPr>
          <w:p>
            <w:r>
              <w:rPr>
                <w:b/>
                <w:sz w:val="18"/>
              </w:rPr>
              <w:t>분리텍스트 발생</w:t>
            </w:r>
          </w:p>
        </w:tc>
        <w:tc>
          <w:tcPr>
            <w:tcW w:type="dxa" w:w="1728"/>
          </w:tcPr>
          <w:p>
            <w:r>
              <w:rPr>
                <w:b/>
                <w:sz w:val="18"/>
              </w:rPr>
              <w:t>비고(미분리) 표시</w:t>
            </w:r>
          </w:p>
        </w:tc>
        <w:tc>
          <w:tcPr>
            <w:tcW w:type="dxa" w:w="1728"/>
          </w:tcPr>
          <w:p>
            <w:r>
              <w:rPr>
                <w:b/>
                <w:sz w:val="18"/>
              </w:rPr>
              <w:t>적용 규칙</w:t>
            </w:r>
          </w:p>
        </w:tc>
      </w:tr>
      <w:tr>
        <w:tc>
          <w:tcPr>
            <w:tcW w:type="dxa" w:w="1728"/>
          </w:tcPr>
          <w:p>
            <w:r>
              <w:rPr>
                <w:sz w:val="18"/>
              </w:rPr>
              <w:t>Sartorius</w:t>
            </w:r>
          </w:p>
        </w:tc>
        <w:tc>
          <w:tcPr>
            <w:tcW w:type="dxa" w:w="1728"/>
          </w:tcPr>
          <w:p>
            <w:r>
              <w:rPr>
                <w:sz w:val="18"/>
              </w:rPr>
              <w:t>607</w:t>
            </w:r>
          </w:p>
        </w:tc>
        <w:tc>
          <w:tcPr>
            <w:tcW w:type="dxa" w:w="1728"/>
          </w:tcPr>
          <w:p>
            <w:r>
              <w:rPr>
                <w:sz w:val="18"/>
              </w:rPr>
              <w:t>5</w:t>
            </w:r>
          </w:p>
        </w:tc>
        <w:tc>
          <w:tcPr>
            <w:tcW w:type="dxa" w:w="1728"/>
          </w:tcPr>
          <w:p>
            <w:r>
              <w:rPr>
                <w:sz w:val="18"/>
              </w:rPr>
              <w:t>-</w:t>
            </w:r>
          </w:p>
        </w:tc>
        <w:tc>
          <w:tcPr>
            <w:tcW w:type="dxa" w:w="1728"/>
          </w:tcPr>
          <w:p>
            <w:r>
              <w:rPr>
                <w:sz w:val="18"/>
              </w:rPr>
              <w:t>'견적번호/견적서 번호 :' 라벨 제거 + '[...]' 제거 + 공통 수량단위 분리</w:t>
            </w:r>
          </w:p>
        </w:tc>
      </w:tr>
      <w:tr>
        <w:tc>
          <w:tcPr>
            <w:tcW w:type="dxa" w:w="1728"/>
          </w:tcPr>
          <w:p>
            <w:r>
              <w:rPr>
                <w:sz w:val="18"/>
              </w:rPr>
              <w:t>Thermo Fisher Scientific</w:t>
            </w:r>
          </w:p>
        </w:tc>
        <w:tc>
          <w:tcPr>
            <w:tcW w:type="dxa" w:w="1728"/>
          </w:tcPr>
          <w:p>
            <w:r>
              <w:rPr>
                <w:sz w:val="18"/>
              </w:rPr>
              <w:t>631</w:t>
            </w:r>
          </w:p>
        </w:tc>
        <w:tc>
          <w:tcPr>
            <w:tcW w:type="dxa" w:w="1728"/>
          </w:tcPr>
          <w:p>
            <w:r>
              <w:rPr>
                <w:sz w:val="18"/>
              </w:rPr>
              <w:t>2</w:t>
            </w:r>
          </w:p>
        </w:tc>
        <w:tc>
          <w:tcPr>
            <w:tcW w:type="dxa" w:w="1728"/>
          </w:tcPr>
          <w:p>
            <w:r>
              <w:rPr>
                <w:sz w:val="18"/>
              </w:rPr>
              <w:t>-</w:t>
            </w:r>
          </w:p>
        </w:tc>
        <w:tc>
          <w:tcPr>
            <w:tcW w:type="dxa" w:w="1728"/>
          </w:tcPr>
          <w:p>
            <w:r>
              <w:rPr>
                <w:sz w:val="18"/>
              </w:rPr>
              <w:t>공통 수량단위 분리 ('KOLAS'로 시작하는 값은 예외)</w:t>
            </w:r>
          </w:p>
        </w:tc>
      </w:tr>
      <w:tr>
        <w:tc>
          <w:tcPr>
            <w:tcW w:type="dxa" w:w="1728"/>
          </w:tcPr>
          <w:p>
            <w:r>
              <w:rPr>
                <w:sz w:val="18"/>
              </w:rPr>
              <w:t>Sigma-Aldrich</w:t>
            </w:r>
          </w:p>
        </w:tc>
        <w:tc>
          <w:tcPr>
            <w:tcW w:type="dxa" w:w="1728"/>
          </w:tcPr>
          <w:p>
            <w:r>
              <w:rPr>
                <w:sz w:val="18"/>
              </w:rPr>
              <w:t>615</w:t>
            </w:r>
          </w:p>
        </w:tc>
        <w:tc>
          <w:tcPr>
            <w:tcW w:type="dxa" w:w="1728"/>
          </w:tcPr>
          <w:p>
            <w:r>
              <w:rPr>
                <w:sz w:val="18"/>
              </w:rPr>
              <w:t>233</w:t>
            </w:r>
          </w:p>
        </w:tc>
        <w:tc>
          <w:tcPr>
            <w:tcW w:type="dxa" w:w="1728"/>
          </w:tcPr>
          <w:p>
            <w:r>
              <w:rPr>
                <w:sz w:val="18"/>
              </w:rPr>
              <w:t>382</w:t>
            </w:r>
          </w:p>
        </w:tc>
        <w:tc>
          <w:tcPr>
            <w:tcW w:type="dxa" w:w="1728"/>
          </w:tcPr>
          <w:p>
            <w:r>
              <w:rPr>
                <w:sz w:val="18"/>
              </w:rPr>
              <w:t>선두 '#' 제거 + 핵심코드-수량단위 분리(복합단위/곱셈표기/소수 확장 포함)</w:t>
            </w:r>
          </w:p>
        </w:tc>
      </w:tr>
      <w:tr>
        <w:tc>
          <w:tcPr>
            <w:tcW w:type="dxa" w:w="1728"/>
          </w:tcPr>
          <w:p>
            <w:r>
              <w:rPr>
                <w:sz w:val="18"/>
              </w:rPr>
              <w:t>Sigma</w:t>
            </w:r>
          </w:p>
        </w:tc>
        <w:tc>
          <w:tcPr>
            <w:tcW w:type="dxa" w:w="1728"/>
          </w:tcPr>
          <w:p>
            <w:r>
              <w:rPr>
                <w:sz w:val="18"/>
              </w:rPr>
              <w:t>500</w:t>
            </w:r>
          </w:p>
        </w:tc>
        <w:tc>
          <w:tcPr>
            <w:tcW w:type="dxa" w:w="1728"/>
          </w:tcPr>
          <w:p>
            <w:r>
              <w:rPr>
                <w:sz w:val="18"/>
              </w:rPr>
              <w:t>126</w:t>
            </w:r>
          </w:p>
        </w:tc>
        <w:tc>
          <w:tcPr>
            <w:tcW w:type="dxa" w:w="1728"/>
          </w:tcPr>
          <w:p>
            <w:r>
              <w:rPr>
                <w:sz w:val="18"/>
              </w:rPr>
              <w:t>376</w:t>
            </w:r>
          </w:p>
        </w:tc>
        <w:tc>
          <w:tcPr>
            <w:tcW w:type="dxa" w:w="1728"/>
          </w:tcPr>
          <w:p>
            <w:r>
              <w:rPr>
                <w:sz w:val="18"/>
              </w:rPr>
              <w:t>선두 '#' 제거 + 핵심코드-수량단위 분리(복합단위/곱셈표기/소수 확장 포함)</w:t>
            </w:r>
          </w:p>
        </w:tc>
      </w:tr>
      <w:tr>
        <w:tc>
          <w:tcPr>
            <w:tcW w:type="dxa" w:w="1728"/>
          </w:tcPr>
          <w:p>
            <w:r>
              <w:rPr>
                <w:sz w:val="18"/>
              </w:rPr>
              <w:t>Merck Millipore</w:t>
            </w:r>
          </w:p>
        </w:tc>
        <w:tc>
          <w:tcPr>
            <w:tcW w:type="dxa" w:w="1728"/>
          </w:tcPr>
          <w:p>
            <w:r>
              <w:rPr>
                <w:sz w:val="18"/>
              </w:rPr>
              <w:t>436</w:t>
            </w:r>
          </w:p>
        </w:tc>
        <w:tc>
          <w:tcPr>
            <w:tcW w:type="dxa" w:w="1728"/>
          </w:tcPr>
          <w:p>
            <w:r>
              <w:rPr>
                <w:sz w:val="18"/>
              </w:rPr>
              <w:t>25</w:t>
            </w:r>
          </w:p>
        </w:tc>
        <w:tc>
          <w:tcPr>
            <w:tcW w:type="dxa" w:w="1728"/>
          </w:tcPr>
          <w:p>
            <w:r>
              <w:rPr>
                <w:sz w:val="18"/>
              </w:rPr>
              <w:t>-</w:t>
            </w:r>
          </w:p>
        </w:tc>
        <w:tc>
          <w:tcPr>
            <w:tcW w:type="dxa" w:w="1728"/>
          </w:tcPr>
          <w:p>
            <w:r>
              <w:rPr>
                <w:sz w:val="18"/>
              </w:rPr>
              <w:t>공통 수량단위 분리(곱셈표기 'NxM단위' 포함)</w:t>
            </w:r>
          </w:p>
        </w:tc>
      </w:tr>
      <w:tr>
        <w:tc>
          <w:tcPr>
            <w:tcW w:type="dxa" w:w="1728"/>
          </w:tcPr>
          <w:p>
            <w:r>
              <w:rPr>
                <w:sz w:val="18"/>
              </w:rPr>
              <w:t>Agilent</w:t>
            </w:r>
          </w:p>
        </w:tc>
        <w:tc>
          <w:tcPr>
            <w:tcW w:type="dxa" w:w="1728"/>
          </w:tcPr>
          <w:p>
            <w:r>
              <w:rPr>
                <w:sz w:val="18"/>
              </w:rPr>
              <w:t>274</w:t>
            </w:r>
          </w:p>
        </w:tc>
        <w:tc>
          <w:tcPr>
            <w:tcW w:type="dxa" w:w="1728"/>
          </w:tcPr>
          <w:p>
            <w:r>
              <w:rPr>
                <w:sz w:val="18"/>
              </w:rPr>
              <w:t>9</w:t>
            </w:r>
          </w:p>
        </w:tc>
        <w:tc>
          <w:tcPr>
            <w:tcW w:type="dxa" w:w="1728"/>
          </w:tcPr>
          <w:p>
            <w:r>
              <w:rPr>
                <w:sz w:val="18"/>
              </w:rPr>
              <w:t>-</w:t>
            </w:r>
          </w:p>
        </w:tc>
        <w:tc>
          <w:tcPr>
            <w:tcW w:type="dxa" w:w="1728"/>
          </w:tcPr>
          <w:p>
            <w:r>
              <w:rPr>
                <w:sz w:val="18"/>
              </w:rPr>
              <w:t>'부품 번호:' 라벨 제거 + 'UI' 접미사만 제거(숫자 접미사는 유지, 공통 수량단위 분리 미적용)</w:t>
            </w:r>
          </w:p>
        </w:tc>
      </w:tr>
      <w:tr>
        <w:tc>
          <w:tcPr>
            <w:tcW w:type="dxa" w:w="1728"/>
          </w:tcPr>
          <w:p>
            <w:r>
              <w:rPr>
                <w:sz w:val="18"/>
              </w:rPr>
              <w:t>대한과학</w:t>
            </w:r>
          </w:p>
        </w:tc>
        <w:tc>
          <w:tcPr>
            <w:tcW w:type="dxa" w:w="1728"/>
          </w:tcPr>
          <w:p>
            <w:r>
              <w:rPr>
                <w:sz w:val="18"/>
              </w:rPr>
              <w:t>194</w:t>
            </w:r>
          </w:p>
        </w:tc>
        <w:tc>
          <w:tcPr>
            <w:tcW w:type="dxa" w:w="1728"/>
          </w:tcPr>
          <w:p>
            <w:r>
              <w:rPr>
                <w:sz w:val="18"/>
              </w:rPr>
              <w:t>6</w:t>
            </w:r>
          </w:p>
        </w:tc>
        <w:tc>
          <w:tcPr>
            <w:tcW w:type="dxa" w:w="1728"/>
          </w:tcPr>
          <w:p>
            <w:r>
              <w:rPr>
                <w:sz w:val="18"/>
              </w:rPr>
              <w:t>-</w:t>
            </w:r>
          </w:p>
        </w:tc>
        <w:tc>
          <w:tcPr>
            <w:tcW w:type="dxa" w:w="1728"/>
          </w:tcPr>
          <w:p>
            <w:r>
              <w:rPr>
                <w:sz w:val="18"/>
              </w:rPr>
              <w:t>선두 '#' 제거만 (공통 수량단위 분리 자체를 미적용 — v2.1과 동일)</w:t>
            </w:r>
          </w:p>
        </w:tc>
      </w:tr>
      <w:tr>
        <w:tc>
          <w:tcPr>
            <w:tcW w:type="dxa" w:w="1728"/>
          </w:tcPr>
          <w:p>
            <w:r>
              <w:rPr>
                <w:sz w:val="18"/>
              </w:rPr>
              <w:t>삼전순약공업</w:t>
            </w:r>
          </w:p>
        </w:tc>
        <w:tc>
          <w:tcPr>
            <w:tcW w:type="dxa" w:w="1728"/>
          </w:tcPr>
          <w:p>
            <w:r>
              <w:rPr>
                <w:sz w:val="18"/>
              </w:rPr>
              <w:t>247</w:t>
            </w:r>
          </w:p>
        </w:tc>
        <w:tc>
          <w:tcPr>
            <w:tcW w:type="dxa" w:w="1728"/>
          </w:tcPr>
          <w:p>
            <w:r>
              <w:rPr>
                <w:sz w:val="18"/>
              </w:rPr>
              <w:t>0</w:t>
            </w:r>
          </w:p>
        </w:tc>
        <w:tc>
          <w:tcPr>
            <w:tcW w:type="dxa" w:w="1728"/>
          </w:tcPr>
          <w:p>
            <w:r>
              <w:rPr>
                <w:sz w:val="18"/>
              </w:rPr>
              <w:t>-</w:t>
            </w:r>
          </w:p>
        </w:tc>
        <w:tc>
          <w:tcPr>
            <w:tcW w:type="dxa" w:w="1728"/>
          </w:tcPr>
          <w:p>
            <w:r>
              <w:rPr>
                <w:sz w:val="18"/>
              </w:rPr>
              <w:t>공통 수량단위 분리 (해당 건 없음)</w:t>
            </w:r>
          </w:p>
        </w:tc>
      </w:tr>
      <w:tr>
        <w:tc>
          <w:tcPr>
            <w:tcW w:type="dxa" w:w="1728"/>
          </w:tcPr>
          <w:p>
            <w:r>
              <w:rPr>
                <w:sz w:val="18"/>
              </w:rPr>
              <w:t>Corning</w:t>
            </w:r>
          </w:p>
        </w:tc>
        <w:tc>
          <w:tcPr>
            <w:tcW w:type="dxa" w:w="1728"/>
          </w:tcPr>
          <w:p>
            <w:r>
              <w:rPr>
                <w:sz w:val="18"/>
              </w:rPr>
              <w:t>180</w:t>
            </w:r>
          </w:p>
        </w:tc>
        <w:tc>
          <w:tcPr>
            <w:tcW w:type="dxa" w:w="1728"/>
          </w:tcPr>
          <w:p>
            <w:r>
              <w:rPr>
                <w:sz w:val="18"/>
              </w:rPr>
              <w:t>7</w:t>
            </w:r>
          </w:p>
        </w:tc>
        <w:tc>
          <w:tcPr>
            <w:tcW w:type="dxa" w:w="1728"/>
          </w:tcPr>
          <w:p>
            <w:r>
              <w:rPr>
                <w:sz w:val="18"/>
              </w:rPr>
              <w:t>-</w:t>
            </w:r>
          </w:p>
        </w:tc>
        <w:tc>
          <w:tcPr>
            <w:tcW w:type="dxa" w:w="1728"/>
          </w:tcPr>
          <w:p>
            <w:r>
              <w:rPr>
                <w:sz w:val="18"/>
              </w:rPr>
              <w:t>공통 수량단위 분리(EA)</w:t>
            </w:r>
          </w:p>
        </w:tc>
      </w:tr>
      <w:tr>
        <w:tc>
          <w:tcPr>
            <w:tcW w:type="dxa" w:w="1728"/>
          </w:tcPr>
          <w:p>
            <w:r>
              <w:rPr>
                <w:sz w:val="18"/>
              </w:rPr>
              <w:t>USP</w:t>
            </w:r>
          </w:p>
        </w:tc>
        <w:tc>
          <w:tcPr>
            <w:tcW w:type="dxa" w:w="1728"/>
          </w:tcPr>
          <w:p>
            <w:r>
              <w:rPr>
                <w:sz w:val="18"/>
              </w:rPr>
              <w:t>177</w:t>
            </w:r>
          </w:p>
        </w:tc>
        <w:tc>
          <w:tcPr>
            <w:tcW w:type="dxa" w:w="1728"/>
          </w:tcPr>
          <w:p>
            <w:r>
              <w:rPr>
                <w:sz w:val="18"/>
              </w:rPr>
              <w:t>3</w:t>
            </w:r>
          </w:p>
        </w:tc>
        <w:tc>
          <w:tcPr>
            <w:tcW w:type="dxa" w:w="1728"/>
          </w:tcPr>
          <w:p>
            <w:r>
              <w:rPr>
                <w:sz w:val="18"/>
              </w:rPr>
              <w:t>-</w:t>
            </w:r>
          </w:p>
        </w:tc>
        <w:tc>
          <w:tcPr>
            <w:tcW w:type="dxa" w:w="1728"/>
          </w:tcPr>
          <w:p>
            <w:r>
              <w:rPr>
                <w:sz w:val="18"/>
              </w:rPr>
              <w:t>'USP' 라벨 제거 + 공통 수량단위 분리(MG)</w:t>
            </w:r>
          </w:p>
        </w:tc>
      </w:tr>
      <w:tr>
        <w:tc>
          <w:tcPr>
            <w:tcW w:type="dxa" w:w="1728"/>
          </w:tcPr>
          <w:p>
            <w:r>
              <w:rPr>
                <w:sz w:val="18"/>
              </w:rPr>
              <w:t>Mettler Toledo</w:t>
            </w:r>
          </w:p>
        </w:tc>
        <w:tc>
          <w:tcPr>
            <w:tcW w:type="dxa" w:w="1728"/>
          </w:tcPr>
          <w:p>
            <w:r>
              <w:rPr>
                <w:sz w:val="18"/>
              </w:rPr>
              <w:t>161</w:t>
            </w:r>
          </w:p>
        </w:tc>
        <w:tc>
          <w:tcPr>
            <w:tcW w:type="dxa" w:w="1728"/>
          </w:tcPr>
          <w:p>
            <w:r>
              <w:rPr>
                <w:sz w:val="18"/>
              </w:rPr>
              <w:t>3</w:t>
            </w:r>
          </w:p>
        </w:tc>
        <w:tc>
          <w:tcPr>
            <w:tcW w:type="dxa" w:w="1728"/>
          </w:tcPr>
          <w:p>
            <w:r>
              <w:rPr>
                <w:sz w:val="18"/>
              </w:rPr>
              <w:t>-</w:t>
            </w:r>
          </w:p>
        </w:tc>
        <w:tc>
          <w:tcPr>
            <w:tcW w:type="dxa" w:w="1728"/>
          </w:tcPr>
          <w:p>
            <w:r>
              <w:rPr>
                <w:sz w:val="18"/>
              </w:rPr>
              <w:t>'시리얼 번호:' 라벨 제거 + 공통 수량단위 분리</w:t>
            </w:r>
          </w:p>
        </w:tc>
      </w:tr>
      <w:tr>
        <w:tc>
          <w:tcPr>
            <w:tcW w:type="dxa" w:w="1728"/>
          </w:tcPr>
          <w:p>
            <w:r>
              <w:rPr>
                <w:sz w:val="18"/>
              </w:rPr>
              <w:t>Invitrogen</w:t>
            </w:r>
          </w:p>
        </w:tc>
        <w:tc>
          <w:tcPr>
            <w:tcW w:type="dxa" w:w="1728"/>
          </w:tcPr>
          <w:p>
            <w:r>
              <w:rPr>
                <w:sz w:val="18"/>
              </w:rPr>
              <w:t>154</w:t>
            </w:r>
          </w:p>
        </w:tc>
        <w:tc>
          <w:tcPr>
            <w:tcW w:type="dxa" w:w="1728"/>
          </w:tcPr>
          <w:p>
            <w:r>
              <w:rPr>
                <w:sz w:val="18"/>
              </w:rPr>
              <w:t>2</w:t>
            </w:r>
          </w:p>
        </w:tc>
        <w:tc>
          <w:tcPr>
            <w:tcW w:type="dxa" w:w="1728"/>
          </w:tcPr>
          <w:p>
            <w:r>
              <w:rPr>
                <w:sz w:val="18"/>
              </w:rPr>
              <w:t>-</w:t>
            </w:r>
          </w:p>
        </w:tc>
        <w:tc>
          <w:tcPr>
            <w:tcW w:type="dxa" w:w="1728"/>
          </w:tcPr>
          <w:p>
            <w:r>
              <w:rPr>
                <w:sz w:val="18"/>
              </w:rPr>
              <w:t>공통 수량단위 분리</w:t>
            </w:r>
          </w:p>
        </w:tc>
      </w:tr>
      <w:tr>
        <w:tc>
          <w:tcPr>
            <w:tcW w:type="dxa" w:w="1728"/>
          </w:tcPr>
          <w:p>
            <w:r>
              <w:rPr>
                <w:sz w:val="18"/>
              </w:rPr>
              <w:t>Waters</w:t>
            </w:r>
          </w:p>
        </w:tc>
        <w:tc>
          <w:tcPr>
            <w:tcW w:type="dxa" w:w="1728"/>
          </w:tcPr>
          <w:p>
            <w:r>
              <w:rPr>
                <w:sz w:val="18"/>
              </w:rPr>
              <w:t>140</w:t>
            </w:r>
          </w:p>
        </w:tc>
        <w:tc>
          <w:tcPr>
            <w:tcW w:type="dxa" w:w="1728"/>
          </w:tcPr>
          <w:p>
            <w:r>
              <w:rPr>
                <w:sz w:val="18"/>
              </w:rPr>
              <w:t>0</w:t>
            </w:r>
          </w:p>
        </w:tc>
        <w:tc>
          <w:tcPr>
            <w:tcW w:type="dxa" w:w="1728"/>
          </w:tcPr>
          <w:p>
            <w:r>
              <w:rPr>
                <w:sz w:val="18"/>
              </w:rPr>
              <w:t>-</w:t>
            </w:r>
          </w:p>
        </w:tc>
        <w:tc>
          <w:tcPr>
            <w:tcW w:type="dxa" w:w="1728"/>
          </w:tcPr>
          <w:p>
            <w:r>
              <w:rPr>
                <w:sz w:val="18"/>
              </w:rPr>
              <w:t>공통 수량단위 분리 (해당 건 없음)</w:t>
            </w:r>
          </w:p>
        </w:tc>
      </w:tr>
      <w:tr>
        <w:tc>
          <w:tcPr>
            <w:tcW w:type="dxa" w:w="1728"/>
          </w:tcPr>
          <w:p>
            <w:r>
              <w:rPr>
                <w:sz w:val="18"/>
              </w:rPr>
              <w:t>Cytiva</w:t>
            </w:r>
          </w:p>
        </w:tc>
        <w:tc>
          <w:tcPr>
            <w:tcW w:type="dxa" w:w="1728"/>
          </w:tcPr>
          <w:p>
            <w:r>
              <w:rPr>
                <w:sz w:val="18"/>
              </w:rPr>
              <w:t>138</w:t>
            </w:r>
          </w:p>
        </w:tc>
        <w:tc>
          <w:tcPr>
            <w:tcW w:type="dxa" w:w="1728"/>
          </w:tcPr>
          <w:p>
            <w:r>
              <w:rPr>
                <w:sz w:val="18"/>
              </w:rPr>
              <w:t>1</w:t>
            </w:r>
          </w:p>
        </w:tc>
        <w:tc>
          <w:tcPr>
            <w:tcW w:type="dxa" w:w="1728"/>
          </w:tcPr>
          <w:p>
            <w:r>
              <w:rPr>
                <w:sz w:val="18"/>
              </w:rPr>
              <w:t>-</w:t>
            </w:r>
          </w:p>
        </w:tc>
        <w:tc>
          <w:tcPr>
            <w:tcW w:type="dxa" w:w="1728"/>
          </w:tcPr>
          <w:p>
            <w:r>
              <w:rPr>
                <w:sz w:val="18"/>
              </w:rPr>
              <w:t>끝의 ' 외' 제거 + 공통 수량단위 분리</w:t>
            </w:r>
          </w:p>
        </w:tc>
      </w:tr>
      <w:tr>
        <w:tc>
          <w:tcPr>
            <w:tcW w:type="dxa" w:w="1728"/>
          </w:tcPr>
          <w:p>
            <w:r>
              <w:rPr>
                <w:sz w:val="18"/>
              </w:rPr>
              <w:t>유코</w:t>
            </w:r>
          </w:p>
        </w:tc>
        <w:tc>
          <w:tcPr>
            <w:tcW w:type="dxa" w:w="1728"/>
          </w:tcPr>
          <w:p>
            <w:r>
              <w:rPr>
                <w:sz w:val="18"/>
              </w:rPr>
              <w:t>120</w:t>
            </w:r>
          </w:p>
        </w:tc>
        <w:tc>
          <w:tcPr>
            <w:tcW w:type="dxa" w:w="1728"/>
          </w:tcPr>
          <w:p>
            <w:r>
              <w:rPr>
                <w:sz w:val="18"/>
              </w:rPr>
              <w:t>0</w:t>
            </w:r>
          </w:p>
        </w:tc>
        <w:tc>
          <w:tcPr>
            <w:tcW w:type="dxa" w:w="1728"/>
          </w:tcPr>
          <w:p>
            <w:r>
              <w:rPr>
                <w:sz w:val="18"/>
              </w:rPr>
              <w:t>-</w:t>
            </w:r>
          </w:p>
        </w:tc>
        <w:tc>
          <w:tcPr>
            <w:tcW w:type="dxa" w:w="1728"/>
          </w:tcPr>
          <w:p>
            <w:r>
              <w:rPr>
                <w:sz w:val="18"/>
              </w:rPr>
              <w:t>공통 수량단위 분리 (해당 건 없음)</w:t>
            </w:r>
          </w:p>
        </w:tc>
      </w:tr>
      <w:tr>
        <w:tc>
          <w:tcPr>
            <w:tcW w:type="dxa" w:w="1728"/>
          </w:tcPr>
          <w:p>
            <w:r>
              <w:rPr>
                <w:sz w:val="18"/>
              </w:rPr>
              <w:t>Cell Signaling Technology</w:t>
            </w:r>
          </w:p>
        </w:tc>
        <w:tc>
          <w:tcPr>
            <w:tcW w:type="dxa" w:w="1728"/>
          </w:tcPr>
          <w:p>
            <w:r>
              <w:rPr>
                <w:sz w:val="18"/>
              </w:rPr>
              <w:t>119</w:t>
            </w:r>
          </w:p>
        </w:tc>
        <w:tc>
          <w:tcPr>
            <w:tcW w:type="dxa" w:w="1728"/>
          </w:tcPr>
          <w:p>
            <w:r>
              <w:rPr>
                <w:sz w:val="18"/>
              </w:rPr>
              <w:t>4</w:t>
            </w:r>
          </w:p>
        </w:tc>
        <w:tc>
          <w:tcPr>
            <w:tcW w:type="dxa" w:w="1728"/>
          </w:tcPr>
          <w:p>
            <w:r>
              <w:rPr>
                <w:sz w:val="18"/>
              </w:rPr>
              <w:t>-</w:t>
            </w:r>
          </w:p>
        </w:tc>
        <w:tc>
          <w:tcPr>
            <w:tcW w:type="dxa" w:w="1728"/>
          </w:tcPr>
          <w:p>
            <w:r>
              <w:rPr>
                <w:sz w:val="18"/>
              </w:rPr>
              <w:t>선두 '#' 제거만</w:t>
            </w:r>
          </w:p>
        </w:tc>
      </w:tr>
      <w:tr>
        <w:tc>
          <w:tcPr>
            <w:tcW w:type="dxa" w:w="1728"/>
          </w:tcPr>
          <w:p>
            <w:r>
              <w:rPr>
                <w:sz w:val="18"/>
              </w:rPr>
              <w:t>Roche</w:t>
            </w:r>
          </w:p>
        </w:tc>
        <w:tc>
          <w:tcPr>
            <w:tcW w:type="dxa" w:w="1728"/>
          </w:tcPr>
          <w:p>
            <w:r>
              <w:rPr>
                <w:sz w:val="18"/>
              </w:rPr>
              <w:t>113</w:t>
            </w:r>
          </w:p>
        </w:tc>
        <w:tc>
          <w:tcPr>
            <w:tcW w:type="dxa" w:w="1728"/>
          </w:tcPr>
          <w:p>
            <w:r>
              <w:rPr>
                <w:sz w:val="18"/>
              </w:rPr>
              <w:t>0</w:t>
            </w:r>
          </w:p>
        </w:tc>
        <w:tc>
          <w:tcPr>
            <w:tcW w:type="dxa" w:w="1728"/>
          </w:tcPr>
          <w:p>
            <w:r>
              <w:rPr>
                <w:sz w:val="18"/>
              </w:rPr>
              <w:t>-</w:t>
            </w:r>
          </w:p>
        </w:tc>
        <w:tc>
          <w:tcPr>
            <w:tcW w:type="dxa" w:w="1728"/>
          </w:tcPr>
          <w:p>
            <w:r>
              <w:rPr>
                <w:sz w:val="18"/>
              </w:rPr>
              <w:t>공통 수량단위 분리 (해당 건 없음)</w:t>
            </w:r>
          </w:p>
        </w:tc>
      </w:tr>
      <w:tr>
        <w:tc>
          <w:tcPr>
            <w:tcW w:type="dxa" w:w="1728"/>
          </w:tcPr>
          <w:p>
            <w:r>
              <w:rPr>
                <w:sz w:val="18"/>
              </w:rPr>
              <w:t>Eppendorf</w:t>
            </w:r>
          </w:p>
        </w:tc>
        <w:tc>
          <w:tcPr>
            <w:tcW w:type="dxa" w:w="1728"/>
          </w:tcPr>
          <w:p>
            <w:r>
              <w:rPr>
                <w:sz w:val="18"/>
              </w:rPr>
              <w:t>101</w:t>
            </w:r>
          </w:p>
        </w:tc>
        <w:tc>
          <w:tcPr>
            <w:tcW w:type="dxa" w:w="1728"/>
          </w:tcPr>
          <w:p>
            <w:r>
              <w:rPr>
                <w:sz w:val="18"/>
              </w:rPr>
              <w:t>1</w:t>
            </w:r>
          </w:p>
        </w:tc>
        <w:tc>
          <w:tcPr>
            <w:tcW w:type="dxa" w:w="1728"/>
          </w:tcPr>
          <w:p>
            <w:r>
              <w:rPr>
                <w:sz w:val="18"/>
              </w:rPr>
              <w:t>-</w:t>
            </w:r>
          </w:p>
        </w:tc>
        <w:tc>
          <w:tcPr>
            <w:tcW w:type="dxa" w:w="1728"/>
          </w:tcPr>
          <w:p>
            <w:r>
              <w:rPr>
                <w:sz w:val="18"/>
              </w:rPr>
              <w:t>'모델명:' 라벨 제거 + 공통 수량단위 분리</w:t>
            </w:r>
          </w:p>
        </w:tc>
      </w:tr>
      <w:tr>
        <w:tc>
          <w:tcPr>
            <w:tcW w:type="dxa" w:w="1728"/>
          </w:tcPr>
          <w:p>
            <w:r>
              <w:rPr>
                <w:sz w:val="18"/>
              </w:rPr>
              <w:t>BD</w:t>
            </w:r>
          </w:p>
        </w:tc>
        <w:tc>
          <w:tcPr>
            <w:tcW w:type="dxa" w:w="1728"/>
          </w:tcPr>
          <w:p>
            <w:r>
              <w:rPr>
                <w:sz w:val="18"/>
              </w:rPr>
              <w:t>98</w:t>
            </w:r>
          </w:p>
        </w:tc>
        <w:tc>
          <w:tcPr>
            <w:tcW w:type="dxa" w:w="1728"/>
          </w:tcPr>
          <w:p>
            <w:r>
              <w:rPr>
                <w:sz w:val="18"/>
              </w:rPr>
              <w:t>0</w:t>
            </w:r>
          </w:p>
        </w:tc>
        <w:tc>
          <w:tcPr>
            <w:tcW w:type="dxa" w:w="1728"/>
          </w:tcPr>
          <w:p>
            <w:r>
              <w:rPr>
                <w:sz w:val="18"/>
              </w:rPr>
              <w:t>-</w:t>
            </w:r>
          </w:p>
        </w:tc>
        <w:tc>
          <w:tcPr>
            <w:tcW w:type="dxa" w:w="1728"/>
          </w:tcPr>
          <w:p>
            <w:r>
              <w:rPr>
                <w:sz w:val="18"/>
              </w:rPr>
              <w:t>공통 수량단위 분리 (해당 건 없음)</w:t>
            </w:r>
          </w:p>
        </w:tc>
      </w:tr>
      <w:tr>
        <w:tc>
          <w:tcPr>
            <w:tcW w:type="dxa" w:w="1728"/>
          </w:tcPr>
          <w:p>
            <w:r>
              <w:rPr>
                <w:sz w:val="18"/>
              </w:rPr>
              <w:t>Gibco</w:t>
            </w:r>
          </w:p>
        </w:tc>
        <w:tc>
          <w:tcPr>
            <w:tcW w:type="dxa" w:w="1728"/>
          </w:tcPr>
          <w:p>
            <w:r>
              <w:rPr>
                <w:sz w:val="18"/>
              </w:rPr>
              <w:t>97</w:t>
            </w:r>
          </w:p>
        </w:tc>
        <w:tc>
          <w:tcPr>
            <w:tcW w:type="dxa" w:w="1728"/>
          </w:tcPr>
          <w:p>
            <w:r>
              <w:rPr>
                <w:sz w:val="18"/>
              </w:rPr>
              <w:t>2</w:t>
            </w:r>
          </w:p>
        </w:tc>
        <w:tc>
          <w:tcPr>
            <w:tcW w:type="dxa" w:w="1728"/>
          </w:tcPr>
          <w:p>
            <w:r>
              <w:rPr>
                <w:sz w:val="18"/>
              </w:rPr>
              <w:t>-</w:t>
            </w:r>
          </w:p>
        </w:tc>
        <w:tc>
          <w:tcPr>
            <w:tcW w:type="dxa" w:w="1728"/>
          </w:tcPr>
          <w:p>
            <w:r>
              <w:rPr>
                <w:sz w:val="18"/>
              </w:rPr>
              <w:t>공통 수량단위 분리</w:t>
            </w:r>
          </w:p>
        </w:tc>
      </w:tr>
    </w:tbl>
    <w:p/>
    <w:p>
      <w:r>
        <w:rPr>
          <w:b/>
        </w:rPr>
        <w:t>4. 검증</w:t>
      </w:r>
    </w:p>
    <w:p>
      <w:r>
        <w:t>제조사별 대상 건수 합계가 v2.1과 동일하게 5,102건임을 재확인함(범위 불변). 분리텍스트가 채워진 행은 총 429건. v2.1과 v2.2의 계산 결과를 회사별로 전수 대조해서, 이번에 의도한 항목(RXN/KT/TAB/VL, 소수/곱셈표기, AMP-EA/KG-K 복합단위, Agilent UI) 외에는 단 한 건도 값이 달라지지 않았음을 확인함 — 총 변경 28건 (Sigma·Sigma-Aldrich 18건, Agilent 8건, Merck Millipore 2건), 전부 의도한 규칙에 해당.</w:t>
      </w:r>
    </w:p>
    <w:p/>
    <w:p>
      <w:r>
        <w:rPr>
          <w:b/>
        </w:rPr>
        <w:t>5. 컬럼 설명</w:t>
      </w:r>
    </w:p>
    <w:p>
      <w:r>
        <w:t>품번_To-Be: 규칙 적용 후 확정된 품번 값. 상위20 제조사가 아니거나 품번이 없으면 공란.</w:t>
      </w:r>
    </w:p>
    <w:p>
      <w:r>
        <w:t>품번_To-Be_비고: Sigma/Sigma-Aldrich 중 수량단위 패턴이 안 맞아 원본을 그대로 유지한 경우에만 표시.</w:t>
      </w:r>
    </w:p>
    <w:p>
      <w:r>
        <w:t>품번_To-Be_분리텍스트: 원본 품번에서 잘려나간 부분을 그대로 기록. 라벨 제거, '#'/'[...]' 제거, 수량단위 접미사(복합단위·곱셈표기 포함) 제거, Agilent 'UI' 제거가 모두 이 컬럼에 기록됨.</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