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推荐系统部分学习经验分享与收获总结"/>
    <w:p>
      <w:pPr>
        <w:pStyle w:val="Heading3"/>
      </w:pPr>
      <w:r>
        <w:t xml:space="preserve">推荐系统部分学习经验分享与收获总结</w:t>
      </w:r>
    </w:p>
    <w:bookmarkStart w:id="23" w:name="Xae2738a02255b4ba7c468b265dc3bcdb1ced540"/>
    <w:p>
      <w:pPr>
        <w:pStyle w:val="Heading4"/>
      </w:pPr>
      <w:r>
        <w:t xml:space="preserve">1、项目部分</w:t>
      </w:r>
    </w:p>
    <w:p>
      <w:pPr>
        <w:pStyle w:val="FirstParagraph"/>
      </w:pPr>
      <w:r>
        <w:t xml:space="preserve">1、最重要的是明确系统范围（输入输出、实现目标）</w:t>
      </w:r>
    </w:p>
    <w:p>
      <w:pPr>
        <w:pStyle w:val="BodyText"/>
      </w:pPr>
      <w:r>
        <w:t xml:space="preserve">2、在实践中明白了测试集、训练集、验证集的含义</w:t>
      </w:r>
    </w:p>
    <w:p>
      <w:pPr>
        <w:pStyle w:val="BodyText"/>
      </w:pPr>
      <w:r>
        <w:drawing>
          <wp:inline>
            <wp:extent cx="5334000" cy="5170910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C:\Users\zhr\Desktop\%E5%A4%A7%E4%BA%8C%E4%B8%8B\%E7%A8%8B%E5%BA%8F%E8%AE%BE%E8%AE%A1%E7%BB%BC%E5%90%88%E5%AE%9E%E9%AA%8C\assets\image-20230604130102724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0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3" w:name="X267be6261e7deeb1cdd6609dca921a43c3d9f82"/>
    <w:p>
      <w:pPr>
        <w:pStyle w:val="Heading4"/>
      </w:pPr>
      <w:r>
        <w:t xml:space="preserve">2、代码部分</w:t>
      </w:r>
    </w:p>
    <w:bookmarkStart w:id="24" w:name="Xfe3cbe59eb63076c70a384cd7c088e683f21b90"/>
    <w:p>
      <w:pPr>
        <w:pStyle w:val="Heading5"/>
      </w:pPr>
      <w:r>
        <w:t xml:space="preserve">1、实践csdn上的itemCF算法代码</w:t>
      </w:r>
    </w:p>
    <w:p>
      <w:pPr>
        <w:pStyle w:val="FirstParagraph"/>
      </w:pPr>
      <w:r>
        <w:t xml:space="preserve">个人觉得可以先跑通，如果跑不通，花费长时间看懂了也没有意义</w:t>
      </w:r>
    </w:p>
    <w:p>
      <w:pPr>
        <w:pStyle w:val="BodyText"/>
      </w:pPr>
      <w:r>
        <w:t xml:space="preserve">想要跑通最关键的就是搞懂接口（本地文件读取）</w:t>
      </w:r>
    </w:p>
    <w:p>
      <w:pPr>
        <w:pStyle w:val="BodyText"/>
      </w:pPr>
      <w:r>
        <w:t xml:space="preserve">跑通后使用合适的工具（推荐jupyter）查看变量类型和值，理解代码</w:t>
      </w:r>
    </w:p>
    <w:bookmarkEnd w:id="24"/>
    <w:bookmarkStart w:id="25" w:name="X2812cb9100fffe9f3c5e5f5e9ef3d01f7e87b63"/>
    <w:p>
      <w:pPr>
        <w:pStyle w:val="Heading5"/>
      </w:pPr>
      <w:r>
        <w:t xml:space="preserve">2、实现某个功能的函数编写</w:t>
      </w:r>
    </w:p>
    <w:p>
      <w:pPr>
        <w:pStyle w:val="FirstParagraph"/>
      </w:pPr>
      <w:r>
        <w:t xml:space="preserve">chatgpt(和前端一致)</w:t>
      </w:r>
      <w:r>
        <w:br/>
      </w:r>
      <w:r>
        <w:t xml:space="preserve">写完之后先进行测试，再放入整个代码中</w:t>
      </w:r>
    </w:p>
    <w:bookmarkEnd w:id="25"/>
    <w:bookmarkStart w:id="26" w:name="X806a2ec1b0a3bab16bb03301fdaa08cb3851c00"/>
    <w:p>
      <w:pPr>
        <w:pStyle w:val="Heading5"/>
      </w:pPr>
      <w:r>
        <w:t xml:space="preserve">3、代码编写不熟练（python各种变量类型的基本操作）</w:t>
      </w:r>
    </w:p>
    <w:p>
      <w:pPr>
        <w:pStyle w:val="FirstParagraph"/>
      </w:pPr>
      <w:r>
        <w:t xml:space="preserve">同2</w:t>
      </w:r>
    </w:p>
    <w:bookmarkEnd w:id="26"/>
    <w:bookmarkStart w:id="30" w:name="X871a129a02aa93be03ed49641ffd6f3c443521e"/>
    <w:p>
      <w:pPr>
        <w:pStyle w:val="Heading5"/>
      </w:pPr>
      <w:r>
        <w:t xml:space="preserve">4、训练时间成本长，出错成本高</w:t>
      </w:r>
    </w:p>
    <w:p>
      <w:pPr>
        <w:pStyle w:val="FirstParagraph"/>
      </w:pPr>
      <w:r>
        <w:drawing>
          <wp:inline>
            <wp:extent cx="5334000" cy="1595909"/>
            <wp:effectExtent b="0" l="0" r="0" t="0"/>
            <wp:docPr descr="" title="fig:" id="28" name="Picture"/>
            <a:graphic>
              <a:graphicData uri="http://schemas.openxmlformats.org/drawingml/2006/picture">
                <pic:pic>
                  <pic:nvPicPr>
                    <pic:cNvPr descr="C:\Users\zhr\Desktop\%E5%A4%A7%E4%BA%8C%E4%B8%8B\%E7%A8%8B%E5%BA%8F%E8%AE%BE%E8%AE%A1%E7%BB%BC%E5%90%88%E5%AE%9E%E9%AA%8C\assets\image-20230603032325817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5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使用tqdm模块，查看进读条</w:t>
      </w:r>
    </w:p>
    <w:p>
      <w:pPr>
        <w:pStyle w:val="BodyText"/>
      </w:pPr>
      <w:r>
        <w:t xml:space="preserve">改小训练量，简短运行时间</w:t>
      </w:r>
    </w:p>
    <w:bookmarkEnd w:id="30"/>
    <w:bookmarkStart w:id="31" w:name="Xbd77bf282fda61e418b4d88cfe66e64430cd257"/>
    <w:p>
      <w:pPr>
        <w:pStyle w:val="Heading5"/>
      </w:pPr>
      <w:r>
        <w:t xml:space="preserve">5、获取电影海报、播放链接</w:t>
      </w:r>
    </w:p>
    <w:p>
      <w:pPr>
        <w:pStyle w:val="FirstParagraph"/>
      </w:pPr>
      <w:r>
        <w:t xml:space="preserve">使用chatgpt和edge搜索（csdn和知乎的文章比较有东西）</w:t>
      </w:r>
    </w:p>
    <w:bookmarkEnd w:id="31"/>
    <w:bookmarkStart w:id="32" w:name="Xab4524b5cf085776212a84d6e04aed401628cc3"/>
    <w:p>
      <w:pPr>
        <w:pStyle w:val="Heading5"/>
      </w:pPr>
      <w:r>
        <w:t xml:space="preserve">6、代码优化</w:t>
      </w:r>
    </w:p>
    <w:p>
      <w:pPr>
        <w:pStyle w:val="FirstParagraph"/>
      </w:pPr>
      <w:r>
        <w:t xml:space="preserve">主要关注for循环，减少重复是核心</w:t>
      </w:r>
    </w:p>
    <w:p>
      <w:pPr>
        <w:pStyle w:val="BodyText"/>
      </w:pP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2023-06-04T05:03:31Z</dcterms:created>
  <dcterms:modified xsi:type="dcterms:W3CDTF">2023-06-04T05:03:31Z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