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8F" w:rsidRDefault="0005138F" w:rsidP="0005138F">
      <w:pPr>
        <w:rPr>
          <w:rFonts w:ascii="Calibri" w:hAnsi="Calibri" w:cs="Calibri"/>
          <w:b/>
          <w:u w:val="single"/>
        </w:rPr>
      </w:pPr>
      <w:r w:rsidRPr="00FD42DD">
        <w:rPr>
          <w:rFonts w:ascii="Calibri" w:hAnsi="Calibri" w:cs="Calibri"/>
          <w:b/>
          <w:u w:val="single"/>
        </w:rPr>
        <w:t>Poisson distribution</w:t>
      </w:r>
    </w:p>
    <w:p w:rsidR="0005138F" w:rsidRPr="00FD42DD" w:rsidRDefault="0005138F" w:rsidP="0005138F">
      <w:pPr>
        <w:rPr>
          <w:rFonts w:ascii="Calibri" w:hAnsi="Calibri" w:cs="Calibri"/>
          <w:b/>
          <w:u w:val="single"/>
        </w:rPr>
      </w:pPr>
    </w:p>
    <w:p w:rsidR="0005138F" w:rsidRDefault="0005138F" w:rsidP="0005138F">
      <w:pPr>
        <w:rPr>
          <w:rFonts w:ascii="Calibri" w:hAnsi="Calibri" w:cs="Calibri"/>
        </w:rPr>
      </w:pPr>
      <w:r w:rsidRPr="00FD42DD">
        <w:rPr>
          <w:rFonts w:ascii="Calibri" w:hAnsi="Calibri" w:cs="Calibri"/>
        </w:rPr>
        <w:t>Example 6.12. Customers at a fast food outlet. Suppose that customers arrive at an average rate of 2 per minute, independently of each other.</w:t>
      </w:r>
    </w:p>
    <w:p w:rsidR="0005138F" w:rsidRPr="007D2650" w:rsidRDefault="0005138F" w:rsidP="0005138F">
      <w:pPr>
        <w:rPr>
          <w:rFonts w:ascii="Calibri" w:hAnsi="Calibri" w:cs="Calibri"/>
        </w:rPr>
      </w:pPr>
    </w:p>
    <w:p w:rsidR="0005138F" w:rsidRDefault="0005138F" w:rsidP="0005138F">
      <w:pPr>
        <w:rPr>
          <w:rFonts w:ascii="Calibri" w:hAnsi="Calibri" w:cs="Calibri"/>
        </w:rPr>
      </w:pPr>
      <w:r w:rsidRPr="007D2650">
        <w:rPr>
          <w:rFonts w:ascii="Calibri" w:hAnsi="Calibri" w:cs="Calibri"/>
        </w:rPr>
        <w:t>If X = number of customers to arrive in a 1-minute period, we can use the Poisson distribution</w:t>
      </w:r>
      <w:r>
        <w:rPr>
          <w:rFonts w:ascii="Calibri" w:hAnsi="Calibri" w:cs="Calibri" w:hint="eastAsia"/>
        </w:rPr>
        <w:t xml:space="preserve"> </w:t>
      </w:r>
      <w:r w:rsidRPr="007D2650">
        <w:rPr>
          <w:rFonts w:ascii="Calibri" w:hAnsi="Calibri" w:cs="Calibri"/>
        </w:rPr>
        <w:t>to model X.</w:t>
      </w:r>
    </w:p>
    <w:p w:rsidR="0005138F" w:rsidRDefault="0005138F" w:rsidP="0005138F">
      <w:pPr>
        <w:rPr>
          <w:rFonts w:ascii="Calibri" w:hAnsi="Calibri" w:cs="Calibri"/>
        </w:rPr>
      </w:pPr>
    </w:p>
    <w:p w:rsidR="0005138F" w:rsidRPr="00FD42DD" w:rsidRDefault="0005138F" w:rsidP="0005138F">
      <w:pPr>
        <w:rPr>
          <w:rFonts w:ascii="Calibri" w:hAnsi="Calibri" w:cs="Calibri"/>
        </w:rPr>
      </w:pPr>
      <w:r w:rsidRPr="00FD42DD">
        <w:rPr>
          <w:rFonts w:ascii="Calibri" w:hAnsi="Calibri" w:cs="Calibri"/>
        </w:rPr>
        <w:t>In the fast food example above:</w:t>
      </w:r>
    </w:p>
    <w:p w:rsidR="0005138F" w:rsidRPr="00FD42DD" w:rsidRDefault="0005138F" w:rsidP="0005138F">
      <w:pPr>
        <w:rPr>
          <w:rFonts w:ascii="Calibri" w:hAnsi="Calibri" w:cs="Calibri"/>
        </w:rPr>
      </w:pPr>
      <w:r w:rsidRPr="00FD42DD">
        <w:rPr>
          <w:rFonts w:ascii="Calibri" w:hAnsi="Calibri" w:cs="Calibri" w:hint="eastAsia"/>
        </w:rPr>
        <w:t>•</w:t>
      </w:r>
      <w:r w:rsidRPr="00FD42DD">
        <w:rPr>
          <w:rFonts w:ascii="Calibri" w:hAnsi="Calibri" w:cs="Calibri"/>
        </w:rPr>
        <w:t xml:space="preserve"> If </w:t>
      </w:r>
      <w:proofErr w:type="spellStart"/>
      <w:r w:rsidRPr="00FD42DD">
        <w:rPr>
          <w:rFonts w:ascii="Calibri" w:hAnsi="Calibri" w:cs="Calibri"/>
        </w:rPr>
        <w:t>Xis</w:t>
      </w:r>
      <w:proofErr w:type="spellEnd"/>
      <w:r w:rsidRPr="00FD42DD">
        <w:rPr>
          <w:rFonts w:ascii="Calibri" w:hAnsi="Calibri" w:cs="Calibri"/>
        </w:rPr>
        <w:t xml:space="preserve"> the number of customers arriving in a 1-minute period then λ = 2. (2 per minute)</w:t>
      </w:r>
    </w:p>
    <w:p w:rsidR="0005138F" w:rsidRDefault="0005138F" w:rsidP="0005138F">
      <w:pPr>
        <w:rPr>
          <w:rFonts w:ascii="Calibri" w:hAnsi="Calibri" w:cs="Calibri"/>
        </w:rPr>
      </w:pPr>
      <w:r w:rsidRPr="00FD42DD">
        <w:rPr>
          <w:rFonts w:ascii="Calibri" w:hAnsi="Calibri" w:cs="Calibri" w:hint="eastAsia"/>
        </w:rPr>
        <w:t>•</w:t>
      </w:r>
      <w:r w:rsidRPr="00FD42DD">
        <w:rPr>
          <w:rFonts w:ascii="Calibri" w:hAnsi="Calibri" w:cs="Calibri"/>
        </w:rPr>
        <w:t xml:space="preserve"> If </w:t>
      </w:r>
      <w:proofErr w:type="spellStart"/>
      <w:r w:rsidRPr="00FD42DD">
        <w:rPr>
          <w:rFonts w:ascii="Calibri" w:hAnsi="Calibri" w:cs="Calibri"/>
        </w:rPr>
        <w:t>Xis</w:t>
      </w:r>
      <w:proofErr w:type="spellEnd"/>
      <w:r w:rsidRPr="00FD42DD">
        <w:rPr>
          <w:rFonts w:ascii="Calibri" w:hAnsi="Calibri" w:cs="Calibri"/>
        </w:rPr>
        <w:t xml:space="preserve"> the number of customers arriving in a 5-minute p</w:t>
      </w:r>
      <w:r>
        <w:rPr>
          <w:rFonts w:ascii="Calibri" w:hAnsi="Calibri" w:cs="Calibri"/>
        </w:rPr>
        <w:t>eriod then λ = 10. (5 × 2 per 5</w:t>
      </w:r>
      <w:r>
        <w:rPr>
          <w:rFonts w:ascii="Calibri" w:hAnsi="Calibri" w:cs="Calibri" w:hint="eastAsia"/>
        </w:rPr>
        <w:t xml:space="preserve"> </w:t>
      </w:r>
      <w:r w:rsidRPr="00FD42DD">
        <w:rPr>
          <w:rFonts w:ascii="Calibri" w:hAnsi="Calibri" w:cs="Calibri"/>
        </w:rPr>
        <w:t>minute period)</w:t>
      </w:r>
    </w:p>
    <w:p w:rsidR="0005138F" w:rsidRPr="007D2650" w:rsidRDefault="0005138F" w:rsidP="0005138F">
      <w:pPr>
        <w:rPr>
          <w:rFonts w:ascii="Calibri" w:hAnsi="Calibri" w:cs="Calibri"/>
        </w:rPr>
      </w:pPr>
    </w:p>
    <w:p w:rsidR="0005138F" w:rsidRPr="00FD42DD" w:rsidRDefault="0005138F" w:rsidP="0005138F">
      <w:pPr>
        <w:rPr>
          <w:rFonts w:ascii="Cambria Math" w:hAnsi="Cambria Math" w:cs="Calibri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</w:rPr>
            <m:t>fX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 P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X = 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 w:hint="eastAsia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λx</m:t>
              </m:r>
            </m:num>
            <m:den>
              <m:r>
                <w:rPr>
                  <w:rFonts w:ascii="Cambria Math" w:hAnsi="Cambria Math" w:cs="Calibri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 xml:space="preserve">-λ </m:t>
              </m:r>
            </m:sup>
          </m:sSup>
          <m:r>
            <m:rPr>
              <m:sty m:val="p"/>
            </m:rPr>
            <w:rPr>
              <w:rFonts w:ascii="Cambria Math" w:hAnsi="Cambria Math" w:cs="Calibri"/>
            </w:rPr>
            <m:t xml:space="preserve">        for x = 0,1,2,...</m:t>
          </m:r>
        </m:oMath>
      </m:oMathPara>
    </w:p>
    <w:p w:rsidR="0005138F" w:rsidRPr="00FD42DD" w:rsidRDefault="0005138F" w:rsidP="0005138F">
      <w:pPr>
        <w:rPr>
          <w:rFonts w:ascii="Calibri" w:hAnsi="Calibri" w:cs="Calibri"/>
        </w:rPr>
      </w:pPr>
    </w:p>
    <w:p w:rsidR="0005138F" w:rsidRPr="00FD42DD" w:rsidRDefault="0005138F" w:rsidP="0005138F">
      <w:pPr>
        <w:rPr>
          <w:rFonts w:ascii="Calibri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highlight w:val="yellow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  <w:highlight w:val="yellow"/>
            </w:rPr>
            <m:t>∼</m:t>
          </m:r>
          <m:r>
            <m:rPr>
              <m:sty m:val="p"/>
            </m:rPr>
            <w:rPr>
              <w:rFonts w:ascii="Cambria Math" w:hAnsi="Cambria Math" w:cs="Calibri"/>
              <w:highlight w:val="yellow"/>
            </w:rPr>
            <m:t xml:space="preserve"> Poisson(λ).</m:t>
          </m:r>
        </m:oMath>
      </m:oMathPara>
    </w:p>
    <w:p w:rsidR="0005138F" w:rsidRPr="007D2650" w:rsidRDefault="0005138F" w:rsidP="0005138F">
      <w:pPr>
        <w:rPr>
          <w:rFonts w:ascii="Calibri" w:hAnsi="Calibri" w:cs="Calibri"/>
        </w:rPr>
      </w:pPr>
    </w:p>
    <w:p w:rsidR="0005138F" w:rsidRDefault="0005138F" w:rsidP="0005138F">
      <w:pPr>
        <w:rPr>
          <w:rFonts w:ascii="Calibri" w:hAnsi="Calibri" w:cs="Calibri"/>
        </w:rPr>
      </w:pPr>
      <w:r w:rsidRPr="007D2650">
        <w:rPr>
          <w:rFonts w:ascii="Calibri" w:hAnsi="Calibri" w:cs="Calibri"/>
        </w:rPr>
        <w:t>The parameter λ</w:t>
      </w:r>
      <w:r>
        <w:rPr>
          <w:rFonts w:ascii="Calibri" w:hAnsi="Calibri" w:cs="Calibri"/>
        </w:rPr>
        <w:t xml:space="preserve"> (lambda)</w:t>
      </w:r>
      <w:r w:rsidRPr="007D2650">
        <w:rPr>
          <w:rFonts w:ascii="Calibri" w:hAnsi="Calibri" w:cs="Calibri"/>
        </w:rPr>
        <w:t xml:space="preserve"> is called the intensity of the Poisson distribution.</w:t>
      </w:r>
    </w:p>
    <w:p w:rsidR="0005138F" w:rsidRDefault="0005138F" w:rsidP="0005138F">
      <w:pPr>
        <w:rPr>
          <w:rFonts w:ascii="Calibri" w:hAnsi="Calibri" w:cs="Calibri"/>
        </w:rPr>
      </w:pPr>
    </w:p>
    <w:p w:rsidR="0005138F" w:rsidRDefault="0005138F" w:rsidP="0005138F">
      <w:pPr>
        <w:rPr>
          <w:rFonts w:ascii="Calibri" w:hAnsi="Calibri" w:cs="Calibri"/>
        </w:rPr>
      </w:pPr>
      <w:r w:rsidRPr="007D2650">
        <w:rPr>
          <w:rFonts w:ascii="Calibri" w:hAnsi="Calibri" w:cs="Calibri"/>
        </w:rPr>
        <w:t xml:space="preserve">The mean and variance of the </w:t>
      </w:r>
      <w:proofErr w:type="gramStart"/>
      <w:r w:rsidRPr="007D2650">
        <w:rPr>
          <w:rFonts w:ascii="Calibri" w:hAnsi="Calibri" w:cs="Calibri"/>
        </w:rPr>
        <w:t>Poisson(</w:t>
      </w:r>
      <w:proofErr w:type="gramEnd"/>
      <w:r w:rsidRPr="007D2650">
        <w:rPr>
          <w:rFonts w:ascii="Calibri" w:hAnsi="Calibri" w:cs="Calibri"/>
        </w:rPr>
        <w:t>λ) distribution are both λ.</w:t>
      </w:r>
    </w:p>
    <w:p w:rsidR="0005138F" w:rsidRPr="007D2650" w:rsidRDefault="0005138F" w:rsidP="0005138F">
      <w:pPr>
        <w:rPr>
          <w:rFonts w:ascii="Calibri" w:hAnsi="Calibri" w:cs="Calibri"/>
        </w:rPr>
      </w:pPr>
    </w:p>
    <w:p w:rsidR="0005138F" w:rsidRDefault="0005138F" w:rsidP="0005138F">
      <w:pPr>
        <w:rPr>
          <w:rFonts w:ascii="Calibri" w:hAnsi="Calibri" w:cs="Calibri"/>
          <w:lang w:val="it-IT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lang w:val="it-IT"/>
            </w:rPr>
            <m:t xml:space="preserve">E[X] = Var(X) = </m:t>
          </m:r>
          <m:r>
            <m:rPr>
              <m:sty m:val="p"/>
            </m:rPr>
            <w:rPr>
              <w:rFonts w:ascii="Cambria Math" w:hAnsi="Cambria Math" w:cs="Calibri"/>
            </w:rPr>
            <m:t>λ</m:t>
          </m:r>
          <m:r>
            <m:rPr>
              <m:sty m:val="p"/>
            </m:rPr>
            <w:rPr>
              <w:rFonts w:ascii="Cambria Math" w:hAnsi="Cambria Math" w:cs="Calibri"/>
              <w:lang w:val="it-IT"/>
            </w:rPr>
            <m:t xml:space="preserve">          when X </m:t>
          </m:r>
          <m:r>
            <m:rPr>
              <m:sty m:val="p"/>
            </m:rPr>
            <w:rPr>
              <w:rFonts w:ascii="Cambria Math" w:hAnsi="Cambria Math" w:cs="Cambria Math"/>
              <w:lang w:val="it-IT"/>
            </w:rPr>
            <m:t>∼</m:t>
          </m:r>
          <m:r>
            <m:rPr>
              <m:sty m:val="p"/>
            </m:rPr>
            <w:rPr>
              <w:rFonts w:ascii="Cambria Math" w:hAnsi="Cambria Math" w:cs="Calibri"/>
              <w:lang w:val="it-IT"/>
            </w:rPr>
            <m:t xml:space="preserve"> Poisson(</m:t>
          </m:r>
          <m:r>
            <m:rPr>
              <m:sty m:val="p"/>
            </m:rPr>
            <w:rPr>
              <w:rFonts w:ascii="Cambria Math" w:hAnsi="Cambria Math" w:cs="Calibri"/>
            </w:rPr>
            <m:t>λ</m:t>
          </m:r>
          <m:r>
            <m:rPr>
              <m:sty m:val="p"/>
            </m:rPr>
            <w:rPr>
              <w:rFonts w:ascii="Cambria Math" w:hAnsi="Cambria Math" w:cs="Calibri"/>
              <w:lang w:val="it-IT"/>
            </w:rPr>
            <m:t>)</m:t>
          </m:r>
        </m:oMath>
      </m:oMathPara>
    </w:p>
    <w:p w:rsidR="0005138F" w:rsidRPr="007D2650" w:rsidRDefault="0005138F" w:rsidP="0005138F">
      <w:pPr>
        <w:rPr>
          <w:rFonts w:ascii="Calibri" w:hAnsi="Calibri" w:cs="Calibri"/>
          <w:lang w:val="it-IT"/>
        </w:rPr>
      </w:pPr>
    </w:p>
    <w:p w:rsidR="0005138F" w:rsidRDefault="0005138F" w:rsidP="0005138F">
      <w:pPr>
        <w:rPr>
          <w:rFonts w:ascii="Calibri" w:hAnsi="Calibri" w:cs="Calibri"/>
          <w:lang w:val="en-NZ"/>
        </w:rPr>
      </w:pPr>
      <w:r w:rsidRPr="007D2650">
        <w:rPr>
          <w:rFonts w:ascii="Calibri" w:hAnsi="Calibri" w:cs="Calibri"/>
          <w:lang w:val="en-NZ"/>
        </w:rPr>
        <w:t>Notes:</w:t>
      </w:r>
    </w:p>
    <w:p w:rsidR="0005138F" w:rsidRPr="007D2650" w:rsidRDefault="0005138F" w:rsidP="0005138F">
      <w:pPr>
        <w:rPr>
          <w:rFonts w:ascii="Calibri" w:hAnsi="Calibri" w:cs="Calibri"/>
          <w:lang w:val="en-NZ"/>
        </w:rPr>
      </w:pPr>
    </w:p>
    <w:p w:rsidR="0005138F" w:rsidRDefault="0005138F" w:rsidP="0005138F">
      <w:pPr>
        <w:rPr>
          <w:rFonts w:ascii="Calibri" w:hAnsi="Calibri" w:cs="Calibri"/>
          <w:lang w:val="en-NZ"/>
        </w:rPr>
      </w:pPr>
      <w:r w:rsidRPr="007D2650">
        <w:rPr>
          <w:rFonts w:ascii="Calibri" w:hAnsi="Calibri" w:cs="Calibri"/>
          <w:lang w:val="en-NZ"/>
        </w:rPr>
        <w:t xml:space="preserve">1. It makes sense for E[X] = </w:t>
      </w:r>
      <w:r w:rsidRPr="007D2650">
        <w:rPr>
          <w:rFonts w:ascii="Calibri" w:hAnsi="Calibri" w:cs="Calibri"/>
          <w:lang w:val="it-IT"/>
        </w:rPr>
        <w:t>λ</w:t>
      </w:r>
      <w:r w:rsidRPr="007D2650">
        <w:rPr>
          <w:rFonts w:ascii="Calibri" w:hAnsi="Calibri" w:cs="Calibri"/>
          <w:lang w:val="en-NZ"/>
        </w:rPr>
        <w:t xml:space="preserve">. If arrivals occur at a constant average rate of </w:t>
      </w:r>
      <w:r w:rsidRPr="007D2650">
        <w:rPr>
          <w:rFonts w:ascii="Calibri" w:hAnsi="Calibri" w:cs="Calibri"/>
          <w:lang w:val="it-IT"/>
        </w:rPr>
        <w:t>λ</w:t>
      </w:r>
      <w:r>
        <w:rPr>
          <w:rFonts w:ascii="Calibri" w:hAnsi="Calibri" w:cs="Calibri"/>
          <w:lang w:val="en-NZ"/>
        </w:rPr>
        <w:t xml:space="preserve"> per unit time,</w:t>
      </w:r>
      <w:r>
        <w:rPr>
          <w:rFonts w:ascii="Calibri" w:hAnsi="Calibri" w:cs="Calibri" w:hint="eastAsia"/>
          <w:lang w:val="en-NZ"/>
        </w:rPr>
        <w:t xml:space="preserve"> </w:t>
      </w:r>
      <w:r w:rsidRPr="007D2650">
        <w:rPr>
          <w:rFonts w:ascii="Calibri" w:hAnsi="Calibri" w:cs="Calibri"/>
          <w:lang w:val="en-NZ"/>
        </w:rPr>
        <w:t xml:space="preserve">then the mean of the number of arrivals to occur in one unit of time should indeed be </w:t>
      </w:r>
      <w:r w:rsidRPr="007D2650">
        <w:rPr>
          <w:rFonts w:ascii="Calibri" w:hAnsi="Calibri" w:cs="Calibri"/>
          <w:lang w:val="it-IT"/>
        </w:rPr>
        <w:t>λ</w:t>
      </w:r>
      <w:r w:rsidRPr="007D2650">
        <w:rPr>
          <w:rFonts w:ascii="Calibri" w:hAnsi="Calibri" w:cs="Calibri"/>
          <w:lang w:val="en-NZ"/>
        </w:rPr>
        <w:t>.</w:t>
      </w:r>
    </w:p>
    <w:p w:rsidR="0005138F" w:rsidRPr="007D2650" w:rsidRDefault="0005138F" w:rsidP="0005138F">
      <w:pPr>
        <w:rPr>
          <w:rFonts w:ascii="Calibri" w:hAnsi="Calibri" w:cs="Calibri"/>
          <w:lang w:val="en-NZ"/>
        </w:rPr>
      </w:pPr>
    </w:p>
    <w:p w:rsidR="0005138F" w:rsidRDefault="0005138F" w:rsidP="0005138F">
      <w:pPr>
        <w:rPr>
          <w:rFonts w:ascii="Calibri" w:hAnsi="Calibri" w:cs="Calibri"/>
          <w:lang w:val="en-NZ"/>
        </w:rPr>
      </w:pPr>
      <w:r w:rsidRPr="007D2650">
        <w:rPr>
          <w:rFonts w:ascii="Calibri" w:hAnsi="Calibri" w:cs="Calibri"/>
          <w:lang w:val="en-NZ"/>
        </w:rPr>
        <w:t>2. The variance of the Poisson distribution increases with the mean (in fact, variance = mean).</w:t>
      </w:r>
    </w:p>
    <w:p w:rsidR="0005138F" w:rsidRPr="007D2650" w:rsidRDefault="0005138F" w:rsidP="0005138F">
      <w:pPr>
        <w:rPr>
          <w:rFonts w:ascii="Calibri" w:hAnsi="Calibri" w:cs="Calibri"/>
          <w:lang w:val="en-NZ"/>
        </w:rPr>
      </w:pPr>
    </w:p>
    <w:p w:rsidR="0005138F" w:rsidRDefault="0005138F" w:rsidP="0005138F">
      <w:pPr>
        <w:rPr>
          <w:rFonts w:ascii="Calibri" w:hAnsi="Calibri" w:cs="Calibri"/>
          <w:lang w:val="en-NZ"/>
        </w:rPr>
      </w:pPr>
      <w:r w:rsidRPr="007D2650">
        <w:rPr>
          <w:rFonts w:ascii="Calibri" w:hAnsi="Calibri" w:cs="Calibri"/>
          <w:lang w:val="en-NZ"/>
        </w:rPr>
        <w:t>This is very often the case in real life: there is more uncertainty</w:t>
      </w:r>
      <w:r>
        <w:rPr>
          <w:rFonts w:ascii="Calibri" w:hAnsi="Calibri" w:cs="Calibri"/>
          <w:lang w:val="en-NZ"/>
        </w:rPr>
        <w:t xml:space="preserve"> associated with larger numbers</w:t>
      </w:r>
      <w:r>
        <w:rPr>
          <w:rFonts w:ascii="Calibri" w:hAnsi="Calibri" w:cs="Calibri" w:hint="eastAsia"/>
          <w:lang w:val="en-NZ"/>
        </w:rPr>
        <w:t xml:space="preserve"> </w:t>
      </w:r>
      <w:r w:rsidRPr="007D2650">
        <w:rPr>
          <w:rFonts w:ascii="Calibri" w:hAnsi="Calibri" w:cs="Calibri"/>
          <w:lang w:val="en-NZ"/>
        </w:rPr>
        <w:t>than with smaller numbers.</w:t>
      </w:r>
    </w:p>
    <w:p w:rsidR="0005138F" w:rsidRDefault="0005138F" w:rsidP="0005138F">
      <w:pPr>
        <w:rPr>
          <w:rFonts w:ascii="Calibri" w:hAnsi="Calibri" w:cs="Calibri"/>
          <w:lang w:val="en-NZ"/>
        </w:rPr>
      </w:pPr>
    </w:p>
    <w:p w:rsidR="0005138F" w:rsidRDefault="0005138F" w:rsidP="0005138F">
      <w:pPr>
        <w:rPr>
          <w:rFonts w:ascii="Calibri" w:hAnsi="Calibri" w:cs="Calibri"/>
          <w:lang w:val="en-NZ"/>
        </w:rPr>
      </w:pPr>
      <w:r w:rsidRPr="007D2650">
        <w:rPr>
          <w:rFonts w:ascii="Calibri" w:hAnsi="Calibri" w:cs="Calibri"/>
          <w:lang w:val="en-NZ"/>
        </w:rPr>
        <w:t xml:space="preserve">3. The shape of the Poisson distribution depends upon the value of </w:t>
      </w:r>
      <w:r w:rsidRPr="007D2650">
        <w:rPr>
          <w:rFonts w:ascii="Calibri" w:hAnsi="Calibri" w:cs="Calibri"/>
          <w:lang w:val="it-IT"/>
        </w:rPr>
        <w:t>λ</w:t>
      </w:r>
      <w:r w:rsidRPr="007D2650">
        <w:rPr>
          <w:rFonts w:ascii="Calibri" w:hAnsi="Calibri" w:cs="Calibri"/>
          <w:lang w:val="en-NZ"/>
        </w:rPr>
        <w:t xml:space="preserve">. For small </w:t>
      </w:r>
      <w:r w:rsidRPr="007D2650">
        <w:rPr>
          <w:rFonts w:ascii="Calibri" w:hAnsi="Calibri" w:cs="Calibri"/>
          <w:lang w:val="it-IT"/>
        </w:rPr>
        <w:t>λ</w:t>
      </w:r>
      <w:r>
        <w:rPr>
          <w:rFonts w:ascii="Calibri" w:hAnsi="Calibri" w:cs="Calibri"/>
          <w:lang w:val="en-NZ"/>
        </w:rPr>
        <w:t>, the</w:t>
      </w:r>
      <w:r>
        <w:rPr>
          <w:rFonts w:ascii="Calibri" w:hAnsi="Calibri" w:cs="Calibri" w:hint="eastAsia"/>
          <w:lang w:val="en-NZ"/>
        </w:rPr>
        <w:t xml:space="preserve"> </w:t>
      </w:r>
      <w:r w:rsidRPr="007D2650">
        <w:rPr>
          <w:rFonts w:ascii="Calibri" w:hAnsi="Calibri" w:cs="Calibri"/>
          <w:lang w:val="en-NZ"/>
        </w:rPr>
        <w:t xml:space="preserve">distribution has positive (right) skew. As </w:t>
      </w:r>
      <w:r w:rsidRPr="007D2650">
        <w:rPr>
          <w:rFonts w:ascii="Calibri" w:hAnsi="Calibri" w:cs="Calibri"/>
          <w:lang w:val="it-IT"/>
        </w:rPr>
        <w:t>λ</w:t>
      </w:r>
      <w:r w:rsidRPr="007D2650">
        <w:rPr>
          <w:rFonts w:ascii="Calibri" w:hAnsi="Calibri" w:cs="Calibri"/>
          <w:lang w:val="en-NZ"/>
        </w:rPr>
        <w:t xml:space="preserve"> increases, the dis</w:t>
      </w:r>
      <w:r>
        <w:rPr>
          <w:rFonts w:ascii="Calibri" w:hAnsi="Calibri" w:cs="Calibri"/>
          <w:lang w:val="en-NZ"/>
        </w:rPr>
        <w:t>tribution becomes more and more</w:t>
      </w:r>
      <w:r>
        <w:rPr>
          <w:rFonts w:ascii="Calibri" w:hAnsi="Calibri" w:cs="Calibri" w:hint="eastAsia"/>
          <w:lang w:val="en-NZ"/>
        </w:rPr>
        <w:t xml:space="preserve"> </w:t>
      </w:r>
      <w:r w:rsidRPr="007D2650">
        <w:rPr>
          <w:rFonts w:ascii="Calibri" w:hAnsi="Calibri" w:cs="Calibri"/>
          <w:lang w:val="en-NZ"/>
        </w:rPr>
        <w:t xml:space="preserve">symmetrical, until for large </w:t>
      </w:r>
      <w:r w:rsidRPr="007D2650">
        <w:rPr>
          <w:rFonts w:ascii="Calibri" w:hAnsi="Calibri" w:cs="Calibri"/>
          <w:lang w:val="it-IT"/>
        </w:rPr>
        <w:t>λ</w:t>
      </w:r>
      <w:r w:rsidRPr="007D2650">
        <w:rPr>
          <w:rFonts w:ascii="Calibri" w:hAnsi="Calibri" w:cs="Calibri"/>
          <w:lang w:val="en-NZ"/>
        </w:rPr>
        <w:t xml:space="preserve"> it has the familiar bell-shaped appearance.</w:t>
      </w:r>
    </w:p>
    <w:p w:rsidR="0005138F" w:rsidRPr="007D2650" w:rsidRDefault="0005138F" w:rsidP="0005138F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noProof/>
          <w:lang w:val="en-NZ" w:eastAsia="en-NZ"/>
        </w:rPr>
        <w:drawing>
          <wp:inline distT="0" distB="0" distL="0" distR="0" wp14:anchorId="5ED49768" wp14:editId="1CC151AA">
            <wp:extent cx="3335020" cy="134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38F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 xml:space="preserve">4. </w:t>
      </w:r>
      <w:r>
        <w:rPr>
          <w:noProof/>
          <w:lang w:val="en-NZ"/>
        </w:rPr>
        <w:t>Roughly speaking, the Poisson</w:t>
      </w:r>
      <w:r>
        <w:rPr>
          <w:rFonts w:hint="eastAsia"/>
          <w:noProof/>
          <w:lang w:val="en-NZ"/>
        </w:rPr>
        <w:t xml:space="preserve"> </w:t>
      </w:r>
      <w:r w:rsidRPr="007D2650">
        <w:rPr>
          <w:noProof/>
          <w:lang w:val="en-NZ"/>
        </w:rPr>
        <w:t>process counts the number of events occurring in a f</w:t>
      </w:r>
      <w:r>
        <w:rPr>
          <w:noProof/>
          <w:lang w:val="en-NZ"/>
        </w:rPr>
        <w:t>ixed time or space, when events</w:t>
      </w:r>
      <w:r>
        <w:rPr>
          <w:rFonts w:hint="eastAsia"/>
          <w:noProof/>
          <w:lang w:val="en-NZ"/>
        </w:rPr>
        <w:t xml:space="preserve"> </w:t>
      </w:r>
      <w:r w:rsidRPr="007D2650">
        <w:rPr>
          <w:noProof/>
          <w:lang w:val="en-NZ"/>
        </w:rPr>
        <w:t>occur independently and at a constant average rate.</w:t>
      </w:r>
    </w:p>
    <w:p w:rsidR="0005138F" w:rsidRPr="00177BFB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 xml:space="preserve">Example </w:t>
      </w:r>
    </w:p>
    <w:p w:rsidR="0005138F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 xml:space="preserve">Suppose that a website receives an average </w:t>
      </w:r>
      <w:r>
        <w:rPr>
          <w:noProof/>
          <w:lang w:val="en-NZ"/>
        </w:rPr>
        <w:t>of 3 hits per week. Assume that</w:t>
      </w:r>
      <w:r>
        <w:rPr>
          <w:rFonts w:hint="eastAsia"/>
          <w:noProof/>
          <w:lang w:val="en-NZ"/>
        </w:rPr>
        <w:t xml:space="preserve"> </w:t>
      </w:r>
      <w:r w:rsidRPr="007D2650">
        <w:rPr>
          <w:noProof/>
          <w:lang w:val="en-NZ"/>
        </w:rPr>
        <w:t>the number of hits per week follows a Poisson distribution with λ = 3.</w:t>
      </w:r>
    </w:p>
    <w:p w:rsidR="0005138F" w:rsidRPr="007D2650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>1. What is the probability of the website receiving exactly 3 hits in any given week?</w:t>
      </w:r>
    </w:p>
    <w:p w:rsidR="0005138F" w:rsidRPr="007D2650" w:rsidRDefault="0005138F" w:rsidP="0005138F">
      <w:pPr>
        <w:rPr>
          <w:noProof/>
          <w:lang w:val="en-NZ"/>
        </w:rPr>
      </w:pPr>
    </w:p>
    <w:p w:rsidR="0005138F" w:rsidRPr="00177BFB" w:rsidRDefault="0005138F" w:rsidP="0005138F">
      <w:pPr>
        <w:rPr>
          <w:noProof/>
          <w:lang w:val="en-NZ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noProof/>
                  <w:lang w:val="en-N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X = 3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N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lang w:val="en-NZ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NZ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NZ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=</m:t>
          </m:r>
          <m:f>
            <m:fPr>
              <m:ctrlPr>
                <w:rPr>
                  <w:rFonts w:ascii="Cambria Math" w:hAnsi="Cambria Math"/>
                  <w:noProof/>
                  <w:lang w:val="en-N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NZ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NZ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NZ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>== 0.224</m:t>
          </m:r>
        </m:oMath>
      </m:oMathPara>
    </w:p>
    <w:p w:rsidR="0005138F" w:rsidRPr="00177BFB" w:rsidRDefault="0005138F" w:rsidP="0005138F">
      <w:pPr>
        <w:rPr>
          <w:rFonts w:ascii="Cambria Math" w:hAnsi="Cambria Math"/>
          <w:noProof/>
          <w:lang w:val="en-NZ"/>
          <w:oMath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>2. What is the probability that the website receives no hits in one week?</w:t>
      </w:r>
    </w:p>
    <w:p w:rsidR="0005138F" w:rsidRPr="00177BFB" w:rsidRDefault="0005138F" w:rsidP="0005138F">
      <w:pPr>
        <w:rPr>
          <w:rFonts w:ascii="Cambria Math" w:hAnsi="Cambria Math"/>
          <w:noProof/>
          <w:lang w:val="en-NZ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>P</m:t>
          </m:r>
          <m:d>
            <m:dPr>
              <m:ctrlPr>
                <w:rPr>
                  <w:rFonts w:ascii="Cambria Math" w:hAnsi="Cambria Math"/>
                  <w:noProof/>
                  <w:lang w:val="en-N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X = 0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N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  <w:lang w:val="en-NZ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NZ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NZ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=</m:t>
          </m:r>
          <m:f>
            <m:fPr>
              <m:ctrlPr>
                <w:rPr>
                  <w:rFonts w:ascii="Cambria Math" w:hAnsi="Cambria Math"/>
                  <w:noProof/>
                  <w:lang w:val="en-N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NZ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NZ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NZ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>== 0.0498</m:t>
          </m:r>
        </m:oMath>
      </m:oMathPara>
    </w:p>
    <w:p w:rsidR="0005138F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w:r w:rsidRPr="007D2650">
        <w:rPr>
          <w:noProof/>
          <w:lang w:val="en-NZ"/>
        </w:rPr>
        <w:t>3. What is the probability that the website receives at least one hit every week for 10 weeks?</w:t>
      </w:r>
    </w:p>
    <w:p w:rsidR="0005138F" w:rsidRPr="007D2650" w:rsidRDefault="0005138F" w:rsidP="0005138F">
      <w:pPr>
        <w:rPr>
          <w:noProof/>
          <w:lang w:val="en-NZ"/>
        </w:rPr>
      </w:pPr>
    </w:p>
    <w:p w:rsidR="0005138F" w:rsidRDefault="0005138F" w:rsidP="0005138F">
      <w:pPr>
        <w:rPr>
          <w:noProof/>
          <w:lang w:val="en-NZ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   </m:t>
          </m:r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 xml:space="preserve">P(X 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lang w:val="en-NZ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 xml:space="preserve"> 1)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= </m:t>
          </m:r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(1 - P(X = 0))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= </m:t>
          </m:r>
          <m:sSup>
            <m:sSupPr>
              <m:ctrlPr>
                <w:rPr>
                  <w:rFonts w:ascii="Cambria Math" w:hAnsi="Cambria Math"/>
                  <w:noProof/>
                  <w:lang w:val="en-N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val="en-NZ"/>
                </w:rPr>
                <m:t>(1 - 0.0498)</m:t>
              </m:r>
            </m:e>
            <m:sup>
              <m:r>
                <w:rPr>
                  <w:rFonts w:ascii="Cambria Math" w:hAnsi="Cambria Math"/>
                  <w:noProof/>
                  <w:lang w:val="en-NZ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lang w:val="en-NZ"/>
            </w:rPr>
            <m:t xml:space="preserve">               = 0.950210                                         = 0.600</m:t>
          </m:r>
        </m:oMath>
      </m:oMathPara>
    </w:p>
    <w:p w:rsidR="00277D15" w:rsidRDefault="00277D15"/>
    <w:p w:rsidR="0005138F" w:rsidRDefault="0005138F">
      <w:pPr>
        <w:pBdr>
          <w:bottom w:val="single" w:sz="6" w:space="1" w:color="auto"/>
        </w:pBdr>
      </w:pPr>
    </w:p>
    <w:p w:rsidR="0005138F" w:rsidRDefault="0005138F"/>
    <w:p w:rsidR="0005138F" w:rsidRDefault="0005138F"/>
    <w:p w:rsidR="0005138F" w:rsidRDefault="0005138F" w:rsidP="0005138F">
      <w:pPr>
        <w:rPr>
          <w:sz w:val="28"/>
          <w:szCs w:val="32"/>
        </w:rPr>
      </w:pPr>
      <w:proofErr w:type="spellStart"/>
      <w:r w:rsidRPr="0005138F">
        <w:rPr>
          <w:sz w:val="28"/>
          <w:szCs w:val="32"/>
        </w:rPr>
        <w:t>Y</w:t>
      </w:r>
      <w:r w:rsidRPr="0005138F">
        <w:rPr>
          <w:sz w:val="28"/>
          <w:szCs w:val="32"/>
          <w:vertAlign w:val="subscript"/>
        </w:rPr>
        <w:t>it</w:t>
      </w:r>
      <w:proofErr w:type="spellEnd"/>
      <w:r w:rsidRPr="0005138F">
        <w:rPr>
          <w:sz w:val="28"/>
          <w:szCs w:val="32"/>
        </w:rPr>
        <w:t xml:space="preserve"> </w:t>
      </w:r>
      <w:r w:rsidRPr="0005138F">
        <w:rPr>
          <w:rFonts w:ascii="Cambria Math" w:hAnsi="Cambria Math" w:cs="Cambria Math"/>
          <w:sz w:val="28"/>
          <w:szCs w:val="32"/>
        </w:rPr>
        <w:t>∼</w:t>
      </w:r>
      <w:r w:rsidRPr="0005138F">
        <w:rPr>
          <w:sz w:val="28"/>
          <w:szCs w:val="32"/>
        </w:rPr>
        <w:t xml:space="preserve"> </w:t>
      </w:r>
      <w:proofErr w:type="gramStart"/>
      <w:r w:rsidRPr="0005138F">
        <w:rPr>
          <w:sz w:val="28"/>
          <w:szCs w:val="32"/>
        </w:rPr>
        <w:t>Poisson(</w:t>
      </w:r>
      <w:proofErr w:type="spellStart"/>
      <w:proofErr w:type="gramEnd"/>
      <w:r>
        <w:rPr>
          <w:sz w:val="28"/>
          <w:szCs w:val="32"/>
        </w:rPr>
        <w:t>μ</w:t>
      </w:r>
      <w:r w:rsidRPr="0005138F">
        <w:rPr>
          <w:sz w:val="28"/>
          <w:szCs w:val="32"/>
          <w:vertAlign w:val="subscript"/>
        </w:rPr>
        <w:t>it</w:t>
      </w:r>
      <w:proofErr w:type="spellEnd"/>
      <w:r w:rsidRPr="0005138F">
        <w:rPr>
          <w:sz w:val="28"/>
          <w:szCs w:val="32"/>
        </w:rPr>
        <w:t>).</w:t>
      </w:r>
    </w:p>
    <w:p w:rsidR="0005138F" w:rsidRDefault="0005138F" w:rsidP="0005138F">
      <w:pPr>
        <w:rPr>
          <w:sz w:val="28"/>
          <w:szCs w:val="32"/>
        </w:rPr>
      </w:pPr>
    </w:p>
    <w:p w:rsidR="0005138F" w:rsidRPr="0005138F" w:rsidRDefault="0005138F" w:rsidP="0005138F">
      <w:proofErr w:type="spellStart"/>
      <w:r w:rsidRPr="0005138F">
        <w:rPr>
          <w:sz w:val="28"/>
          <w:szCs w:val="32"/>
        </w:rPr>
        <w:t>Y</w:t>
      </w:r>
      <w:r w:rsidRPr="0005138F">
        <w:rPr>
          <w:sz w:val="28"/>
          <w:szCs w:val="32"/>
          <w:vertAlign w:val="subscript"/>
        </w:rPr>
        <w:t>it</w:t>
      </w:r>
      <w:proofErr w:type="spellEnd"/>
      <w:r>
        <w:rPr>
          <w:sz w:val="28"/>
          <w:szCs w:val="32"/>
          <w:vertAlign w:val="subscript"/>
        </w:rPr>
        <w:t xml:space="preserve"> </w:t>
      </w:r>
      <w:r>
        <w:rPr>
          <w:sz w:val="28"/>
          <w:szCs w:val="32"/>
        </w:rPr>
        <w:t>= number of individuals arrived at given day</w:t>
      </w:r>
    </w:p>
    <w:p w:rsidR="0005138F" w:rsidRDefault="0005138F" w:rsidP="0005138F">
      <w:pPr>
        <w:rPr>
          <w:sz w:val="28"/>
          <w:szCs w:val="32"/>
        </w:rPr>
      </w:pPr>
      <w:proofErr w:type="spellStart"/>
      <w:proofErr w:type="gramStart"/>
      <w:r>
        <w:rPr>
          <w:sz w:val="28"/>
          <w:szCs w:val="32"/>
        </w:rPr>
        <w:t>μ</w:t>
      </w:r>
      <w:r w:rsidRPr="0005138F">
        <w:rPr>
          <w:sz w:val="28"/>
          <w:szCs w:val="32"/>
          <w:vertAlign w:val="subscript"/>
        </w:rPr>
        <w:t>it</w:t>
      </w:r>
      <w:proofErr w:type="spellEnd"/>
      <w:proofErr w:type="gramEnd"/>
      <w:r>
        <w:rPr>
          <w:sz w:val="28"/>
          <w:szCs w:val="32"/>
          <w:vertAlign w:val="subscript"/>
        </w:rPr>
        <w:t xml:space="preserve"> </w:t>
      </w:r>
      <w:r>
        <w:rPr>
          <w:sz w:val="28"/>
          <w:szCs w:val="32"/>
        </w:rPr>
        <w:t xml:space="preserve">= expected </w:t>
      </w:r>
      <w:r w:rsidRPr="0005138F">
        <w:rPr>
          <w:sz w:val="28"/>
          <w:szCs w:val="32"/>
        </w:rPr>
        <w:t>number of individuals arrived at given day</w:t>
      </w:r>
    </w:p>
    <w:p w:rsidR="0005138F" w:rsidRDefault="0005138F" w:rsidP="0005138F">
      <w:pPr>
        <w:rPr>
          <w:sz w:val="28"/>
          <w:szCs w:val="32"/>
        </w:rPr>
      </w:pPr>
    </w:p>
    <w:p w:rsidR="006220F2" w:rsidRDefault="0005138F" w:rsidP="006220F2">
      <w:pPr>
        <w:rPr>
          <w:rFonts w:cs="Cambria Math"/>
          <w:sz w:val="28"/>
          <w:szCs w:val="32"/>
        </w:rPr>
      </w:pPr>
      <w:proofErr w:type="gramStart"/>
      <w:r>
        <w:rPr>
          <w:sz w:val="28"/>
          <w:szCs w:val="32"/>
        </w:rPr>
        <w:t>log</w:t>
      </w:r>
      <w:r w:rsidRPr="0005138F">
        <w:rPr>
          <w:sz w:val="28"/>
          <w:szCs w:val="32"/>
        </w:rPr>
        <w:t>(</w:t>
      </w:r>
      <w:proofErr w:type="spellStart"/>
      <w:proofErr w:type="gramEnd"/>
      <w:r w:rsidRPr="0005138F">
        <w:rPr>
          <w:sz w:val="28"/>
          <w:szCs w:val="32"/>
        </w:rPr>
        <w:t>μ</w:t>
      </w:r>
      <w:r w:rsidRPr="0005138F">
        <w:rPr>
          <w:sz w:val="28"/>
          <w:szCs w:val="32"/>
          <w:vertAlign w:val="subscript"/>
        </w:rPr>
        <w:t>it</w:t>
      </w:r>
      <w:proofErr w:type="spellEnd"/>
      <w:r w:rsidRPr="0005138F">
        <w:rPr>
          <w:rFonts w:cs="Cambria Math"/>
          <w:sz w:val="28"/>
          <w:szCs w:val="32"/>
        </w:rPr>
        <w:t xml:space="preserve"> ) </w:t>
      </w:r>
      <w:r w:rsidRPr="0005138F">
        <w:rPr>
          <w:rFonts w:ascii="Cambria Math" w:hAnsi="Cambria Math" w:cs="Cambria Math"/>
          <w:sz w:val="28"/>
          <w:szCs w:val="32"/>
        </w:rPr>
        <w:t>∼</w:t>
      </w:r>
      <w:r>
        <w:rPr>
          <w:rFonts w:ascii="Cambria Math" w:hAnsi="Cambria Math" w:cs="Cambria Math"/>
          <w:sz w:val="28"/>
          <w:szCs w:val="32"/>
        </w:rPr>
        <w:t xml:space="preserve"> </w:t>
      </w:r>
      <w:r w:rsidRPr="0005138F">
        <w:rPr>
          <w:rFonts w:ascii="Verdana" w:hAnsi="Verdana" w:cs="Verdana"/>
          <w:sz w:val="28"/>
          <w:szCs w:val="32"/>
        </w:rPr>
        <w:t>α</w:t>
      </w:r>
      <w:proofErr w:type="spellStart"/>
      <w:r>
        <w:rPr>
          <w:rFonts w:ascii="Verdana" w:hAnsi="Verdana" w:cs="Verdana"/>
          <w:sz w:val="28"/>
          <w:szCs w:val="32"/>
          <w:vertAlign w:val="subscript"/>
        </w:rPr>
        <w:t>i</w:t>
      </w:r>
      <w:proofErr w:type="spellEnd"/>
      <w:r w:rsidRPr="0005138F">
        <w:rPr>
          <w:rFonts w:cs="Cambria Math"/>
          <w:sz w:val="28"/>
          <w:szCs w:val="32"/>
        </w:rPr>
        <w:t xml:space="preserve"> +</w:t>
      </w:r>
      <w:r>
        <w:rPr>
          <w:rFonts w:cs="Cambria Math"/>
          <w:sz w:val="28"/>
          <w:szCs w:val="32"/>
        </w:rPr>
        <w:t xml:space="preserve"> </w:t>
      </w:r>
      <w:proofErr w:type="spellStart"/>
      <w:r>
        <w:rPr>
          <w:rFonts w:cs="Cambria Math"/>
          <w:sz w:val="28"/>
          <w:szCs w:val="32"/>
        </w:rPr>
        <w:t>f</w:t>
      </w:r>
      <w:r w:rsidR="006220F2" w:rsidRPr="006220F2">
        <w:rPr>
          <w:rFonts w:cs="Cambria Math"/>
          <w:sz w:val="28"/>
          <w:szCs w:val="32"/>
          <w:vertAlign w:val="subscript"/>
        </w:rPr>
        <w:t>t</w:t>
      </w:r>
      <w:proofErr w:type="spellEnd"/>
      <w:r>
        <w:rPr>
          <w:rFonts w:cs="Cambria Math"/>
          <w:sz w:val="28"/>
          <w:szCs w:val="32"/>
        </w:rPr>
        <w:t xml:space="preserve"> +n</w:t>
      </w:r>
      <w:r w:rsidRPr="0005138F">
        <w:rPr>
          <w:rFonts w:cs="Cambria Math"/>
          <w:sz w:val="28"/>
          <w:szCs w:val="32"/>
          <w:vertAlign w:val="subscript"/>
        </w:rPr>
        <w:t>it</w:t>
      </w:r>
      <w:r>
        <w:rPr>
          <w:rFonts w:cs="Cambria Math"/>
          <w:sz w:val="28"/>
          <w:szCs w:val="32"/>
        </w:rPr>
        <w:t>β</w:t>
      </w:r>
    </w:p>
    <w:p w:rsidR="006220F2" w:rsidRDefault="006220F2" w:rsidP="006220F2">
      <w:pPr>
        <w:rPr>
          <w:rFonts w:cs="Cambria Math"/>
          <w:sz w:val="28"/>
          <w:szCs w:val="32"/>
        </w:rPr>
      </w:pPr>
    </w:p>
    <w:p w:rsidR="006220F2" w:rsidRPr="006220F2" w:rsidRDefault="006220F2" w:rsidP="006220F2">
      <w:pPr>
        <w:rPr>
          <w:rFonts w:cs="Cambria Math"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</w:rPr>
            <m:t>fX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 P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X = 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 w:hint="eastAsia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λx</m:t>
              </m:r>
            </m:num>
            <m:den>
              <m:r>
                <w:rPr>
                  <w:rFonts w:ascii="Cambria Math" w:hAnsi="Cambria Math" w:cs="Calibri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 xml:space="preserve">-λ </m:t>
              </m:r>
            </m:sup>
          </m:sSup>
          <m:r>
            <m:rPr>
              <m:sty m:val="p"/>
            </m:rPr>
            <w:rPr>
              <w:rFonts w:ascii="Cambria Math" w:hAnsi="Cambria Math" w:cs="Calibri"/>
            </w:rPr>
            <m:t xml:space="preserve">        </m:t>
          </m:r>
        </m:oMath>
      </m:oMathPara>
    </w:p>
    <w:p w:rsidR="0005138F" w:rsidRDefault="0005138F" w:rsidP="0005138F"/>
    <w:p w:rsidR="0005138F" w:rsidRDefault="00705454" w:rsidP="00705454">
      <w:pPr>
        <w:rPr>
          <w:sz w:val="28"/>
          <w:szCs w:val="32"/>
          <w:vertAlign w:val="subscript"/>
        </w:rPr>
      </w:pPr>
      <w:proofErr w:type="spellStart"/>
      <w:proofErr w:type="gramStart"/>
      <w:r w:rsidRPr="0005138F">
        <w:rPr>
          <w:sz w:val="28"/>
          <w:szCs w:val="32"/>
        </w:rPr>
        <w:t>Y</w:t>
      </w:r>
      <w:r w:rsidRPr="0005138F">
        <w:rPr>
          <w:sz w:val="28"/>
          <w:szCs w:val="32"/>
          <w:vertAlign w:val="subscript"/>
        </w:rPr>
        <w:t>t</w:t>
      </w:r>
      <w:proofErr w:type="spellEnd"/>
      <w:proofErr w:type="gramEnd"/>
      <w:r>
        <w:rPr>
          <w:sz w:val="28"/>
          <w:szCs w:val="32"/>
        </w:rPr>
        <w:t xml:space="preserve"> = ∑ </w:t>
      </w:r>
      <w:proofErr w:type="spellStart"/>
      <w:r>
        <w:rPr>
          <w:sz w:val="28"/>
          <w:szCs w:val="32"/>
        </w:rPr>
        <w:t>Y</w:t>
      </w:r>
      <w:r w:rsidRPr="00705454">
        <w:rPr>
          <w:sz w:val="28"/>
          <w:szCs w:val="32"/>
          <w:vertAlign w:val="subscript"/>
        </w:rPr>
        <w:t>it</w:t>
      </w:r>
      <w:proofErr w:type="spellEnd"/>
    </w:p>
    <w:p w:rsidR="00705454" w:rsidRDefault="00705454" w:rsidP="00705454">
      <w:pPr>
        <w:rPr>
          <w:sz w:val="28"/>
          <w:szCs w:val="32"/>
        </w:rPr>
      </w:pPr>
      <w:proofErr w:type="spellStart"/>
      <w:r w:rsidRPr="0005138F">
        <w:rPr>
          <w:sz w:val="28"/>
          <w:szCs w:val="32"/>
        </w:rPr>
        <w:t>Y</w:t>
      </w:r>
      <w:r w:rsidRPr="0005138F">
        <w:rPr>
          <w:sz w:val="28"/>
          <w:szCs w:val="32"/>
          <w:vertAlign w:val="subscript"/>
        </w:rPr>
        <w:t>t</w:t>
      </w:r>
      <w:proofErr w:type="spellEnd"/>
      <w:r w:rsidRPr="0005138F">
        <w:rPr>
          <w:sz w:val="28"/>
          <w:szCs w:val="32"/>
        </w:rPr>
        <w:t xml:space="preserve"> </w:t>
      </w:r>
      <w:r w:rsidRPr="0005138F">
        <w:rPr>
          <w:rFonts w:ascii="Cambria Math" w:hAnsi="Cambria Math" w:cs="Cambria Math"/>
          <w:sz w:val="28"/>
          <w:szCs w:val="32"/>
        </w:rPr>
        <w:t>∼</w:t>
      </w:r>
      <w:r w:rsidRPr="0005138F">
        <w:rPr>
          <w:sz w:val="28"/>
          <w:szCs w:val="32"/>
        </w:rPr>
        <w:t xml:space="preserve"> </w:t>
      </w:r>
      <w:proofErr w:type="gramStart"/>
      <w:r w:rsidRPr="0005138F">
        <w:rPr>
          <w:sz w:val="28"/>
          <w:szCs w:val="32"/>
        </w:rPr>
        <w:t>Poisson(</w:t>
      </w:r>
      <w:proofErr w:type="gramEnd"/>
      <w:r>
        <w:rPr>
          <w:sz w:val="28"/>
          <w:szCs w:val="32"/>
        </w:rPr>
        <w:t>∑</w:t>
      </w:r>
      <w:proofErr w:type="spellStart"/>
      <w:r>
        <w:rPr>
          <w:sz w:val="28"/>
          <w:szCs w:val="32"/>
        </w:rPr>
        <w:t>μ</w:t>
      </w:r>
      <w:r w:rsidRPr="0005138F">
        <w:rPr>
          <w:sz w:val="28"/>
          <w:szCs w:val="32"/>
          <w:vertAlign w:val="subscript"/>
        </w:rPr>
        <w:t>it</w:t>
      </w:r>
      <w:proofErr w:type="spellEnd"/>
      <w:r w:rsidRPr="0005138F">
        <w:rPr>
          <w:sz w:val="28"/>
          <w:szCs w:val="32"/>
        </w:rPr>
        <w:t>).</w:t>
      </w:r>
    </w:p>
    <w:p w:rsidR="00705454" w:rsidRDefault="00705454" w:rsidP="00705454">
      <w:pPr>
        <w:rPr>
          <w:sz w:val="28"/>
          <w:szCs w:val="32"/>
          <w:vertAlign w:val="subscript"/>
        </w:rPr>
      </w:pPr>
    </w:p>
    <w:p w:rsidR="00705454" w:rsidRDefault="00705454" w:rsidP="00705454">
      <w:pPr>
        <w:rPr>
          <w:sz w:val="28"/>
          <w:szCs w:val="32"/>
          <w:vertAlign w:val="subscript"/>
        </w:rPr>
      </w:pPr>
      <w:r w:rsidRPr="0005138F">
        <w:rPr>
          <w:sz w:val="28"/>
          <w:szCs w:val="32"/>
        </w:rPr>
        <w:t>Y</w:t>
      </w:r>
      <w:r>
        <w:rPr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∑ </w:t>
      </w:r>
      <w:proofErr w:type="spellStart"/>
      <w:r>
        <w:rPr>
          <w:sz w:val="28"/>
          <w:szCs w:val="32"/>
        </w:rPr>
        <w:t>Y</w:t>
      </w:r>
      <w:r w:rsidRPr="00705454">
        <w:rPr>
          <w:sz w:val="28"/>
          <w:szCs w:val="32"/>
          <w:vertAlign w:val="subscript"/>
        </w:rPr>
        <w:t>it</w:t>
      </w:r>
      <w:proofErr w:type="spellEnd"/>
    </w:p>
    <w:p w:rsidR="00E52266" w:rsidRDefault="00E52266" w:rsidP="00705454">
      <w:pPr>
        <w:pBdr>
          <w:bottom w:val="single" w:sz="6" w:space="1" w:color="auto"/>
        </w:pBdr>
        <w:rPr>
          <w:sz w:val="28"/>
          <w:szCs w:val="32"/>
          <w:vertAlign w:val="subscript"/>
        </w:rPr>
      </w:pPr>
    </w:p>
    <w:p w:rsidR="00E9115A" w:rsidRDefault="00E9115A">
      <w:pPr>
        <w:widowControl/>
        <w:spacing w:after="160" w:line="259" w:lineRule="auto"/>
        <w:jc w:val="left"/>
        <w:rPr>
          <w:sz w:val="32"/>
          <w:szCs w:val="36"/>
          <w:vertAlign w:val="subscript"/>
        </w:rPr>
      </w:pPr>
      <w:r>
        <w:rPr>
          <w:sz w:val="32"/>
          <w:szCs w:val="36"/>
          <w:vertAlign w:val="subscript"/>
        </w:rPr>
        <w:br w:type="page"/>
      </w:r>
    </w:p>
    <w:p w:rsidR="00CE564A" w:rsidRDefault="00CE564A">
      <w:pPr>
        <w:widowControl/>
        <w:spacing w:after="160" w:line="259" w:lineRule="auto"/>
        <w:jc w:val="left"/>
        <w:rPr>
          <w:sz w:val="32"/>
          <w:szCs w:val="36"/>
          <w:vertAlign w:val="subscript"/>
        </w:rPr>
      </w:pPr>
      <w:r>
        <w:rPr>
          <w:sz w:val="32"/>
          <w:szCs w:val="36"/>
          <w:vertAlign w:val="subscript"/>
        </w:rPr>
        <w:lastRenderedPageBreak/>
        <w:br w:type="page"/>
      </w:r>
    </w:p>
    <w:p w:rsidR="007919CD" w:rsidRDefault="00EA727D" w:rsidP="00EA727D">
      <w:pPr>
        <w:rPr>
          <w:sz w:val="32"/>
          <w:szCs w:val="36"/>
          <w:vertAlign w:val="subscript"/>
        </w:rPr>
      </w:pPr>
      <w:r>
        <w:rPr>
          <w:sz w:val="32"/>
          <w:szCs w:val="36"/>
          <w:vertAlign w:val="subscript"/>
        </w:rPr>
        <w:lastRenderedPageBreak/>
        <w:t xml:space="preserve">Let’s consider the simplest case of 2*2 hierarchical model. </w:t>
      </w:r>
      <w:r w:rsidR="00725C06">
        <w:rPr>
          <w:sz w:val="32"/>
          <w:szCs w:val="36"/>
          <w:vertAlign w:val="subscript"/>
        </w:rPr>
        <w:t>Each</w:t>
      </w:r>
      <w:r>
        <w:rPr>
          <w:sz w:val="32"/>
          <w:szCs w:val="36"/>
          <w:vertAlign w:val="subscript"/>
        </w:rPr>
        <w:t xml:space="preserve"> digit indicate the number of brunch at each interval in the simple sense.</w:t>
      </w:r>
    </w:p>
    <w:p w:rsidR="00DF7F58" w:rsidRDefault="00DF7F58" w:rsidP="00DF7F58">
      <w:pPr>
        <w:jc w:val="center"/>
        <w:rPr>
          <w:sz w:val="32"/>
          <w:szCs w:val="36"/>
          <w:vertAlign w:val="subscript"/>
        </w:rPr>
      </w:pPr>
      <w:r>
        <w:rPr>
          <w:sz w:val="32"/>
          <w:szCs w:val="36"/>
          <w:vertAlign w:val="subscript"/>
        </w:rPr>
        <w:t>[</w:t>
      </w:r>
      <w:proofErr w:type="gramStart"/>
      <w:r>
        <w:rPr>
          <w:sz w:val="32"/>
          <w:szCs w:val="36"/>
          <w:vertAlign w:val="subscript"/>
        </w:rPr>
        <w:t>draw</w:t>
      </w:r>
      <w:proofErr w:type="gramEnd"/>
      <w:r>
        <w:rPr>
          <w:sz w:val="32"/>
          <w:szCs w:val="36"/>
          <w:vertAlign w:val="subscript"/>
        </w:rPr>
        <w:t xml:space="preserve"> tree]</w:t>
      </w:r>
    </w:p>
    <w:p w:rsidR="00EA727D" w:rsidRDefault="00EA727D" w:rsidP="009B5BB4">
      <w:pPr>
        <w:jc w:val="center"/>
        <w:rPr>
          <w:sz w:val="32"/>
          <w:szCs w:val="36"/>
          <w:vertAlign w:val="subscript"/>
        </w:rPr>
      </w:pPr>
    </w:p>
    <w:p w:rsidR="009B5BB4" w:rsidRPr="00E774CF" w:rsidRDefault="00E52266" w:rsidP="009B5BB4">
      <w:pPr>
        <w:jc w:val="center"/>
        <w:rPr>
          <w:sz w:val="32"/>
          <w:szCs w:val="36"/>
          <w:vertAlign w:val="subscript"/>
        </w:rPr>
      </w:pPr>
      <m:oMathPara>
        <m:oMath>
          <m:r>
            <w:rPr>
              <w:rFonts w:ascii="Cambria Math" w:hAnsi="Cambria Math"/>
              <w:sz w:val="32"/>
              <w:szCs w:val="36"/>
              <w:vertAlign w:val="subscript"/>
            </w:rPr>
            <m:t>Y = total</m:t>
          </m:r>
        </m:oMath>
      </m:oMathPara>
    </w:p>
    <w:p w:rsidR="00E774CF" w:rsidRDefault="00E774CF" w:rsidP="009B5BB4">
      <w:pPr>
        <w:jc w:val="center"/>
        <w:rPr>
          <w:sz w:val="32"/>
          <w:szCs w:val="36"/>
          <w:vertAlign w:val="subscript"/>
        </w:rPr>
      </w:pPr>
    </w:p>
    <w:p w:rsidR="009B5BB4" w:rsidRPr="007919CD" w:rsidRDefault="009B5BB4" w:rsidP="00725C06">
      <w:pPr>
        <w:rPr>
          <w:sz w:val="22"/>
          <w:szCs w:val="24"/>
        </w:rPr>
      </w:pPr>
      <w:r w:rsidRPr="007919CD">
        <w:rPr>
          <w:sz w:val="22"/>
          <w:szCs w:val="24"/>
        </w:rPr>
        <w:t xml:space="preserve">Y </w:t>
      </w:r>
      <w:r w:rsidR="00725C06">
        <w:rPr>
          <w:sz w:val="22"/>
          <w:szCs w:val="24"/>
        </w:rPr>
        <w:t>is the t</w:t>
      </w:r>
      <w:r w:rsidRPr="007919CD">
        <w:rPr>
          <w:sz w:val="22"/>
          <w:szCs w:val="24"/>
        </w:rPr>
        <w:t xml:space="preserve">otal number of ED visits, </w:t>
      </w:r>
      <w:r w:rsidR="00725C06">
        <w:rPr>
          <w:sz w:val="22"/>
          <w:szCs w:val="24"/>
        </w:rPr>
        <w:t>in our case we propose that Y (</w:t>
      </w:r>
      <w:r w:rsidRPr="007919CD">
        <w:rPr>
          <w:sz w:val="22"/>
          <w:szCs w:val="24"/>
        </w:rPr>
        <w:t>N</w:t>
      </w:r>
      <w:r w:rsidR="007442F7">
        <w:rPr>
          <w:sz w:val="22"/>
          <w:szCs w:val="24"/>
        </w:rPr>
        <w:t xml:space="preserve"> </w:t>
      </w:r>
      <w:r w:rsidRPr="007919CD">
        <w:rPr>
          <w:sz w:val="22"/>
          <w:szCs w:val="24"/>
        </w:rPr>
        <w:t>=</w:t>
      </w:r>
      <w:r w:rsidR="007442F7">
        <w:rPr>
          <w:sz w:val="22"/>
          <w:szCs w:val="24"/>
        </w:rPr>
        <w:t xml:space="preserve"> </w:t>
      </w:r>
      <w:r w:rsidR="003437EC">
        <w:rPr>
          <w:sz w:val="22"/>
          <w:szCs w:val="24"/>
        </w:rPr>
        <w:t>n/</w:t>
      </w:r>
      <w:r w:rsidRPr="007919CD">
        <w:rPr>
          <w:sz w:val="22"/>
          <w:szCs w:val="24"/>
        </w:rPr>
        <w:t>1000</w:t>
      </w:r>
      <w:r w:rsidR="003437EC">
        <w:rPr>
          <w:sz w:val="22"/>
          <w:szCs w:val="24"/>
        </w:rPr>
        <w:t xml:space="preserve"> or 1000000 etc</w:t>
      </w:r>
      <w:bookmarkStart w:id="0" w:name="_GoBack"/>
      <w:bookmarkEnd w:id="0"/>
      <w:r w:rsidR="00725C06">
        <w:rPr>
          <w:sz w:val="22"/>
          <w:szCs w:val="24"/>
        </w:rPr>
        <w:t xml:space="preserve">). </w:t>
      </w:r>
      <w:r w:rsidRPr="007919CD">
        <w:rPr>
          <w:sz w:val="22"/>
          <w:szCs w:val="24"/>
        </w:rPr>
        <w:t xml:space="preserve">I.e. we can convert data from all country in to per 1000 values for a more </w:t>
      </w:r>
      <w:r w:rsidR="004D30A8">
        <w:rPr>
          <w:sz w:val="22"/>
          <w:szCs w:val="24"/>
        </w:rPr>
        <w:t>comprehensible</w:t>
      </w:r>
      <w:r w:rsidRPr="007919CD">
        <w:rPr>
          <w:sz w:val="22"/>
          <w:szCs w:val="24"/>
        </w:rPr>
        <w:t xml:space="preserve"> and comparative result</w:t>
      </w:r>
      <w:r w:rsidR="00725C06">
        <w:rPr>
          <w:sz w:val="22"/>
          <w:szCs w:val="24"/>
        </w:rPr>
        <w:t xml:space="preserve">s. </w:t>
      </w:r>
      <w:r w:rsidR="00C11773">
        <w:rPr>
          <w:sz w:val="22"/>
          <w:szCs w:val="24"/>
        </w:rPr>
        <w:t xml:space="preserve">Use of A </w:t>
      </w:r>
      <w:r w:rsidR="00054CAA">
        <w:rPr>
          <w:sz w:val="22"/>
          <w:szCs w:val="24"/>
        </w:rPr>
        <w:t xml:space="preserve">to Z is </w:t>
      </w:r>
      <w:r w:rsidR="003437EC">
        <w:rPr>
          <w:sz w:val="22"/>
          <w:szCs w:val="24"/>
        </w:rPr>
        <w:t>sufficient</w:t>
      </w:r>
      <w:r w:rsidR="00054CAA">
        <w:rPr>
          <w:sz w:val="22"/>
          <w:szCs w:val="24"/>
        </w:rPr>
        <w:t xml:space="preserve"> for med data? Less than 26 category per level</w:t>
      </w:r>
    </w:p>
    <w:p w:rsidR="007919CD" w:rsidRPr="009B5BB4" w:rsidRDefault="007919CD" w:rsidP="009B5BB4">
      <w:pPr>
        <w:rPr>
          <w:sz w:val="32"/>
          <w:szCs w:val="36"/>
          <w:vertAlign w:val="subscript"/>
        </w:rPr>
      </w:pPr>
    </w:p>
    <w:p w:rsidR="007919CD" w:rsidRPr="00E774CF" w:rsidRDefault="003437EC" w:rsidP="007919CD">
      <w:pPr>
        <w:jc w:val="center"/>
        <w:rPr>
          <w:sz w:val="32"/>
          <w:szCs w:val="32"/>
          <w:vertAlign w:val="subscript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en-NZ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  <w:lang w:val="es-E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n-NZ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  <w:lang w:val="es-ES"/>
                    </w:rPr>
                    <m:t>B</m:t>
                  </m:r>
                </m:sub>
              </m:sSub>
            </m:e>
          </m:d>
        </m:oMath>
      </m:oMathPara>
    </w:p>
    <w:p w:rsidR="00E774CF" w:rsidRDefault="00E774CF" w:rsidP="007919CD">
      <w:pPr>
        <w:jc w:val="center"/>
        <w:rPr>
          <w:sz w:val="32"/>
          <w:szCs w:val="32"/>
          <w:vertAlign w:val="subscript"/>
          <w:lang w:val="en-NZ"/>
        </w:rPr>
      </w:pPr>
    </w:p>
    <w:p w:rsidR="00E52266" w:rsidRPr="007919CD" w:rsidRDefault="007919CD" w:rsidP="007919CD">
      <w:pPr>
        <w:jc w:val="left"/>
        <w:rPr>
          <w:sz w:val="22"/>
          <w:lang w:val="en-NZ"/>
        </w:rPr>
      </w:pPr>
      <w:r w:rsidRPr="007919CD">
        <w:rPr>
          <w:sz w:val="22"/>
          <w:lang w:val="en-NZ"/>
        </w:rPr>
        <w:t>Y</w:t>
      </w:r>
      <w:r w:rsidR="009B5BB4" w:rsidRPr="007919CD">
        <w:rPr>
          <w:sz w:val="22"/>
          <w:vertAlign w:val="subscript"/>
          <w:lang w:val="en-NZ"/>
        </w:rPr>
        <w:t>i</w:t>
      </w:r>
      <w:r w:rsidR="009B5BB4" w:rsidRPr="007919CD">
        <w:rPr>
          <w:sz w:val="22"/>
          <w:lang w:val="en-NZ"/>
        </w:rPr>
        <w:t xml:space="preserve"> is the </w:t>
      </w:r>
      <w:r w:rsidR="00C91AF3" w:rsidRPr="00C91AF3">
        <w:rPr>
          <w:sz w:val="22"/>
          <w:lang w:val="en-NZ"/>
        </w:rPr>
        <w:t xml:space="preserve">number of ED visits </w:t>
      </w:r>
      <w:r w:rsidR="00C91AF3">
        <w:rPr>
          <w:sz w:val="22"/>
          <w:lang w:val="en-NZ"/>
        </w:rPr>
        <w:t xml:space="preserve">for </w:t>
      </w:r>
      <w:r w:rsidR="009B5BB4" w:rsidRPr="007919CD">
        <w:rPr>
          <w:sz w:val="22"/>
          <w:lang w:val="en-NZ"/>
        </w:rPr>
        <w:t xml:space="preserve">first level of </w:t>
      </w:r>
      <w:r w:rsidRPr="007919CD">
        <w:rPr>
          <w:sz w:val="22"/>
          <w:lang w:val="en-NZ"/>
        </w:rPr>
        <w:t>hierarchy</w:t>
      </w:r>
      <w:r>
        <w:rPr>
          <w:sz w:val="22"/>
          <w:lang w:val="en-NZ"/>
        </w:rPr>
        <w:t>, in this case category of disease</w:t>
      </w:r>
      <w:r w:rsidR="00C91AF3">
        <w:rPr>
          <w:sz w:val="22"/>
          <w:lang w:val="en-NZ"/>
        </w:rPr>
        <w:t xml:space="preserve"> A and B</w:t>
      </w:r>
    </w:p>
    <w:p w:rsidR="007919CD" w:rsidRPr="007919CD" w:rsidRDefault="007919CD" w:rsidP="007919CD">
      <w:pPr>
        <w:jc w:val="left"/>
        <w:rPr>
          <w:sz w:val="32"/>
          <w:szCs w:val="32"/>
          <w:lang w:val="en-NZ"/>
        </w:rPr>
      </w:pPr>
    </w:p>
    <w:p w:rsidR="007919CD" w:rsidRPr="00E774CF" w:rsidRDefault="003437EC" w:rsidP="007919CD">
      <w:pPr>
        <w:jc w:val="center"/>
        <w:rPr>
          <w:sz w:val="32"/>
          <w:szCs w:val="3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  <w:lang w:val="en-NZ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AA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NZ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NZ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NZ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BB</m:t>
                  </m:r>
                </m:sub>
              </m:sSub>
            </m:e>
          </m:d>
        </m:oMath>
      </m:oMathPara>
    </w:p>
    <w:p w:rsidR="00E774CF" w:rsidRPr="007919CD" w:rsidRDefault="00E774CF" w:rsidP="007919CD">
      <w:pPr>
        <w:jc w:val="center"/>
        <w:rPr>
          <w:sz w:val="32"/>
          <w:szCs w:val="32"/>
          <w:lang w:val="es-ES"/>
        </w:rPr>
      </w:pPr>
    </w:p>
    <w:p w:rsidR="00705454" w:rsidRDefault="009B5BB4" w:rsidP="007919CD">
      <w:pPr>
        <w:rPr>
          <w:sz w:val="22"/>
          <w:lang w:val="en-NZ"/>
        </w:rPr>
      </w:pPr>
      <w:r w:rsidRPr="007919CD">
        <w:rPr>
          <w:sz w:val="22"/>
          <w:lang w:val="en-NZ"/>
        </w:rPr>
        <w:t>Y</w:t>
      </w:r>
      <w:r w:rsidRPr="007919CD">
        <w:rPr>
          <w:sz w:val="22"/>
          <w:vertAlign w:val="subscript"/>
          <w:lang w:val="en-NZ"/>
        </w:rPr>
        <w:t>ij</w:t>
      </w:r>
      <w:r w:rsidRPr="007919CD">
        <w:rPr>
          <w:sz w:val="22"/>
          <w:lang w:val="en-NZ"/>
        </w:rPr>
        <w:t xml:space="preserve"> is the </w:t>
      </w:r>
      <w:r w:rsidR="00C91AF3" w:rsidRPr="00C91AF3">
        <w:rPr>
          <w:sz w:val="22"/>
          <w:lang w:val="en-NZ"/>
        </w:rPr>
        <w:t xml:space="preserve">number of ED visits for </w:t>
      </w:r>
      <w:r w:rsidRPr="007919CD">
        <w:rPr>
          <w:sz w:val="22"/>
          <w:lang w:val="en-NZ"/>
        </w:rPr>
        <w:t xml:space="preserve">second level of </w:t>
      </w:r>
      <w:r w:rsidR="007919CD" w:rsidRPr="007919CD">
        <w:rPr>
          <w:sz w:val="22"/>
          <w:lang w:val="en-NZ"/>
        </w:rPr>
        <w:t>hierarchy</w:t>
      </w:r>
      <w:r w:rsidR="007919CD">
        <w:rPr>
          <w:sz w:val="22"/>
          <w:lang w:val="en-NZ"/>
        </w:rPr>
        <w:t xml:space="preserve">, </w:t>
      </w:r>
      <w:r w:rsidR="007919CD" w:rsidRPr="007919CD">
        <w:rPr>
          <w:sz w:val="22"/>
          <w:lang w:val="en-NZ"/>
        </w:rPr>
        <w:t xml:space="preserve">in this </w:t>
      </w:r>
      <w:r w:rsidR="00C91AF3">
        <w:rPr>
          <w:sz w:val="22"/>
          <w:lang w:val="en-NZ"/>
        </w:rPr>
        <w:t>case sub-</w:t>
      </w:r>
      <w:r w:rsidR="007919CD" w:rsidRPr="007919CD">
        <w:rPr>
          <w:sz w:val="22"/>
          <w:lang w:val="en-NZ"/>
        </w:rPr>
        <w:t>category of disease</w:t>
      </w:r>
      <w:r w:rsidR="00C91AF3">
        <w:rPr>
          <w:sz w:val="22"/>
          <w:lang w:val="en-NZ"/>
        </w:rPr>
        <w:t xml:space="preserve"> AA, AB, BA and BB. </w:t>
      </w:r>
    </w:p>
    <w:p w:rsidR="002C27FC" w:rsidRPr="007919CD" w:rsidRDefault="002C27FC" w:rsidP="007919CD">
      <w:pPr>
        <w:rPr>
          <w:sz w:val="22"/>
          <w:lang w:val="en-NZ"/>
        </w:rPr>
      </w:pPr>
    </w:p>
    <w:p w:rsidR="007919CD" w:rsidRPr="009B5BB4" w:rsidRDefault="002A4E3B" w:rsidP="002A4E3B">
      <w:pPr>
        <w:jc w:val="center"/>
        <w:rPr>
          <w:rFonts w:ascii="Cambria Math" w:hAnsi="Cambria Math"/>
          <w:sz w:val="32"/>
          <w:szCs w:val="32"/>
          <w:lang w:val="en-NZ"/>
          <w:oMath/>
        </w:rPr>
      </w:pPr>
      <m:oMath>
        <m:r>
          <w:rPr>
            <w:rFonts w:ascii="Cambria Math" w:hAnsi="Cambria Math"/>
            <w:sz w:val="32"/>
            <w:szCs w:val="32"/>
            <w:vertAlign w:val="subscript"/>
            <w:lang w:val="es-ES"/>
          </w:rPr>
          <m:t>Y</m:t>
        </m:r>
        <m:r>
          <w:rPr>
            <w:rFonts w:ascii="Cambria Math" w:hAnsi="Cambria Math"/>
            <w:sz w:val="32"/>
            <w:szCs w:val="32"/>
            <w:vertAlign w:val="subscript"/>
            <w:lang w:val="en-NZ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i</m:t>
            </m:r>
            <m:r>
              <w:rPr>
                <w:rFonts w:ascii="Cambria Math" w:hAnsi="Cambria Math"/>
                <w:sz w:val="32"/>
                <w:szCs w:val="32"/>
                <w:vertAlign w:val="subscript"/>
                <w:lang w:val="en-NZ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s-ES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Yi</m:t>
            </m:r>
          </m:e>
        </m:nary>
      </m:oMath>
      <w:r w:rsidRPr="00D03256">
        <w:rPr>
          <w:sz w:val="32"/>
          <w:szCs w:val="32"/>
          <w:vertAlign w:val="subscript"/>
          <w:lang w:val="en-NZ"/>
        </w:rPr>
        <w:t xml:space="preserve"> </w:t>
      </w:r>
      <m:oMath>
        <m:r>
          <w:rPr>
            <w:rFonts w:ascii="Cambria Math" w:hAnsi="Cambria Math"/>
            <w:sz w:val="32"/>
            <w:szCs w:val="32"/>
            <w:vertAlign w:val="subscript"/>
            <w:lang w:val="en-NZ"/>
          </w:rPr>
          <m:t xml:space="preserve">                                            </m:t>
        </m:r>
      </m:oMath>
    </w:p>
    <w:p w:rsidR="00D03256" w:rsidRPr="00D03256" w:rsidRDefault="003437EC" w:rsidP="00CE564A">
      <w:pPr>
        <w:jc w:val="center"/>
        <w:rPr>
          <w:lang w:val="en-NZ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en-NZ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j</m:t>
            </m:r>
            <m:r>
              <w:rPr>
                <w:rFonts w:ascii="Cambria Math" w:hAnsi="Cambria Math"/>
                <w:sz w:val="32"/>
                <w:szCs w:val="32"/>
                <w:vertAlign w:val="subscript"/>
                <w:lang w:val="en-NZ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s-ES"/>
                  </w:rPr>
                  <m:t>j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Yij</m:t>
            </m:r>
          </m:e>
        </m:nary>
      </m:oMath>
      <w:r w:rsidR="00E52266" w:rsidRPr="00D03256">
        <w:rPr>
          <w:sz w:val="32"/>
          <w:szCs w:val="32"/>
          <w:vertAlign w:val="subscript"/>
          <w:lang w:val="en-NZ"/>
        </w:rPr>
        <w:t xml:space="preserve"> </w:t>
      </w:r>
      <w:r w:rsidR="00D03256" w:rsidRPr="00D03256">
        <w:rPr>
          <w:sz w:val="32"/>
          <w:szCs w:val="32"/>
          <w:vertAlign w:val="subscript"/>
          <w:lang w:val="en-NZ"/>
        </w:rPr>
        <w:t xml:space="preserve">      </w:t>
      </w:r>
      <w:r w:rsidR="002C27FC">
        <w:rPr>
          <w:sz w:val="32"/>
          <w:szCs w:val="32"/>
          <w:vertAlign w:val="subscript"/>
          <w:lang w:val="en-NZ"/>
        </w:rPr>
        <w:t xml:space="preserve">Note: </w:t>
      </w:r>
      <w:r w:rsidR="00D03256" w:rsidRPr="00D03256">
        <w:rPr>
          <w:sz w:val="32"/>
          <w:szCs w:val="32"/>
          <w:vertAlign w:val="subscript"/>
          <w:lang w:val="en-NZ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en-NZ"/>
          </w:rPr>
          <m:t>≠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i</m:t>
            </m:r>
            <m:r>
              <w:rPr>
                <w:rFonts w:ascii="Cambria Math" w:hAnsi="Cambria Math"/>
                <w:sz w:val="32"/>
                <w:szCs w:val="32"/>
                <w:vertAlign w:val="subscript"/>
                <w:lang w:val="en-NZ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Yij</m:t>
            </m:r>
          </m:e>
        </m:nary>
      </m:oMath>
    </w:p>
    <w:p w:rsidR="007919CD" w:rsidRDefault="007919CD" w:rsidP="007919CD">
      <w:pPr>
        <w:rPr>
          <w:lang w:val="en-NZ"/>
        </w:rPr>
      </w:pPr>
    </w:p>
    <w:p w:rsidR="00F830C6" w:rsidRPr="00D03256" w:rsidRDefault="00F830C6" w:rsidP="00F830C6">
      <w:pPr>
        <w:rPr>
          <w:lang w:val="en-NZ"/>
        </w:rPr>
      </w:pPr>
      <w:r>
        <w:rPr>
          <w:lang w:val="en-NZ"/>
        </w:rPr>
        <w:t xml:space="preserve">We assume that each nodule at higher </w:t>
      </w:r>
      <w:r w:rsidR="00CF325A">
        <w:rPr>
          <w:lang w:val="en-NZ"/>
        </w:rPr>
        <w:t>hierarchy</w:t>
      </w:r>
      <w:r>
        <w:rPr>
          <w:lang w:val="en-NZ"/>
        </w:rPr>
        <w:t xml:space="preserve"> is the sum of </w:t>
      </w:r>
      <w:r w:rsidR="00CF325A">
        <w:rPr>
          <w:lang w:val="en-NZ"/>
        </w:rPr>
        <w:t>decedent</w:t>
      </w:r>
      <w:r>
        <w:rPr>
          <w:lang w:val="en-NZ"/>
        </w:rPr>
        <w:t xml:space="preserve"> nodules at a lower hierarchy, therefore we placed a hierarchical constraint. </w:t>
      </w:r>
      <w:r w:rsidR="000D4B8C" w:rsidRPr="000D4B8C">
        <w:rPr>
          <w:color w:val="FF0000"/>
          <w:lang w:val="en-NZ"/>
        </w:rPr>
        <w:t>(</w:t>
      </w:r>
      <w:r w:rsidR="00CF325A" w:rsidRPr="000D4B8C">
        <w:rPr>
          <w:color w:val="FF0000"/>
          <w:lang w:val="en-NZ"/>
        </w:rPr>
        <w:t>Need</w:t>
      </w:r>
      <w:r w:rsidR="000D4B8C" w:rsidRPr="000D4B8C">
        <w:rPr>
          <w:color w:val="FF0000"/>
          <w:lang w:val="en-NZ"/>
        </w:rPr>
        <w:t xml:space="preserve"> ref</w:t>
      </w:r>
      <w:r w:rsidR="00CE2F09">
        <w:rPr>
          <w:color w:val="FF0000"/>
          <w:lang w:val="en-NZ"/>
        </w:rPr>
        <w:t>?</w:t>
      </w:r>
      <w:r w:rsidR="000D4B8C" w:rsidRPr="000D4B8C">
        <w:rPr>
          <w:color w:val="FF0000"/>
          <w:lang w:val="en-NZ"/>
        </w:rPr>
        <w:t xml:space="preserve">) </w:t>
      </w:r>
    </w:p>
    <w:p w:rsidR="00C1359B" w:rsidRDefault="007919CD" w:rsidP="00476FA4">
      <w:pPr>
        <w:rPr>
          <w:lang w:val="en-NZ"/>
        </w:rPr>
      </w:pPr>
      <w:r w:rsidRPr="007919CD">
        <w:rPr>
          <w:lang w:val="en-NZ"/>
        </w:rPr>
        <w:t>Y</w:t>
      </w:r>
      <w:r w:rsidRPr="007919CD">
        <w:rPr>
          <w:vertAlign w:val="subscript"/>
          <w:lang w:val="en-NZ"/>
        </w:rPr>
        <w:t>i</w:t>
      </w:r>
      <w:r w:rsidRPr="007919CD">
        <w:rPr>
          <w:lang w:val="en-NZ"/>
        </w:rPr>
        <w:t xml:space="preserve"> is the sum of Y</w:t>
      </w:r>
      <w:r w:rsidRPr="007919CD">
        <w:rPr>
          <w:vertAlign w:val="subscript"/>
          <w:lang w:val="en-NZ"/>
        </w:rPr>
        <w:t>ij</w:t>
      </w:r>
      <w:r>
        <w:rPr>
          <w:lang w:val="en-NZ"/>
        </w:rPr>
        <w:t xml:space="preserve">, this is a </w:t>
      </w:r>
      <w:r w:rsidR="00E155CE">
        <w:rPr>
          <w:lang w:val="en-NZ"/>
        </w:rPr>
        <w:t>constraint, Yi is</w:t>
      </w:r>
      <w:r w:rsidR="00D03256">
        <w:rPr>
          <w:lang w:val="en-NZ"/>
        </w:rPr>
        <w:t xml:space="preserve"> the sum of </w:t>
      </w:r>
      <w:r w:rsidR="00476FA4">
        <w:rPr>
          <w:lang w:val="en-NZ"/>
        </w:rPr>
        <w:t xml:space="preserve">∑j=1 </w:t>
      </w:r>
      <w:r w:rsidR="00D03256">
        <w:rPr>
          <w:lang w:val="en-NZ"/>
        </w:rPr>
        <w:t>Yij as it is higher up the hierarchy</w:t>
      </w:r>
      <w:r w:rsidR="00E155CE">
        <w:rPr>
          <w:lang w:val="en-NZ"/>
        </w:rPr>
        <w:t>.</w:t>
      </w:r>
      <w:r>
        <w:rPr>
          <w:lang w:val="en-NZ"/>
        </w:rPr>
        <w:t xml:space="preserve"> </w:t>
      </w:r>
      <w:r w:rsidR="00D03256">
        <w:rPr>
          <w:lang w:val="en-NZ"/>
        </w:rPr>
        <w:t>Higher means the level is closer to the root</w:t>
      </w:r>
      <w:r w:rsidR="00E774CF">
        <w:rPr>
          <w:lang w:val="en-NZ"/>
        </w:rPr>
        <w:t>.</w:t>
      </w:r>
      <w:r w:rsidR="00476FA4">
        <w:rPr>
          <w:lang w:val="en-NZ"/>
        </w:rPr>
        <w:t xml:space="preserve"> Vice versa</w:t>
      </w:r>
      <w:r w:rsidR="002A4E3B">
        <w:rPr>
          <w:lang w:val="en-NZ"/>
        </w:rPr>
        <w:t xml:space="preserve"> </w:t>
      </w:r>
      <w:r w:rsidR="002A4E3B" w:rsidRPr="002A4E3B">
        <w:rPr>
          <w:color w:val="FF0000"/>
          <w:lang w:val="en-NZ"/>
        </w:rPr>
        <w:t xml:space="preserve">(is this a good </w:t>
      </w:r>
      <w:r w:rsidR="00CF325A" w:rsidRPr="002A4E3B">
        <w:rPr>
          <w:color w:val="FF0000"/>
          <w:lang w:val="en-NZ"/>
        </w:rPr>
        <w:t>term</w:t>
      </w:r>
      <w:r w:rsidR="002A4E3B" w:rsidRPr="002A4E3B">
        <w:rPr>
          <w:color w:val="FF0000"/>
          <w:lang w:val="en-NZ"/>
        </w:rPr>
        <w:t xml:space="preserve"> to use?),</w:t>
      </w:r>
      <w:r w:rsidR="00476FA4" w:rsidRPr="002A4E3B">
        <w:rPr>
          <w:color w:val="FF0000"/>
          <w:lang w:val="en-NZ"/>
        </w:rPr>
        <w:t xml:space="preserve"> </w:t>
      </w:r>
      <w:proofErr w:type="spellStart"/>
      <w:r w:rsidR="00476FA4">
        <w:rPr>
          <w:lang w:val="en-NZ"/>
        </w:rPr>
        <w:t>Yj</w:t>
      </w:r>
      <w:proofErr w:type="spellEnd"/>
      <w:r w:rsidR="00476FA4">
        <w:rPr>
          <w:lang w:val="en-NZ"/>
        </w:rPr>
        <w:t xml:space="preserve"> is not the sum of ∑</w:t>
      </w:r>
      <w:proofErr w:type="spellStart"/>
      <w:r w:rsidR="00476FA4">
        <w:rPr>
          <w:lang w:val="en-NZ"/>
        </w:rPr>
        <w:t>i</w:t>
      </w:r>
      <w:proofErr w:type="spellEnd"/>
      <w:r w:rsidR="00476FA4">
        <w:rPr>
          <w:lang w:val="en-NZ"/>
        </w:rPr>
        <w:t xml:space="preserve">=1 </w:t>
      </w:r>
      <w:proofErr w:type="spellStart"/>
      <w:r w:rsidR="00476FA4">
        <w:rPr>
          <w:lang w:val="en-NZ"/>
        </w:rPr>
        <w:t>Yij</w:t>
      </w:r>
      <w:proofErr w:type="spellEnd"/>
      <w:r w:rsidR="00476FA4">
        <w:rPr>
          <w:lang w:val="en-NZ"/>
        </w:rPr>
        <w:t xml:space="preserve"> as it is lower down the hierarchy. </w:t>
      </w:r>
    </w:p>
    <w:p w:rsidR="00E774CF" w:rsidRDefault="00E774CF" w:rsidP="007919CD">
      <w:pPr>
        <w:rPr>
          <w:lang w:val="en-NZ"/>
        </w:rPr>
      </w:pPr>
    </w:p>
    <w:p w:rsidR="00E72300" w:rsidRDefault="00E72300" w:rsidP="007919CD">
      <w:pPr>
        <w:rPr>
          <w:lang w:val="en-NZ"/>
        </w:rPr>
      </w:pPr>
    </w:p>
    <w:p w:rsidR="00E72300" w:rsidRPr="007919CD" w:rsidRDefault="00E72300" w:rsidP="007919CD">
      <w:pPr>
        <w:rPr>
          <w:lang w:val="en-NZ"/>
        </w:rPr>
      </w:pPr>
      <w:r>
        <w:rPr>
          <w:lang w:val="en-NZ"/>
        </w:rPr>
        <w:t>Now that’s think about how we can model our hierarchy through Poisson distributions.</w:t>
      </w:r>
    </w:p>
    <w:p w:rsidR="002047BD" w:rsidRPr="002047BD" w:rsidRDefault="00897531" w:rsidP="0089753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s-ES"/>
            </w:rPr>
            <m:t>Y</m:t>
          </m:r>
          <m:r>
            <w:rPr>
              <w:rFonts w:ascii="Cambria Math" w:hAnsi="Cambria Math"/>
              <w:sz w:val="28"/>
              <w:szCs w:val="28"/>
              <w:lang w:val="en-NZ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NZ"/>
            </w:rPr>
            <m:t>Poisson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NZ"/>
                </w:rPr>
                <m:t>µ,t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µ,t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x!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NZ"/>
                </w:rPr>
                <m:t>µ,t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⟶ µ,t</m:t>
          </m:r>
          <m:r>
            <w:rPr>
              <w:rFonts w:ascii="Cambria Math" w:hAnsi="Cambria Math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NZ"/>
                </w:rPr>
                <m:t>µ,t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</m:oMath>
      </m:oMathPara>
    </w:p>
    <w:p w:rsidR="002047BD" w:rsidRPr="00BA205E" w:rsidRDefault="002047BD" w:rsidP="0089753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NZ"/>
            </w:rPr>
            <m:t>E(</m:t>
          </m:r>
          <m:r>
            <w:rPr>
              <w:rFonts w:ascii="Cambria Math" w:hAnsi="Cambria Math"/>
              <w:sz w:val="28"/>
              <w:szCs w:val="28"/>
              <w:lang w:val="en-NZ"/>
            </w:rPr>
            <m:t>Y</m:t>
          </m:r>
          <m:r>
            <w:rPr>
              <w:rFonts w:ascii="Cambria Math" w:hAnsi="Cambria Math"/>
              <w:sz w:val="28"/>
              <w:szCs w:val="28"/>
              <w:lang w:val="en-NZ"/>
            </w:rPr>
            <m:t>)</m:t>
          </m:r>
          <m:r>
            <w:rPr>
              <w:rFonts w:ascii="Cambria Math" w:hAnsi="Cambria Math"/>
              <w:sz w:val="28"/>
              <w:szCs w:val="28"/>
              <w:lang w:val="en-NZ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µ,t</m:t>
          </m:r>
        </m:oMath>
      </m:oMathPara>
    </w:p>
    <w:p w:rsidR="00BA205E" w:rsidRPr="002047BD" w:rsidRDefault="00BA205E" w:rsidP="00BA205E">
      <w:pPr>
        <w:jc w:val="center"/>
        <w:rPr>
          <w:rFonts w:ascii="Cambria Math" w:hAnsi="Cambria Math"/>
          <w:sz w:val="28"/>
          <w:szCs w:val="28"/>
          <w:lang w:val="en-NZ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  <w:lang w:val="en-NZ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N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NZ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N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NZ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highlight w:val="yellow"/>
              <w:lang w:val="en-NZ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highlight w:val="yellow"/>
            </w:rPr>
            <m:t>µ,t</m:t>
          </m:r>
        </m:oMath>
      </m:oMathPara>
    </w:p>
    <w:p w:rsidR="00BA205E" w:rsidRPr="002047BD" w:rsidRDefault="00BA205E" w:rsidP="00897531">
      <w:pPr>
        <w:jc w:val="center"/>
        <w:rPr>
          <w:rFonts w:ascii="Cambria Math" w:hAnsi="Cambria Math"/>
          <w:sz w:val="28"/>
          <w:szCs w:val="28"/>
          <w:lang w:val="en-NZ"/>
          <w:oMath/>
        </w:rPr>
      </w:pPr>
    </w:p>
    <w:p w:rsidR="00E774CF" w:rsidRPr="00A6440D" w:rsidRDefault="002047BD" w:rsidP="00897531">
      <w:pPr>
        <w:jc w:val="center"/>
        <w:rPr>
          <w:sz w:val="28"/>
          <w:szCs w:val="28"/>
          <w:lang w:val="en-N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NZ"/>
            </w:rPr>
            <m:t>Var</m:t>
          </m:r>
          <m:r>
            <w:rPr>
              <w:rFonts w:ascii="Cambria Math" w:hAnsi="Cambria Math"/>
              <w:sz w:val="28"/>
              <w:szCs w:val="28"/>
              <w:lang w:val="en-NZ"/>
            </w:rPr>
            <m:t>(</m:t>
          </m:r>
          <m:r>
            <w:rPr>
              <w:rFonts w:ascii="Cambria Math" w:hAnsi="Cambria Math"/>
              <w:sz w:val="28"/>
              <w:szCs w:val="28"/>
              <w:lang w:val="en-NZ"/>
            </w:rPr>
            <m:t>Y</m:t>
          </m:r>
          <m:r>
            <w:rPr>
              <w:rFonts w:ascii="Cambria Math" w:hAnsi="Cambria Math"/>
              <w:sz w:val="28"/>
              <w:szCs w:val="28"/>
              <w:lang w:val="en-NZ"/>
            </w:rPr>
            <m:t>)</m:t>
          </m:r>
          <m:r>
            <w:rPr>
              <w:rFonts w:ascii="Cambria Math" w:hAnsi="Cambria Math"/>
              <w:sz w:val="28"/>
              <w:szCs w:val="28"/>
              <w:lang w:val="en-NZ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µ,t</m:t>
          </m:r>
          <m:r>
            <w:rPr>
              <w:rFonts w:ascii="Cambria Math" w:hAnsi="Cambria Math"/>
              <w:sz w:val="28"/>
              <w:szCs w:val="28"/>
              <w:lang w:val="en-NZ"/>
            </w:rPr>
            <m:t xml:space="preserve">  </m:t>
          </m:r>
        </m:oMath>
      </m:oMathPara>
    </w:p>
    <w:p w:rsidR="00A6440D" w:rsidRPr="002047BD" w:rsidRDefault="00A6440D" w:rsidP="00897531">
      <w:pPr>
        <w:jc w:val="center"/>
        <w:rPr>
          <w:rFonts w:ascii="Cambria Math" w:hAnsi="Cambria Math"/>
          <w:sz w:val="28"/>
          <w:szCs w:val="28"/>
          <w:lang w:val="en-NZ"/>
          <w:oMath/>
        </w:rPr>
      </w:pPr>
    </w:p>
    <w:p w:rsidR="00D1187C" w:rsidRPr="005D0251" w:rsidRDefault="003437EC" w:rsidP="00CA0D1C">
      <w:pPr>
        <w:jc w:val="center"/>
        <w:rPr>
          <w:iCs/>
          <w:sz w:val="32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µ</m:t>
                  </m:r>
                  <m:r>
                    <w:rPr>
                      <w:rFonts w:ascii="Cambria Math" w:hAnsi="Cambria Math"/>
                      <w:sz w:val="32"/>
                      <w:szCs w:val="36"/>
                    </w:rPr>
                    <m:t>,t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6"/>
            </w:rPr>
            <m:t>= α+t+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?</m:t>
          </m:r>
        </m:oMath>
      </m:oMathPara>
    </w:p>
    <w:p w:rsidR="005D0251" w:rsidRPr="00CA0D1C" w:rsidRDefault="005D0251" w:rsidP="005D0251">
      <w:pPr>
        <w:rPr>
          <w:iCs/>
          <w:sz w:val="32"/>
          <w:szCs w:val="36"/>
        </w:rPr>
      </w:pPr>
    </w:p>
    <w:p w:rsidR="005D0251" w:rsidRPr="002047BD" w:rsidRDefault="005D0251" w:rsidP="005D025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s-ES"/>
            </w:rPr>
            <w:lastRenderedPageBreak/>
            <m:t>Y</m:t>
          </m:r>
          <m:r>
            <w:rPr>
              <w:rFonts w:ascii="Cambria Math" w:hAnsi="Cambria Math"/>
              <w:sz w:val="28"/>
              <w:szCs w:val="28"/>
              <w:lang w:val="en-N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NZ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NZ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NZ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NZ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NZ"/>
                    </w:rPr>
                    <m:t>µ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NZ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NZ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NZ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???not right???</m:t>
          </m:r>
        </m:oMath>
      </m:oMathPara>
    </w:p>
    <w:p w:rsidR="00CA0D1C" w:rsidRDefault="00CA0D1C" w:rsidP="00CA0D1C">
      <w:pPr>
        <w:jc w:val="center"/>
        <w:rPr>
          <w:iCs/>
          <w:sz w:val="32"/>
          <w:szCs w:val="36"/>
        </w:rPr>
      </w:pPr>
    </w:p>
    <w:p w:rsidR="000842C8" w:rsidRDefault="000842C8" w:rsidP="00CA0D1C">
      <w:pPr>
        <w:jc w:val="center"/>
        <w:rPr>
          <w:iCs/>
          <w:sz w:val="32"/>
          <w:szCs w:val="36"/>
        </w:rPr>
      </w:pPr>
    </w:p>
    <w:p w:rsidR="000842C8" w:rsidRDefault="000842C8" w:rsidP="00CA0D1C">
      <w:pPr>
        <w:jc w:val="center"/>
        <w:rPr>
          <w:iCs/>
          <w:sz w:val="32"/>
          <w:szCs w:val="36"/>
        </w:rPr>
      </w:pPr>
    </w:p>
    <w:p w:rsidR="000842C8" w:rsidRDefault="000842C8" w:rsidP="00CA0D1C">
      <w:pPr>
        <w:jc w:val="center"/>
        <w:rPr>
          <w:iCs/>
          <w:sz w:val="32"/>
          <w:szCs w:val="36"/>
        </w:rPr>
      </w:pPr>
    </w:p>
    <w:p w:rsidR="000842C8" w:rsidRPr="00CA0D1C" w:rsidRDefault="000842C8" w:rsidP="00CA0D1C">
      <w:pPr>
        <w:jc w:val="center"/>
        <w:rPr>
          <w:iCs/>
          <w:sz w:val="32"/>
          <w:szCs w:val="36"/>
        </w:rPr>
      </w:pPr>
    </w:p>
    <w:p w:rsidR="00D1187C" w:rsidRDefault="000842C8" w:rsidP="000842C8">
      <w:pPr>
        <w:jc w:val="center"/>
        <w:rPr>
          <w:sz w:val="28"/>
          <w:szCs w:val="32"/>
        </w:rPr>
      </w:pPr>
      <m:oMath>
        <m:r>
          <w:rPr>
            <w:rFonts w:ascii="Cambria Math" w:hAnsi="Cambria Math"/>
            <w:sz w:val="32"/>
            <w:szCs w:val="36"/>
          </w:rPr>
          <m:t>Y</m:t>
        </m:r>
        <m:r>
          <w:rPr>
            <w:rFonts w:ascii="Cambria Math" w:hAnsi="Cambria Math"/>
            <w:sz w:val="28"/>
            <w:szCs w:val="32"/>
          </w:rPr>
          <m:t xml:space="preserve">= </m:t>
        </m:r>
        <m:r>
          <w:rPr>
            <w:rFonts w:ascii="Cambria Math" w:hAnsi="Cambria Math"/>
            <w:sz w:val="28"/>
            <w:szCs w:val="32"/>
          </w:rPr>
          <m:t>Poisson</m:t>
        </m:r>
        <m:r>
          <w:rPr>
            <w:rFonts w:ascii="Cambria Math" w:hAnsi="Cambria Math"/>
            <w:sz w:val="28"/>
            <w:szCs w:val="32"/>
          </w:rPr>
          <m:t xml:space="preserve">(μ, σ) </m:t>
        </m:r>
      </m:oMath>
      <w:r w:rsidR="006A53F6">
        <w:rPr>
          <w:sz w:val="28"/>
          <w:szCs w:val="32"/>
        </w:rPr>
        <w:t xml:space="preserve"> </w:t>
      </w:r>
    </w:p>
    <w:p w:rsidR="00AF4A57" w:rsidRPr="00C628B0" w:rsidRDefault="00AF4A57" w:rsidP="006A53F6">
      <w:pPr>
        <w:jc w:val="center"/>
        <w:rPr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6"/>
            </w:rPr>
            <m:t>µ</m:t>
          </m:r>
          <m:r>
            <w:rPr>
              <w:rFonts w:ascii="Cambria Math" w:hAnsi="Cambria Math"/>
              <w:sz w:val="28"/>
              <w:szCs w:val="32"/>
            </w:rPr>
            <m:t>= Gamma(α,β)</m:t>
          </m:r>
        </m:oMath>
      </m:oMathPara>
    </w:p>
    <w:p w:rsidR="00C628B0" w:rsidRPr="00C628B0" w:rsidRDefault="00C628B0" w:rsidP="00C628B0">
      <w:pPr>
        <w:jc w:val="center"/>
        <w:rPr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2"/>
            </w:rPr>
            <m:t xml:space="preserve">                    α= Gamma(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</m:oMath>
      </m:oMathPara>
    </w:p>
    <w:p w:rsidR="00C628B0" w:rsidRPr="00AF4A57" w:rsidRDefault="00C628B0" w:rsidP="00C628B0">
      <w:pPr>
        <w:jc w:val="center"/>
        <w:rPr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2"/>
            </w:rPr>
            <m:t xml:space="preserve">                    β= Gamma(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</m:oMath>
      </m:oMathPara>
    </w:p>
    <w:p w:rsidR="009801B7" w:rsidRDefault="003437EC" w:rsidP="00C643A4">
      <w:pPr>
        <w:jc w:val="center"/>
        <w:rPr>
          <w:iCs/>
          <w:lang w:val="en-NZ"/>
        </w:rPr>
      </w:pPr>
      <w:hyperlink r:id="rId5" w:history="1">
        <w:r w:rsidR="00E63A7A" w:rsidRPr="00745920">
          <w:rPr>
            <w:rStyle w:val="Hyperlink"/>
            <w:iCs/>
            <w:lang w:val="en-NZ"/>
          </w:rPr>
          <w:t>https://en.wikipedia.org/wiki/Conjugate_prior</w:t>
        </w:r>
      </w:hyperlink>
    </w:p>
    <w:p w:rsidR="00E63A7A" w:rsidRDefault="00E63A7A" w:rsidP="00C643A4">
      <w:pPr>
        <w:jc w:val="center"/>
        <w:rPr>
          <w:iCs/>
          <w:lang w:val="en-NZ"/>
        </w:rPr>
      </w:pPr>
    </w:p>
    <w:p w:rsidR="000842C8" w:rsidRDefault="000842C8" w:rsidP="00C643A4">
      <w:pPr>
        <w:jc w:val="center"/>
        <w:rPr>
          <w:iCs/>
          <w:lang w:val="en-NZ"/>
        </w:rPr>
      </w:pPr>
    </w:p>
    <w:p w:rsidR="000842C8" w:rsidRDefault="000842C8" w:rsidP="00C643A4">
      <w:pPr>
        <w:jc w:val="center"/>
        <w:rPr>
          <w:iCs/>
          <w:lang w:val="en-NZ"/>
        </w:rPr>
      </w:pPr>
    </w:p>
    <w:p w:rsidR="000842C8" w:rsidRPr="001261F8" w:rsidRDefault="000842C8" w:rsidP="00C643A4">
      <w:pPr>
        <w:jc w:val="center"/>
        <w:rPr>
          <w:iCs/>
          <w:lang w:val="en-NZ"/>
        </w:rPr>
      </w:pPr>
    </w:p>
    <w:p w:rsidR="004A0558" w:rsidRDefault="00D1187C" w:rsidP="00D1187C">
      <w:pPr>
        <w:jc w:val="center"/>
        <w:rPr>
          <w:sz w:val="28"/>
          <w:szCs w:val="32"/>
          <w:shd w:val="clear" w:color="auto" w:fill="FFE599" w:themeFill="accent4" w:themeFillTint="66"/>
          <w:lang w:val="it-IT"/>
        </w:rPr>
      </w:pPr>
      <w:r w:rsidRPr="00B00D81">
        <w:rPr>
          <w:lang w:val="it-IT"/>
        </w:rPr>
        <w:t xml:space="preserve">Posterior: 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sz w:val="28"/>
            <w:szCs w:val="32"/>
            <w:shd w:val="clear" w:color="auto" w:fill="F7CAAC" w:themeFill="accent2" w:themeFillTint="66"/>
            <w:lang w:val="en-NZ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shd w:val="clear" w:color="auto" w:fill="F7CAAC" w:themeFill="accent2" w:themeFillTint="66"/>
                <w:lang w:val="en-NZ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  <w:shd w:val="clear" w:color="auto" w:fill="F7CAAC" w:themeFill="accent2" w:themeFillTint="66"/>
                <w:lang w:val="it-IT"/>
              </w:rPr>
              <m:t>µ</m:t>
            </m:r>
            <m:r>
              <w:rPr>
                <w:rFonts w:ascii="Cambria Math" w:hAnsi="Cambria Math"/>
                <w:sz w:val="28"/>
                <w:szCs w:val="32"/>
                <w:shd w:val="clear" w:color="auto" w:fill="F7CAAC" w:themeFill="accent2" w:themeFillTint="66"/>
                <w:lang w:val="it-IT"/>
              </w:rPr>
              <m:t>,t</m:t>
            </m:r>
          </m:e>
          <m:e>
            <m:r>
              <w:rPr>
                <w:rFonts w:ascii="Cambria Math" w:hAnsi="Cambria Math"/>
                <w:sz w:val="28"/>
                <w:szCs w:val="32"/>
                <w:shd w:val="clear" w:color="auto" w:fill="F7CAAC" w:themeFill="accent2" w:themeFillTint="66"/>
                <w:lang w:val="en-NZ"/>
              </w:rPr>
              <m:t>Y</m:t>
            </m:r>
          </m:e>
        </m:d>
        <m:r>
          <w:rPr>
            <w:rFonts w:ascii="Cambria Math" w:hAnsi="Cambria Math"/>
            <w:sz w:val="28"/>
            <w:szCs w:val="32"/>
            <w:lang w:val="it-IT"/>
          </w:rPr>
          <m:t xml:space="preserve">∝ </m:t>
        </m:r>
        <m:r>
          <w:rPr>
            <w:rFonts w:ascii="Cambria Math" w:hAnsi="Cambria Math"/>
            <w:sz w:val="28"/>
            <w:szCs w:val="32"/>
            <w:shd w:val="clear" w:color="auto" w:fill="BDD6EE" w:themeFill="accent1" w:themeFillTint="66"/>
            <w:lang w:val="en-NZ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shd w:val="clear" w:color="auto" w:fill="BDD6EE" w:themeFill="accent1" w:themeFillTint="66"/>
                <w:lang w:val="en-NZ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  <w:shd w:val="clear" w:color="auto" w:fill="BDD6EE" w:themeFill="accent1" w:themeFillTint="66"/>
                <w:lang w:val="en-NZ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32"/>
                <w:shd w:val="clear" w:color="auto" w:fill="BDD6EE" w:themeFill="accent1" w:themeFillTint="66"/>
                <w:lang w:val="it-IT"/>
              </w:rPr>
              <m:t>µ</m:t>
            </m:r>
            <m:r>
              <w:rPr>
                <w:rFonts w:ascii="Cambria Math" w:hAnsi="Cambria Math"/>
                <w:sz w:val="28"/>
                <w:szCs w:val="32"/>
                <w:shd w:val="clear" w:color="auto" w:fill="BDD6EE" w:themeFill="accent1" w:themeFillTint="66"/>
                <w:lang w:val="it-IT"/>
              </w:rPr>
              <m:t>,t</m:t>
            </m:r>
          </m:e>
        </m:d>
        <m:r>
          <w:rPr>
            <w:rFonts w:ascii="Cambria Math" w:hAnsi="Cambria Math"/>
            <w:sz w:val="28"/>
            <w:szCs w:val="32"/>
            <w:lang w:val="it-IT"/>
          </w:rPr>
          <m:t>·</m:t>
        </m:r>
        <m:r>
          <w:rPr>
            <w:rFonts w:ascii="Cambria Math" w:hAnsi="Cambria Math"/>
            <w:sz w:val="28"/>
            <w:szCs w:val="32"/>
            <w:shd w:val="clear" w:color="auto" w:fill="FFE599" w:themeFill="accent4" w:themeFillTint="66"/>
            <w:lang w:val="en-NZ"/>
          </w:rPr>
          <m:t>p</m:t>
        </m:r>
        <m:r>
          <w:rPr>
            <w:rFonts w:ascii="Cambria Math" w:hAnsi="Cambria Math"/>
            <w:sz w:val="28"/>
            <w:szCs w:val="32"/>
            <w:shd w:val="clear" w:color="auto" w:fill="FFE599" w:themeFill="accent4" w:themeFillTint="66"/>
            <w:lang w:val="it-IT"/>
          </w:rPr>
          <m:t>(µ</m:t>
        </m:r>
        <m:r>
          <w:rPr>
            <w:rFonts w:ascii="Cambria Math" w:hAnsi="Cambria Math"/>
            <w:sz w:val="28"/>
            <w:szCs w:val="32"/>
            <w:shd w:val="clear" w:color="auto" w:fill="FFE599" w:themeFill="accent4" w:themeFillTint="66"/>
            <w:lang w:val="it-IT"/>
          </w:rPr>
          <m:t>,t</m:t>
        </m:r>
        <m:r>
          <w:rPr>
            <w:rFonts w:ascii="Cambria Math" w:hAnsi="Cambria Math"/>
            <w:sz w:val="28"/>
            <w:szCs w:val="32"/>
            <w:shd w:val="clear" w:color="auto" w:fill="FFE599" w:themeFill="accent4" w:themeFillTint="66"/>
            <w:lang w:val="it-IT"/>
          </w:rPr>
          <m:t>)</m:t>
        </m:r>
      </m:oMath>
    </w:p>
    <w:p w:rsidR="006652D5" w:rsidRPr="006652D5" w:rsidRDefault="006652D5" w:rsidP="006652D5">
      <w:pPr>
        <w:jc w:val="center"/>
        <w:rPr>
          <w:szCs w:val="21"/>
          <w:lang w:val="it-IT"/>
        </w:rPr>
      </w:pPr>
      <w:r>
        <w:rPr>
          <w:szCs w:val="21"/>
          <w:lang w:val="it-IT"/>
        </w:rPr>
        <w:t>P</w:t>
      </w:r>
      <w:r w:rsidRPr="006652D5">
        <w:rPr>
          <w:szCs w:val="21"/>
          <w:lang w:val="it-IT"/>
        </w:rPr>
        <w:t xml:space="preserve">osterior mean: </w:t>
      </w:r>
    </w:p>
    <w:p w:rsidR="001B7FA8" w:rsidRDefault="006652D5" w:rsidP="006652D5">
      <w:pPr>
        <w:jc w:val="center"/>
        <w:rPr>
          <w:szCs w:val="21"/>
          <w:lang w:val="it-IT"/>
        </w:rPr>
      </w:pPr>
      <w:r>
        <w:rPr>
          <w:szCs w:val="21"/>
          <w:lang w:val="it-IT"/>
        </w:rPr>
        <w:t>P</w:t>
      </w:r>
      <w:r w:rsidRPr="006652D5">
        <w:rPr>
          <w:szCs w:val="21"/>
          <w:lang w:val="it-IT"/>
        </w:rPr>
        <w:t>osterior variance:</w:t>
      </w:r>
    </w:p>
    <w:p w:rsidR="006652D5" w:rsidRDefault="006652D5" w:rsidP="006652D5">
      <w:pPr>
        <w:jc w:val="center"/>
        <w:rPr>
          <w:szCs w:val="21"/>
          <w:lang w:val="it-IT"/>
        </w:rPr>
      </w:pPr>
      <w:r w:rsidRPr="006652D5">
        <w:rPr>
          <w:szCs w:val="21"/>
          <w:lang w:val="it-IT"/>
        </w:rPr>
        <w:t xml:space="preserve">-log </w:t>
      </w:r>
      <w:r>
        <w:rPr>
          <w:szCs w:val="21"/>
          <w:lang w:val="it-IT"/>
        </w:rPr>
        <w:t>P</w:t>
      </w:r>
      <w:r w:rsidRPr="006652D5">
        <w:rPr>
          <w:szCs w:val="21"/>
          <w:lang w:val="it-IT"/>
        </w:rPr>
        <w:t>osterior</w:t>
      </w:r>
    </w:p>
    <w:p w:rsidR="00306E3F" w:rsidRPr="00306E3F" w:rsidRDefault="00306E3F" w:rsidP="00306E3F">
      <w:pPr>
        <w:jc w:val="center"/>
        <w:rPr>
          <w:szCs w:val="21"/>
          <w:lang w:val="it-IT"/>
        </w:rPr>
      </w:pPr>
      <w:r w:rsidRPr="00306E3F">
        <w:rPr>
          <w:szCs w:val="21"/>
          <w:lang w:val="it-IT"/>
        </w:rPr>
        <w:t>Posterior = Likelihood × Prior</w:t>
      </w:r>
    </w:p>
    <w:p w:rsidR="00306E3F" w:rsidRDefault="00306E3F" w:rsidP="00306E3F">
      <w:pPr>
        <w:jc w:val="center"/>
        <w:rPr>
          <w:szCs w:val="21"/>
          <w:lang w:val="it-IT"/>
        </w:rPr>
      </w:pPr>
      <w:r w:rsidRPr="00306E3F">
        <w:rPr>
          <w:szCs w:val="21"/>
          <w:lang w:val="it-IT"/>
        </w:rPr>
        <w:t>-log Posterior = -log Likelihood + -log Prior</w:t>
      </w:r>
    </w:p>
    <w:p w:rsidR="006652D5" w:rsidRPr="006652D5" w:rsidRDefault="006652D5" w:rsidP="006652D5">
      <w:pPr>
        <w:jc w:val="center"/>
        <w:rPr>
          <w:szCs w:val="21"/>
          <w:lang w:val="it-IT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1"/>
                <w:lang w:val="it-IT"/>
              </w:rPr>
            </m:ctrlPr>
          </m:accPr>
          <m:e>
            <m:r>
              <w:rPr>
                <w:rFonts w:ascii="Cambria Math" w:hAnsi="Cambria Math"/>
                <w:sz w:val="28"/>
                <w:szCs w:val="21"/>
                <w:lang w:val="it-IT"/>
              </w:rPr>
              <m:t>Y</m:t>
            </m:r>
          </m:e>
        </m:acc>
        <m:r>
          <w:rPr>
            <w:rFonts w:ascii="Cambria Math" w:hAnsi="Cambria Math"/>
            <w:sz w:val="28"/>
            <w:szCs w:val="21"/>
            <w:lang w:val="it-IT"/>
          </w:rPr>
          <m:t xml:space="preserve"> =</m:t>
        </m:r>
      </m:oMath>
      <w:r>
        <w:rPr>
          <w:szCs w:val="21"/>
          <w:lang w:val="it-IT"/>
        </w:rPr>
        <w:t xml:space="preserve"> </w:t>
      </w:r>
    </w:p>
    <w:p w:rsidR="006652D5" w:rsidRDefault="006652D5" w:rsidP="006652D5">
      <w:pPr>
        <w:jc w:val="center"/>
        <w:rPr>
          <w:lang w:val="en-NZ"/>
        </w:rPr>
      </w:pPr>
    </w:p>
    <w:p w:rsidR="00B00D81" w:rsidRDefault="00B00D81" w:rsidP="00B00D81">
      <w:pPr>
        <w:shd w:val="clear" w:color="auto" w:fill="F7CAAC" w:themeFill="accent2" w:themeFillTint="66"/>
        <w:jc w:val="center"/>
        <w:rPr>
          <w:lang w:val="en-NZ"/>
        </w:rPr>
      </w:pPr>
      <w:r>
        <w:rPr>
          <w:lang w:val="en-NZ"/>
        </w:rPr>
        <w:t>This is posterior we will get</w:t>
      </w:r>
    </w:p>
    <w:p w:rsidR="001B7FA8" w:rsidRPr="001B7FA8" w:rsidRDefault="001B7FA8" w:rsidP="00F02326">
      <w:pPr>
        <w:shd w:val="clear" w:color="auto" w:fill="BDD6EE" w:themeFill="accent1" w:themeFillTint="66"/>
        <w:jc w:val="center"/>
        <w:rPr>
          <w:lang w:val="en-NZ"/>
        </w:rPr>
      </w:pPr>
      <w:r w:rsidRPr="001B7FA8">
        <w:rPr>
          <w:lang w:val="en-NZ"/>
        </w:rPr>
        <w:t xml:space="preserve">We have these </w:t>
      </w:r>
      <w:r w:rsidR="00F02326">
        <w:rPr>
          <w:lang w:val="en-NZ"/>
        </w:rPr>
        <w:t>priors</w:t>
      </w:r>
      <w:r w:rsidRPr="001B7FA8">
        <w:rPr>
          <w:lang w:val="en-NZ"/>
        </w:rPr>
        <w:t xml:space="preserve"> from data</w:t>
      </w:r>
    </w:p>
    <w:p w:rsidR="001B7FA8" w:rsidRPr="001B7FA8" w:rsidRDefault="001B7FA8" w:rsidP="001B7FA8">
      <w:pPr>
        <w:shd w:val="clear" w:color="auto" w:fill="FFD966" w:themeFill="accent4" w:themeFillTint="99"/>
        <w:jc w:val="center"/>
        <w:rPr>
          <w:sz w:val="16"/>
          <w:szCs w:val="18"/>
          <w:lang w:val="en-NZ"/>
        </w:rPr>
      </w:pPr>
      <w:r w:rsidRPr="001B7FA8">
        <w:rPr>
          <w:lang w:val="en-NZ"/>
        </w:rPr>
        <w:t>We use distribution?</w:t>
      </w:r>
    </w:p>
    <w:p w:rsidR="00D1187C" w:rsidRDefault="00D1187C" w:rsidP="004A0558">
      <w:pPr>
        <w:jc w:val="left"/>
        <w:rPr>
          <w:lang w:val="en-NZ"/>
        </w:rPr>
      </w:pPr>
    </w:p>
    <w:p w:rsidR="004C46EB" w:rsidRDefault="00D4610F" w:rsidP="00C643A4">
      <w:pPr>
        <w:jc w:val="left"/>
        <w:rPr>
          <w:lang w:val="en-NZ"/>
        </w:rPr>
      </w:pPr>
      <w:r w:rsidRPr="004A0558">
        <w:rPr>
          <w:lang w:val="en-NZ"/>
        </w:rPr>
        <w:t>Number</w:t>
      </w:r>
      <w:r w:rsidR="004A0558" w:rsidRPr="004A0558">
        <w:rPr>
          <w:lang w:val="en-NZ"/>
        </w:rPr>
        <w:t xml:space="preserve"> of ED visits </w:t>
      </w:r>
      <w:r w:rsidR="004A0558">
        <w:rPr>
          <w:lang w:val="en-NZ"/>
        </w:rPr>
        <w:t>can be modelled with a</w:t>
      </w:r>
      <w:r w:rsidR="004A0558" w:rsidRPr="004A0558">
        <w:rPr>
          <w:lang w:val="en-NZ"/>
        </w:rPr>
        <w:t xml:space="preserve"> Poisson</w:t>
      </w:r>
      <w:r w:rsidR="004A0558">
        <w:rPr>
          <w:lang w:val="en-NZ"/>
        </w:rPr>
        <w:t xml:space="preserve"> distribution, with </w:t>
      </w:r>
      <w:r w:rsidR="00C643A4" w:rsidRPr="00C643A4">
        <w:rPr>
          <w:lang w:val="en-NZ"/>
        </w:rPr>
        <w:t>intensity</w:t>
      </w:r>
      <w:r w:rsidR="00AB7056">
        <w:rPr>
          <w:lang w:val="en-NZ"/>
        </w:rPr>
        <w:t>/rate</w:t>
      </w:r>
      <w:r w:rsidR="00C643A4">
        <w:rPr>
          <w:lang w:val="en-NZ"/>
        </w:rPr>
        <w:t xml:space="preserve"> of </w:t>
      </w:r>
      <w:r w:rsidR="00C643A4" w:rsidRPr="00C643A4">
        <w:rPr>
          <w:lang w:val="en-NZ"/>
        </w:rPr>
        <w:t>µ</w:t>
      </w:r>
      <w:r w:rsidR="00C643A4">
        <w:rPr>
          <w:lang w:val="en-NZ"/>
        </w:rPr>
        <w:t xml:space="preserve">, at given time. </w:t>
      </w:r>
    </w:p>
    <w:p w:rsidR="005D2652" w:rsidRDefault="005D2652" w:rsidP="00C643A4">
      <w:pPr>
        <w:jc w:val="left"/>
        <w:rPr>
          <w:lang w:val="en-NZ"/>
        </w:rPr>
      </w:pPr>
    </w:p>
    <w:p w:rsidR="005D2652" w:rsidRDefault="005D2652" w:rsidP="00C643A4">
      <w:pPr>
        <w:jc w:val="left"/>
        <w:rPr>
          <w:lang w:val="en-NZ"/>
        </w:rPr>
      </w:pPr>
      <w:proofErr w:type="gramStart"/>
      <w:r>
        <w:rPr>
          <w:lang w:val="en-NZ"/>
        </w:rPr>
        <w:t>α</w:t>
      </w:r>
      <w:proofErr w:type="gramEnd"/>
      <w:r>
        <w:rPr>
          <w:lang w:val="en-NZ"/>
        </w:rPr>
        <w:t xml:space="preserve"> is the mean intensity, t is a function of time, c are other covariates that may influence our result ???</w:t>
      </w:r>
    </w:p>
    <w:p w:rsidR="004A0558" w:rsidRPr="004A0558" w:rsidRDefault="004A0558" w:rsidP="004A0558">
      <w:pPr>
        <w:jc w:val="left"/>
        <w:rPr>
          <w:lang w:val="en-NZ"/>
        </w:rPr>
      </w:pPr>
    </w:p>
    <w:p w:rsidR="004C46EB" w:rsidRDefault="003437EC" w:rsidP="004A0558">
      <w:pPr>
        <w:jc w:val="center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N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Poisson</m:t>
        </m:r>
        <m:d>
          <m:dPr>
            <m:ctrlPr>
              <w:rPr>
                <w:rFonts w:ascii="Cambria Math" w:hAnsi="Cambria Math"/>
                <w:sz w:val="28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,t</m:t>
            </m:r>
          </m:e>
        </m:d>
      </m:oMath>
      <w:r w:rsidR="006A53F6">
        <w:rPr>
          <w:sz w:val="28"/>
          <w:szCs w:val="32"/>
        </w:rPr>
        <w:t xml:space="preserve"> </w:t>
      </w:r>
    </w:p>
    <w:p w:rsidR="006A53F6" w:rsidRPr="006A53F6" w:rsidRDefault="006A53F6" w:rsidP="006A53F6">
      <w:pPr>
        <w:jc w:val="center"/>
        <w:rPr>
          <w:sz w:val="28"/>
          <w:szCs w:val="32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32"/>
            </w:rPr>
            <m:t>for i=1, 2,…I</m:t>
          </m:r>
        </m:oMath>
      </m:oMathPara>
    </w:p>
    <w:p w:rsidR="004A0558" w:rsidRPr="00D4610F" w:rsidRDefault="004A0558" w:rsidP="004A0558">
      <w:pPr>
        <w:jc w:val="center"/>
        <w:rPr>
          <w:lang w:val="en-NZ"/>
        </w:rPr>
      </w:pPr>
      <w:proofErr w:type="gramStart"/>
      <w:r>
        <w:rPr>
          <w:sz w:val="28"/>
          <w:szCs w:val="32"/>
        </w:rPr>
        <w:t>log(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i</m:t>
            </m:r>
          </m:sub>
        </m:sSub>
      </m:oMath>
      <w:r>
        <w:rPr>
          <w:sz w:val="28"/>
          <w:szCs w:val="32"/>
        </w:rPr>
        <w:t>)</w:t>
      </w:r>
      <w:r w:rsidR="00C643A4">
        <w:rPr>
          <w:sz w:val="28"/>
          <w:szCs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6"/>
          </w:rPr>
          <m:t>+</m:t>
        </m:r>
        <m:sSub>
          <m:sSubPr>
            <m:ctrlPr>
              <w:rPr>
                <w:rFonts w:ascii="Cambria Math" w:hAnsi="Cambria Math"/>
                <w:iCs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  <m:r>
          <w:rPr>
            <w:rFonts w:ascii="Cambria Math" w:hAnsi="Cambria Math"/>
            <w:sz w:val="32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</m:oMath>
    </w:p>
    <w:p w:rsidR="004A0558" w:rsidRDefault="00C643A4" w:rsidP="004A0558">
      <w:pPr>
        <w:jc w:val="center"/>
        <w:rPr>
          <w:sz w:val="28"/>
          <w:szCs w:val="32"/>
        </w:rPr>
      </w:pPr>
      <w:r>
        <w:rPr>
          <w:sz w:val="28"/>
          <w:szCs w:val="32"/>
        </w:rPr>
        <w:t>θ</w:t>
      </w:r>
      <w:r w:rsidR="009801B7">
        <w:rPr>
          <w:sz w:val="28"/>
          <w:szCs w:val="32"/>
        </w:rPr>
        <w:t xml:space="preserve"> = </w:t>
      </w:r>
    </w:p>
    <w:p w:rsidR="009801B7" w:rsidRPr="00E774CF" w:rsidRDefault="003437EC" w:rsidP="004A0558">
      <w:pPr>
        <w:jc w:val="center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en-NZ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s-E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j</m:t>
            </m:r>
            <m:r>
              <w:rPr>
                <w:rFonts w:ascii="Cambria Math" w:hAnsi="Cambria Math"/>
                <w:sz w:val="32"/>
                <w:szCs w:val="32"/>
                <w:vertAlign w:val="subscript"/>
                <w:lang w:val="en-NZ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vertAlign w:val="subscript"/>
                <w:lang w:val="es-E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s-ES"/>
                  </w:rPr>
                  <m:t>ij</m:t>
                </m:r>
              </m:sub>
            </m:sSub>
          </m:e>
        </m:nary>
      </m:oMath>
      <w:r w:rsidR="004E0E33" w:rsidRPr="00D03256">
        <w:rPr>
          <w:sz w:val="32"/>
          <w:szCs w:val="32"/>
          <w:vertAlign w:val="subscript"/>
          <w:lang w:val="en-NZ"/>
        </w:rPr>
        <w:t xml:space="preserve">         </w:t>
      </w:r>
    </w:p>
    <w:p w:rsidR="00313702" w:rsidRDefault="00313702" w:rsidP="00C643A4">
      <w:pPr>
        <w:jc w:val="left"/>
        <w:rPr>
          <w:lang w:val="en-NZ"/>
        </w:rPr>
      </w:pPr>
    </w:p>
    <w:p w:rsidR="00D4610F" w:rsidRDefault="00D4610F" w:rsidP="00C643A4">
      <w:pPr>
        <w:jc w:val="left"/>
        <w:rPr>
          <w:lang w:val="en-NZ"/>
        </w:rPr>
      </w:pPr>
      <w:r w:rsidRPr="004A0558">
        <w:rPr>
          <w:lang w:val="en-NZ"/>
        </w:rPr>
        <w:t xml:space="preserve">Number of ED visits </w:t>
      </w:r>
      <w:r>
        <w:rPr>
          <w:lang w:val="en-NZ"/>
        </w:rPr>
        <w:t>per category can be modelled with a</w:t>
      </w:r>
      <w:r w:rsidRPr="004A0558">
        <w:rPr>
          <w:lang w:val="en-NZ"/>
        </w:rPr>
        <w:t xml:space="preserve"> Poisson</w:t>
      </w:r>
      <w:r>
        <w:rPr>
          <w:lang w:val="en-NZ"/>
        </w:rPr>
        <w:t xml:space="preserve"> distribution, </w:t>
      </w:r>
      <w:r w:rsidR="00C643A4">
        <w:rPr>
          <w:lang w:val="en-NZ"/>
        </w:rPr>
        <w:t xml:space="preserve">with </w:t>
      </w:r>
      <w:r w:rsidR="00C643A4" w:rsidRPr="00C643A4">
        <w:rPr>
          <w:lang w:val="en-NZ"/>
        </w:rPr>
        <w:t>intensity</w:t>
      </w:r>
      <w:r w:rsidR="00C643A4">
        <w:rPr>
          <w:lang w:val="en-NZ"/>
        </w:rPr>
        <w:t xml:space="preserve"> of </w:t>
      </w:r>
      <w:r w:rsidR="00C643A4" w:rsidRPr="00C643A4">
        <w:rPr>
          <w:lang w:val="en-NZ"/>
        </w:rPr>
        <w:t>µ</w:t>
      </w:r>
      <w:proofErr w:type="spellStart"/>
      <w:r w:rsidR="00C643A4" w:rsidRPr="00C643A4">
        <w:rPr>
          <w:vertAlign w:val="subscript"/>
          <w:lang w:val="en-NZ"/>
        </w:rPr>
        <w:t>i</w:t>
      </w:r>
      <w:proofErr w:type="spellEnd"/>
      <w:r w:rsidR="00C643A4">
        <w:rPr>
          <w:lang w:val="en-NZ"/>
        </w:rPr>
        <w:t>, at given time.</w:t>
      </w:r>
    </w:p>
    <w:p w:rsidR="00313702" w:rsidRDefault="00313702" w:rsidP="00C643A4">
      <w:pPr>
        <w:jc w:val="left"/>
        <w:rPr>
          <w:lang w:val="en-NZ"/>
        </w:rPr>
      </w:pPr>
    </w:p>
    <w:p w:rsidR="00313702" w:rsidRDefault="00313702" w:rsidP="00C643A4">
      <w:pPr>
        <w:jc w:val="left"/>
        <w:rPr>
          <w:lang w:val="en-NZ"/>
        </w:rPr>
      </w:pPr>
    </w:p>
    <w:p w:rsidR="00E774CF" w:rsidRPr="00D4610F" w:rsidRDefault="00E774CF" w:rsidP="004A0558">
      <w:pPr>
        <w:jc w:val="center"/>
        <w:rPr>
          <w:lang w:val="en-NZ"/>
        </w:rPr>
      </w:pPr>
    </w:p>
    <w:p w:rsidR="00E774CF" w:rsidRPr="006A53F6" w:rsidRDefault="003437EC" w:rsidP="004A0558">
      <w:pPr>
        <w:jc w:val="center"/>
        <w:rPr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es-ES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Poisson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  <w:vertAlign w:val="subscript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,t</m:t>
              </m:r>
            </m:e>
          </m:d>
        </m:oMath>
      </m:oMathPara>
    </w:p>
    <w:p w:rsidR="006A53F6" w:rsidRPr="006A53F6" w:rsidRDefault="006A53F6" w:rsidP="006A53F6">
      <w:pPr>
        <w:jc w:val="center"/>
        <w:rPr>
          <w:sz w:val="28"/>
          <w:szCs w:val="32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32"/>
            </w:rPr>
            <m:t>for i=1, 2,…I</m:t>
          </m:r>
        </m:oMath>
      </m:oMathPara>
    </w:p>
    <w:p w:rsidR="006A53F6" w:rsidRPr="006A53F6" w:rsidRDefault="006A53F6" w:rsidP="006A53F6">
      <w:pPr>
        <w:jc w:val="center"/>
        <w:rPr>
          <w:sz w:val="28"/>
          <w:szCs w:val="32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32"/>
            </w:rPr>
            <m:t>for j=1, 2,…J</m:t>
          </m:r>
        </m:oMath>
      </m:oMathPara>
    </w:p>
    <w:p w:rsidR="006A53F6" w:rsidRPr="004A0558" w:rsidRDefault="006A53F6" w:rsidP="004A0558">
      <w:pPr>
        <w:jc w:val="center"/>
        <w:rPr>
          <w:sz w:val="28"/>
          <w:szCs w:val="32"/>
        </w:rPr>
      </w:pPr>
    </w:p>
    <w:p w:rsidR="004A0558" w:rsidRPr="00687059" w:rsidRDefault="004A0558" w:rsidP="00687059">
      <w:pPr>
        <w:jc w:val="center"/>
        <w:rPr>
          <w:iCs/>
          <w:sz w:val="32"/>
          <w:szCs w:val="36"/>
          <w:lang w:val="pl-PL"/>
        </w:rPr>
      </w:pPr>
      <w:r w:rsidRPr="00687059">
        <w:rPr>
          <w:sz w:val="28"/>
          <w:szCs w:val="32"/>
          <w:lang w:val="pl-PL"/>
        </w:rPr>
        <w:t>log(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  <w:lang w:val="pl-PL"/>
              </w:rPr>
              <m:t>ij</m:t>
            </m:r>
          </m:sub>
        </m:sSub>
      </m:oMath>
      <w:r w:rsidRPr="00687059">
        <w:rPr>
          <w:sz w:val="28"/>
          <w:szCs w:val="32"/>
          <w:lang w:val="pl-PL"/>
        </w:rPr>
        <w:t>)</w:t>
      </w:r>
      <w:r w:rsidR="00C643A4" w:rsidRPr="00687059">
        <w:rPr>
          <w:sz w:val="28"/>
          <w:szCs w:val="32"/>
          <w:lang w:val="pl-PL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lang w:val="pl-PL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6"/>
            <w:lang w:val="pl-PL"/>
          </w:rPr>
          <m:t>+</m:t>
        </m:r>
        <m:sSub>
          <m:sSubPr>
            <m:ctrlPr>
              <w:rPr>
                <w:rFonts w:ascii="Cambria Math" w:hAnsi="Cambria Math"/>
                <w:iCs/>
                <w:sz w:val="32"/>
                <w:szCs w:val="3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lang w:val="pl-P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lang w:val="pl-PL"/>
              </w:rPr>
              <m:t>ij</m:t>
            </m:r>
          </m:sub>
        </m:sSub>
      </m:oMath>
    </w:p>
    <w:p w:rsidR="009801B7" w:rsidRPr="00E774CF" w:rsidRDefault="009801B7" w:rsidP="009801B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θ = </w:t>
      </w:r>
    </w:p>
    <w:p w:rsidR="009801B7" w:rsidRPr="00D4610F" w:rsidRDefault="009801B7" w:rsidP="004A0558">
      <w:pPr>
        <w:jc w:val="center"/>
        <w:rPr>
          <w:lang w:val="en-NZ"/>
        </w:rPr>
      </w:pPr>
    </w:p>
    <w:p w:rsidR="0005138F" w:rsidRPr="00D4610F" w:rsidRDefault="0005138F" w:rsidP="0005138F">
      <w:pPr>
        <w:rPr>
          <w:lang w:val="en-NZ"/>
        </w:rPr>
      </w:pPr>
    </w:p>
    <w:p w:rsidR="00D4610F" w:rsidRDefault="00D4610F" w:rsidP="00C643A4">
      <w:pPr>
        <w:jc w:val="left"/>
        <w:rPr>
          <w:lang w:val="en-NZ"/>
        </w:rPr>
      </w:pPr>
      <w:r w:rsidRPr="004A0558">
        <w:rPr>
          <w:lang w:val="en-NZ"/>
        </w:rPr>
        <w:t xml:space="preserve">Number of ED visits </w:t>
      </w:r>
      <w:r>
        <w:rPr>
          <w:lang w:val="en-NZ"/>
        </w:rPr>
        <w:t>per subcategory can be modelled with a</w:t>
      </w:r>
      <w:r w:rsidRPr="004A0558">
        <w:rPr>
          <w:lang w:val="en-NZ"/>
        </w:rPr>
        <w:t xml:space="preserve"> Poisson</w:t>
      </w:r>
      <w:r>
        <w:rPr>
          <w:lang w:val="en-NZ"/>
        </w:rPr>
        <w:t xml:space="preserve"> distribution, </w:t>
      </w:r>
      <w:r w:rsidR="00C643A4">
        <w:rPr>
          <w:lang w:val="en-NZ"/>
        </w:rPr>
        <w:t xml:space="preserve">with </w:t>
      </w:r>
      <w:r w:rsidR="00C643A4" w:rsidRPr="00C643A4">
        <w:rPr>
          <w:lang w:val="en-NZ"/>
        </w:rPr>
        <w:t>intensity</w:t>
      </w:r>
      <w:r w:rsidR="00C643A4">
        <w:rPr>
          <w:lang w:val="en-NZ"/>
        </w:rPr>
        <w:t xml:space="preserve"> of </w:t>
      </w:r>
      <w:r w:rsidR="00C643A4" w:rsidRPr="00C643A4">
        <w:rPr>
          <w:lang w:val="en-NZ"/>
        </w:rPr>
        <w:t>µ</w:t>
      </w:r>
      <w:proofErr w:type="spellStart"/>
      <w:r w:rsidR="00C643A4" w:rsidRPr="00C643A4">
        <w:rPr>
          <w:vertAlign w:val="subscript"/>
          <w:lang w:val="en-NZ"/>
        </w:rPr>
        <w:t>ij</w:t>
      </w:r>
      <w:proofErr w:type="spellEnd"/>
      <w:r w:rsidR="00C643A4">
        <w:rPr>
          <w:lang w:val="en-NZ"/>
        </w:rPr>
        <w:t>, at given time.</w:t>
      </w:r>
    </w:p>
    <w:p w:rsidR="00152F50" w:rsidRDefault="00152F50" w:rsidP="00C643A4">
      <w:pPr>
        <w:jc w:val="left"/>
        <w:rPr>
          <w:lang w:val="en-NZ"/>
        </w:rPr>
      </w:pPr>
    </w:p>
    <w:p w:rsidR="00152F50" w:rsidRDefault="00152F50" w:rsidP="00C643A4">
      <w:pPr>
        <w:jc w:val="left"/>
        <w:rPr>
          <w:lang w:val="en-NZ"/>
        </w:rPr>
      </w:pPr>
    </w:p>
    <w:p w:rsidR="00152F50" w:rsidRDefault="00152F50" w:rsidP="00BF0A89">
      <w:pPr>
        <w:jc w:val="left"/>
        <w:rPr>
          <w:lang w:val="en-NZ"/>
        </w:rPr>
      </w:pPr>
      <w:r>
        <w:rPr>
          <w:lang w:val="en-NZ"/>
        </w:rPr>
        <w:t>Convention</w:t>
      </w:r>
      <w:r w:rsidR="00BF0A89">
        <w:rPr>
          <w:lang w:val="en-NZ"/>
        </w:rPr>
        <w:t>s</w:t>
      </w:r>
      <w:r>
        <w:rPr>
          <w:lang w:val="en-NZ"/>
        </w:rPr>
        <w:t xml:space="preserve"> used in the equations</w:t>
      </w:r>
    </w:p>
    <w:p w:rsidR="00152F50" w:rsidRDefault="00152F50" w:rsidP="00C643A4">
      <w:pPr>
        <w:jc w:val="left"/>
        <w:rPr>
          <w:lang w:val="en-NZ"/>
        </w:rPr>
      </w:pPr>
      <w:r>
        <w:rPr>
          <w:lang w:val="en-NZ"/>
        </w:rPr>
        <w:t>Y mu as …</w:t>
      </w:r>
    </w:p>
    <w:p w:rsidR="00152F50" w:rsidRDefault="00152F50" w:rsidP="00C643A4">
      <w:pPr>
        <w:jc w:val="left"/>
        <w:rPr>
          <w:lang w:val="en-NZ"/>
        </w:rPr>
      </w:pPr>
      <w:r>
        <w:rPr>
          <w:lang w:val="en-NZ"/>
        </w:rPr>
        <w:t>Beta…</w:t>
      </w:r>
    </w:p>
    <w:p w:rsidR="003967BF" w:rsidRDefault="003967BF" w:rsidP="003967BF">
      <w:pPr>
        <w:jc w:val="left"/>
        <w:rPr>
          <w:lang w:val="en-NZ"/>
        </w:rPr>
      </w:pPr>
      <w:r>
        <w:rPr>
          <w:lang w:val="en-NZ"/>
        </w:rPr>
        <w:t xml:space="preserve">I and j subscripts </w:t>
      </w:r>
      <w:proofErr w:type="gramStart"/>
      <w:r>
        <w:rPr>
          <w:lang w:val="en-NZ"/>
        </w:rPr>
        <w:t xml:space="preserve">for </w:t>
      </w:r>
      <w:r w:rsidR="00581C3E">
        <w:rPr>
          <w:lang w:val="en-NZ"/>
        </w:rPr>
        <w:t>,</w:t>
      </w:r>
      <w:proofErr w:type="gramEnd"/>
      <w:r w:rsidR="00581C3E">
        <w:rPr>
          <w:lang w:val="en-NZ"/>
        </w:rPr>
        <w:t xml:space="preserve"> </w:t>
      </w:r>
      <w:proofErr w:type="spellStart"/>
      <w:r w:rsidR="00581C3E">
        <w:rPr>
          <w:lang w:val="en-NZ"/>
        </w:rPr>
        <w:t>ie</w:t>
      </w:r>
      <w:proofErr w:type="spellEnd"/>
      <w:r w:rsidR="00581C3E">
        <w:rPr>
          <w:lang w:val="en-NZ"/>
        </w:rPr>
        <w:t xml:space="preserve"> N = total count Ni is level2 </w:t>
      </w:r>
      <w:proofErr w:type="spellStart"/>
      <w:r w:rsidR="00581C3E">
        <w:rPr>
          <w:lang w:val="en-NZ"/>
        </w:rPr>
        <w:t>Nij</w:t>
      </w:r>
      <w:proofErr w:type="spellEnd"/>
      <w:r w:rsidR="00581C3E">
        <w:rPr>
          <w:lang w:val="en-NZ"/>
        </w:rPr>
        <w:t xml:space="preserve"> is level3</w:t>
      </w:r>
    </w:p>
    <w:p w:rsidR="003967BF" w:rsidRDefault="003967BF" w:rsidP="003967BF">
      <w:pPr>
        <w:jc w:val="left"/>
        <w:rPr>
          <w:lang w:val="en-NZ"/>
        </w:rPr>
      </w:pPr>
    </w:p>
    <w:p w:rsidR="0005138F" w:rsidRDefault="0005138F" w:rsidP="0005138F">
      <w:pPr>
        <w:rPr>
          <w:lang w:val="en-NZ"/>
        </w:rPr>
      </w:pPr>
    </w:p>
    <w:p w:rsidR="009A015B" w:rsidRDefault="009A015B" w:rsidP="00152F50">
      <w:pPr>
        <w:rPr>
          <w:b/>
          <w:bCs/>
          <w:lang w:val="en-NZ"/>
        </w:rPr>
      </w:pPr>
      <w:proofErr w:type="spellStart"/>
      <w:proofErr w:type="gramStart"/>
      <w:r w:rsidRPr="00F40C4F">
        <w:rPr>
          <w:b/>
          <w:bCs/>
          <w:lang w:val="en-NZ"/>
        </w:rPr>
        <w:t>Lets</w:t>
      </w:r>
      <w:proofErr w:type="spellEnd"/>
      <w:proofErr w:type="gramEnd"/>
      <w:r w:rsidRPr="00F40C4F">
        <w:rPr>
          <w:b/>
          <w:bCs/>
          <w:lang w:val="en-NZ"/>
        </w:rPr>
        <w:t xml:space="preserve"> consider 3 models and choose which one we use, or if you are very smart </w:t>
      </w:r>
      <w:r w:rsidR="00152F50">
        <w:rPr>
          <w:b/>
          <w:bCs/>
          <w:lang w:val="en-NZ"/>
        </w:rPr>
        <w:t>propose a</w:t>
      </w:r>
      <w:r w:rsidRPr="00F40C4F">
        <w:rPr>
          <w:b/>
          <w:bCs/>
          <w:lang w:val="en-NZ"/>
        </w:rPr>
        <w:t xml:space="preserve"> </w:t>
      </w:r>
      <w:r w:rsidR="00152F50">
        <w:rPr>
          <w:b/>
          <w:bCs/>
          <w:lang w:val="en-NZ"/>
        </w:rPr>
        <w:t xml:space="preserve">better </w:t>
      </w:r>
      <w:r w:rsidRPr="00F40C4F">
        <w:rPr>
          <w:b/>
          <w:bCs/>
          <w:lang w:val="en-NZ"/>
        </w:rPr>
        <w:t>one…..</w:t>
      </w:r>
    </w:p>
    <w:p w:rsidR="00F40C4F" w:rsidRDefault="00F40C4F" w:rsidP="0005138F">
      <w:pPr>
        <w:rPr>
          <w:b/>
          <w:bCs/>
          <w:lang w:val="en-NZ"/>
        </w:rPr>
      </w:pPr>
    </w:p>
    <w:p w:rsidR="00F40C4F" w:rsidRDefault="00F40C4F" w:rsidP="0005138F">
      <w:pPr>
        <w:rPr>
          <w:b/>
          <w:bCs/>
          <w:lang w:val="en-NZ"/>
        </w:rPr>
      </w:pPr>
      <w:r>
        <w:rPr>
          <w:b/>
          <w:bCs/>
          <w:lang w:val="en-NZ"/>
        </w:rPr>
        <w:t>1 Berry</w:t>
      </w:r>
    </w:p>
    <w:p w:rsidR="00F40C4F" w:rsidRDefault="00F40C4F" w:rsidP="0005138F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2 </w:t>
      </w:r>
      <w:proofErr w:type="spellStart"/>
      <w:r>
        <w:rPr>
          <w:b/>
          <w:bCs/>
          <w:lang w:val="en-NZ"/>
        </w:rPr>
        <w:t>hier</w:t>
      </w:r>
      <w:proofErr w:type="spellEnd"/>
      <w:r>
        <w:rPr>
          <w:b/>
          <w:bCs/>
          <w:lang w:val="en-NZ"/>
        </w:rPr>
        <w:t xml:space="preserve"> </w:t>
      </w:r>
      <w:proofErr w:type="spellStart"/>
      <w:r>
        <w:rPr>
          <w:b/>
          <w:bCs/>
          <w:lang w:val="en-NZ"/>
        </w:rPr>
        <w:t>pois</w:t>
      </w:r>
      <w:proofErr w:type="spellEnd"/>
      <w:r>
        <w:rPr>
          <w:b/>
          <w:bCs/>
          <w:lang w:val="en-NZ"/>
        </w:rPr>
        <w:t xml:space="preserve"> from god knows which text book</w:t>
      </w:r>
    </w:p>
    <w:p w:rsidR="00F40C4F" w:rsidRDefault="00F40C4F" w:rsidP="0005138F">
      <w:pPr>
        <w:rPr>
          <w:b/>
          <w:bCs/>
          <w:lang w:val="en-NZ"/>
        </w:rPr>
      </w:pPr>
      <w:r>
        <w:rPr>
          <w:b/>
          <w:bCs/>
          <w:lang w:val="en-NZ"/>
        </w:rPr>
        <w:t>3</w:t>
      </w:r>
    </w:p>
    <w:p w:rsidR="00F40C4F" w:rsidRPr="00F40C4F" w:rsidRDefault="00F40C4F" w:rsidP="0005138F">
      <w:pPr>
        <w:rPr>
          <w:b/>
          <w:bCs/>
          <w:lang w:val="en-NZ"/>
        </w:rPr>
      </w:pPr>
    </w:p>
    <w:sectPr w:rsidR="00F40C4F" w:rsidRPr="00F4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0"/>
    <w:rsid w:val="0005138F"/>
    <w:rsid w:val="00054CAA"/>
    <w:rsid w:val="000842C8"/>
    <w:rsid w:val="000B1424"/>
    <w:rsid w:val="000D4B8C"/>
    <w:rsid w:val="00124560"/>
    <w:rsid w:val="001261F8"/>
    <w:rsid w:val="00152F50"/>
    <w:rsid w:val="001A2D06"/>
    <w:rsid w:val="001A6D81"/>
    <w:rsid w:val="001B7FA8"/>
    <w:rsid w:val="002047BD"/>
    <w:rsid w:val="00240FBE"/>
    <w:rsid w:val="00277D15"/>
    <w:rsid w:val="00281A43"/>
    <w:rsid w:val="002A4E3B"/>
    <w:rsid w:val="002C27FC"/>
    <w:rsid w:val="00306E3F"/>
    <w:rsid w:val="00313702"/>
    <w:rsid w:val="003437EC"/>
    <w:rsid w:val="003967BF"/>
    <w:rsid w:val="003D3EB0"/>
    <w:rsid w:val="00437E3D"/>
    <w:rsid w:val="00462D01"/>
    <w:rsid w:val="00476FA4"/>
    <w:rsid w:val="004A0558"/>
    <w:rsid w:val="004A0EA8"/>
    <w:rsid w:val="004C46EB"/>
    <w:rsid w:val="004D30A8"/>
    <w:rsid w:val="004E0E33"/>
    <w:rsid w:val="00512CF4"/>
    <w:rsid w:val="00581C3E"/>
    <w:rsid w:val="005D0251"/>
    <w:rsid w:val="005D2652"/>
    <w:rsid w:val="00613373"/>
    <w:rsid w:val="006220F2"/>
    <w:rsid w:val="006652D5"/>
    <w:rsid w:val="00687059"/>
    <w:rsid w:val="006949C0"/>
    <w:rsid w:val="006A53F6"/>
    <w:rsid w:val="00705454"/>
    <w:rsid w:val="00725C06"/>
    <w:rsid w:val="007442F7"/>
    <w:rsid w:val="007919CD"/>
    <w:rsid w:val="00896A91"/>
    <w:rsid w:val="00897531"/>
    <w:rsid w:val="009238AD"/>
    <w:rsid w:val="009801B7"/>
    <w:rsid w:val="009A015B"/>
    <w:rsid w:val="009B5BB4"/>
    <w:rsid w:val="00A6440D"/>
    <w:rsid w:val="00AB412E"/>
    <w:rsid w:val="00AB7056"/>
    <w:rsid w:val="00AF4A57"/>
    <w:rsid w:val="00B00D81"/>
    <w:rsid w:val="00BA205E"/>
    <w:rsid w:val="00BF0A89"/>
    <w:rsid w:val="00C11773"/>
    <w:rsid w:val="00C1359B"/>
    <w:rsid w:val="00C628B0"/>
    <w:rsid w:val="00C643A4"/>
    <w:rsid w:val="00C91AF3"/>
    <w:rsid w:val="00CA0D1C"/>
    <w:rsid w:val="00CE2F09"/>
    <w:rsid w:val="00CE564A"/>
    <w:rsid w:val="00CF325A"/>
    <w:rsid w:val="00D03256"/>
    <w:rsid w:val="00D1187C"/>
    <w:rsid w:val="00D4610F"/>
    <w:rsid w:val="00DF7F58"/>
    <w:rsid w:val="00E155CE"/>
    <w:rsid w:val="00E368A8"/>
    <w:rsid w:val="00E52266"/>
    <w:rsid w:val="00E63A7A"/>
    <w:rsid w:val="00E72300"/>
    <w:rsid w:val="00E774CF"/>
    <w:rsid w:val="00E9115A"/>
    <w:rsid w:val="00EA727D"/>
    <w:rsid w:val="00ED7117"/>
    <w:rsid w:val="00F02326"/>
    <w:rsid w:val="00F40C4F"/>
    <w:rsid w:val="00F830C6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FE88"/>
  <w15:chartTrackingRefBased/>
  <w15:docId w15:val="{1CE3336E-997A-4274-9049-4A57E699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251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87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3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jugate_pri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jxue533</cp:lastModifiedBy>
  <cp:revision>99</cp:revision>
  <dcterms:created xsi:type="dcterms:W3CDTF">2018-10-11T07:57:00Z</dcterms:created>
  <dcterms:modified xsi:type="dcterms:W3CDTF">2018-10-11T20:30:00Z</dcterms:modified>
</cp:coreProperties>
</file>