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F491C" w14:textId="77777777" w:rsidR="006855A0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F6483AD" w14:textId="77777777" w:rsidR="00C206CA" w:rsidRPr="00692572" w:rsidRDefault="00C206CA" w:rsidP="00C206C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5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E1C48C7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0FEB1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Кафедра и</w:t>
      </w:r>
      <w:r w:rsidR="00A72E9D" w:rsidRPr="00692572">
        <w:rPr>
          <w:rFonts w:ascii="Times New Roman" w:hAnsi="Times New Roman" w:cs="Times New Roman"/>
          <w:b/>
          <w:sz w:val="28"/>
          <w:szCs w:val="28"/>
        </w:rPr>
        <w:t>н</w:t>
      </w:r>
      <w:r w:rsidRPr="00692572">
        <w:rPr>
          <w:rFonts w:ascii="Times New Roman" w:hAnsi="Times New Roman" w:cs="Times New Roman"/>
          <w:b/>
          <w:sz w:val="28"/>
          <w:szCs w:val="28"/>
        </w:rPr>
        <w:t>форматики и веб-дизайна</w:t>
      </w:r>
    </w:p>
    <w:p w14:paraId="62D7A4A4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40757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A4D54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55640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2A9AB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DFA3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572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6CF47EAB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36"/>
          <w:szCs w:val="36"/>
        </w:rPr>
        <w:t>Свойства внимания</w:t>
      </w:r>
    </w:p>
    <w:p w14:paraId="7AAC67E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AAD1C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FDAD1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A8759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7523F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B30E7" w14:textId="77777777" w:rsidR="00C206CA" w:rsidRPr="00692572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>Выполнил:</w:t>
      </w:r>
    </w:p>
    <w:p w14:paraId="02CFC49F" w14:textId="4E43B7D5" w:rsidR="00C206CA" w:rsidRPr="00692572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="00692572" w:rsidRPr="00692572">
        <w:rPr>
          <w:rFonts w:ascii="Times New Roman" w:hAnsi="Times New Roman" w:cs="Times New Roman"/>
          <w:sz w:val="28"/>
          <w:szCs w:val="28"/>
        </w:rPr>
        <w:t>2</w:t>
      </w:r>
      <w:r w:rsidRPr="00692572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77B6ABCD" w14:textId="2D374D93" w:rsidR="00C206CA" w:rsidRPr="00EA31F4" w:rsidRDefault="00403992" w:rsidP="00C206C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14:paraId="35E9BF7A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37A5E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A5A30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CECF" w14:textId="77777777" w:rsidR="002C2531" w:rsidRPr="00692572" w:rsidRDefault="002C2531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4C047" w14:textId="789983B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20</w:t>
      </w:r>
      <w:r w:rsidR="00916064">
        <w:rPr>
          <w:rFonts w:ascii="Times New Roman" w:hAnsi="Times New Roman" w:cs="Times New Roman"/>
          <w:b/>
          <w:sz w:val="28"/>
          <w:szCs w:val="28"/>
        </w:rPr>
        <w:t>21</w:t>
      </w:r>
      <w:r w:rsidRPr="0069257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54822B71" w14:textId="77777777" w:rsidR="00F57B46" w:rsidRPr="00692572" w:rsidRDefault="00C206CA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br w:type="page"/>
      </w:r>
      <w:r w:rsidR="00F57B46" w:rsidRPr="006925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F57B46" w:rsidRPr="00692572">
        <w:rPr>
          <w:rFonts w:ascii="Times New Roman" w:hAnsi="Times New Roman" w:cs="Times New Roman"/>
          <w:sz w:val="28"/>
          <w:szCs w:val="28"/>
        </w:rPr>
        <w:t>изучить свойства внимания. Исследовать свойства управления вниманием</w:t>
      </w:r>
    </w:p>
    <w:p w14:paraId="20C973BB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6B699310" w14:textId="5AEA6932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sz w:val="28"/>
          <w:szCs w:val="28"/>
        </w:rPr>
        <w:t xml:space="preserve"> Как взаимодействуют внимание и осознание?</w:t>
      </w:r>
    </w:p>
    <w:p w14:paraId="4C3BCD9D" w14:textId="2004C39D" w:rsidR="00F57B46" w:rsidRDefault="00F57B46" w:rsidP="00F57B46">
      <w:pPr>
        <w:spacing w:line="240" w:lineRule="auto"/>
        <w:ind w:left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575D2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-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14:paraId="0FEA2289" w14:textId="77777777" w:rsidR="00E46EAB" w:rsidRPr="00692572" w:rsidRDefault="00E46EAB" w:rsidP="00F57B46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4BE32B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 xml:space="preserve">Какие закономерности, влияют на перемещение внимания? </w:t>
      </w:r>
    </w:p>
    <w:p w14:paraId="5356A802" w14:textId="3284F158" w:rsidR="00F57B46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771B6C" w:rsidRPr="00575D2C">
        <w:rPr>
          <w:rFonts w:ascii="Times New Roman" w:hAnsi="Times New Roman" w:cs="Times New Roman"/>
          <w:bCs/>
          <w:sz w:val="28"/>
          <w:szCs w:val="28"/>
        </w:rPr>
        <w:t>Стремление к сохранению “настройки внимания”</w:t>
      </w:r>
      <w:r w:rsidR="00771B6C" w:rsidRPr="00771B6C">
        <w:rPr>
          <w:rFonts w:ascii="Times New Roman" w:hAnsi="Times New Roman" w:cs="Times New Roman"/>
          <w:sz w:val="28"/>
          <w:szCs w:val="28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 w14:paraId="43B09823" w14:textId="77777777" w:rsidR="00E46EAB" w:rsidRPr="00692572" w:rsidRDefault="00E46EAB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3E784831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Что делает фигуры похожими?</w:t>
      </w:r>
    </w:p>
    <w:p w14:paraId="01D2A055" w14:textId="03C865E0" w:rsidR="00F57B46" w:rsidRDefault="00F57B46" w:rsidP="00575D2C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771B6C"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D2C">
        <w:rPr>
          <w:rFonts w:ascii="Times New Roman" w:hAnsi="Times New Roman" w:cs="Times New Roman"/>
          <w:sz w:val="28"/>
          <w:szCs w:val="28"/>
        </w:rPr>
        <w:t>Цвет, форма</w:t>
      </w:r>
      <w:r w:rsidR="00771B6C">
        <w:rPr>
          <w:rFonts w:ascii="Times New Roman" w:hAnsi="Times New Roman" w:cs="Times New Roman"/>
          <w:sz w:val="28"/>
          <w:szCs w:val="28"/>
        </w:rPr>
        <w:t>,</w:t>
      </w:r>
      <w:r w:rsidR="00575D2C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771B6C">
        <w:rPr>
          <w:rFonts w:ascii="Times New Roman" w:hAnsi="Times New Roman" w:cs="Times New Roman"/>
          <w:sz w:val="28"/>
          <w:szCs w:val="28"/>
        </w:rPr>
        <w:t>, направление или уг</w:t>
      </w:r>
      <w:r w:rsidR="00575D2C">
        <w:rPr>
          <w:rFonts w:ascii="Times New Roman" w:hAnsi="Times New Roman" w:cs="Times New Roman"/>
          <w:sz w:val="28"/>
          <w:szCs w:val="28"/>
        </w:rPr>
        <w:t>о</w:t>
      </w:r>
      <w:r w:rsidR="00771B6C">
        <w:rPr>
          <w:rFonts w:ascii="Times New Roman" w:hAnsi="Times New Roman" w:cs="Times New Roman"/>
          <w:sz w:val="28"/>
          <w:szCs w:val="28"/>
        </w:rPr>
        <w:t>л</w:t>
      </w:r>
      <w:r w:rsidR="00771B6C" w:rsidRPr="00771B6C">
        <w:rPr>
          <w:rFonts w:ascii="Times New Roman" w:hAnsi="Times New Roman" w:cs="Times New Roman"/>
          <w:sz w:val="28"/>
          <w:szCs w:val="28"/>
        </w:rPr>
        <w:t xml:space="preserve"> поворота</w:t>
      </w:r>
      <w:r w:rsidR="00771B6C">
        <w:rPr>
          <w:rFonts w:ascii="Times New Roman" w:hAnsi="Times New Roman" w:cs="Times New Roman"/>
          <w:sz w:val="28"/>
          <w:szCs w:val="28"/>
        </w:rPr>
        <w:t>, динамика</w:t>
      </w:r>
      <w:r w:rsidR="00575D2C">
        <w:rPr>
          <w:rFonts w:ascii="Times New Roman" w:hAnsi="Times New Roman" w:cs="Times New Roman"/>
          <w:sz w:val="28"/>
          <w:szCs w:val="28"/>
        </w:rPr>
        <w:t xml:space="preserve"> (</w:t>
      </w:r>
      <w:r w:rsidR="00575D2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одинаковое движение и изменение</w:t>
      </w:r>
      <w:r w:rsidR="00575D2C">
        <w:rPr>
          <w:rFonts w:ascii="Times New Roman" w:hAnsi="Times New Roman" w:cs="Times New Roman"/>
          <w:b/>
          <w:sz w:val="28"/>
          <w:szCs w:val="28"/>
        </w:rPr>
        <w:t>)</w:t>
      </w:r>
    </w:p>
    <w:p w14:paraId="39F8E5E4" w14:textId="77777777" w:rsidR="00786DD7" w:rsidRPr="00692572" w:rsidRDefault="00786DD7" w:rsidP="00575D2C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085D91C8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Чем характеризуется внимание?</w:t>
      </w:r>
    </w:p>
    <w:p w14:paraId="08AE6247" w14:textId="39658903" w:rsidR="00F57B46" w:rsidRPr="00692572" w:rsidRDefault="00F57B46" w:rsidP="00786DD7">
      <w:pPr>
        <w:pStyle w:val="a8"/>
        <w:ind w:left="510"/>
        <w:rPr>
          <w:b/>
          <w:sz w:val="28"/>
          <w:szCs w:val="28"/>
        </w:rPr>
      </w:pPr>
      <w:r w:rsidRPr="00692572">
        <w:rPr>
          <w:b/>
          <w:sz w:val="28"/>
          <w:szCs w:val="28"/>
        </w:rPr>
        <w:t>Ответ:</w:t>
      </w:r>
      <w:r w:rsidRPr="00692572">
        <w:rPr>
          <w:color w:val="000000"/>
          <w:sz w:val="27"/>
          <w:szCs w:val="27"/>
        </w:rPr>
        <w:t xml:space="preserve"> </w:t>
      </w:r>
      <w:r w:rsidR="00786DD7" w:rsidRPr="00692572">
        <w:rPr>
          <w:color w:val="000000"/>
          <w:sz w:val="28"/>
          <w:szCs w:val="28"/>
        </w:rPr>
        <w:t>Внимание характеризуется точкой фокуса, её местоположением и определенной “настройкой” внимания.</w:t>
      </w:r>
      <w:r w:rsidR="00786DD7" w:rsidRPr="00786DD7">
        <w:rPr>
          <w:rFonts w:asciiTheme="minorHAnsi" w:eastAsiaTheme="minorHAnsi" w:hAnsiTheme="minorHAnsi" w:cstheme="minorBidi"/>
          <w:color w:val="000000"/>
          <w:sz w:val="22"/>
          <w:szCs w:val="22"/>
          <w:shd w:val="clear" w:color="auto" w:fill="FFFFFF"/>
          <w:lang w:eastAsia="en-US"/>
        </w:rPr>
        <w:t xml:space="preserve"> </w:t>
      </w:r>
    </w:p>
    <w:p w14:paraId="24FD063E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19E5358C" w14:textId="7765282C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Какие перемещения внимания наиболее быстрые?</w:t>
      </w:r>
    </w:p>
    <w:p w14:paraId="0943F136" w14:textId="454E8E08" w:rsidR="00F57B46" w:rsidRPr="00692572" w:rsidRDefault="00F57B46" w:rsidP="00786DD7">
      <w:pPr>
        <w:pStyle w:val="a8"/>
        <w:ind w:left="510"/>
        <w:rPr>
          <w:b/>
          <w:sz w:val="28"/>
          <w:szCs w:val="28"/>
        </w:rPr>
      </w:pPr>
      <w:r w:rsidRPr="00692572">
        <w:rPr>
          <w:b/>
          <w:sz w:val="28"/>
          <w:szCs w:val="28"/>
        </w:rPr>
        <w:t>Ответ:</w:t>
      </w:r>
      <w:r w:rsidRPr="00692572">
        <w:rPr>
          <w:color w:val="000000"/>
          <w:sz w:val="28"/>
          <w:szCs w:val="28"/>
        </w:rPr>
        <w:t xml:space="preserve"> </w:t>
      </w:r>
      <w:r w:rsidR="00786DD7" w:rsidRPr="00786DD7">
        <w:rPr>
          <w:color w:val="000000"/>
          <w:sz w:val="28"/>
          <w:szCs w:val="28"/>
        </w:rPr>
        <w:t>Внимание быстрее и легче перемещается к тому предмету, который не требует перенастройки внимания</w:t>
      </w:r>
      <w:r w:rsidR="00B62BB0">
        <w:rPr>
          <w:color w:val="000000"/>
          <w:sz w:val="28"/>
          <w:szCs w:val="28"/>
        </w:rPr>
        <w:t xml:space="preserve">. Так называемой </w:t>
      </w:r>
      <w:r w:rsidR="00B62BB0" w:rsidRPr="00B62BB0">
        <w:rPr>
          <w:color w:val="000000"/>
          <w:sz w:val="28"/>
          <w:szCs w:val="28"/>
        </w:rPr>
        <w:t>“похожесть</w:t>
      </w:r>
      <w:r w:rsidR="00B62BB0">
        <w:rPr>
          <w:color w:val="000000"/>
          <w:sz w:val="28"/>
          <w:szCs w:val="28"/>
        </w:rPr>
        <w:t>ю</w:t>
      </w:r>
      <w:r w:rsidR="00B62BB0" w:rsidRPr="00B62BB0">
        <w:rPr>
          <w:color w:val="000000"/>
          <w:sz w:val="28"/>
          <w:szCs w:val="28"/>
        </w:rPr>
        <w:t>”, которая облегчает перестройку фокуса внимания</w:t>
      </w:r>
      <w:r w:rsidR="00B62BB0">
        <w:rPr>
          <w:color w:val="000000"/>
          <w:sz w:val="28"/>
          <w:szCs w:val="28"/>
        </w:rPr>
        <w:t>, служат факторы, описанные выше</w:t>
      </w:r>
    </w:p>
    <w:p w14:paraId="0E8964AF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47E84CAA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Как группирует сходные объекты наше восприятие?</w:t>
      </w:r>
    </w:p>
    <w:p w14:paraId="35D1ED5A" w14:textId="1EAA182F" w:rsidR="00F57B46" w:rsidRPr="00692572" w:rsidRDefault="00F57B46" w:rsidP="00B62BB0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Ответ: </w:t>
      </w:r>
      <w:r w:rsidR="00B62BB0" w:rsidRPr="00B6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соответствии с законом сходства </w:t>
      </w:r>
      <w:r w:rsidR="00B6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Макса Вертгеймера</w:t>
      </w:r>
      <w:r w:rsidR="00B62BB0" w:rsidRPr="00B6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восприятие группирует сходные объекты – по форме, по цвету, по размеру</w:t>
      </w:r>
      <w:r w:rsidR="00B6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B62B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аправлению или углу поворота, 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DC396F" w:rsidRP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вижение и изменение объектов такж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является причиной их сходства. 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Внимание стремится одновременно охватить все объекты, имеющие схожую форму или динамику и требующие одной и той же настройки внимания. Наше внимание, охватывая сразу все схожие объекты, группирует, склеивает их воедино.</w:t>
      </w:r>
    </w:p>
    <w:p w14:paraId="518B5622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69743848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Какие признаки, какие характеристики вещей влияют на настройку внимания?</w:t>
      </w:r>
    </w:p>
    <w:p w14:paraId="58E63C89" w14:textId="0090EBEB" w:rsidR="00F57B46" w:rsidRDefault="00F57B46" w:rsidP="0065566E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55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66E">
        <w:rPr>
          <w:rFonts w:ascii="Times New Roman" w:hAnsi="Times New Roman" w:cs="Times New Roman"/>
          <w:sz w:val="28"/>
          <w:szCs w:val="28"/>
        </w:rPr>
        <w:t>Сходство</w:t>
      </w:r>
      <w:r w:rsidR="00F2687A">
        <w:rPr>
          <w:rFonts w:ascii="Times New Roman" w:hAnsi="Times New Roman" w:cs="Times New Roman"/>
          <w:sz w:val="28"/>
          <w:szCs w:val="28"/>
        </w:rPr>
        <w:t xml:space="preserve"> </w:t>
      </w:r>
      <w:r w:rsidR="0065566E">
        <w:rPr>
          <w:rFonts w:ascii="Times New Roman" w:hAnsi="Times New Roman" w:cs="Times New Roman"/>
          <w:sz w:val="28"/>
          <w:szCs w:val="28"/>
        </w:rPr>
        <w:t>форм, цвета, размера, направления, сходство в динамике объектов, взаимное расположение</w:t>
      </w:r>
    </w:p>
    <w:p w14:paraId="6AD6352C" w14:textId="77777777" w:rsidR="0065566E" w:rsidRPr="0065566E" w:rsidRDefault="0065566E" w:rsidP="0065566E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</w:p>
    <w:p w14:paraId="13AD4A75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По какой закономерности действует бессознательное внимание?</w:t>
      </w:r>
    </w:p>
    <w:p w14:paraId="0BEEE5EF" w14:textId="3CB6ABE5" w:rsidR="00DC396F" w:rsidRPr="00692572" w:rsidRDefault="00F57B46" w:rsidP="00DC396F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Наше бессознательное, руководящее “случайными” перемещениями взгляда и фокуса внимания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подчиняется закономерностям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одна из которых – </w:t>
      </w:r>
      <w:r w:rsidR="00DC396F" w:rsidRPr="0069257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 w14:paraId="61899DDC" w14:textId="2C81F8E7" w:rsidR="00F57B46" w:rsidRPr="00692572" w:rsidRDefault="00F57B46" w:rsidP="00DC396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79F3DC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Что по Вертгеймеру является законом «общей судьбы»?</w:t>
      </w:r>
    </w:p>
    <w:p w14:paraId="1C8D3131" w14:textId="61D9127A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Движение и изменен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 объектов является причиной</w:t>
      </w:r>
      <w:r w:rsidR="00DC396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сходства</w:t>
      </w:r>
      <w:r w:rsidR="00DC39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объектов</w:t>
      </w:r>
      <w:r w:rsidR="00DC396F" w:rsidRPr="00692572">
        <w:rPr>
          <w:rFonts w:ascii="Times New Roman" w:hAnsi="Times New Roman" w:cs="Times New Roman"/>
          <w:color w:val="000000"/>
        </w:rPr>
        <w:br/>
      </w:r>
    </w:p>
    <w:p w14:paraId="6FA4D86C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Что по Вертгеймеру является перцептуальной группировкой?</w:t>
      </w:r>
    </w:p>
    <w:p w14:paraId="1F830D49" w14:textId="760B27B4" w:rsidR="00392C78" w:rsidRDefault="00F57B46" w:rsidP="00F57B46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25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A31F4">
        <w:rPr>
          <w:rFonts w:ascii="Times New Roman" w:hAnsi="Times New Roman" w:cs="Times New Roman"/>
          <w:sz w:val="28"/>
          <w:szCs w:val="28"/>
        </w:rPr>
        <w:t>Группировка</w:t>
      </w:r>
      <w:r w:rsidR="00DC396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C396F" w:rsidRPr="00DC396F">
        <w:rPr>
          <w:rFonts w:ascii="Times New Roman" w:hAnsi="Times New Roman" w:cs="Times New Roman"/>
          <w:sz w:val="28"/>
          <w:szCs w:val="28"/>
        </w:rPr>
        <w:t xml:space="preserve"> схожи</w:t>
      </w:r>
      <w:r w:rsidR="00DC396F">
        <w:rPr>
          <w:rFonts w:ascii="Times New Roman" w:hAnsi="Times New Roman" w:cs="Times New Roman"/>
          <w:sz w:val="28"/>
          <w:szCs w:val="28"/>
        </w:rPr>
        <w:t>х</w:t>
      </w:r>
      <w:r w:rsidR="00DC396F" w:rsidRPr="00DC396F">
        <w:rPr>
          <w:rFonts w:ascii="Times New Roman" w:hAnsi="Times New Roman" w:cs="Times New Roman"/>
          <w:sz w:val="28"/>
          <w:szCs w:val="28"/>
        </w:rPr>
        <w:t xml:space="preserve"> по форме, цвету, а также по всем остальным критериям, которые я</w:t>
      </w:r>
      <w:bookmarkStart w:id="0" w:name="_GoBack"/>
      <w:bookmarkEnd w:id="0"/>
      <w:r w:rsidR="00DC396F" w:rsidRPr="00DC396F">
        <w:rPr>
          <w:rFonts w:ascii="Times New Roman" w:hAnsi="Times New Roman" w:cs="Times New Roman"/>
          <w:sz w:val="28"/>
          <w:szCs w:val="28"/>
        </w:rPr>
        <w:t>вляются признаками сходства в законе Макса Вертгеймера: размер, направление, динамика.</w:t>
      </w:r>
    </w:p>
    <w:p w14:paraId="67A4E353" w14:textId="40873EDA" w:rsidR="00E46EAB" w:rsidRPr="00692572" w:rsidRDefault="00392C78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749B67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Pr="00692572">
        <w:rPr>
          <w:rFonts w:ascii="Times New Roman" w:hAnsi="Times New Roman" w:cs="Times New Roman"/>
          <w:sz w:val="28"/>
          <w:szCs w:val="28"/>
        </w:rPr>
        <w:t>Когда не требуется перенастройка внимания?</w:t>
      </w:r>
    </w:p>
    <w:p w14:paraId="6A7A8D64" w14:textId="36B760F6" w:rsidR="00F57B46" w:rsidRPr="00692572" w:rsidRDefault="00F57B46" w:rsidP="00F023B8">
      <w:pPr>
        <w:spacing w:line="240" w:lineRule="auto"/>
        <w:ind w:left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Pr="006925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023B8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</w:t>
      </w:r>
    </w:p>
    <w:p w14:paraId="7A8F2066" w14:textId="77777777" w:rsidR="00F57B46" w:rsidRPr="00692572" w:rsidRDefault="00F57B46" w:rsidP="00F57B4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5FDAD88C" w14:textId="15111D1A" w:rsidR="00F57B46" w:rsidRPr="00692572" w:rsidRDefault="00F57B46" w:rsidP="00870287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692572">
        <w:rPr>
          <w:rFonts w:ascii="Times New Roman" w:hAnsi="Times New Roman" w:cs="Times New Roman"/>
        </w:rPr>
        <w:t xml:space="preserve"> </w:t>
      </w:r>
      <w:r w:rsidR="00870287">
        <w:rPr>
          <w:rFonts w:ascii="Times New Roman" w:hAnsi="Times New Roman" w:cs="Times New Roman"/>
          <w:sz w:val="28"/>
          <w:szCs w:val="28"/>
        </w:rPr>
        <w:t>О</w:t>
      </w:r>
      <w:r w:rsidR="00870287" w:rsidRPr="00870287">
        <w:rPr>
          <w:rFonts w:ascii="Times New Roman" w:hAnsi="Times New Roman" w:cs="Times New Roman"/>
          <w:b/>
          <w:bCs/>
          <w:sz w:val="28"/>
          <w:szCs w:val="28"/>
        </w:rPr>
        <w:t>сознание и внимание – две неразделимые вещи</w:t>
      </w:r>
      <w:r w:rsidR="00870287" w:rsidRPr="00870287">
        <w:rPr>
          <w:rFonts w:ascii="Times New Roman" w:hAnsi="Times New Roman" w:cs="Times New Roman"/>
          <w:sz w:val="28"/>
          <w:szCs w:val="28"/>
        </w:rPr>
        <w:t>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</w:t>
      </w:r>
      <w:r w:rsidR="0008456C" w:rsidRPr="0008456C">
        <w:rPr>
          <w:color w:val="000000"/>
          <w:shd w:val="clear" w:color="auto" w:fill="FFFFFF"/>
        </w:rPr>
        <w:t xml:space="preserve"> </w:t>
      </w:r>
      <w:r w:rsidR="0008456C">
        <w:rPr>
          <w:rFonts w:ascii="Times New Roman" w:hAnsi="Times New Roman" w:cs="Times New Roman"/>
          <w:sz w:val="28"/>
          <w:szCs w:val="28"/>
        </w:rPr>
        <w:t>Н</w:t>
      </w:r>
      <w:r w:rsidR="0008456C" w:rsidRPr="0008456C">
        <w:rPr>
          <w:rFonts w:ascii="Times New Roman" w:hAnsi="Times New Roman" w:cs="Times New Roman"/>
          <w:sz w:val="28"/>
          <w:szCs w:val="28"/>
        </w:rPr>
        <w:t xml:space="preserve">аше внимание перемещается, подчиняясь либо исходящим из нашего бессознательного внутренним импульсам </w:t>
      </w:r>
      <w:r w:rsidR="0008456C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08456C" w:rsidRPr="0008456C">
        <w:rPr>
          <w:rFonts w:ascii="Times New Roman" w:hAnsi="Times New Roman" w:cs="Times New Roman"/>
          <w:sz w:val="28"/>
          <w:szCs w:val="28"/>
        </w:rPr>
        <w:t xml:space="preserve">подчиняясь изменениям в окружающей обстановке </w:t>
      </w:r>
      <w:r w:rsidR="0008456C">
        <w:rPr>
          <w:rFonts w:ascii="Times New Roman" w:hAnsi="Times New Roman" w:cs="Times New Roman"/>
          <w:sz w:val="28"/>
          <w:szCs w:val="28"/>
        </w:rPr>
        <w:t>.</w:t>
      </w:r>
      <w:r w:rsidR="0008456C" w:rsidRPr="0008456C">
        <w:rPr>
          <w:color w:val="000000"/>
          <w:shd w:val="clear" w:color="auto" w:fill="FFFFFF"/>
        </w:rPr>
        <w:t xml:space="preserve"> </w:t>
      </w:r>
      <w:r w:rsidR="0008456C">
        <w:rPr>
          <w:rFonts w:ascii="Times New Roman" w:hAnsi="Times New Roman" w:cs="Times New Roman"/>
          <w:sz w:val="28"/>
          <w:szCs w:val="28"/>
        </w:rPr>
        <w:t>В</w:t>
      </w:r>
      <w:r w:rsidR="0008456C" w:rsidRPr="0008456C">
        <w:rPr>
          <w:rFonts w:ascii="Times New Roman" w:hAnsi="Times New Roman" w:cs="Times New Roman"/>
          <w:sz w:val="28"/>
          <w:szCs w:val="28"/>
        </w:rPr>
        <w:t>нимание предпочитает перемещаться между объектами, не требующими перенастройки внимания. 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</w:t>
      </w:r>
      <w:r w:rsidR="0008456C">
        <w:rPr>
          <w:rFonts w:ascii="Times New Roman" w:hAnsi="Times New Roman" w:cs="Times New Roman"/>
          <w:sz w:val="28"/>
          <w:szCs w:val="28"/>
        </w:rPr>
        <w:t>.</w:t>
      </w:r>
    </w:p>
    <w:p w14:paraId="665654C3" w14:textId="77777777" w:rsidR="00403992" w:rsidRDefault="00403992" w:rsidP="00403992">
      <w:pPr>
        <w:rPr>
          <w:b/>
          <w:bCs/>
          <w:color w:val="000000"/>
        </w:rPr>
      </w:pPr>
      <w:r>
        <w:rPr>
          <w:b/>
          <w:bCs/>
          <w:color w:val="000000"/>
        </w:rPr>
        <w:t>Контрольные вопросы к лабораторной работе № 1</w:t>
      </w:r>
    </w:p>
    <w:p w14:paraId="18FE9927" w14:textId="77777777" w:rsidR="00403992" w:rsidRDefault="00403992" w:rsidP="00403992">
      <w:pPr>
        <w:rPr>
          <w:b/>
          <w:bCs/>
          <w:color w:val="000000"/>
        </w:rPr>
      </w:pPr>
    </w:p>
    <w:p w14:paraId="7A463E9D" w14:textId="77777777" w:rsidR="00403992" w:rsidRDefault="00403992" w:rsidP="00403992">
      <w:pPr>
        <w:pStyle w:val="a9"/>
        <w:shd w:val="clear" w:color="auto" w:fill="FFFFFF"/>
        <w:spacing w:before="0" w:beforeAutospacing="0" w:after="0" w:afterAutospacing="0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Где используется сознательн6ое и бессознательное внимание?</w:t>
      </w:r>
    </w:p>
    <w:p w14:paraId="73DCF7E1" w14:textId="77777777" w:rsidR="00403992" w:rsidRDefault="00403992" w:rsidP="00403992">
      <w:pPr>
        <w:pStyle w:val="a9"/>
        <w:shd w:val="clear" w:color="auto" w:fill="FFFFFF"/>
        <w:spacing w:before="0" w:beforeAutospacing="0" w:after="0" w:afterAutospacing="0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Чем управляется сознательн6ое и бессознательное внимание?</w:t>
      </w:r>
    </w:p>
    <w:p w14:paraId="7F1E73D6" w14:textId="77777777" w:rsidR="00403992" w:rsidRDefault="00403992" w:rsidP="00403992">
      <w:pPr>
        <w:pStyle w:val="a9"/>
        <w:shd w:val="clear" w:color="auto" w:fill="FFFFFF"/>
        <w:spacing w:before="0" w:beforeAutospacing="0" w:after="0" w:afterAutospacing="0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Какие задачи решает сознательн6ое и бессознательное внимание?</w:t>
      </w:r>
    </w:p>
    <w:p w14:paraId="4E4ED7BF" w14:textId="77777777" w:rsidR="00403992" w:rsidRDefault="00403992" w:rsidP="00403992">
      <w:pPr>
        <w:rPr>
          <w:b/>
          <w:bCs/>
          <w:sz w:val="28"/>
          <w:szCs w:val="28"/>
        </w:rPr>
      </w:pPr>
    </w:p>
    <w:p w14:paraId="41B78FBB" w14:textId="77777777" w:rsidR="00403992" w:rsidRDefault="00403992" w:rsidP="00403992">
      <w:pPr>
        <w:rPr>
          <w:b/>
          <w:bCs/>
          <w:sz w:val="28"/>
          <w:szCs w:val="28"/>
        </w:rPr>
      </w:pPr>
    </w:p>
    <w:p w14:paraId="3A11CE81" w14:textId="77777777" w:rsidR="00403992" w:rsidRDefault="00403992" w:rsidP="004039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Когнитивное бессознательное </w:t>
      </w:r>
      <w:r>
        <w:rPr>
          <w:sz w:val="28"/>
          <w:szCs w:val="28"/>
        </w:rPr>
        <w:t xml:space="preserve">– это те ментальные процессы, которые вы не осознаете в тот момент, когда они происходят. </w:t>
      </w:r>
    </w:p>
    <w:p w14:paraId="582BEEF9" w14:textId="77777777" w:rsidR="00403992" w:rsidRDefault="00403992" w:rsidP="004039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Когнитивное сознательное </w:t>
      </w:r>
      <w:r>
        <w:rPr>
          <w:sz w:val="28"/>
          <w:szCs w:val="28"/>
        </w:rPr>
        <w:t>включается в тот момент, когда вы сталкиваетесь с ситуацией, которая кажется новой или представляет угрозу или когда требуется принять нешаблонное решение.</w:t>
      </w:r>
    </w:p>
    <w:p w14:paraId="287BA492" w14:textId="6FCEFDF6" w:rsidR="00403992" w:rsidRDefault="00403992" w:rsidP="00403992">
      <w:r>
        <w:rPr>
          <w:noProof/>
          <w:lang w:eastAsia="ru-RU"/>
        </w:rPr>
        <w:drawing>
          <wp:inline distT="0" distB="0" distL="0" distR="0" wp14:anchorId="0B20046C" wp14:editId="271BC7DC">
            <wp:extent cx="6155055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2DE9" w14:textId="77777777" w:rsidR="00403992" w:rsidRDefault="00403992" w:rsidP="00403992"/>
    <w:p w14:paraId="069F1851" w14:textId="77777777" w:rsidR="00403992" w:rsidRDefault="00403992" w:rsidP="00403992"/>
    <w:p w14:paraId="207498A5" w14:textId="77777777" w:rsidR="00403992" w:rsidRDefault="00403992" w:rsidP="00403992">
      <w:pPr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Что такое фокус и локус внимания?</w:t>
      </w:r>
    </w:p>
    <w:p w14:paraId="3410B4C7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Фокус внимания </w:t>
      </w:r>
      <w:r>
        <w:rPr>
          <w:sz w:val="28"/>
          <w:szCs w:val="28"/>
        </w:rPr>
        <w:t xml:space="preserve">человека применительно к компьютерным си-стемам – некоторое место на экране, куда направлен его взгляд и где он сознательно сосредоточен. Фокус внимания может быть только один. В любой момент времени человек может сосредоточить свое внимание только на одном предмете. Это может быть какой-то объект реального мира (например, лист бумаги) определенная область экрана или окна, а может и какой-нибудь процесс «в уме» (например, когда человек обдумывает свои действия или что-то рассчитывает). Пред-мет, на котором сосредоточено внимание человека, называется </w:t>
      </w:r>
      <w:r>
        <w:rPr>
          <w:b/>
          <w:bCs/>
          <w:sz w:val="28"/>
          <w:szCs w:val="28"/>
        </w:rPr>
        <w:t>локу-сом его внимания</w:t>
      </w:r>
      <w:r>
        <w:rPr>
          <w:sz w:val="28"/>
          <w:szCs w:val="28"/>
        </w:rPr>
        <w:t xml:space="preserve">. </w:t>
      </w:r>
    </w:p>
    <w:p w14:paraId="7FF41107" w14:textId="77777777" w:rsidR="00403992" w:rsidRDefault="00403992" w:rsidP="00403992">
      <w:pPr>
        <w:pStyle w:val="Default"/>
        <w:rPr>
          <w:sz w:val="28"/>
          <w:szCs w:val="28"/>
        </w:rPr>
      </w:pPr>
    </w:p>
    <w:p w14:paraId="513E3879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Локус внимания </w:t>
      </w:r>
      <w:r>
        <w:rPr>
          <w:sz w:val="28"/>
          <w:szCs w:val="28"/>
        </w:rPr>
        <w:t xml:space="preserve">– это некоторое место или область, на которое может быть сосредоточено ваше внимание. В отличие от фокуса, ча-сто обозначающего не только место, но и действие (сфокусировать ваше внимание), локус обозначает только место и переводится с ла-тинского, как место положения или область. Мы можем целенаправ-ленно сфокусировать наше внимание на каком-либо локусе. </w:t>
      </w:r>
    </w:p>
    <w:p w14:paraId="5B094868" w14:textId="77777777" w:rsidR="00403992" w:rsidRDefault="00403992" w:rsidP="00403992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Видимый предмет не всегда может быть локусом вашего внима-ния. Локус внимания может быть только один. </w:t>
      </w:r>
    </w:p>
    <w:p w14:paraId="0E2B9E71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При пристальном сосредоточении внимания все события вне ло-куса могут игнорироваться или просто оставаться незамеченными.</w:t>
      </w:r>
    </w:p>
    <w:p w14:paraId="3A6A14AA" w14:textId="77777777" w:rsidR="00403992" w:rsidRDefault="00403992" w:rsidP="00403992">
      <w:pPr>
        <w:rPr>
          <w:sz w:val="28"/>
          <w:szCs w:val="28"/>
        </w:rPr>
      </w:pPr>
    </w:p>
    <w:p w14:paraId="12A79FC4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Сколько времени хранится в кратковременной памяти информация ставшая локусом внимания? И когда она исчезает из кратковременной памяти?</w:t>
      </w:r>
    </w:p>
    <w:p w14:paraId="43A8EC28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Информация, ставшая локусом внимания, перемещается в кратковременную память, где храниться в течение 10 секунд. </w:t>
      </w:r>
    </w:p>
    <w:p w14:paraId="42789F16" w14:textId="77777777" w:rsidR="00403992" w:rsidRDefault="00403992" w:rsidP="00403992">
      <w:pPr>
        <w:pStyle w:val="Default"/>
        <w:rPr>
          <w:sz w:val="23"/>
          <w:szCs w:val="23"/>
        </w:rPr>
      </w:pPr>
      <w:r>
        <w:rPr>
          <w:sz w:val="28"/>
          <w:szCs w:val="28"/>
        </w:rPr>
        <w:t>С локусом внимания связано как минимум две особенности чело-веческого восприятия. При смене локуса теряется связанная с ним «оперативная» информация, которая содержится в кратковременной памяти. Соответственно, при возвращении к прежнему локусу эту ин</w:t>
      </w:r>
      <w:r>
        <w:rPr>
          <w:color w:val="auto"/>
          <w:sz w:val="28"/>
          <w:szCs w:val="28"/>
        </w:rPr>
        <w:t>формацию необходимо каким-то образом восстанавливать.</w:t>
      </w:r>
    </w:p>
    <w:p w14:paraId="287BDFB1" w14:textId="77777777" w:rsidR="00403992" w:rsidRDefault="00403992" w:rsidP="00403992">
      <w:pPr>
        <w:rPr>
          <w:sz w:val="28"/>
          <w:szCs w:val="28"/>
        </w:rPr>
      </w:pPr>
    </w:p>
    <w:p w14:paraId="334154D4" w14:textId="77777777" w:rsidR="00403992" w:rsidRDefault="00403992" w:rsidP="00403992">
      <w:pPr>
        <w:rPr>
          <w:sz w:val="28"/>
          <w:szCs w:val="28"/>
        </w:rPr>
      </w:pPr>
    </w:p>
    <w:p w14:paraId="6C602673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Какие существуют виды внимания, и на что оно влияет при взаимодействии человека и компьютера?</w:t>
      </w:r>
    </w:p>
    <w:p w14:paraId="3FAFF706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Существует три вида внимания: </w:t>
      </w:r>
    </w:p>
    <w:p w14:paraId="5CA474B9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Избирательное внимание</w:t>
      </w:r>
      <w:r>
        <w:rPr>
          <w:sz w:val="28"/>
          <w:szCs w:val="28"/>
        </w:rPr>
        <w:t xml:space="preserve">. </w:t>
      </w:r>
    </w:p>
    <w:p w14:paraId="2C1ECB5A" w14:textId="77777777" w:rsidR="00403992" w:rsidRDefault="00403992" w:rsidP="004039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Фокусированное внимание</w:t>
      </w:r>
    </w:p>
    <w:p w14:paraId="346C15FC" w14:textId="77777777" w:rsidR="00403992" w:rsidRDefault="00403992" w:rsidP="004039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 Распределенное внимание</w:t>
      </w:r>
      <w:r>
        <w:rPr>
          <w:sz w:val="28"/>
          <w:szCs w:val="28"/>
        </w:rPr>
        <w:t>.</w:t>
      </w:r>
    </w:p>
    <w:p w14:paraId="319439AB" w14:textId="77777777" w:rsidR="00403992" w:rsidRDefault="00403992" w:rsidP="00403992"/>
    <w:p w14:paraId="1E7515C9" w14:textId="77777777" w:rsidR="00403992" w:rsidRDefault="00403992" w:rsidP="00403992"/>
    <w:p w14:paraId="0CD1907F" w14:textId="77777777" w:rsidR="00403992" w:rsidRDefault="00403992" w:rsidP="00403992">
      <w:pPr>
        <w:pStyle w:val="Default"/>
      </w:pPr>
      <w:r>
        <w:t xml:space="preserve">1 </w:t>
      </w:r>
    </w:p>
    <w:p w14:paraId="5EA10EC2" w14:textId="77777777" w:rsidR="00403992" w:rsidRDefault="00403992" w:rsidP="00403992">
      <w:pPr>
        <w:pStyle w:val="Default"/>
      </w:pPr>
    </w:p>
    <w:p w14:paraId="63C01246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Этот вид внимания иногда называ-ют туннельным вниманием. Оно возникает тогда, когда мы обращаем внимание на стимул или задачу так страстно, что начинаем полностью игнорировать все остальные стимулы и объекты. </w:t>
      </w:r>
    </w:p>
    <w:p w14:paraId="5A89F38D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Программист, заня-тый написанием кода программы, геймер, бороздящий просторы вир-туального пространства, или водитель, полностью сконцентрирован-ный на дороге, все они могут запросто пропустить мимо ушей вопрос, заданный им другим человеком. </w:t>
      </w:r>
    </w:p>
    <w:p w14:paraId="7951462E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При поиске в «зашумленном» интерфейсе некоторой важной ин-формации мы также используем свое избирательное внимание.</w:t>
      </w:r>
    </w:p>
    <w:p w14:paraId="3DFE4A5F" w14:textId="77777777" w:rsidR="00403992" w:rsidRDefault="00403992" w:rsidP="00403992">
      <w:pPr>
        <w:rPr>
          <w:sz w:val="28"/>
          <w:szCs w:val="28"/>
        </w:rPr>
      </w:pPr>
    </w:p>
    <w:p w14:paraId="5F77FB7F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18F820F0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Это внимание можно назвать бо-лее эффективным избирательным вниманием, потому что в данном случае мы целенаправленно перестаем обращать наше внимание на стимулы для того, чтобы завершить задачу.</w:t>
      </w:r>
    </w:p>
    <w:p w14:paraId="02145CF3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Например, пользователь программы, который сознательно игнорирует уведомление о новом сообщение, мерцающем в углу экрана, для того, чтобы закончить и послать e-mail. В поле фокусированного внимания находится письмо, а остальные стимулы человек намеренно исключил из своего поля зрения. Например, если пользователь пытается сохранить в MS Word документ с именем уже существующего файла, то выводится модаль-ное предупреждение (рис. 4), которое привлекает внимание пользова-теля и не позволяет ему отвлекаться на что-либо еще.</w:t>
      </w:r>
    </w:p>
    <w:p w14:paraId="623E8DDF" w14:textId="77777777" w:rsidR="00403992" w:rsidRDefault="00403992" w:rsidP="00403992">
      <w:pPr>
        <w:rPr>
          <w:sz w:val="28"/>
          <w:szCs w:val="28"/>
        </w:rPr>
      </w:pPr>
    </w:p>
    <w:p w14:paraId="14D59BAD" w14:textId="77777777" w:rsidR="00403992" w:rsidRPr="00403992" w:rsidRDefault="00403992" w:rsidP="00403992">
      <w:pPr>
        <w:rPr>
          <w:sz w:val="28"/>
          <w:szCs w:val="28"/>
        </w:rPr>
      </w:pPr>
      <w:r w:rsidRPr="00403992">
        <w:rPr>
          <w:sz w:val="28"/>
          <w:szCs w:val="28"/>
        </w:rPr>
        <w:t>3</w:t>
      </w:r>
    </w:p>
    <w:p w14:paraId="61C20966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Бывают такие ситуации, когда ста-новится невозможным фокусировать свое внимание на одной задаче из-за того, что другие стимулы начинают отвлекать нас. Например, если мы вдруг услышим, как кто-то разговаривает о нас в то время, пока мы ведем беседу с другими людьми, нам станет трудно удержи-вать свое внимание исключительно на нашем собственном разговоре.</w:t>
      </w:r>
    </w:p>
    <w:p w14:paraId="6BEF67D1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Некоторые компьютерные задачи вынуждают пользователей фокуси-роваться на нескольких вещах. Это значительно понижает эффектив-ность и продуктивность работы пользователя.</w:t>
      </w:r>
    </w:p>
    <w:p w14:paraId="5A6EADFE" w14:textId="77777777" w:rsidR="00403992" w:rsidRDefault="00403992" w:rsidP="00403992">
      <w:pPr>
        <w:rPr>
          <w:sz w:val="28"/>
          <w:szCs w:val="28"/>
        </w:rPr>
      </w:pPr>
    </w:p>
    <w:p w14:paraId="6315C6DB" w14:textId="77777777" w:rsidR="00403992" w:rsidRDefault="00403992" w:rsidP="00403992">
      <w:pPr>
        <w:rPr>
          <w:sz w:val="28"/>
          <w:szCs w:val="28"/>
        </w:rPr>
      </w:pPr>
    </w:p>
    <w:p w14:paraId="557ABABD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8.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С помощью чего можно привлечь внимание пользователя?</w:t>
      </w:r>
    </w:p>
    <w:p w14:paraId="605AD62D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Периферическое зрение человека независимо от его желания фик-сирует движение </w:t>
      </w:r>
    </w:p>
    <w:p w14:paraId="17D75D4F" w14:textId="77777777" w:rsidR="00403992" w:rsidRDefault="00403992" w:rsidP="00403992">
      <w:pPr>
        <w:rPr>
          <w:color w:val="000000"/>
        </w:rPr>
      </w:pPr>
      <w:r>
        <w:rPr>
          <w:sz w:val="28"/>
          <w:szCs w:val="28"/>
        </w:rPr>
        <w:t>Мы используем наше периферийное зрение для установки приори-тетов информации, а наш мозг фильтрует и сортирует огромные объемы данных, уделяя внимание только тому, что определяет, как важное</w:t>
      </w:r>
    </w:p>
    <w:p w14:paraId="3C2354D3" w14:textId="77777777" w:rsidR="00403992" w:rsidRDefault="00403992" w:rsidP="00403992"/>
    <w:p w14:paraId="3279F42D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Можно заострить внимание на текущем объекте в системе с помощью визуальных подсказок. Например, </w:t>
      </w:r>
      <w:r>
        <w:rPr>
          <w:b/>
          <w:bCs/>
          <w:i/>
          <w:iCs/>
          <w:sz w:val="28"/>
          <w:szCs w:val="28"/>
        </w:rPr>
        <w:t>положения объекта</w:t>
      </w:r>
      <w:r>
        <w:rPr>
          <w:sz w:val="28"/>
          <w:szCs w:val="28"/>
        </w:rPr>
        <w:t>.</w:t>
      </w:r>
    </w:p>
    <w:p w14:paraId="0B992DCE" w14:textId="77777777" w:rsidR="00403992" w:rsidRDefault="00403992" w:rsidP="0040399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Размеры, цвет и контрастность </w:t>
      </w:r>
      <w:r>
        <w:rPr>
          <w:sz w:val="28"/>
          <w:szCs w:val="28"/>
        </w:rPr>
        <w:t>— все эти свойства могут играть роль визуальной подсказки, которая привлечет внимание пользовате-ля к чему-то существенному.</w:t>
      </w:r>
    </w:p>
    <w:p w14:paraId="0E7EE7F1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Можно привлекать внимание пользователей и с помощью </w:t>
      </w:r>
      <w:r>
        <w:rPr>
          <w:b/>
          <w:bCs/>
          <w:i/>
          <w:iCs/>
          <w:sz w:val="28"/>
          <w:szCs w:val="28"/>
        </w:rPr>
        <w:t>подсветки</w:t>
      </w:r>
      <w:r>
        <w:rPr>
          <w:sz w:val="28"/>
          <w:szCs w:val="28"/>
        </w:rPr>
        <w:t>.</w:t>
      </w:r>
    </w:p>
    <w:p w14:paraId="3594D38E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>
        <w:rPr>
          <w:b/>
          <w:bCs/>
          <w:i/>
          <w:iCs/>
          <w:sz w:val="28"/>
          <w:szCs w:val="28"/>
        </w:rPr>
        <w:t xml:space="preserve">указать </w:t>
      </w:r>
      <w:r>
        <w:rPr>
          <w:sz w:val="28"/>
          <w:szCs w:val="28"/>
        </w:rPr>
        <w:t>какую-либо область экрана или объект, если это поддерживается программой. Указание – это вариант «долговременной» подсветки.</w:t>
      </w:r>
    </w:p>
    <w:p w14:paraId="2984C19C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Для обозначения объекта, над которым нужно произвести некоторое действие используют </w:t>
      </w:r>
      <w:r>
        <w:rPr>
          <w:b/>
          <w:bCs/>
          <w:i/>
          <w:iCs/>
          <w:sz w:val="28"/>
          <w:szCs w:val="28"/>
        </w:rPr>
        <w:t>выделение.</w:t>
      </w:r>
      <w:r>
        <w:rPr>
          <w:sz w:val="28"/>
          <w:szCs w:val="28"/>
        </w:rPr>
        <w:t xml:space="preserve"> Если мы хотим сделать объект системы доступным для использо-вания или преобразования, то его необходимо </w:t>
      </w:r>
      <w:r>
        <w:rPr>
          <w:b/>
          <w:bCs/>
          <w:i/>
          <w:iCs/>
          <w:sz w:val="28"/>
          <w:szCs w:val="28"/>
        </w:rPr>
        <w:t>активировать</w:t>
      </w:r>
      <w:r>
        <w:rPr>
          <w:sz w:val="28"/>
          <w:szCs w:val="28"/>
        </w:rPr>
        <w:t>. Например, выпадающее меню в некоторых случаях может быть ис-пользовано только после активации управляющего элемента, т.е. наведения на него курсора.</w:t>
      </w:r>
    </w:p>
    <w:p w14:paraId="65043B09" w14:textId="77777777" w:rsidR="00403992" w:rsidRDefault="00403992" w:rsidP="00403992">
      <w:pPr>
        <w:rPr>
          <w:sz w:val="28"/>
          <w:szCs w:val="28"/>
        </w:rPr>
      </w:pPr>
    </w:p>
    <w:p w14:paraId="6E59BF67" w14:textId="77777777" w:rsidR="00403992" w:rsidRDefault="00403992" w:rsidP="00403992">
      <w:pPr>
        <w:rPr>
          <w:sz w:val="28"/>
          <w:szCs w:val="28"/>
        </w:rPr>
      </w:pPr>
    </w:p>
    <w:p w14:paraId="0410CB48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9.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Какие элементы интерфейса должны сопровождаться визуальными подсказками?</w:t>
      </w:r>
    </w:p>
    <w:p w14:paraId="13533C2F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Очень важно знать</w:t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какие элементы нужно сопровождать визу-альной подсказкой, когда и каким образом. Например, навигационные ссылки и пункты меню </w:t>
      </w:r>
      <w:r>
        <w:rPr>
          <w:sz w:val="28"/>
          <w:szCs w:val="28"/>
        </w:rPr>
        <w:lastRenderedPageBreak/>
        <w:t xml:space="preserve">должны всегда сопровождаться визуальными подсказками, иначе посетитель может пропустить целый раздел сайта. Кнопки, которые относятся к важным действиям (например, «зареги-стрироваться» или «послать») должны не только быть похожими на кнопки, но и выделяться среди других элементов. </w:t>
      </w:r>
    </w:p>
    <w:p w14:paraId="7B38A54C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Кроме того, в опыте каждого пользователя есть целый набор эле-ментов, которые он отфильтровывает, считая их незначимыми и не относящимися к делу. Пользователи уже научились игнорировать баннерную рекламу и избирательно обращать свое внимание лишь на те элементы и функции, которые кажутся им значимыми. Этот эффект получил название «</w:t>
      </w:r>
      <w:r>
        <w:rPr>
          <w:b/>
          <w:bCs/>
          <w:i/>
          <w:iCs/>
          <w:sz w:val="28"/>
          <w:szCs w:val="28"/>
        </w:rPr>
        <w:t>баннерная слепота</w:t>
      </w:r>
      <w:r>
        <w:rPr>
          <w:sz w:val="28"/>
          <w:szCs w:val="28"/>
        </w:rPr>
        <w:t>».</w:t>
      </w:r>
    </w:p>
    <w:p w14:paraId="472A46BA" w14:textId="77777777" w:rsidR="00403992" w:rsidRDefault="00403992" w:rsidP="00403992">
      <w:pPr>
        <w:rPr>
          <w:sz w:val="28"/>
          <w:szCs w:val="28"/>
        </w:rPr>
      </w:pPr>
    </w:p>
    <w:p w14:paraId="3BE819A0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10.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Какие существуют виды памяти?</w:t>
      </w:r>
    </w:p>
    <w:p w14:paraId="522BD09D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Для нас актуально знать про две подсистемы памяти, а именно про </w:t>
      </w:r>
      <w:r>
        <w:rPr>
          <w:b/>
          <w:bCs/>
          <w:sz w:val="28"/>
          <w:szCs w:val="28"/>
        </w:rPr>
        <w:t xml:space="preserve">кратковременную (КВП) </w:t>
      </w:r>
      <w:r>
        <w:rPr>
          <w:sz w:val="28"/>
          <w:szCs w:val="28"/>
        </w:rPr>
        <w:t xml:space="preserve">и </w:t>
      </w:r>
      <w:r>
        <w:rPr>
          <w:b/>
          <w:bCs/>
          <w:sz w:val="28"/>
          <w:szCs w:val="28"/>
        </w:rPr>
        <w:t>долговременную (ДВП)</w:t>
      </w:r>
      <w:r>
        <w:rPr>
          <w:sz w:val="28"/>
          <w:szCs w:val="28"/>
        </w:rPr>
        <w:t>подсистемы.</w:t>
      </w:r>
    </w:p>
    <w:p w14:paraId="75EEE76E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Вся информация, воспринимаемая пользователем при работе с си-стемой, хранится в кратковременной памяти, которая является, по су-ти, не отдельным свойством человеческого мозга, а некоторой состав-ляющей долговременной памяти.</w:t>
      </w:r>
    </w:p>
    <w:p w14:paraId="69316357" w14:textId="77777777" w:rsidR="00403992" w:rsidRDefault="00403992" w:rsidP="00403992"/>
    <w:p w14:paraId="26BCEE87" w14:textId="77777777" w:rsidR="00403992" w:rsidRDefault="00403992" w:rsidP="00403992"/>
    <w:p w14:paraId="3917766D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11.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Когда информация попадает в КВП?</w:t>
      </w:r>
    </w:p>
    <w:p w14:paraId="54271514" w14:textId="77777777" w:rsidR="00403992" w:rsidRDefault="00403992" w:rsidP="00403992">
      <w:pPr>
        <w:rPr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чтобы что-либо попало в КВП пользователя, он должен это заметить (для чего, собственно говоря, и полезно проекти-ровать интерфейс с учетом возможностей человеческого восприятия) и счесть полезным лично для себя. Таким образом, </w:t>
      </w:r>
      <w:r>
        <w:rPr>
          <w:bCs/>
          <w:i/>
          <w:iCs/>
          <w:sz w:val="28"/>
          <w:szCs w:val="28"/>
        </w:rPr>
        <w:t>самое важное в интерфейсе должно быть наиболее заметным.</w:t>
      </w:r>
    </w:p>
    <w:p w14:paraId="7A60862A" w14:textId="77777777" w:rsidR="00403992" w:rsidRDefault="00403992" w:rsidP="00403992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нельзя до-пускать, чтобы пользователь отвлекался, поскольку новые сти-мулы при отвлечении стирают содержимое КВП.</w:t>
      </w:r>
    </w:p>
    <w:p w14:paraId="6407FAA8" w14:textId="77777777" w:rsidR="00403992" w:rsidRDefault="00403992" w:rsidP="00403992">
      <w:pPr>
        <w:rPr>
          <w:b/>
          <w:bCs/>
          <w:i/>
          <w:iCs/>
          <w:sz w:val="28"/>
          <w:szCs w:val="28"/>
        </w:rPr>
      </w:pPr>
    </w:p>
    <w:p w14:paraId="2127F38C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Сколько элементов может запомнить КВП и как можно увеличить их число?</w:t>
      </w:r>
    </w:p>
    <w:p w14:paraId="14B706A6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Кратковременная память имеет весьма ограниченный объем. </w:t>
      </w:r>
    </w:p>
    <w:p w14:paraId="4C86B80A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Считается, что человеческая память способна запомнить семь плюс-минус два элемента. Оценивать объем КВП применительно к интерфейсу как всеобъемлющие 7±2 элементов не вполне правомерно.</w:t>
      </w:r>
    </w:p>
    <w:p w14:paraId="674F3823" w14:textId="77777777" w:rsidR="00403992" w:rsidRDefault="00403992" w:rsidP="00403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 практической точки зрения гораздо удобнее считать, что объем КВП равен ровно семи элементам (или, если ситуация позволяет, шести), поскольку рассчитывать нужно не на сильное, а на слабое звено. </w:t>
      </w:r>
    </w:p>
    <w:p w14:paraId="6529951E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Так что значительно эффективнее считать, </w:t>
      </w:r>
      <w:r>
        <w:rPr>
          <w:b/>
          <w:bCs/>
          <w:i/>
          <w:iCs/>
          <w:sz w:val="28"/>
          <w:szCs w:val="28"/>
        </w:rPr>
        <w:t xml:space="preserve">что объем кратко-временной памяти равен пяти (шести, из которых один в запасе) элементам. </w:t>
      </w:r>
      <w:r>
        <w:rPr>
          <w:sz w:val="28"/>
          <w:szCs w:val="28"/>
        </w:rPr>
        <w:t>Не более, но и не менее.</w:t>
      </w:r>
    </w:p>
    <w:p w14:paraId="074A8A27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в память помещается гораздо больше, но только в тех случаях, когда элементы сгруппированы. Соответ-ственно, всегда </w:t>
      </w:r>
      <w:r>
        <w:rPr>
          <w:b/>
          <w:bCs/>
          <w:i/>
          <w:iCs/>
          <w:sz w:val="28"/>
          <w:szCs w:val="28"/>
        </w:rPr>
        <w:t>можно сгруппировать элементы и поместить в КВП пользователя больше информации</w:t>
      </w:r>
      <w:r>
        <w:rPr>
          <w:sz w:val="28"/>
          <w:szCs w:val="28"/>
        </w:rPr>
        <w:t>.</w:t>
      </w:r>
    </w:p>
    <w:p w14:paraId="51A29D02" w14:textId="77777777" w:rsidR="00403992" w:rsidRDefault="00403992" w:rsidP="00403992"/>
    <w:p w14:paraId="666E4152" w14:textId="77777777" w:rsidR="00403992" w:rsidRDefault="00403992" w:rsidP="00403992">
      <w:pPr>
        <w:pStyle w:val="a9"/>
        <w:shd w:val="clear" w:color="auto" w:fill="FFFFFF"/>
        <w:spacing w:before="0" w:beforeAutospacing="0" w:after="0" w:afterAutospacing="0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</w:rPr>
        <w:t>13.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Когда информация попадает в ДВП?</w:t>
      </w:r>
    </w:p>
    <w:p w14:paraId="2ECCE0B3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/>
          <w:sz w:val="28"/>
          <w:szCs w:val="28"/>
        </w:rPr>
        <w:t>повторении</w:t>
      </w:r>
      <w:r>
        <w:rPr>
          <w:sz w:val="28"/>
          <w:szCs w:val="28"/>
        </w:rPr>
        <w:t>, т.е. при зубрежке. Чем больше повто-рений, тем больше шансов, что информация будет запомнена.</w:t>
      </w:r>
    </w:p>
    <w:p w14:paraId="04D4FAD0" w14:textId="77777777" w:rsidR="00403992" w:rsidRDefault="00403992" w:rsidP="004039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/>
          <w:sz w:val="28"/>
          <w:szCs w:val="28"/>
        </w:rPr>
        <w:t>глубокой</w:t>
      </w:r>
      <w:r>
        <w:rPr>
          <w:sz w:val="28"/>
          <w:szCs w:val="28"/>
        </w:rPr>
        <w:t xml:space="preserve"> семантической </w:t>
      </w:r>
      <w:r>
        <w:rPr>
          <w:b/>
          <w:sz w:val="28"/>
          <w:szCs w:val="28"/>
        </w:rPr>
        <w:t>обработке</w:t>
      </w:r>
    </w:p>
    <w:p w14:paraId="79A6B17C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Чем </w:t>
      </w:r>
      <w:r>
        <w:rPr>
          <w:b/>
          <w:sz w:val="28"/>
          <w:szCs w:val="28"/>
        </w:rPr>
        <w:t>больше</w:t>
      </w:r>
      <w:r>
        <w:rPr>
          <w:sz w:val="28"/>
          <w:szCs w:val="28"/>
        </w:rPr>
        <w:t xml:space="preserve"> человек </w:t>
      </w:r>
      <w:r>
        <w:rPr>
          <w:b/>
          <w:sz w:val="28"/>
          <w:szCs w:val="28"/>
        </w:rPr>
        <w:t>думает</w:t>
      </w:r>
      <w:r>
        <w:rPr>
          <w:sz w:val="28"/>
          <w:szCs w:val="28"/>
        </w:rPr>
        <w:t xml:space="preserve"> о какой-либо информации, чем больше он соотносит её с другой информацией. затухание: когда информа-ция не используется долгое время, она забывается.</w:t>
      </w:r>
    </w:p>
    <w:p w14:paraId="0AF3DD88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 xml:space="preserve">наличии сильного </w:t>
      </w:r>
      <w:r>
        <w:rPr>
          <w:b/>
          <w:sz w:val="28"/>
          <w:szCs w:val="28"/>
        </w:rPr>
        <w:t>эмоционального шока.</w:t>
      </w:r>
      <w:r>
        <w:rPr>
          <w:sz w:val="28"/>
          <w:szCs w:val="28"/>
        </w:rPr>
        <w:t xml:space="preserve"> после шока запоминание прерывается</w:t>
      </w:r>
    </w:p>
    <w:p w14:paraId="48866B12" w14:textId="77777777" w:rsidR="00403992" w:rsidRDefault="00403992" w:rsidP="00403992">
      <w:pPr>
        <w:rPr>
          <w:sz w:val="28"/>
          <w:szCs w:val="28"/>
        </w:rPr>
      </w:pPr>
    </w:p>
    <w:p w14:paraId="67C66203" w14:textId="77777777" w:rsidR="00403992" w:rsidRDefault="00403992" w:rsidP="00403992">
      <w:pPr>
        <w:rPr>
          <w:color w:val="000000"/>
        </w:rPr>
      </w:pPr>
      <w:r>
        <w:rPr>
          <w:color w:val="000000"/>
        </w:rPr>
        <w:t>14.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Какие свойства интерфейса формирует привычки?</w:t>
      </w:r>
    </w:p>
    <w:p w14:paraId="40AAEA13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Привычки могут возникать на умствен-ном и на физическом уровне, постепенно переводя сознательные дей-ствия в бессознательные.</w:t>
      </w:r>
    </w:p>
    <w:p w14:paraId="77E2C4B3" w14:textId="77777777" w:rsidR="00403992" w:rsidRDefault="00403992" w:rsidP="00403992">
      <w:pPr>
        <w:rPr>
          <w:sz w:val="28"/>
          <w:szCs w:val="28"/>
        </w:rPr>
      </w:pPr>
      <w:r>
        <w:rPr>
          <w:sz w:val="28"/>
          <w:szCs w:val="28"/>
        </w:rPr>
        <w:t>для того чтобы интерфейс формировал привычки, он должен соответствовать следующим требованиям:</w:t>
      </w:r>
    </w:p>
    <w:p w14:paraId="51A0F326" w14:textId="77777777" w:rsidR="00403992" w:rsidRDefault="00403992" w:rsidP="0040399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269CD6D7" w14:textId="77777777" w:rsidR="00403992" w:rsidRDefault="00403992" w:rsidP="00403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должен быть достаточно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простым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9EACE5E" w14:textId="77777777" w:rsidR="00403992" w:rsidRDefault="00403992" w:rsidP="0040399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6FFBEB4D" w14:textId="77777777" w:rsidR="00403992" w:rsidRDefault="00403992" w:rsidP="00403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должен достаточно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часто использоваться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форми-рования привычек. Многократно повторяемые действия ведут к авто-матизму и созданию привычки, а перерыв в совершении этих действий ведет к некоторой потере контроля над ситуацией. </w:t>
      </w:r>
    </w:p>
    <w:p w14:paraId="2E7ECC2E" w14:textId="77777777" w:rsidR="00403992" w:rsidRDefault="00403992" w:rsidP="00403992">
      <w:pPr>
        <w:rPr>
          <w:b/>
        </w:rPr>
      </w:pPr>
    </w:p>
    <w:p w14:paraId="516BC711" w14:textId="77777777" w:rsidR="00403992" w:rsidRDefault="00403992" w:rsidP="00403992">
      <w:pPr>
        <w:rPr>
          <w:b/>
        </w:rPr>
      </w:pPr>
    </w:p>
    <w:p w14:paraId="2EC0C685" w14:textId="77777777" w:rsidR="00403992" w:rsidRDefault="00403992" w:rsidP="00403992">
      <w:pPr>
        <w:rPr>
          <w:color w:val="000000"/>
        </w:rPr>
      </w:pPr>
      <w:r>
        <w:rPr>
          <w:color w:val="000000"/>
        </w:rPr>
        <w:lastRenderedPageBreak/>
        <w:t>15.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Что дают пользователю привычки при работе с интерфейсом?</w:t>
      </w:r>
    </w:p>
    <w:p w14:paraId="348CB302" w14:textId="77777777" w:rsidR="00403992" w:rsidRDefault="00403992" w:rsidP="00403992">
      <w:pPr>
        <w:rPr>
          <w:b/>
        </w:rPr>
      </w:pPr>
      <w:r>
        <w:rPr>
          <w:sz w:val="28"/>
          <w:szCs w:val="28"/>
        </w:rPr>
        <w:t>Привычки высвобождают внимание. Человек с высвобожденным вниманием устает меньше и меньше напрягается. Последствия привы-чек – так называемые предопределенные действия.</w:t>
      </w:r>
      <w:r>
        <w:t xml:space="preserve"> упрощать работу.</w:t>
      </w:r>
    </w:p>
    <w:p w14:paraId="26513EFC" w14:textId="7AA605D4" w:rsidR="00C206CA" w:rsidRPr="00692572" w:rsidRDefault="00C206CA" w:rsidP="00916064">
      <w:pPr>
        <w:rPr>
          <w:rFonts w:ascii="Times New Roman" w:hAnsi="Times New Roman" w:cs="Times New Roman"/>
          <w:b/>
          <w:sz w:val="28"/>
          <w:szCs w:val="28"/>
        </w:rPr>
      </w:pPr>
    </w:p>
    <w:sectPr w:rsidR="00C206CA" w:rsidRPr="00692572" w:rsidSect="00C206CA">
      <w:footerReference w:type="default" r:id="rId7"/>
      <w:pgSz w:w="11906" w:h="16838"/>
      <w:pgMar w:top="851" w:right="851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BF3BF" w14:textId="77777777" w:rsidR="00955F20" w:rsidRDefault="00955F20" w:rsidP="00C206CA">
      <w:pPr>
        <w:spacing w:after="0" w:line="240" w:lineRule="auto"/>
      </w:pPr>
      <w:r>
        <w:separator/>
      </w:r>
    </w:p>
  </w:endnote>
  <w:endnote w:type="continuationSeparator" w:id="0">
    <w:p w14:paraId="5FCFCDCB" w14:textId="77777777" w:rsidR="00955F20" w:rsidRDefault="00955F20" w:rsidP="00C2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999360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5B4E09C" w14:textId="3B8EA542" w:rsidR="00C206CA" w:rsidRPr="00A72E9D" w:rsidRDefault="00C206CA">
        <w:pPr>
          <w:pStyle w:val="a5"/>
          <w:rPr>
            <w:sz w:val="24"/>
            <w:szCs w:val="24"/>
          </w:rPr>
        </w:pPr>
        <w:r w:rsidRPr="00A72E9D">
          <w:rPr>
            <w:sz w:val="24"/>
            <w:szCs w:val="24"/>
          </w:rPr>
          <w:fldChar w:fldCharType="begin"/>
        </w:r>
        <w:r w:rsidRPr="00A72E9D">
          <w:rPr>
            <w:sz w:val="24"/>
            <w:szCs w:val="24"/>
          </w:rPr>
          <w:instrText>PAGE   \* MERGEFORMAT</w:instrText>
        </w:r>
        <w:r w:rsidRPr="00A72E9D">
          <w:rPr>
            <w:sz w:val="24"/>
            <w:szCs w:val="24"/>
          </w:rPr>
          <w:fldChar w:fldCharType="separate"/>
        </w:r>
        <w:r w:rsidR="00EA31F4">
          <w:rPr>
            <w:noProof/>
            <w:sz w:val="24"/>
            <w:szCs w:val="24"/>
          </w:rPr>
          <w:t>4</w:t>
        </w:r>
        <w:r w:rsidRPr="00A72E9D">
          <w:rPr>
            <w:sz w:val="24"/>
            <w:szCs w:val="24"/>
          </w:rPr>
          <w:fldChar w:fldCharType="end"/>
        </w:r>
      </w:p>
    </w:sdtContent>
  </w:sdt>
  <w:p w14:paraId="4719AD18" w14:textId="77777777" w:rsidR="00C206CA" w:rsidRDefault="00C206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0BE27" w14:textId="77777777" w:rsidR="00955F20" w:rsidRDefault="00955F20" w:rsidP="00C206CA">
      <w:pPr>
        <w:spacing w:after="0" w:line="240" w:lineRule="auto"/>
      </w:pPr>
      <w:r>
        <w:separator/>
      </w:r>
    </w:p>
  </w:footnote>
  <w:footnote w:type="continuationSeparator" w:id="0">
    <w:p w14:paraId="46B2695A" w14:textId="77777777" w:rsidR="00955F20" w:rsidRDefault="00955F20" w:rsidP="00C20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CA"/>
    <w:rsid w:val="00036A02"/>
    <w:rsid w:val="00043CF1"/>
    <w:rsid w:val="000661AA"/>
    <w:rsid w:val="0008456C"/>
    <w:rsid w:val="00094FAB"/>
    <w:rsid w:val="000A2B2A"/>
    <w:rsid w:val="00125AA5"/>
    <w:rsid w:val="001912C4"/>
    <w:rsid w:val="001D6315"/>
    <w:rsid w:val="002C2531"/>
    <w:rsid w:val="00392C78"/>
    <w:rsid w:val="004008B6"/>
    <w:rsid w:val="00403992"/>
    <w:rsid w:val="0054102F"/>
    <w:rsid w:val="00575D2C"/>
    <w:rsid w:val="005D2109"/>
    <w:rsid w:val="00611C8C"/>
    <w:rsid w:val="0065566E"/>
    <w:rsid w:val="006855A0"/>
    <w:rsid w:val="00692572"/>
    <w:rsid w:val="006C466E"/>
    <w:rsid w:val="006E13FB"/>
    <w:rsid w:val="00771B6C"/>
    <w:rsid w:val="00786DD7"/>
    <w:rsid w:val="007C5413"/>
    <w:rsid w:val="00870287"/>
    <w:rsid w:val="008A7711"/>
    <w:rsid w:val="00916064"/>
    <w:rsid w:val="00955F20"/>
    <w:rsid w:val="009935C7"/>
    <w:rsid w:val="009E252B"/>
    <w:rsid w:val="00A72E9D"/>
    <w:rsid w:val="00AE7107"/>
    <w:rsid w:val="00B62BB0"/>
    <w:rsid w:val="00C03B1B"/>
    <w:rsid w:val="00C05E71"/>
    <w:rsid w:val="00C206CA"/>
    <w:rsid w:val="00C2108C"/>
    <w:rsid w:val="00C83869"/>
    <w:rsid w:val="00CB6F49"/>
    <w:rsid w:val="00CE29EE"/>
    <w:rsid w:val="00D3683F"/>
    <w:rsid w:val="00DC396F"/>
    <w:rsid w:val="00DF71A9"/>
    <w:rsid w:val="00E3735B"/>
    <w:rsid w:val="00E46EAB"/>
    <w:rsid w:val="00EA31F4"/>
    <w:rsid w:val="00F023B8"/>
    <w:rsid w:val="00F2687A"/>
    <w:rsid w:val="00F44D3F"/>
    <w:rsid w:val="00F57B46"/>
    <w:rsid w:val="00F57FFE"/>
    <w:rsid w:val="00FC53E7"/>
    <w:rsid w:val="00FD2A4C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6CC29"/>
  <w15:docId w15:val="{B7F926E5-4FCB-48A9-9E45-21560633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6CA"/>
  </w:style>
  <w:style w:type="paragraph" w:styleId="a5">
    <w:name w:val="footer"/>
    <w:basedOn w:val="a"/>
    <w:link w:val="a6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6CA"/>
  </w:style>
  <w:style w:type="character" w:styleId="a7">
    <w:name w:val="Hyperlink"/>
    <w:basedOn w:val="a0"/>
    <w:uiPriority w:val="99"/>
    <w:semiHidden/>
    <w:unhideWhenUsed/>
    <w:rsid w:val="009E252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6E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0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03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Учетная запись Майкрософт</cp:lastModifiedBy>
  <cp:revision>2</cp:revision>
  <dcterms:created xsi:type="dcterms:W3CDTF">2021-09-21T14:09:00Z</dcterms:created>
  <dcterms:modified xsi:type="dcterms:W3CDTF">2021-09-21T14:09:00Z</dcterms:modified>
</cp:coreProperties>
</file>