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D6CF7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 xml:space="preserve">Учреждение 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образования</w:t>
      </w:r>
    </w:p>
    <w:p w14:paraId="153A0A49" w14:textId="77777777" w:rsidR="00B37DC6" w:rsidRPr="00962D42" w:rsidRDefault="00B37DC6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A96217" w14:textId="77777777" w:rsidR="00DE2187" w:rsidRDefault="00962D42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«</w:t>
      </w:r>
      <w:r w:rsidRPr="00962D42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Белорусский государственный технологический университет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  <w:t>»</w:t>
      </w:r>
    </w:p>
    <w:p w14:paraId="732508CF" w14:textId="77777777" w:rsidR="00114F33" w:rsidRDefault="00114F33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6ECFE229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38242D90" w14:textId="77777777" w:rsidR="004D60AC" w:rsidRPr="00962D42" w:rsidRDefault="004D60AC" w:rsidP="003C2A23">
      <w:pPr>
        <w:spacing w:after="0" w:line="240" w:lineRule="auto"/>
        <w:ind w:firstLine="510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white"/>
        </w:rPr>
      </w:pPr>
    </w:p>
    <w:p w14:paraId="5EF4D217" w14:textId="77777777" w:rsidR="0022059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712CA1F5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4E1988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4736550A" w14:textId="4FB0A6A2" w:rsidR="00DE2187" w:rsidRPr="00FE4B8E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  <w:r w:rsidR="00962D42" w:rsidRPr="00962D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№</w:t>
      </w:r>
      <w:r w:rsidR="00FE4B8E" w:rsidRPr="00FE4B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1E7A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</w:p>
    <w:p w14:paraId="0A694A49" w14:textId="77777777" w:rsidR="004D60AC" w:rsidRDefault="004D60AC" w:rsidP="003C2A23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567BFC7" w14:textId="77777777" w:rsidR="001E7ABE" w:rsidRPr="007F6B19" w:rsidRDefault="001E7ABE" w:rsidP="001E7ABE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gjdgxs" w:colFirst="0" w:colLast="0"/>
      <w:bookmarkEnd w:id="0"/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Тема «Исследование шифраторов, дешифраторов, мультиплексоров, </w:t>
      </w:r>
      <w:proofErr w:type="spellStart"/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демультиплексоров</w:t>
      </w:r>
      <w:proofErr w:type="spellEnd"/>
      <w:r w:rsidRPr="007F6B1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0F53D57" w14:textId="77777777" w:rsidR="00DE2187" w:rsidRPr="00316346" w:rsidRDefault="00DE2187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3F1848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36EA6" w14:textId="77777777" w:rsidR="00220596" w:rsidRDefault="0022059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08D71C" w14:textId="77777777" w:rsidR="00DE2187" w:rsidRPr="00316346" w:rsidRDefault="00316346" w:rsidP="003C2A23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533109F0" w14:textId="77777777" w:rsidR="00DE2187" w:rsidRDefault="0031634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1B5721F1" w14:textId="77777777" w:rsidR="00DE2187" w:rsidRDefault="004D60AC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</w:t>
      </w:r>
      <w:r w:rsidR="00316346" w:rsidRPr="003163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тудент 2 курса</w:t>
      </w:r>
      <w:r w:rsidR="00962D4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2 группы ФИТ</w:t>
      </w:r>
    </w:p>
    <w:p w14:paraId="78BDE7A6" w14:textId="20B2D718" w:rsidR="00DE2187" w:rsidRDefault="006E0867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Радивил Данила Юрьевич</w:t>
      </w:r>
    </w:p>
    <w:p w14:paraId="286CC7FD" w14:textId="373E96CC" w:rsidR="004D60AC" w:rsidRDefault="00FA45A6" w:rsidP="0049154E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Проверила</w:t>
      </w:r>
      <w:r w:rsidR="004D60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:</w:t>
      </w:r>
    </w:p>
    <w:p w14:paraId="068FDF16" w14:textId="28B807C8" w:rsidR="004D60AC" w:rsidRDefault="00FA45A6" w:rsidP="00FA45A6">
      <w:pPr>
        <w:spacing w:after="0" w:line="240" w:lineRule="auto"/>
        <w:ind w:firstLine="510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Коренькова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Анастасия Александровна</w:t>
      </w:r>
    </w:p>
    <w:p w14:paraId="586E0BC2" w14:textId="77777777" w:rsidR="004D60AC" w:rsidRPr="00316346" w:rsidRDefault="004D60AC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C5F73B" w14:textId="77777777" w:rsidR="00923C71" w:rsidRDefault="00316346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3163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15AA5F8A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FE116" w14:textId="77777777" w:rsidR="00923C71" w:rsidRDefault="00923C7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0AEC6D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1CC67F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F7D91E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512BB7" w14:textId="77777777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06E0D4" w14:textId="77777777" w:rsidR="003C2A23" w:rsidRDefault="003C2A23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EBD439" w14:textId="0EAE857A" w:rsidR="0049154E" w:rsidRDefault="0049154E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435A6F" w14:textId="57E2207D" w:rsidR="00C46EF1" w:rsidRDefault="00C46EF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53268" w14:textId="3362A76B" w:rsidR="00C46EF1" w:rsidRDefault="00C46EF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BD7F06" w14:textId="77777777" w:rsidR="00C46EF1" w:rsidRDefault="00C46EF1" w:rsidP="003C2A23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3952D1" w14:textId="77777777" w:rsidR="003C2A23" w:rsidRPr="003C2A23" w:rsidRDefault="003C2A23" w:rsidP="003C2A23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F66E5" w14:textId="77777777" w:rsidR="001E7ABE" w:rsidRDefault="001E7ABE" w:rsidP="001E7AB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6B1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Цель:</w:t>
      </w:r>
      <w:r w:rsidRPr="007F6B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Hlk64921389"/>
      <w:r w:rsidRPr="007F6B19">
        <w:rPr>
          <w:rFonts w:ascii="Times New Roman" w:hAnsi="Times New Roman" w:cs="Times New Roman"/>
          <w:sz w:val="28"/>
          <w:szCs w:val="28"/>
        </w:rPr>
        <w:t xml:space="preserve">ознакомиться с назначением и принципом действия шифраторов, дешифраторов, мультиплексоров, </w:t>
      </w:r>
      <w:proofErr w:type="spellStart"/>
      <w:r w:rsidRPr="007F6B19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Pr="007F6B1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bookmarkEnd w:id="1"/>
    </w:p>
    <w:p w14:paraId="5E0B30DD" w14:textId="77777777" w:rsidR="001E7ABE" w:rsidRPr="007F6B19" w:rsidRDefault="001E7ABE" w:rsidP="001E7AB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E67AC" w14:textId="77777777" w:rsidR="001E7ABE" w:rsidRPr="007F6B19" w:rsidRDefault="001E7ABE" w:rsidP="001E7A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</w:pPr>
      <w:r w:rsidRPr="007F6B19">
        <w:rPr>
          <w:rFonts w:ascii="Times New Roman" w:hAnsi="Times New Roman" w:cs="Times New Roman"/>
          <w:b/>
          <w:iCs/>
          <w:sz w:val="28"/>
          <w:szCs w:val="28"/>
        </w:rPr>
        <w:t>Моделирование</w:t>
      </w:r>
      <w:r w:rsidRPr="007F6B19">
        <w:rPr>
          <w:rFonts w:ascii="Times New Roman" w:hAnsi="Times New Roman" w:cs="Times New Roman"/>
          <w:b/>
          <w:bCs/>
          <w:color w:val="000000"/>
          <w:spacing w:val="-3"/>
          <w:sz w:val="28"/>
          <w:szCs w:val="28"/>
        </w:rPr>
        <w:t xml:space="preserve"> шифратора</w:t>
      </w:r>
    </w:p>
    <w:p w14:paraId="36BC2613" w14:textId="77777777" w:rsidR="001E7ABE" w:rsidRDefault="001E7ABE" w:rsidP="001E7ABE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6B19">
        <w:rPr>
          <w:rFonts w:ascii="Times New Roman" w:hAnsi="Times New Roman" w:cs="Times New Roman"/>
          <w:color w:val="000000"/>
          <w:sz w:val="28"/>
          <w:szCs w:val="28"/>
        </w:rPr>
        <w:t>Шифраторы, называемые также кодерами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>, могут осуществить преоб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разование десятичных чисел (позиционный код) в двоичную сис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>тему счисления В УГО шифраторов на рабочем поле делают по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мету </w:t>
      </w:r>
      <w:r w:rsidRPr="007F6B19">
        <w:rPr>
          <w:rFonts w:ascii="Times New Roman" w:hAnsi="Times New Roman" w:cs="Times New Roman"/>
          <w:color w:val="000000"/>
          <w:sz w:val="28"/>
          <w:szCs w:val="28"/>
          <w:lang w:val="en-US"/>
        </w:rPr>
        <w:t>ENC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 от англ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F6B19">
        <w:rPr>
          <w:rFonts w:ascii="Times New Roman" w:hAnsi="Times New Roman" w:cs="Times New Roman"/>
          <w:color w:val="000000"/>
          <w:sz w:val="28"/>
          <w:szCs w:val="28"/>
          <w:lang w:val="en-US"/>
        </w:rPr>
        <w:t>ENCODER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0D72A7" w14:textId="77777777" w:rsidR="001E7ABE" w:rsidRPr="007F6B19" w:rsidRDefault="001E7ABE" w:rsidP="001E7ABE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DF46301" w14:textId="253CDDD1" w:rsidR="001E7ABE" w:rsidRPr="007F6B19" w:rsidRDefault="006E0867" w:rsidP="001E7AB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65945" wp14:editId="308FBE4B">
            <wp:extent cx="6119495" cy="3197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24C3" w14:textId="77777777" w:rsidR="001E7ABE" w:rsidRDefault="001E7ABE" w:rsidP="001E7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6B19">
        <w:rPr>
          <w:rFonts w:ascii="Times New Roman" w:eastAsia="Times New Roman" w:hAnsi="Times New Roman" w:cs="Times New Roman"/>
          <w:sz w:val="24"/>
          <w:szCs w:val="24"/>
        </w:rPr>
        <w:t>Рис. 1. Логическая схема шифратора</w:t>
      </w:r>
    </w:p>
    <w:p w14:paraId="5E9AB707" w14:textId="77777777" w:rsidR="0019185A" w:rsidRPr="0019185A" w:rsidRDefault="0019185A" w:rsidP="0019185A">
      <w:pPr>
        <w:shd w:val="clear" w:color="auto" w:fill="FFFFFF"/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5A">
        <w:rPr>
          <w:rFonts w:ascii="Times New Roman" w:hAnsi="Times New Roman" w:cs="Times New Roman"/>
          <w:b/>
          <w:iCs/>
          <w:sz w:val="28"/>
          <w:szCs w:val="28"/>
        </w:rPr>
        <w:t>2 Моделирование</w:t>
      </w:r>
      <w:r w:rsidRPr="0019185A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дешифратора</w:t>
      </w:r>
    </w:p>
    <w:p w14:paraId="706C7BFB" w14:textId="77777777" w:rsidR="0019185A" w:rsidRPr="0019185A" w:rsidRDefault="0019185A" w:rsidP="0019185A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5A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Дешифратор, или декодер (англ. - </w:t>
      </w:r>
      <w:r w:rsidRPr="0019185A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Decoder</w:t>
      </w:r>
      <w:r w:rsidRPr="0019185A">
        <w:rPr>
          <w:rFonts w:ascii="Times New Roman" w:hAnsi="Times New Roman" w:cs="Times New Roman"/>
          <w:color w:val="000000"/>
          <w:spacing w:val="3"/>
          <w:sz w:val="28"/>
          <w:szCs w:val="28"/>
        </w:rPr>
        <w:t>, сокращенно -</w:t>
      </w:r>
      <w:r w:rsidRPr="0019185A">
        <w:rPr>
          <w:rFonts w:ascii="Times New Roman" w:hAnsi="Times New Roman" w:cs="Times New Roman"/>
          <w:color w:val="000000"/>
          <w:sz w:val="28"/>
          <w:szCs w:val="28"/>
          <w:lang w:val="en-US"/>
        </w:rPr>
        <w:t>DC</w:t>
      </w:r>
      <w:r w:rsidRPr="0019185A">
        <w:rPr>
          <w:rFonts w:ascii="Times New Roman" w:hAnsi="Times New Roman" w:cs="Times New Roman"/>
          <w:color w:val="000000"/>
          <w:sz w:val="28"/>
          <w:szCs w:val="28"/>
        </w:rPr>
        <w:t>), выполняет обратную по отношению к шифрованию опера</w:t>
      </w:r>
      <w:r w:rsidRPr="0019185A">
        <w:rPr>
          <w:rFonts w:ascii="Times New Roman" w:hAnsi="Times New Roman" w:cs="Times New Roman"/>
          <w:color w:val="000000"/>
          <w:sz w:val="28"/>
          <w:szCs w:val="28"/>
        </w:rPr>
        <w:softHyphen/>
        <w:t>цию, т.е. преобразует двоичный код в десятичный. Входы де</w:t>
      </w:r>
      <w:r w:rsidRPr="0019185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19185A">
        <w:rPr>
          <w:rFonts w:ascii="Times New Roman" w:hAnsi="Times New Roman" w:cs="Times New Roman"/>
          <w:color w:val="000000"/>
          <w:spacing w:val="-1"/>
          <w:sz w:val="28"/>
          <w:szCs w:val="28"/>
        </w:rPr>
        <w:t>шифратора служат для подачи двоичных чисел, а выходы после</w:t>
      </w:r>
      <w:r w:rsidRPr="0019185A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19185A">
        <w:rPr>
          <w:rFonts w:ascii="Times New Roman" w:hAnsi="Times New Roman" w:cs="Times New Roman"/>
          <w:color w:val="000000"/>
          <w:sz w:val="28"/>
          <w:szCs w:val="28"/>
        </w:rPr>
        <w:t xml:space="preserve">довательно нумеруются десятичными числами. При подаче на входы двоичного числа выходной сигнал появляется на выходе, </w:t>
      </w:r>
      <w:r w:rsidRPr="0019185A">
        <w:rPr>
          <w:rFonts w:ascii="Times New Roman" w:hAnsi="Times New Roman" w:cs="Times New Roman"/>
          <w:color w:val="000000"/>
          <w:spacing w:val="-2"/>
          <w:sz w:val="28"/>
          <w:szCs w:val="28"/>
        </w:rPr>
        <w:t>который имеет номер соответствующего десятичного числа.</w:t>
      </w:r>
    </w:p>
    <w:p w14:paraId="129A0903" w14:textId="68525054" w:rsidR="001E7ABE" w:rsidRPr="007F6B19" w:rsidRDefault="006E0867" w:rsidP="001E7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08D78" wp14:editId="2C14EF91">
            <wp:extent cx="6119495" cy="3208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6619" w14:textId="77777777" w:rsidR="001E7ABE" w:rsidRPr="007F6B19" w:rsidRDefault="001E7ABE" w:rsidP="001E7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6B19">
        <w:rPr>
          <w:rFonts w:ascii="Times New Roman" w:hAnsi="Times New Roman" w:cs="Times New Roman"/>
          <w:b/>
          <w:iCs/>
          <w:sz w:val="28"/>
          <w:szCs w:val="28"/>
        </w:rPr>
        <w:t>Моделирование</w:t>
      </w:r>
      <w:r w:rsidRPr="007F6B19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7F6B19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мультиплексора</w:t>
      </w:r>
    </w:p>
    <w:p w14:paraId="6C5194C9" w14:textId="77777777" w:rsidR="001E7ABE" w:rsidRPr="007F6B19" w:rsidRDefault="001E7ABE" w:rsidP="001E7ABE">
      <w:pPr>
        <w:shd w:val="clear" w:color="auto" w:fill="FFFFFF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7F6B19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Мультиплексор — это управляемый переключатель цифровых </w:t>
      </w:r>
      <w:r w:rsidRPr="007F6B19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сигналов, обеспечивающий передачу одного из многих входных 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сигналов, чей номер задан двоичным кодом, на единственный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выход. Слово «мультиплексор» родственно следующим латинским словам </w:t>
      </w:r>
      <w:proofErr w:type="spellStart"/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multum</w:t>
      </w:r>
      <w:proofErr w:type="spellEnd"/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- много, </w:t>
      </w:r>
      <w:proofErr w:type="spellStart"/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multiplicatio</w:t>
      </w:r>
      <w:proofErr w:type="spellEnd"/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- умножать,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multiplex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- сложный. Поскольку на входные линии муль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  <w:t xml:space="preserve">типлексора подаются двоичные данные, то его также называют </w:t>
      </w:r>
      <w:r w:rsidRPr="007F6B19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селектором данных. Операция переключения из множества линий </w:t>
      </w:r>
      <w:r w:rsidRPr="007F6B19">
        <w:rPr>
          <w:rFonts w:ascii="Times New Roman" w:hAnsi="Times New Roman" w:cs="Times New Roman"/>
          <w:color w:val="000000"/>
          <w:spacing w:val="-1"/>
          <w:sz w:val="28"/>
          <w:szCs w:val="28"/>
        </w:rPr>
        <w:t>данных на одну носит название мультиплексирования.</w:t>
      </w:r>
    </w:p>
    <w:p w14:paraId="10C5DCB5" w14:textId="77777777" w:rsidR="001E7ABE" w:rsidRPr="007F6B19" w:rsidRDefault="001E7ABE" w:rsidP="001E7AB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1B0BEA2" w14:textId="04615080" w:rsidR="001E7ABE" w:rsidRPr="007F6B19" w:rsidRDefault="006E0867" w:rsidP="001E7ABE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459F799" wp14:editId="1B7D8A7B">
            <wp:extent cx="6119495" cy="3155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0D24" w14:textId="77777777" w:rsidR="001E7ABE" w:rsidRPr="007F6B19" w:rsidRDefault="001E7ABE" w:rsidP="001E7AB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F6B19">
        <w:rPr>
          <w:rFonts w:ascii="Times New Roman" w:hAnsi="Times New Roman" w:cs="Times New Roman"/>
        </w:rPr>
        <w:t xml:space="preserve">Рис. 2. </w:t>
      </w:r>
      <w:r w:rsidRPr="007F6B19">
        <w:rPr>
          <w:rFonts w:ascii="Times New Roman" w:hAnsi="Times New Roman" w:cs="Times New Roman"/>
          <w:sz w:val="24"/>
          <w:szCs w:val="24"/>
        </w:rPr>
        <w:t>Схема моделирования мультиплексора</w:t>
      </w:r>
    </w:p>
    <w:p w14:paraId="189AF213" w14:textId="77777777" w:rsidR="001E7ABE" w:rsidRDefault="001E7ABE" w:rsidP="001E7ABE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0B458E22" w14:textId="77777777" w:rsidR="001E7ABE" w:rsidRPr="007F6B19" w:rsidRDefault="001E7ABE" w:rsidP="001E7AB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</w:pPr>
      <w:r w:rsidRPr="007F6B19">
        <w:rPr>
          <w:rFonts w:ascii="Times New Roman" w:hAnsi="Times New Roman" w:cs="Times New Roman"/>
          <w:b/>
          <w:iCs/>
          <w:sz w:val="28"/>
          <w:szCs w:val="28"/>
        </w:rPr>
        <w:t>Моделирование</w:t>
      </w:r>
      <w:r w:rsidRPr="007F6B19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proofErr w:type="spellStart"/>
      <w:r w:rsidRPr="007F6B19">
        <w:rPr>
          <w:rFonts w:ascii="Times New Roman" w:hAnsi="Times New Roman" w:cs="Times New Roman"/>
          <w:b/>
          <w:bCs/>
          <w:color w:val="000000"/>
          <w:spacing w:val="-2"/>
          <w:sz w:val="28"/>
          <w:szCs w:val="28"/>
        </w:rPr>
        <w:t>де</w:t>
      </w:r>
      <w:r w:rsidRPr="007F6B19">
        <w:rPr>
          <w:rFonts w:ascii="Times New Roman" w:hAnsi="Times New Roman" w:cs="Times New Roman"/>
          <w:b/>
          <w:color w:val="000000"/>
          <w:spacing w:val="6"/>
          <w:sz w:val="28"/>
          <w:szCs w:val="28"/>
        </w:rPr>
        <w:t>мультиплексора</w:t>
      </w:r>
      <w:proofErr w:type="spellEnd"/>
    </w:p>
    <w:p w14:paraId="066A6FEB" w14:textId="77777777" w:rsidR="001E7ABE" w:rsidRPr="007F6B19" w:rsidRDefault="001E7ABE" w:rsidP="001E7AB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F6B19">
        <w:rPr>
          <w:rFonts w:ascii="Times New Roman" w:hAnsi="Times New Roman" w:cs="Times New Roman"/>
          <w:color w:val="000000"/>
          <w:sz w:val="28"/>
          <w:szCs w:val="28"/>
        </w:rPr>
        <w:lastRenderedPageBreak/>
        <w:t>Эти функциональные узлы выполняют обратную по отноше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softHyphen/>
        <w:t>нию к мультиплексорам операцию над сигналами цифровая ин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softHyphen/>
        <w:t>формация, приходящая по одной линии, передается по выбору на одну из нескольких выходных линий. Тот же двухпозиционный ключ (</w:t>
      </w:r>
      <w:r w:rsidRPr="007F6B19"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t>), используемый так, чтобы он имел один вход, кото</w:t>
      </w:r>
      <w:r w:rsidRPr="007F6B19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рый можно было бы соединять с одним из двух выходов является простейшим контактным </w:t>
      </w:r>
      <w:proofErr w:type="spellStart"/>
      <w:r w:rsidRPr="007F6B19">
        <w:rPr>
          <w:rFonts w:ascii="Times New Roman" w:hAnsi="Times New Roman" w:cs="Times New Roman"/>
          <w:color w:val="000000"/>
          <w:sz w:val="28"/>
          <w:szCs w:val="28"/>
        </w:rPr>
        <w:t>демультиплексором</w:t>
      </w:r>
      <w:proofErr w:type="spellEnd"/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. Выбор выходных линий в </w:t>
      </w:r>
      <w:proofErr w:type="spellStart"/>
      <w:r w:rsidRPr="007F6B19">
        <w:rPr>
          <w:rFonts w:ascii="Times New Roman" w:hAnsi="Times New Roman" w:cs="Times New Roman"/>
          <w:color w:val="000000"/>
          <w:sz w:val="28"/>
          <w:szCs w:val="28"/>
        </w:rPr>
        <w:t>демультиплексорах</w:t>
      </w:r>
      <w:proofErr w:type="spellEnd"/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осуществляется соответствующей адресацией в двоичном коде. Работа </w:t>
      </w:r>
      <w:proofErr w:type="spellStart"/>
      <w:r w:rsidRPr="007F6B19">
        <w:rPr>
          <w:rFonts w:ascii="Times New Roman" w:hAnsi="Times New Roman" w:cs="Times New Roman"/>
          <w:color w:val="000000"/>
          <w:sz w:val="28"/>
          <w:szCs w:val="28"/>
        </w:rPr>
        <w:t>демультиплексора</w:t>
      </w:r>
      <w:proofErr w:type="spellEnd"/>
      <w:r w:rsidRPr="007F6B19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тоже аналогична работе переключателя, только теперь он из одного входа коммутирует сигнал на любой из многих своих выходов. </w:t>
      </w:r>
    </w:p>
    <w:p w14:paraId="3C543B60" w14:textId="77777777" w:rsidR="001E7ABE" w:rsidRPr="007F6B19" w:rsidRDefault="001E7ABE" w:rsidP="001E7ABE">
      <w:pPr>
        <w:spacing w:after="0" w:line="240" w:lineRule="auto"/>
        <w:ind w:firstLine="510"/>
        <w:rPr>
          <w:rFonts w:ascii="Times New Roman" w:hAnsi="Times New Roman" w:cs="Times New Roman"/>
          <w:sz w:val="28"/>
          <w:szCs w:val="28"/>
        </w:rPr>
      </w:pPr>
    </w:p>
    <w:p w14:paraId="0676A3C7" w14:textId="77777777" w:rsidR="001E7ABE" w:rsidRPr="007F6B19" w:rsidRDefault="001E7ABE" w:rsidP="001E7ABE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75AADD" w14:textId="64F37ACE" w:rsidR="001E7ABE" w:rsidRPr="007F6B19" w:rsidRDefault="006E0867" w:rsidP="001E7ABE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BB21FA" wp14:editId="351FAE96">
            <wp:extent cx="6119495" cy="309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D28A227" w14:textId="77777777" w:rsidR="001E7ABE" w:rsidRDefault="001E7ABE" w:rsidP="001E7AB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F6B19">
        <w:rPr>
          <w:rFonts w:ascii="Times New Roman" w:hAnsi="Times New Roman" w:cs="Times New Roman"/>
        </w:rPr>
        <w:t xml:space="preserve">Рис. 3. </w:t>
      </w:r>
      <w:r w:rsidRPr="007F6B19">
        <w:rPr>
          <w:rFonts w:ascii="Times New Roman" w:hAnsi="Times New Roman" w:cs="Times New Roman"/>
          <w:sz w:val="24"/>
          <w:szCs w:val="24"/>
        </w:rPr>
        <w:t xml:space="preserve">Схема моделирования </w:t>
      </w:r>
      <w:proofErr w:type="spellStart"/>
      <w:r w:rsidRPr="007F6B19">
        <w:rPr>
          <w:rFonts w:ascii="Times New Roman" w:hAnsi="Times New Roman" w:cs="Times New Roman"/>
          <w:sz w:val="24"/>
          <w:szCs w:val="24"/>
        </w:rPr>
        <w:t>демультиплексора</w:t>
      </w:r>
      <w:proofErr w:type="spellEnd"/>
    </w:p>
    <w:p w14:paraId="6AE158AE" w14:textId="77777777" w:rsidR="001E7ABE" w:rsidRPr="00857301" w:rsidRDefault="001E7ABE" w:rsidP="001E7AB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13F2FC" w14:textId="77777777" w:rsidR="001E7ABE" w:rsidRPr="0028586C" w:rsidRDefault="001E7ABE" w:rsidP="001E7ABE">
      <w:pPr>
        <w:pStyle w:val="a9"/>
        <w:spacing w:after="0" w:line="240" w:lineRule="auto"/>
        <w:ind w:left="0" w:firstLine="51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8586C">
        <w:rPr>
          <w:rFonts w:ascii="Times New Roman" w:eastAsia="Times New Roman" w:hAnsi="Times New Roman" w:cs="Times New Roman"/>
          <w:b/>
          <w:sz w:val="28"/>
          <w:szCs w:val="24"/>
        </w:rPr>
        <w:t xml:space="preserve">Контрольные вопросы: </w:t>
      </w:r>
    </w:p>
    <w:p w14:paraId="325D9D6A" w14:textId="77777777" w:rsidR="001E7ABE" w:rsidRPr="001E7ABE" w:rsidRDefault="001E7ABE" w:rsidP="001E7ABE">
      <w:pPr>
        <w:pStyle w:val="a9"/>
        <w:numPr>
          <w:ilvl w:val="0"/>
          <w:numId w:val="4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E7ABE">
        <w:rPr>
          <w:rFonts w:ascii="Times New Roman" w:hAnsi="Times New Roman" w:cs="Times New Roman"/>
          <w:color w:val="000000"/>
          <w:sz w:val="28"/>
          <w:szCs w:val="28"/>
        </w:rPr>
        <w:t>Поясните принцип действия шифратора как на функциональном уровне, так и на уровне логических элементов</w:t>
      </w:r>
      <w:r w:rsidRPr="001E7ABE">
        <w:rPr>
          <w:rFonts w:ascii="Times New Roman" w:hAnsi="Times New Roman" w:cs="Times New Roman"/>
          <w:sz w:val="28"/>
          <w:szCs w:val="28"/>
        </w:rPr>
        <w:t>?</w:t>
      </w:r>
    </w:p>
    <w:p w14:paraId="4C6CCC9D" w14:textId="77777777" w:rsidR="001E7ABE" w:rsidRPr="001E7ABE" w:rsidRDefault="001E7ABE" w:rsidP="001E7ABE">
      <w:pPr>
        <w:pStyle w:val="a9"/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E7ABE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Шифратор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 xml:space="preserve">— цифровое устройство, выполняющее логические </w:t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t xml:space="preserve">операции, обратные функциям дешифратора. Шифратор преобразует одну или несколько логических единиц, поступивших на входы, в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>двоичный код на выходе. Шифраторы используются, например, в уст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t>ройствах ввода цифровой информации для преобразования десятич</w:t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1E7ABE">
        <w:rPr>
          <w:rFonts w:ascii="Times New Roman" w:hAnsi="Times New Roman" w:cs="Times New Roman"/>
          <w:sz w:val="28"/>
          <w:szCs w:val="28"/>
        </w:rPr>
        <w:t>ных чисел в двоичный код.</w:t>
      </w:r>
    </w:p>
    <w:p w14:paraId="04F28C77" w14:textId="77777777" w:rsidR="001E7ABE" w:rsidRPr="001E7ABE" w:rsidRDefault="001E7ABE" w:rsidP="001E7ABE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ABE">
        <w:rPr>
          <w:rFonts w:ascii="Times New Roman" w:hAnsi="Times New Roman" w:cs="Times New Roman"/>
          <w:color w:val="000000"/>
          <w:sz w:val="28"/>
          <w:szCs w:val="28"/>
        </w:rPr>
        <w:t>От чего зависят сложность и быстродействие шифратора</w:t>
      </w:r>
      <w:r w:rsidRPr="001E7ABE">
        <w:rPr>
          <w:rFonts w:ascii="Times New Roman" w:hAnsi="Times New Roman" w:cs="Times New Roman"/>
          <w:sz w:val="28"/>
          <w:szCs w:val="28"/>
        </w:rPr>
        <w:t>?</w:t>
      </w:r>
    </w:p>
    <w:p w14:paraId="68035425" w14:textId="77777777" w:rsidR="001E7ABE" w:rsidRPr="001E7ABE" w:rsidRDefault="001E7ABE" w:rsidP="001E7ABE">
      <w:pPr>
        <w:pStyle w:val="a9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E7ABE">
        <w:rPr>
          <w:rFonts w:ascii="Times New Roman" w:hAnsi="Times New Roman" w:cs="Times New Roman"/>
          <w:sz w:val="28"/>
          <w:szCs w:val="28"/>
        </w:rPr>
        <w:t>Насколько длинные сигналы передаются.</w:t>
      </w:r>
    </w:p>
    <w:p w14:paraId="62C00201" w14:textId="77777777" w:rsidR="001E7ABE" w:rsidRPr="001E7ABE" w:rsidRDefault="001E7ABE" w:rsidP="001E7ABE">
      <w:pPr>
        <w:pStyle w:val="a9"/>
        <w:numPr>
          <w:ilvl w:val="0"/>
          <w:numId w:val="49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E7ABE">
        <w:rPr>
          <w:rFonts w:ascii="Times New Roman" w:hAnsi="Times New Roman" w:cs="Times New Roman"/>
          <w:color w:val="000000"/>
          <w:sz w:val="28"/>
          <w:szCs w:val="28"/>
        </w:rPr>
        <w:t>Поясните принцип действия дешифратора</w:t>
      </w:r>
      <w:r w:rsidRPr="001E7ABE">
        <w:rPr>
          <w:rFonts w:ascii="Times New Roman" w:hAnsi="Times New Roman" w:cs="Times New Roman"/>
          <w:sz w:val="28"/>
          <w:szCs w:val="28"/>
        </w:rPr>
        <w:t>.</w:t>
      </w:r>
    </w:p>
    <w:p w14:paraId="7B19D626" w14:textId="77777777" w:rsidR="001E7ABE" w:rsidRPr="001E7ABE" w:rsidRDefault="001E7ABE" w:rsidP="001E7ABE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ABE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Дешифратор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 xml:space="preserve">— это комбинационная схема, у которой логическая </w:t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t>единица на одном выходе при нулевых сигналах на остальных выхо</w:t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softHyphen/>
        <w:t>дах соответствует определенному коду на входе. Как правило, де</w:t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шифратор предназначен для получения управляющего сигнала при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 xml:space="preserve">поступлении на вход определенной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комбинации логических сигналов. </w:t>
      </w:r>
      <w:r w:rsidRPr="001E7ABE">
        <w:rPr>
          <w:rFonts w:ascii="Times New Roman" w:hAnsi="Times New Roman" w:cs="Times New Roman"/>
          <w:color w:val="000000"/>
          <w:sz w:val="28"/>
          <w:szCs w:val="28"/>
        </w:rPr>
        <w:t>От чего зависят сложность и быстродействие дешифратора?</w:t>
      </w:r>
    </w:p>
    <w:p w14:paraId="29395E53" w14:textId="77777777" w:rsidR="001E7ABE" w:rsidRPr="001E7ABE" w:rsidRDefault="001E7ABE" w:rsidP="001E7ABE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ABE">
        <w:rPr>
          <w:rFonts w:ascii="Times New Roman" w:hAnsi="Times New Roman" w:cs="Times New Roman"/>
          <w:color w:val="000000"/>
          <w:sz w:val="28"/>
          <w:szCs w:val="28"/>
        </w:rPr>
        <w:t>Перечислите и опишите принципы построения мультиплексоров на функциональном уровне.</w:t>
      </w:r>
    </w:p>
    <w:p w14:paraId="18E46CFF" w14:textId="77777777" w:rsidR="001E7ABE" w:rsidRPr="001E7ABE" w:rsidRDefault="001E7ABE" w:rsidP="001E7ABE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E7AB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Мультиплексор </w:t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t xml:space="preserve">— комбинационная схема, предназначенная для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>преобразования нескольких информационных каналов последователь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softHyphen/>
        <w:t>но в один информационный канал. Переключение каналов происходит под действием управляющего сигнала.</w:t>
      </w:r>
    </w:p>
    <w:p w14:paraId="0E363A1F" w14:textId="77777777" w:rsidR="001E7ABE" w:rsidRPr="001E7ABE" w:rsidRDefault="001E7ABE" w:rsidP="001E7ABE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ABE">
        <w:rPr>
          <w:rFonts w:ascii="Times New Roman" w:hAnsi="Times New Roman" w:cs="Times New Roman"/>
          <w:spacing w:val="-2"/>
          <w:sz w:val="28"/>
          <w:szCs w:val="28"/>
        </w:rPr>
        <w:t>В мультиплексоре для вы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1E7ABE">
        <w:rPr>
          <w:rFonts w:ascii="Times New Roman" w:hAnsi="Times New Roman" w:cs="Times New Roman"/>
          <w:spacing w:val="-3"/>
          <w:sz w:val="28"/>
          <w:szCs w:val="28"/>
        </w:rPr>
        <w:t xml:space="preserve">бора нужного информационного канала используется схема </w:t>
      </w:r>
      <w:proofErr w:type="gramStart"/>
      <w:r w:rsidRPr="001E7ABE">
        <w:rPr>
          <w:rFonts w:ascii="Times New Roman" w:hAnsi="Times New Roman" w:cs="Times New Roman"/>
          <w:spacing w:val="-3"/>
          <w:sz w:val="28"/>
          <w:szCs w:val="28"/>
        </w:rPr>
        <w:t>И</w:t>
      </w:r>
      <w:proofErr w:type="gramEnd"/>
      <w:r w:rsidRPr="001E7ABE">
        <w:rPr>
          <w:rFonts w:ascii="Times New Roman" w:hAnsi="Times New Roman" w:cs="Times New Roman"/>
          <w:spacing w:val="-3"/>
          <w:sz w:val="28"/>
          <w:szCs w:val="28"/>
        </w:rPr>
        <w:t xml:space="preserve">: если на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 xml:space="preserve">один вход схемы И подавать информационный сигнал, а на второй — логическую единицу, то выходной сигнал будет повторять сигнал на информационном входе. Если на второй вход схемы </w:t>
      </w:r>
      <w:proofErr w:type="gramStart"/>
      <w:r w:rsidRPr="001E7ABE">
        <w:rPr>
          <w:rFonts w:ascii="Times New Roman" w:hAnsi="Times New Roman" w:cs="Times New Roman"/>
          <w:spacing w:val="-2"/>
          <w:sz w:val="28"/>
          <w:szCs w:val="28"/>
        </w:rPr>
        <w:t>И</w:t>
      </w:r>
      <w:proofErr w:type="gramEnd"/>
      <w:r w:rsidRPr="001E7ABE">
        <w:rPr>
          <w:rFonts w:ascii="Times New Roman" w:hAnsi="Times New Roman" w:cs="Times New Roman"/>
          <w:spacing w:val="-2"/>
          <w:sz w:val="28"/>
          <w:szCs w:val="28"/>
        </w:rPr>
        <w:t xml:space="preserve"> подать логиче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1E7ABE">
        <w:rPr>
          <w:rFonts w:ascii="Times New Roman" w:hAnsi="Times New Roman" w:cs="Times New Roman"/>
          <w:sz w:val="28"/>
          <w:szCs w:val="28"/>
        </w:rPr>
        <w:t>ский ноль, то сигнал на выход схемы не проходит.</w:t>
      </w:r>
    </w:p>
    <w:p w14:paraId="516075AD" w14:textId="77777777" w:rsidR="001E7ABE" w:rsidRPr="001E7ABE" w:rsidRDefault="001E7ABE" w:rsidP="001E7ABE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ABE">
        <w:rPr>
          <w:rFonts w:ascii="Times New Roman" w:hAnsi="Times New Roman" w:cs="Times New Roman"/>
          <w:color w:val="000000"/>
          <w:sz w:val="28"/>
          <w:szCs w:val="28"/>
        </w:rPr>
        <w:t>От чего зависят сложность, быстродействие и функциональные возможности мультиплексоров?</w:t>
      </w:r>
    </w:p>
    <w:p w14:paraId="7C8F5372" w14:textId="69903F84" w:rsidR="001E7ABE" w:rsidRPr="001E7ABE" w:rsidRDefault="001E7ABE" w:rsidP="001E7ABE">
      <w:pPr>
        <w:pStyle w:val="a9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E7ABE">
        <w:rPr>
          <w:rFonts w:ascii="Times New Roman" w:hAnsi="Times New Roman" w:cs="Times New Roman"/>
          <w:sz w:val="28"/>
          <w:szCs w:val="28"/>
        </w:rPr>
        <w:t>Насколько длинные сигналы передаются.</w:t>
      </w:r>
      <w:r w:rsidR="006B566F">
        <w:rPr>
          <w:rFonts w:ascii="Times New Roman" w:hAnsi="Times New Roman" w:cs="Times New Roman"/>
          <w:sz w:val="28"/>
          <w:szCs w:val="28"/>
        </w:rPr>
        <w:tab/>
      </w:r>
    </w:p>
    <w:p w14:paraId="2181484F" w14:textId="77777777" w:rsidR="001E7ABE" w:rsidRPr="001E7ABE" w:rsidRDefault="001E7ABE" w:rsidP="001E7ABE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ABE">
        <w:rPr>
          <w:rFonts w:ascii="Times New Roman" w:hAnsi="Times New Roman" w:cs="Times New Roman"/>
          <w:color w:val="000000"/>
          <w:sz w:val="28"/>
          <w:szCs w:val="28"/>
        </w:rPr>
        <w:t xml:space="preserve">Перечислите и опишите принципы построения </w:t>
      </w:r>
      <w:proofErr w:type="spellStart"/>
      <w:r w:rsidRPr="001E7ABE">
        <w:rPr>
          <w:rFonts w:ascii="Times New Roman" w:hAnsi="Times New Roman" w:cs="Times New Roman"/>
          <w:color w:val="000000"/>
          <w:sz w:val="28"/>
          <w:szCs w:val="28"/>
        </w:rPr>
        <w:t>демультиплексоров</w:t>
      </w:r>
      <w:proofErr w:type="spellEnd"/>
      <w:r w:rsidRPr="001E7ABE">
        <w:rPr>
          <w:rFonts w:ascii="Times New Roman" w:hAnsi="Times New Roman" w:cs="Times New Roman"/>
          <w:color w:val="000000"/>
          <w:sz w:val="28"/>
          <w:szCs w:val="28"/>
        </w:rPr>
        <w:t xml:space="preserve"> на функциональном уровне.</w:t>
      </w:r>
    </w:p>
    <w:p w14:paraId="77BFB6F8" w14:textId="77777777" w:rsidR="001E7ABE" w:rsidRPr="001E7ABE" w:rsidRDefault="001E7ABE" w:rsidP="001E7ABE">
      <w:pPr>
        <w:pStyle w:val="a9"/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E7ABE">
        <w:rPr>
          <w:rFonts w:ascii="Times New Roman" w:hAnsi="Times New Roman" w:cs="Times New Roman"/>
          <w:spacing w:val="-1"/>
          <w:sz w:val="28"/>
          <w:szCs w:val="28"/>
        </w:rPr>
        <w:t xml:space="preserve">Обратную задачу мультиплексора выполняет </w:t>
      </w:r>
      <w:proofErr w:type="spellStart"/>
      <w:r w:rsidRPr="001E7ABE">
        <w:rPr>
          <w:rFonts w:ascii="Times New Roman" w:hAnsi="Times New Roman" w:cs="Times New Roman"/>
          <w:i/>
          <w:iCs/>
          <w:spacing w:val="-1"/>
          <w:sz w:val="28"/>
          <w:szCs w:val="28"/>
        </w:rPr>
        <w:t>демультиплексор</w:t>
      </w:r>
      <w:proofErr w:type="spellEnd"/>
      <w:r w:rsidRPr="001E7ABE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. </w:t>
      </w:r>
      <w:r w:rsidRPr="001E7ABE">
        <w:rPr>
          <w:rFonts w:ascii="Times New Roman" w:hAnsi="Times New Roman" w:cs="Times New Roman"/>
          <w:spacing w:val="-1"/>
          <w:sz w:val="28"/>
          <w:szCs w:val="28"/>
        </w:rPr>
        <w:t xml:space="preserve">С его помощью осуществляется разделение на отдельные составляющие сложного </w:t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>информационного сигнала, полученного с помощью мультиплексора.</w:t>
      </w:r>
    </w:p>
    <w:p w14:paraId="10DB31BF" w14:textId="77777777" w:rsidR="001E7ABE" w:rsidRPr="001E7ABE" w:rsidRDefault="001E7ABE" w:rsidP="001E7ABE">
      <w:pPr>
        <w:pStyle w:val="a9"/>
        <w:shd w:val="clear" w:color="auto" w:fill="FFFFFF"/>
        <w:spacing w:after="0" w:line="240" w:lineRule="auto"/>
        <w:ind w:left="0" w:firstLine="51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1E7ABE">
        <w:rPr>
          <w:rFonts w:ascii="Times New Roman" w:hAnsi="Times New Roman" w:cs="Times New Roman"/>
          <w:spacing w:val="-1"/>
          <w:sz w:val="28"/>
          <w:szCs w:val="28"/>
        </w:rPr>
        <w:t xml:space="preserve">Мультиплексоры и </w:t>
      </w:r>
      <w:proofErr w:type="spellStart"/>
      <w:r w:rsidRPr="001E7ABE">
        <w:rPr>
          <w:rFonts w:ascii="Times New Roman" w:hAnsi="Times New Roman" w:cs="Times New Roman"/>
          <w:spacing w:val="-1"/>
          <w:sz w:val="28"/>
          <w:szCs w:val="28"/>
        </w:rPr>
        <w:t>демультиплексоры</w:t>
      </w:r>
      <w:proofErr w:type="spellEnd"/>
      <w:r w:rsidRPr="001E7ABE">
        <w:rPr>
          <w:rFonts w:ascii="Times New Roman" w:hAnsi="Times New Roman" w:cs="Times New Roman"/>
          <w:spacing w:val="-1"/>
          <w:sz w:val="28"/>
          <w:szCs w:val="28"/>
        </w:rPr>
        <w:t xml:space="preserve"> широко используются в </w:t>
      </w:r>
      <w:r w:rsidRPr="001E7ABE">
        <w:rPr>
          <w:rFonts w:ascii="Times New Roman" w:hAnsi="Times New Roman" w:cs="Times New Roman"/>
          <w:sz w:val="28"/>
          <w:szCs w:val="28"/>
        </w:rPr>
        <w:t>системах связи (например, в телефонии), когда по одной линии пе</w:t>
      </w:r>
      <w:r w:rsidRPr="001E7ABE">
        <w:rPr>
          <w:rFonts w:ascii="Times New Roman" w:hAnsi="Times New Roman" w:cs="Times New Roman"/>
          <w:sz w:val="28"/>
          <w:szCs w:val="28"/>
        </w:rPr>
        <w:softHyphen/>
      </w:r>
      <w:r w:rsidRPr="001E7ABE">
        <w:rPr>
          <w:rFonts w:ascii="Times New Roman" w:hAnsi="Times New Roman" w:cs="Times New Roman"/>
          <w:spacing w:val="-2"/>
          <w:sz w:val="28"/>
          <w:szCs w:val="28"/>
        </w:rPr>
        <w:t>редачи требуется передать сигналы от нескольких источников.</w:t>
      </w:r>
    </w:p>
    <w:p w14:paraId="4410245C" w14:textId="77777777" w:rsidR="001E7ABE" w:rsidRPr="001E7ABE" w:rsidRDefault="001E7ABE" w:rsidP="001E7ABE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ABE">
        <w:rPr>
          <w:rFonts w:ascii="Times New Roman" w:hAnsi="Times New Roman" w:cs="Times New Roman"/>
          <w:color w:val="000000"/>
          <w:sz w:val="28"/>
          <w:szCs w:val="28"/>
        </w:rPr>
        <w:t xml:space="preserve">От чего зависят сложность, быстродействие и функциональные возможности </w:t>
      </w:r>
      <w:proofErr w:type="spellStart"/>
      <w:r w:rsidRPr="001E7ABE">
        <w:rPr>
          <w:rFonts w:ascii="Times New Roman" w:hAnsi="Times New Roman" w:cs="Times New Roman"/>
          <w:color w:val="000000"/>
          <w:sz w:val="28"/>
          <w:szCs w:val="28"/>
        </w:rPr>
        <w:t>демультиплексоров</w:t>
      </w:r>
      <w:proofErr w:type="spellEnd"/>
      <w:r w:rsidRPr="001E7ABE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A4FAB33" w14:textId="77777777" w:rsidR="001E7ABE" w:rsidRPr="001E7ABE" w:rsidRDefault="001E7ABE" w:rsidP="001E7ABE">
      <w:pPr>
        <w:pStyle w:val="a9"/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  <w:r w:rsidRPr="001E7ABE">
        <w:rPr>
          <w:rFonts w:ascii="Times New Roman" w:hAnsi="Times New Roman" w:cs="Times New Roman"/>
          <w:sz w:val="28"/>
          <w:szCs w:val="28"/>
        </w:rPr>
        <w:t>Насколько длинные сигналы передаются.</w:t>
      </w:r>
    </w:p>
    <w:p w14:paraId="1D678BD6" w14:textId="77777777" w:rsidR="001E7ABE" w:rsidRPr="001E7ABE" w:rsidRDefault="001E7ABE" w:rsidP="001E7ABE">
      <w:pPr>
        <w:pStyle w:val="a9"/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286C4F16" w14:textId="77777777" w:rsidR="001E7ABE" w:rsidRPr="001E7ABE" w:rsidRDefault="001E7ABE" w:rsidP="001E7ABE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E7ABE">
        <w:rPr>
          <w:rFonts w:ascii="Times New Roman" w:eastAsia="Times New Roman" w:hAnsi="Times New Roman" w:cs="Times New Roman"/>
          <w:b/>
          <w:sz w:val="28"/>
          <w:szCs w:val="24"/>
        </w:rPr>
        <w:t xml:space="preserve">Вывод: </w:t>
      </w:r>
      <w:r w:rsidRPr="001E7ABE">
        <w:rPr>
          <w:rFonts w:ascii="Times New Roman" w:hAnsi="Times New Roman" w:cs="Times New Roman"/>
          <w:sz w:val="28"/>
          <w:szCs w:val="28"/>
        </w:rPr>
        <w:t xml:space="preserve">в ходе лабораторной работы ознакомились с назначением и принципом действия шифраторов, дешифраторов, мультиплексоров, </w:t>
      </w:r>
      <w:proofErr w:type="spellStart"/>
      <w:r w:rsidRPr="001E7ABE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Pr="001E7ABE">
        <w:rPr>
          <w:rFonts w:ascii="Times New Roman" w:eastAsia="Times New Roman" w:hAnsi="Times New Roman" w:cs="Times New Roman"/>
          <w:sz w:val="28"/>
          <w:szCs w:val="28"/>
        </w:rPr>
        <w:t>, построили логические схемы</w:t>
      </w:r>
      <w:r w:rsidRPr="001E7ABE">
        <w:rPr>
          <w:rFonts w:ascii="Times New Roman" w:hAnsi="Times New Roman" w:cs="Times New Roman"/>
          <w:color w:val="000000"/>
          <w:sz w:val="28"/>
          <w:szCs w:val="28"/>
        </w:rPr>
        <w:t>, закрепили знания, ответив на контрольные вопросы.</w:t>
      </w:r>
    </w:p>
    <w:p w14:paraId="4FC70A81" w14:textId="6DC76025" w:rsidR="005851CD" w:rsidRPr="007F28DD" w:rsidRDefault="005851CD" w:rsidP="005851CD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851CD" w:rsidRPr="007F28DD" w:rsidSect="00962D42">
      <w:footerReference w:type="default" r:id="rId12"/>
      <w:footerReference w:type="first" r:id="rId13"/>
      <w:pgSz w:w="11906" w:h="16838"/>
      <w:pgMar w:top="851" w:right="851" w:bottom="1418" w:left="1418" w:header="709" w:footer="56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44B7F" w14:textId="77777777" w:rsidR="00FF674E" w:rsidRDefault="00FF674E" w:rsidP="00962D42">
      <w:pPr>
        <w:spacing w:after="0" w:line="240" w:lineRule="auto"/>
      </w:pPr>
      <w:r>
        <w:separator/>
      </w:r>
    </w:p>
  </w:endnote>
  <w:endnote w:type="continuationSeparator" w:id="0">
    <w:p w14:paraId="70772F12" w14:textId="77777777" w:rsidR="00FF674E" w:rsidRDefault="00FF674E" w:rsidP="0096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535060"/>
      <w:docPartObj>
        <w:docPartGallery w:val="Page Numbers (Bottom of Page)"/>
        <w:docPartUnique/>
      </w:docPartObj>
    </w:sdtPr>
    <w:sdtEndPr/>
    <w:sdtContent>
      <w:p w14:paraId="4DE2A119" w14:textId="1ABB06EB" w:rsidR="00962D42" w:rsidRDefault="00962D42" w:rsidP="00962D42">
        <w:pPr>
          <w:pStyle w:val="a7"/>
          <w:jc w:val="center"/>
        </w:pPr>
        <w:r w:rsidRPr="00962D42">
          <w:rPr>
            <w:sz w:val="24"/>
            <w:szCs w:val="24"/>
          </w:rPr>
          <w:fldChar w:fldCharType="begin"/>
        </w:r>
        <w:r w:rsidRPr="00962D42">
          <w:rPr>
            <w:sz w:val="24"/>
            <w:szCs w:val="24"/>
          </w:rPr>
          <w:instrText>PAGE   \* MERGEFORMAT</w:instrText>
        </w:r>
        <w:r w:rsidRPr="00962D42">
          <w:rPr>
            <w:sz w:val="24"/>
            <w:szCs w:val="24"/>
          </w:rPr>
          <w:fldChar w:fldCharType="separate"/>
        </w:r>
        <w:r w:rsidR="00BB2037">
          <w:rPr>
            <w:noProof/>
            <w:sz w:val="24"/>
            <w:szCs w:val="24"/>
          </w:rPr>
          <w:t>3</w:t>
        </w:r>
        <w:r w:rsidRPr="00962D42">
          <w:rPr>
            <w:sz w:val="24"/>
            <w:szCs w:val="24"/>
          </w:rPr>
          <w:fldChar w:fldCharType="end"/>
        </w:r>
      </w:p>
    </w:sdtContent>
  </w:sdt>
  <w:p w14:paraId="0A4B0C7C" w14:textId="77777777" w:rsidR="00962D42" w:rsidRDefault="00962D4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E0F3" w14:textId="21C45569" w:rsidR="00962D42" w:rsidRPr="008C67BE" w:rsidRDefault="008C67BE" w:rsidP="00962D42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8C67BE">
      <w:rPr>
        <w:rFonts w:ascii="Times New Roman" w:hAnsi="Times New Roman" w:cs="Times New Roman"/>
        <w:sz w:val="24"/>
        <w:szCs w:val="24"/>
      </w:rPr>
      <w:t xml:space="preserve">Минск </w:t>
    </w:r>
    <w:r w:rsidR="00962D42" w:rsidRPr="008C67BE">
      <w:rPr>
        <w:rFonts w:ascii="Times New Roman" w:hAnsi="Times New Roman" w:cs="Times New Roman"/>
        <w:sz w:val="24"/>
        <w:szCs w:val="24"/>
      </w:rPr>
      <w:t>202</w:t>
    </w:r>
    <w:r w:rsidR="00FA45A6">
      <w:rPr>
        <w:rFonts w:ascii="Times New Roman" w:hAnsi="Times New Roman" w:cs="Times New Roman"/>
        <w:sz w:val="24"/>
        <w:szCs w:val="24"/>
      </w:rPr>
      <w:t xml:space="preserve">2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103E4" w14:textId="77777777" w:rsidR="00FF674E" w:rsidRDefault="00FF674E" w:rsidP="00962D42">
      <w:pPr>
        <w:spacing w:after="0" w:line="240" w:lineRule="auto"/>
      </w:pPr>
      <w:r>
        <w:separator/>
      </w:r>
    </w:p>
  </w:footnote>
  <w:footnote w:type="continuationSeparator" w:id="0">
    <w:p w14:paraId="5BF1ACCE" w14:textId="77777777" w:rsidR="00FF674E" w:rsidRDefault="00FF674E" w:rsidP="00962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8D1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76965"/>
    <w:multiLevelType w:val="hybridMultilevel"/>
    <w:tmpl w:val="21F4F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60188C"/>
    <w:multiLevelType w:val="hybridMultilevel"/>
    <w:tmpl w:val="94308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19FC"/>
    <w:multiLevelType w:val="hybridMultilevel"/>
    <w:tmpl w:val="BA06F5D6"/>
    <w:lvl w:ilvl="0" w:tplc="C8BC6186">
      <w:start w:val="1"/>
      <w:numFmt w:val="decimal"/>
      <w:lvlText w:val="%1)"/>
      <w:lvlJc w:val="left"/>
      <w:pPr>
        <w:ind w:left="66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75" w:hanging="360"/>
      </w:pPr>
    </w:lvl>
    <w:lvl w:ilvl="2" w:tplc="0419001B" w:tentative="1">
      <w:start w:val="1"/>
      <w:numFmt w:val="lowerRoman"/>
      <w:lvlText w:val="%3."/>
      <w:lvlJc w:val="right"/>
      <w:pPr>
        <w:ind w:left="8095" w:hanging="180"/>
      </w:pPr>
    </w:lvl>
    <w:lvl w:ilvl="3" w:tplc="0419000F" w:tentative="1">
      <w:start w:val="1"/>
      <w:numFmt w:val="decimal"/>
      <w:lvlText w:val="%4."/>
      <w:lvlJc w:val="left"/>
      <w:pPr>
        <w:ind w:left="8815" w:hanging="360"/>
      </w:pPr>
    </w:lvl>
    <w:lvl w:ilvl="4" w:tplc="04190019" w:tentative="1">
      <w:start w:val="1"/>
      <w:numFmt w:val="lowerLetter"/>
      <w:lvlText w:val="%5."/>
      <w:lvlJc w:val="left"/>
      <w:pPr>
        <w:ind w:left="9535" w:hanging="360"/>
      </w:pPr>
    </w:lvl>
    <w:lvl w:ilvl="5" w:tplc="0419001B" w:tentative="1">
      <w:start w:val="1"/>
      <w:numFmt w:val="lowerRoman"/>
      <w:lvlText w:val="%6."/>
      <w:lvlJc w:val="right"/>
      <w:pPr>
        <w:ind w:left="10255" w:hanging="180"/>
      </w:pPr>
    </w:lvl>
    <w:lvl w:ilvl="6" w:tplc="0419000F" w:tentative="1">
      <w:start w:val="1"/>
      <w:numFmt w:val="decimal"/>
      <w:lvlText w:val="%7."/>
      <w:lvlJc w:val="left"/>
      <w:pPr>
        <w:ind w:left="10975" w:hanging="360"/>
      </w:pPr>
    </w:lvl>
    <w:lvl w:ilvl="7" w:tplc="04190019" w:tentative="1">
      <w:start w:val="1"/>
      <w:numFmt w:val="lowerLetter"/>
      <w:lvlText w:val="%8."/>
      <w:lvlJc w:val="left"/>
      <w:pPr>
        <w:ind w:left="11695" w:hanging="360"/>
      </w:pPr>
    </w:lvl>
    <w:lvl w:ilvl="8" w:tplc="0419001B" w:tentative="1">
      <w:start w:val="1"/>
      <w:numFmt w:val="lowerRoman"/>
      <w:lvlText w:val="%9."/>
      <w:lvlJc w:val="right"/>
      <w:pPr>
        <w:ind w:left="12415" w:hanging="180"/>
      </w:pPr>
    </w:lvl>
  </w:abstractNum>
  <w:abstractNum w:abstractNumId="4">
    <w:nsid w:val="0E4B757F"/>
    <w:multiLevelType w:val="hybridMultilevel"/>
    <w:tmpl w:val="BCE6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F6B59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>
    <w:nsid w:val="2433009E"/>
    <w:multiLevelType w:val="hybridMultilevel"/>
    <w:tmpl w:val="DC3A1B76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4F17470"/>
    <w:multiLevelType w:val="hybridMultilevel"/>
    <w:tmpl w:val="86005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5F4986"/>
    <w:multiLevelType w:val="hybridMultilevel"/>
    <w:tmpl w:val="7FA45910"/>
    <w:lvl w:ilvl="0" w:tplc="314487EC">
      <w:start w:val="1"/>
      <w:numFmt w:val="decimal"/>
      <w:lvlText w:val="%1."/>
      <w:lvlJc w:val="left"/>
      <w:pPr>
        <w:tabs>
          <w:tab w:val="num" w:pos="1021"/>
        </w:tabs>
        <w:ind w:left="1247" w:hanging="680"/>
      </w:pPr>
      <w:rPr>
        <w:rFonts w:hint="default"/>
        <w:b w:val="0"/>
        <w:i w:val="0"/>
      </w:rPr>
    </w:lvl>
    <w:lvl w:ilvl="1" w:tplc="9FBA2A20">
      <w:start w:val="1"/>
      <w:numFmt w:val="bullet"/>
      <w:suff w:val="space"/>
      <w:lvlText w:val=""/>
      <w:lvlJc w:val="left"/>
      <w:pPr>
        <w:ind w:left="1247" w:hanging="680"/>
      </w:pPr>
      <w:rPr>
        <w:rFonts w:ascii="Symbol" w:hAnsi="Symbol" w:hint="default"/>
        <w:b w:val="0"/>
        <w:i w:val="0"/>
      </w:rPr>
    </w:lvl>
    <w:lvl w:ilvl="2" w:tplc="39D2BE2C">
      <w:start w:val="1"/>
      <w:numFmt w:val="bullet"/>
      <w:lvlText w:val="-"/>
      <w:lvlJc w:val="left"/>
      <w:pPr>
        <w:tabs>
          <w:tab w:val="num" w:pos="1418"/>
        </w:tabs>
        <w:ind w:left="1418" w:hanging="284"/>
      </w:pPr>
      <w:rPr>
        <w:rFonts w:ascii="Courier New" w:hAnsi="Courier New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C91508"/>
    <w:multiLevelType w:val="hybridMultilevel"/>
    <w:tmpl w:val="085E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66F1E"/>
    <w:multiLevelType w:val="multilevel"/>
    <w:tmpl w:val="24DC91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501790"/>
    <w:multiLevelType w:val="hybridMultilevel"/>
    <w:tmpl w:val="21229DE6"/>
    <w:lvl w:ilvl="0" w:tplc="9A8463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67152B"/>
    <w:multiLevelType w:val="hybridMultilevel"/>
    <w:tmpl w:val="8EF865F6"/>
    <w:lvl w:ilvl="0" w:tplc="E7B0F318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>
    <w:nsid w:val="31362244"/>
    <w:multiLevelType w:val="hybridMultilevel"/>
    <w:tmpl w:val="6562B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E7F17"/>
    <w:multiLevelType w:val="hybridMultilevel"/>
    <w:tmpl w:val="C9623342"/>
    <w:lvl w:ilvl="0" w:tplc="F752CA12"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>
    <w:nsid w:val="35DF7455"/>
    <w:multiLevelType w:val="hybridMultilevel"/>
    <w:tmpl w:val="5C6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775538"/>
    <w:multiLevelType w:val="hybridMultilevel"/>
    <w:tmpl w:val="0B2AC56A"/>
    <w:lvl w:ilvl="0" w:tplc="CE565E84">
      <w:start w:val="1"/>
      <w:numFmt w:val="decimal"/>
      <w:lvlText w:val="%1."/>
      <w:lvlJc w:val="left"/>
      <w:pPr>
        <w:tabs>
          <w:tab w:val="num" w:pos="2434"/>
        </w:tabs>
        <w:ind w:left="2660" w:hanging="68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3"/>
        </w:tabs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3"/>
        </w:tabs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3"/>
        </w:tabs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3"/>
        </w:tabs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3"/>
        </w:tabs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3"/>
        </w:tabs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3"/>
        </w:tabs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3"/>
        </w:tabs>
        <w:ind w:left="7893" w:hanging="180"/>
      </w:pPr>
    </w:lvl>
  </w:abstractNum>
  <w:abstractNum w:abstractNumId="17">
    <w:nsid w:val="3B892C53"/>
    <w:multiLevelType w:val="hybridMultilevel"/>
    <w:tmpl w:val="5678C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8C5B3D"/>
    <w:multiLevelType w:val="hybridMultilevel"/>
    <w:tmpl w:val="48987E20"/>
    <w:lvl w:ilvl="0" w:tplc="19B4621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>
    <w:nsid w:val="409017CB"/>
    <w:multiLevelType w:val="hybridMultilevel"/>
    <w:tmpl w:val="418C0996"/>
    <w:lvl w:ilvl="0" w:tplc="F6524338">
      <w:start w:val="1"/>
      <w:numFmt w:val="decimal"/>
      <w:suff w:val="nothing"/>
      <w:lvlText w:val="%1."/>
      <w:lvlJc w:val="left"/>
      <w:pPr>
        <w:ind w:left="0" w:firstLine="510"/>
      </w:pPr>
      <w:rPr>
        <w:rFonts w:eastAsia="Calibr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1">
    <w:nsid w:val="41587C5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D1B91"/>
    <w:multiLevelType w:val="hybridMultilevel"/>
    <w:tmpl w:val="BA3055E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421979A9"/>
    <w:multiLevelType w:val="multilevel"/>
    <w:tmpl w:val="F9F60150"/>
    <w:lvl w:ilvl="0">
      <w:start w:val="1"/>
      <w:numFmt w:val="decimal"/>
      <w:lvlText w:val="%1."/>
      <w:lvlJc w:val="left"/>
      <w:pPr>
        <w:tabs>
          <w:tab w:val="num" w:pos="720"/>
        </w:tabs>
        <w:ind w:left="62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>
    <w:nsid w:val="43D8695A"/>
    <w:multiLevelType w:val="hybridMultilevel"/>
    <w:tmpl w:val="C316A33A"/>
    <w:lvl w:ilvl="0" w:tplc="13305622">
      <w:start w:val="1"/>
      <w:numFmt w:val="decimal"/>
      <w:suff w:val="space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>
    <w:nsid w:val="444C4BA4"/>
    <w:multiLevelType w:val="hybridMultilevel"/>
    <w:tmpl w:val="6A14DD74"/>
    <w:lvl w:ilvl="0" w:tplc="2A1AB5B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6">
    <w:nsid w:val="48867FB2"/>
    <w:multiLevelType w:val="hybridMultilevel"/>
    <w:tmpl w:val="2B4AFBC6"/>
    <w:lvl w:ilvl="0" w:tplc="E800FBA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B5E83"/>
    <w:multiLevelType w:val="hybridMultilevel"/>
    <w:tmpl w:val="C186A70C"/>
    <w:lvl w:ilvl="0" w:tplc="3998EE26">
      <w:start w:val="10"/>
      <w:numFmt w:val="decimal"/>
      <w:lvlText w:val="%1)"/>
      <w:lvlJc w:val="left"/>
      <w:pPr>
        <w:ind w:left="14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8">
    <w:nsid w:val="4A172091"/>
    <w:multiLevelType w:val="hybridMultilevel"/>
    <w:tmpl w:val="0378583C"/>
    <w:lvl w:ilvl="0" w:tplc="5DA0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0089B"/>
    <w:multiLevelType w:val="hybridMultilevel"/>
    <w:tmpl w:val="13504D6E"/>
    <w:lvl w:ilvl="0" w:tplc="4314A3BC">
      <w:start w:val="1"/>
      <w:numFmt w:val="bullet"/>
      <w:suff w:val="space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8D02D5"/>
    <w:multiLevelType w:val="hybridMultilevel"/>
    <w:tmpl w:val="6168424E"/>
    <w:lvl w:ilvl="0" w:tplc="210C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890492"/>
    <w:multiLevelType w:val="hybridMultilevel"/>
    <w:tmpl w:val="2B7A2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E094810"/>
    <w:multiLevelType w:val="hybridMultilevel"/>
    <w:tmpl w:val="80BE9B1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5E1771D4"/>
    <w:multiLevelType w:val="hybridMultilevel"/>
    <w:tmpl w:val="63DC640E"/>
    <w:lvl w:ilvl="0" w:tplc="E41478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9273E"/>
    <w:multiLevelType w:val="hybridMultilevel"/>
    <w:tmpl w:val="8B2A2FFA"/>
    <w:lvl w:ilvl="0" w:tplc="F2D466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2527FE"/>
    <w:multiLevelType w:val="hybridMultilevel"/>
    <w:tmpl w:val="F9720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1A13BD7"/>
    <w:multiLevelType w:val="hybridMultilevel"/>
    <w:tmpl w:val="153E4724"/>
    <w:lvl w:ilvl="0" w:tplc="01B02AA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0745A1"/>
    <w:multiLevelType w:val="multilevel"/>
    <w:tmpl w:val="C58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35378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EA7462"/>
    <w:multiLevelType w:val="hybridMultilevel"/>
    <w:tmpl w:val="9698E352"/>
    <w:lvl w:ilvl="0" w:tplc="6C6019A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6735225A"/>
    <w:multiLevelType w:val="hybridMultilevel"/>
    <w:tmpl w:val="B1BA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676D0C"/>
    <w:multiLevelType w:val="hybridMultilevel"/>
    <w:tmpl w:val="0A5CD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15F1155"/>
    <w:multiLevelType w:val="hybridMultilevel"/>
    <w:tmpl w:val="90081514"/>
    <w:lvl w:ilvl="0" w:tplc="92E24A7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5032FFCA">
      <w:start w:val="1"/>
      <w:numFmt w:val="lowerLetter"/>
      <w:suff w:val="space"/>
      <w:lvlText w:val="%2."/>
      <w:lvlJc w:val="left"/>
      <w:pPr>
        <w:ind w:left="15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3">
    <w:nsid w:val="741C362B"/>
    <w:multiLevelType w:val="hybridMultilevel"/>
    <w:tmpl w:val="EF72B286"/>
    <w:lvl w:ilvl="0" w:tplc="02302F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CD7221"/>
    <w:multiLevelType w:val="multilevel"/>
    <w:tmpl w:val="3FD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70C56D8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F5383F"/>
    <w:multiLevelType w:val="multilevel"/>
    <w:tmpl w:val="F24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120DF4"/>
    <w:multiLevelType w:val="hybridMultilevel"/>
    <w:tmpl w:val="B46CFFB2"/>
    <w:lvl w:ilvl="0" w:tplc="2DC441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2E3E6A"/>
    <w:multiLevelType w:val="multilevel"/>
    <w:tmpl w:val="4112C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A0501F"/>
    <w:multiLevelType w:val="hybridMultilevel"/>
    <w:tmpl w:val="E176200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14"/>
  </w:num>
  <w:num w:numId="5">
    <w:abstractNumId w:val="27"/>
  </w:num>
  <w:num w:numId="6">
    <w:abstractNumId w:val="28"/>
  </w:num>
  <w:num w:numId="7">
    <w:abstractNumId w:val="30"/>
  </w:num>
  <w:num w:numId="8">
    <w:abstractNumId w:val="26"/>
  </w:num>
  <w:num w:numId="9">
    <w:abstractNumId w:val="48"/>
  </w:num>
  <w:num w:numId="10">
    <w:abstractNumId w:val="5"/>
  </w:num>
  <w:num w:numId="11">
    <w:abstractNumId w:val="18"/>
  </w:num>
  <w:num w:numId="12">
    <w:abstractNumId w:val="20"/>
  </w:num>
  <w:num w:numId="13">
    <w:abstractNumId w:val="13"/>
  </w:num>
  <w:num w:numId="14">
    <w:abstractNumId w:val="15"/>
  </w:num>
  <w:num w:numId="15">
    <w:abstractNumId w:val="4"/>
  </w:num>
  <w:num w:numId="16">
    <w:abstractNumId w:val="9"/>
  </w:num>
  <w:num w:numId="17">
    <w:abstractNumId w:val="39"/>
  </w:num>
  <w:num w:numId="18">
    <w:abstractNumId w:val="37"/>
  </w:num>
  <w:num w:numId="19">
    <w:abstractNumId w:val="44"/>
  </w:num>
  <w:num w:numId="20">
    <w:abstractNumId w:val="46"/>
  </w:num>
  <w:num w:numId="21">
    <w:abstractNumId w:val="10"/>
  </w:num>
  <w:num w:numId="22">
    <w:abstractNumId w:val="32"/>
  </w:num>
  <w:num w:numId="23">
    <w:abstractNumId w:val="22"/>
  </w:num>
  <w:num w:numId="24">
    <w:abstractNumId w:val="6"/>
  </w:num>
  <w:num w:numId="25">
    <w:abstractNumId w:val="49"/>
  </w:num>
  <w:num w:numId="26">
    <w:abstractNumId w:val="21"/>
  </w:num>
  <w:num w:numId="27">
    <w:abstractNumId w:val="38"/>
  </w:num>
  <w:num w:numId="28">
    <w:abstractNumId w:val="45"/>
  </w:num>
  <w:num w:numId="29">
    <w:abstractNumId w:val="0"/>
  </w:num>
  <w:num w:numId="30">
    <w:abstractNumId w:val="23"/>
  </w:num>
  <w:num w:numId="31">
    <w:abstractNumId w:val="24"/>
  </w:num>
  <w:num w:numId="32">
    <w:abstractNumId w:val="25"/>
  </w:num>
  <w:num w:numId="33">
    <w:abstractNumId w:val="33"/>
  </w:num>
  <w:num w:numId="34">
    <w:abstractNumId w:val="29"/>
  </w:num>
  <w:num w:numId="35">
    <w:abstractNumId w:val="43"/>
  </w:num>
  <w:num w:numId="36">
    <w:abstractNumId w:val="47"/>
  </w:num>
  <w:num w:numId="37">
    <w:abstractNumId w:val="7"/>
  </w:num>
  <w:num w:numId="38">
    <w:abstractNumId w:val="41"/>
  </w:num>
  <w:num w:numId="39">
    <w:abstractNumId w:val="35"/>
  </w:num>
  <w:num w:numId="40">
    <w:abstractNumId w:val="1"/>
  </w:num>
  <w:num w:numId="41">
    <w:abstractNumId w:val="17"/>
  </w:num>
  <w:num w:numId="42">
    <w:abstractNumId w:val="31"/>
  </w:num>
  <w:num w:numId="43">
    <w:abstractNumId w:val="36"/>
  </w:num>
  <w:num w:numId="44">
    <w:abstractNumId w:val="8"/>
  </w:num>
  <w:num w:numId="45">
    <w:abstractNumId w:val="16"/>
  </w:num>
  <w:num w:numId="46">
    <w:abstractNumId w:val="42"/>
  </w:num>
  <w:num w:numId="47">
    <w:abstractNumId w:val="34"/>
  </w:num>
  <w:num w:numId="48">
    <w:abstractNumId w:val="40"/>
  </w:num>
  <w:num w:numId="49">
    <w:abstractNumId w:val="1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2187"/>
    <w:rsid w:val="000071A7"/>
    <w:rsid w:val="00011A7C"/>
    <w:rsid w:val="00042937"/>
    <w:rsid w:val="00054132"/>
    <w:rsid w:val="000A6F49"/>
    <w:rsid w:val="000B108B"/>
    <w:rsid w:val="000E228A"/>
    <w:rsid w:val="001010F6"/>
    <w:rsid w:val="001102CE"/>
    <w:rsid w:val="00112AA8"/>
    <w:rsid w:val="00114F33"/>
    <w:rsid w:val="00136AE2"/>
    <w:rsid w:val="00163F62"/>
    <w:rsid w:val="0018050A"/>
    <w:rsid w:val="00182218"/>
    <w:rsid w:val="0019185A"/>
    <w:rsid w:val="00197B00"/>
    <w:rsid w:val="001A5FF6"/>
    <w:rsid w:val="001D00C3"/>
    <w:rsid w:val="001E7ABE"/>
    <w:rsid w:val="00220596"/>
    <w:rsid w:val="0022735B"/>
    <w:rsid w:val="002304C7"/>
    <w:rsid w:val="00230888"/>
    <w:rsid w:val="00237639"/>
    <w:rsid w:val="00256156"/>
    <w:rsid w:val="00260F32"/>
    <w:rsid w:val="00273EF4"/>
    <w:rsid w:val="00292D7B"/>
    <w:rsid w:val="00294719"/>
    <w:rsid w:val="002B159D"/>
    <w:rsid w:val="002C1561"/>
    <w:rsid w:val="002C675E"/>
    <w:rsid w:val="002E6629"/>
    <w:rsid w:val="002F7247"/>
    <w:rsid w:val="00301EFE"/>
    <w:rsid w:val="00312C39"/>
    <w:rsid w:val="00316346"/>
    <w:rsid w:val="003210F4"/>
    <w:rsid w:val="003400C4"/>
    <w:rsid w:val="0034463E"/>
    <w:rsid w:val="003463E4"/>
    <w:rsid w:val="00350309"/>
    <w:rsid w:val="0035303D"/>
    <w:rsid w:val="003605FF"/>
    <w:rsid w:val="00361014"/>
    <w:rsid w:val="00366E21"/>
    <w:rsid w:val="003B64F7"/>
    <w:rsid w:val="003B6FC6"/>
    <w:rsid w:val="003C2A23"/>
    <w:rsid w:val="003D7520"/>
    <w:rsid w:val="003E0569"/>
    <w:rsid w:val="003F7E09"/>
    <w:rsid w:val="00403739"/>
    <w:rsid w:val="00410C3D"/>
    <w:rsid w:val="00416501"/>
    <w:rsid w:val="0043653D"/>
    <w:rsid w:val="0044364B"/>
    <w:rsid w:val="0045448B"/>
    <w:rsid w:val="00457D08"/>
    <w:rsid w:val="00476C3A"/>
    <w:rsid w:val="00476F80"/>
    <w:rsid w:val="0049154E"/>
    <w:rsid w:val="00494920"/>
    <w:rsid w:val="004957AF"/>
    <w:rsid w:val="004B1FF2"/>
    <w:rsid w:val="004D584E"/>
    <w:rsid w:val="004D60AC"/>
    <w:rsid w:val="004E31FA"/>
    <w:rsid w:val="004E3F45"/>
    <w:rsid w:val="004E4DBB"/>
    <w:rsid w:val="0050249A"/>
    <w:rsid w:val="00507554"/>
    <w:rsid w:val="00524799"/>
    <w:rsid w:val="00525028"/>
    <w:rsid w:val="005337E7"/>
    <w:rsid w:val="00553E74"/>
    <w:rsid w:val="0055490A"/>
    <w:rsid w:val="005663F6"/>
    <w:rsid w:val="00581FC7"/>
    <w:rsid w:val="005851CD"/>
    <w:rsid w:val="0059521F"/>
    <w:rsid w:val="0059588B"/>
    <w:rsid w:val="005B1F6A"/>
    <w:rsid w:val="005E0405"/>
    <w:rsid w:val="005F2322"/>
    <w:rsid w:val="005F4E16"/>
    <w:rsid w:val="00615296"/>
    <w:rsid w:val="0065242F"/>
    <w:rsid w:val="00653B53"/>
    <w:rsid w:val="00660F17"/>
    <w:rsid w:val="00675BDD"/>
    <w:rsid w:val="00681BDF"/>
    <w:rsid w:val="0068645F"/>
    <w:rsid w:val="00694D7D"/>
    <w:rsid w:val="006B566F"/>
    <w:rsid w:val="006E0867"/>
    <w:rsid w:val="006F1891"/>
    <w:rsid w:val="00701164"/>
    <w:rsid w:val="00703E50"/>
    <w:rsid w:val="00707274"/>
    <w:rsid w:val="00712585"/>
    <w:rsid w:val="00721F14"/>
    <w:rsid w:val="00724AA1"/>
    <w:rsid w:val="00742A81"/>
    <w:rsid w:val="00752655"/>
    <w:rsid w:val="007668BD"/>
    <w:rsid w:val="00775A84"/>
    <w:rsid w:val="00795C7C"/>
    <w:rsid w:val="007A6390"/>
    <w:rsid w:val="007D5CEC"/>
    <w:rsid w:val="007E3802"/>
    <w:rsid w:val="007F28DD"/>
    <w:rsid w:val="007F636A"/>
    <w:rsid w:val="0082217A"/>
    <w:rsid w:val="008269AF"/>
    <w:rsid w:val="008509F8"/>
    <w:rsid w:val="008602A3"/>
    <w:rsid w:val="00865098"/>
    <w:rsid w:val="00874DBD"/>
    <w:rsid w:val="00877820"/>
    <w:rsid w:val="00886D2D"/>
    <w:rsid w:val="008A4A96"/>
    <w:rsid w:val="008A4BD9"/>
    <w:rsid w:val="008B6A70"/>
    <w:rsid w:val="008C67BE"/>
    <w:rsid w:val="008D04B9"/>
    <w:rsid w:val="008D5CF6"/>
    <w:rsid w:val="008E7C51"/>
    <w:rsid w:val="008F25BB"/>
    <w:rsid w:val="009062A9"/>
    <w:rsid w:val="00922B46"/>
    <w:rsid w:val="00923C71"/>
    <w:rsid w:val="00946BF0"/>
    <w:rsid w:val="00956949"/>
    <w:rsid w:val="00962D42"/>
    <w:rsid w:val="009676BF"/>
    <w:rsid w:val="00971A0F"/>
    <w:rsid w:val="00977DED"/>
    <w:rsid w:val="009B1DE1"/>
    <w:rsid w:val="009D3508"/>
    <w:rsid w:val="009D4C99"/>
    <w:rsid w:val="009F1E4D"/>
    <w:rsid w:val="00A06254"/>
    <w:rsid w:val="00A13544"/>
    <w:rsid w:val="00A172DC"/>
    <w:rsid w:val="00A44D04"/>
    <w:rsid w:val="00A60DDF"/>
    <w:rsid w:val="00A770A0"/>
    <w:rsid w:val="00A81217"/>
    <w:rsid w:val="00A961D6"/>
    <w:rsid w:val="00AA5D57"/>
    <w:rsid w:val="00AB4878"/>
    <w:rsid w:val="00AB4E4D"/>
    <w:rsid w:val="00AC712C"/>
    <w:rsid w:val="00AF6143"/>
    <w:rsid w:val="00B02619"/>
    <w:rsid w:val="00B1180D"/>
    <w:rsid w:val="00B37DC6"/>
    <w:rsid w:val="00B435F0"/>
    <w:rsid w:val="00B65A81"/>
    <w:rsid w:val="00B81F9E"/>
    <w:rsid w:val="00B93884"/>
    <w:rsid w:val="00BB2037"/>
    <w:rsid w:val="00BC7422"/>
    <w:rsid w:val="00BF215A"/>
    <w:rsid w:val="00BF62CB"/>
    <w:rsid w:val="00C07A8E"/>
    <w:rsid w:val="00C11A43"/>
    <w:rsid w:val="00C23F69"/>
    <w:rsid w:val="00C37319"/>
    <w:rsid w:val="00C37A5F"/>
    <w:rsid w:val="00C46EF1"/>
    <w:rsid w:val="00C5030F"/>
    <w:rsid w:val="00C719A5"/>
    <w:rsid w:val="00C75D3E"/>
    <w:rsid w:val="00C765E5"/>
    <w:rsid w:val="00C91766"/>
    <w:rsid w:val="00CC3E53"/>
    <w:rsid w:val="00CC7B90"/>
    <w:rsid w:val="00CD0AFD"/>
    <w:rsid w:val="00CE2B32"/>
    <w:rsid w:val="00D05A03"/>
    <w:rsid w:val="00D21D55"/>
    <w:rsid w:val="00D516E3"/>
    <w:rsid w:val="00D70B0B"/>
    <w:rsid w:val="00D749A7"/>
    <w:rsid w:val="00D861C3"/>
    <w:rsid w:val="00D946A6"/>
    <w:rsid w:val="00DA4140"/>
    <w:rsid w:val="00DD3C1C"/>
    <w:rsid w:val="00DE2187"/>
    <w:rsid w:val="00DE5A64"/>
    <w:rsid w:val="00DE6E15"/>
    <w:rsid w:val="00E10F1D"/>
    <w:rsid w:val="00E12668"/>
    <w:rsid w:val="00E2477F"/>
    <w:rsid w:val="00E25A40"/>
    <w:rsid w:val="00E56547"/>
    <w:rsid w:val="00E63F6D"/>
    <w:rsid w:val="00E67368"/>
    <w:rsid w:val="00E75732"/>
    <w:rsid w:val="00E75972"/>
    <w:rsid w:val="00EB02A7"/>
    <w:rsid w:val="00EB1C16"/>
    <w:rsid w:val="00EB294D"/>
    <w:rsid w:val="00EB5EC8"/>
    <w:rsid w:val="00ED731A"/>
    <w:rsid w:val="00EE3847"/>
    <w:rsid w:val="00F038A4"/>
    <w:rsid w:val="00F14AB3"/>
    <w:rsid w:val="00F37873"/>
    <w:rsid w:val="00F73038"/>
    <w:rsid w:val="00F7364D"/>
    <w:rsid w:val="00F753A2"/>
    <w:rsid w:val="00F8608E"/>
    <w:rsid w:val="00FA45A6"/>
    <w:rsid w:val="00FA620F"/>
    <w:rsid w:val="00FC1730"/>
    <w:rsid w:val="00FE4AC2"/>
    <w:rsid w:val="00FE4B8E"/>
    <w:rsid w:val="00FE7BFF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9A909"/>
  <w15:docId w15:val="{AC7B01E8-82A0-4273-8486-1CB85F8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30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2D42"/>
  </w:style>
  <w:style w:type="paragraph" w:styleId="a7">
    <w:name w:val="footer"/>
    <w:basedOn w:val="a"/>
    <w:link w:val="a8"/>
    <w:uiPriority w:val="99"/>
    <w:unhideWhenUsed/>
    <w:rsid w:val="00962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2D42"/>
  </w:style>
  <w:style w:type="paragraph" w:styleId="a9">
    <w:name w:val="List Paragraph"/>
    <w:basedOn w:val="a"/>
    <w:uiPriority w:val="34"/>
    <w:qFormat/>
    <w:rsid w:val="00FC1730"/>
    <w:pPr>
      <w:ind w:left="720"/>
      <w:contextualSpacing/>
    </w:pPr>
  </w:style>
  <w:style w:type="character" w:customStyle="1" w:styleId="aa">
    <w:name w:val="Без интервала Знак"/>
    <w:basedOn w:val="a0"/>
    <w:link w:val="ab"/>
    <w:uiPriority w:val="1"/>
    <w:locked/>
    <w:rsid w:val="003C2A23"/>
  </w:style>
  <w:style w:type="paragraph" w:styleId="ab">
    <w:name w:val="No Spacing"/>
    <w:link w:val="aa"/>
    <w:uiPriority w:val="1"/>
    <w:qFormat/>
    <w:rsid w:val="003C2A23"/>
    <w:pPr>
      <w:spacing w:after="0" w:line="240" w:lineRule="auto"/>
    </w:pPr>
  </w:style>
  <w:style w:type="character" w:customStyle="1" w:styleId="value">
    <w:name w:val="value"/>
    <w:basedOn w:val="a0"/>
    <w:rsid w:val="003C2A23"/>
  </w:style>
  <w:style w:type="paragraph" w:styleId="ac">
    <w:name w:val="Normal (Web)"/>
    <w:basedOn w:val="a"/>
    <w:uiPriority w:val="99"/>
    <w:unhideWhenUsed/>
    <w:rsid w:val="00E5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6547"/>
  </w:style>
  <w:style w:type="character" w:customStyle="1" w:styleId="submenu-table">
    <w:name w:val="submenu-table"/>
    <w:basedOn w:val="a0"/>
    <w:rsid w:val="00E56547"/>
  </w:style>
  <w:style w:type="character" w:styleId="ad">
    <w:name w:val="Strong"/>
    <w:basedOn w:val="a0"/>
    <w:uiPriority w:val="22"/>
    <w:qFormat/>
    <w:rsid w:val="00615296"/>
    <w:rPr>
      <w:b/>
      <w:bCs/>
    </w:rPr>
  </w:style>
  <w:style w:type="paragraph" w:styleId="ae">
    <w:name w:val="Plain Text"/>
    <w:basedOn w:val="a"/>
    <w:link w:val="af"/>
    <w:rsid w:val="00C11A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">
    <w:name w:val="Текст Знак"/>
    <w:basedOn w:val="a0"/>
    <w:link w:val="ae"/>
    <w:rsid w:val="00C11A43"/>
    <w:rPr>
      <w:rFonts w:ascii="Courier New" w:eastAsia="Times New Roman" w:hAnsi="Courier New" w:cs="Courier New"/>
      <w:sz w:val="20"/>
      <w:szCs w:val="20"/>
      <w:lang w:val="en-US"/>
    </w:rPr>
  </w:style>
  <w:style w:type="character" w:styleId="af0">
    <w:name w:val="Hyperlink"/>
    <w:basedOn w:val="a0"/>
    <w:uiPriority w:val="99"/>
    <w:semiHidden/>
    <w:unhideWhenUsed/>
    <w:rsid w:val="00C07A8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07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1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606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797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474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54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633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737">
          <w:marLeft w:val="0"/>
          <w:marRight w:val="0"/>
          <w:marTop w:val="39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F564-D271-46DF-972A-477B98C0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132</cp:revision>
  <dcterms:created xsi:type="dcterms:W3CDTF">2018-08-20T11:17:00Z</dcterms:created>
  <dcterms:modified xsi:type="dcterms:W3CDTF">2022-05-30T11:42:00Z</dcterms:modified>
</cp:coreProperties>
</file>