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Учреждение образования</w:t>
      </w: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«Белорусский государственный технологический университет»</w:t>
      </w: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CB59A4" w:rsidRDefault="00C819EA" w:rsidP="00C819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Кафедра ин</w:t>
      </w:r>
      <w:r w:rsidR="00CB59A4">
        <w:rPr>
          <w:rFonts w:ascii="Times New Roman" w:hAnsi="Times New Roman" w:cs="Times New Roman"/>
          <w:b/>
          <w:sz w:val="28"/>
          <w:szCs w:val="28"/>
        </w:rPr>
        <w:t>формационных систем и технологий</w:t>
      </w: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C819EA" w:rsidRDefault="00C819EA" w:rsidP="00C819E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515E56">
        <w:rPr>
          <w:rFonts w:ascii="Times New Roman" w:hAnsi="Times New Roman" w:cs="Times New Roman"/>
          <w:b/>
          <w:sz w:val="28"/>
          <w:szCs w:val="28"/>
        </w:rPr>
        <w:t>Лабораторная работа №</w:t>
      </w:r>
      <w:r w:rsidR="009133F2">
        <w:rPr>
          <w:rFonts w:ascii="Times New Roman" w:hAnsi="Times New Roman" w:cs="Times New Roman"/>
          <w:b/>
          <w:sz w:val="28"/>
          <w:szCs w:val="28"/>
        </w:rPr>
        <w:t>4</w:t>
      </w:r>
    </w:p>
    <w:p w:rsidR="009133F2" w:rsidRDefault="009133F2" w:rsidP="009133F2">
      <w:pPr>
        <w:spacing w:after="36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ИССЛЕДОВАНИЕ ПРОИЗВОДИТ</w:t>
      </w:r>
      <w:r w:rsidR="00242336">
        <w:rPr>
          <w:rFonts w:ascii="Times New Roman" w:hAnsi="Times New Roman"/>
          <w:sz w:val="28"/>
          <w:szCs w:val="28"/>
        </w:rPr>
        <w:t>ЕЛЬНОСТИ ВЫЧИСЛИТЕЛЬНЫХ СИСТЕМ</w:t>
      </w: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rPr>
          <w:rFonts w:ascii="Times New Roman" w:hAnsi="Times New Roman" w:cs="Times New Roman"/>
          <w:sz w:val="28"/>
          <w:szCs w:val="28"/>
        </w:rPr>
      </w:pPr>
    </w:p>
    <w:p w:rsidR="00C819EA" w:rsidRPr="00515E56" w:rsidRDefault="00C819EA" w:rsidP="00C819EA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Выполнил:</w:t>
      </w:r>
    </w:p>
    <w:p w:rsidR="00C819EA" w:rsidRPr="00515E56" w:rsidRDefault="00C819EA" w:rsidP="00C819EA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Студент: 2 курса 2 группы ФИТ</w:t>
      </w:r>
    </w:p>
    <w:p w:rsidR="00C819EA" w:rsidRDefault="00C819EA" w:rsidP="00C819EA">
      <w:pPr>
        <w:jc w:val="right"/>
        <w:rPr>
          <w:rFonts w:ascii="Times New Roman" w:hAnsi="Times New Roman" w:cs="Times New Roman"/>
          <w:sz w:val="28"/>
          <w:szCs w:val="28"/>
        </w:rPr>
      </w:pPr>
      <w:r w:rsidRPr="00515E56">
        <w:rPr>
          <w:rFonts w:ascii="Times New Roman" w:hAnsi="Times New Roman" w:cs="Times New Roman"/>
          <w:sz w:val="28"/>
          <w:szCs w:val="28"/>
        </w:rPr>
        <w:t>Калистратов Вадим Алексеевич</w:t>
      </w:r>
    </w:p>
    <w:p w:rsidR="00CB59A4" w:rsidRDefault="00C819EA" w:rsidP="00C819E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Проверила: </w:t>
      </w:r>
    </w:p>
    <w:p w:rsidR="00C819EA" w:rsidRPr="00515E56" w:rsidRDefault="00C819EA" w:rsidP="00C819EA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Коренькова Анастасия Александровна</w:t>
      </w:r>
    </w:p>
    <w:p w:rsidR="00C819EA" w:rsidRDefault="00C819EA" w:rsidP="00C819EA">
      <w:pPr>
        <w:rPr>
          <w:rFonts w:ascii="Times New Roman" w:hAnsi="Times New Roman" w:cs="Times New Roman"/>
          <w:sz w:val="28"/>
          <w:szCs w:val="28"/>
        </w:rPr>
      </w:pPr>
    </w:p>
    <w:p w:rsidR="00E17C77" w:rsidRDefault="00E17C77" w:rsidP="00C819EA">
      <w:pPr>
        <w:rPr>
          <w:rFonts w:ascii="Times New Roman" w:hAnsi="Times New Roman" w:cs="Times New Roman"/>
          <w:sz w:val="28"/>
          <w:szCs w:val="28"/>
        </w:rPr>
      </w:pPr>
    </w:p>
    <w:p w:rsidR="00E17C77" w:rsidRDefault="00E17C77" w:rsidP="00C819EA">
      <w:pPr>
        <w:rPr>
          <w:rFonts w:ascii="Times New Roman" w:hAnsi="Times New Roman" w:cs="Times New Roman"/>
          <w:sz w:val="28"/>
          <w:szCs w:val="28"/>
        </w:rPr>
      </w:pPr>
    </w:p>
    <w:p w:rsidR="00E17C77" w:rsidRDefault="00E17C77" w:rsidP="00C819EA">
      <w:pPr>
        <w:rPr>
          <w:rFonts w:ascii="Times New Roman" w:hAnsi="Times New Roman" w:cs="Times New Roman"/>
          <w:sz w:val="28"/>
          <w:szCs w:val="28"/>
        </w:rPr>
      </w:pPr>
    </w:p>
    <w:p w:rsidR="00C819EA" w:rsidRPr="003F4882" w:rsidRDefault="00C819EA" w:rsidP="00C819EA">
      <w:pPr>
        <w:jc w:val="center"/>
        <w:rPr>
          <w:rFonts w:ascii="Times New Roman" w:hAnsi="Times New Roman" w:cs="Times New Roman"/>
          <w:sz w:val="28"/>
          <w:szCs w:val="28"/>
        </w:rPr>
      </w:pPr>
      <w:r w:rsidRPr="003F4882">
        <w:rPr>
          <w:rFonts w:ascii="Times New Roman" w:hAnsi="Times New Roman" w:cs="Times New Roman"/>
          <w:sz w:val="28"/>
          <w:szCs w:val="28"/>
        </w:rPr>
        <w:t xml:space="preserve">Минск 2022 </w:t>
      </w:r>
    </w:p>
    <w:p w:rsidR="00DB10E1" w:rsidRPr="00DB10E1" w:rsidRDefault="00DB10E1" w:rsidP="00DB10E1">
      <w:pPr>
        <w:spacing w:after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B10E1">
        <w:rPr>
          <w:rFonts w:ascii="Times New Roman" w:hAnsi="Times New Roman" w:cs="Times New Roman"/>
          <w:b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исследовать производительность вычислительных систем.</w:t>
      </w:r>
    </w:p>
    <w:p w:rsidR="009133F2" w:rsidRPr="00DB10E1" w:rsidRDefault="009133F2" w:rsidP="009133F2">
      <w:pPr>
        <w:spacing w:after="360" w:line="240" w:lineRule="auto"/>
        <w:ind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 </w:t>
      </w:r>
      <w:r w:rsidRPr="00C36ED3">
        <w:rPr>
          <w:rFonts w:ascii="Times New Roman" w:hAnsi="Times New Roman" w:cs="Times New Roman"/>
          <w:b/>
          <w:sz w:val="28"/>
          <w:szCs w:val="28"/>
        </w:rPr>
        <w:t>ЗАДАНИЯ ДЛЯ ВЫПОЛНЕНИЯ</w:t>
      </w:r>
    </w:p>
    <w:p w:rsidR="009133F2" w:rsidRPr="009133F2" w:rsidRDefault="009133F2" w:rsidP="009133F2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contextualSpacing/>
        <w:jc w:val="both"/>
        <w:rPr>
          <w:sz w:val="28"/>
          <w:szCs w:val="28"/>
        </w:rPr>
      </w:pPr>
      <w:r w:rsidRPr="009133F2">
        <w:rPr>
          <w:sz w:val="28"/>
          <w:szCs w:val="28"/>
        </w:rPr>
        <w:t xml:space="preserve">Запустите </w:t>
      </w:r>
      <w:proofErr w:type="spellStart"/>
      <w:r w:rsidRPr="009133F2">
        <w:rPr>
          <w:sz w:val="28"/>
          <w:szCs w:val="28"/>
          <w:lang w:val="en-US"/>
        </w:rPr>
        <w:t>SiSoftware</w:t>
      </w:r>
      <w:proofErr w:type="spellEnd"/>
      <w:r w:rsidRPr="009133F2">
        <w:rPr>
          <w:sz w:val="28"/>
          <w:szCs w:val="28"/>
        </w:rPr>
        <w:t xml:space="preserve"> </w:t>
      </w:r>
      <w:r w:rsidRPr="009133F2">
        <w:rPr>
          <w:sz w:val="28"/>
          <w:szCs w:val="28"/>
          <w:lang w:val="en-US"/>
        </w:rPr>
        <w:t>Sandra</w:t>
      </w:r>
      <w:r w:rsidRPr="009133F2">
        <w:rPr>
          <w:sz w:val="28"/>
          <w:szCs w:val="28"/>
        </w:rPr>
        <w:t>. Перейдите на вкладку «Эталонные тесты». Запустите арифметический тест. Перед началом тестирования нажмите кнопку «Обновить».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>Данный тест (рис. 3.2.1) отображает производительность вашего процессора при выполнении арифметических вычислений и вычислений с плавающей запятой в сравнении с другими процессорами. Эталонные процессоры вы можете выбрать из списка.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Как мы уже знаем, производительность измеряется в 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>MIPS</w:t>
      </w:r>
      <w:r w:rsidRPr="009133F2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9133F2">
        <w:rPr>
          <w:rFonts w:ascii="Times New Roman" w:hAnsi="Times New Roman" w:cs="Times New Roman"/>
          <w:color w:val="000000"/>
          <w:sz w:val="28"/>
          <w:szCs w:val="28"/>
        </w:rPr>
        <w:t>— (миллион целочисленных команд в секунду). В общем случае MIPS есть скорость операций с целыми числами в единицу времени, т.е. для любой данной программы MIPS есть просто отношение количества команд в программе к времени ее выполнения. Таким образом, производительность может быть определена как обратная к времени выполнения величина, причем более быстрые машины при этом будут иметь более высокий рейтинг MIPS.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>Обычно для научно-технических задач производительность процессора оценивается в MFLOPS (миллионах чисел-результатов вычислений с плавающей точкой в секунду, или миллионах элементарных арифметических операций над числами с плавающей точкой, выполненных в секунду). Он базируется на количестве выполняемых операций, а не на количестве выполняемых команд.</w:t>
      </w:r>
    </w:p>
    <w:p w:rsidR="009133F2" w:rsidRPr="009133F2" w:rsidRDefault="00FC560D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22225D1" wp14:editId="1DA007C3">
            <wp:extent cx="4554970" cy="256207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4970" cy="2562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>Рис. 3.2.1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Комплект тестов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состоит из нескольких модулей, имитирующих программную нагрузку в наиболее типичных режимах исполнения вычис</w:t>
      </w:r>
      <w:r w:rsidRPr="009133F2">
        <w:rPr>
          <w:rFonts w:ascii="Times New Roman" w:hAnsi="Times New Roman" w:cs="Times New Roman"/>
          <w:sz w:val="28"/>
          <w:szCs w:val="28"/>
        </w:rPr>
        <w:lastRenderedPageBreak/>
        <w:t xml:space="preserve">лительных задач (целочисленная арифметика, арифметика с плавающей точкой, операторы типа IF, вызовы функций и т.д.). Каждый модуль выполняется многократно, в соответствии с исходной статистикой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>-инструкций (практически это реализуется с помощью заключения модулей в циклические конструкции с разным числом "оборотов" цикла</w:t>
      </w:r>
      <w:r w:rsidRPr="009133F2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9133F2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9133F2">
        <w:rPr>
          <w:rFonts w:ascii="Times New Roman" w:hAnsi="Times New Roman" w:cs="Times New Roman"/>
          <w:sz w:val="28"/>
          <w:szCs w:val="28"/>
        </w:rPr>
        <w:t xml:space="preserve"> от 12 до 899), а производительность рассчитывается как отношение числа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Whetstone-инстpукций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к суммарному времени выполнения всех модулей пакета. Этот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33F2">
        <w:rPr>
          <w:rFonts w:ascii="Times New Roman" w:hAnsi="Times New Roman" w:cs="Times New Roman"/>
          <w:sz w:val="28"/>
          <w:szCs w:val="28"/>
        </w:rPr>
        <w:t>результат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33F2">
        <w:rPr>
          <w:rFonts w:ascii="Times New Roman" w:hAnsi="Times New Roman" w:cs="Times New Roman"/>
          <w:sz w:val="28"/>
          <w:szCs w:val="28"/>
        </w:rPr>
        <w:t>представляется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33F2">
        <w:rPr>
          <w:rFonts w:ascii="Times New Roman" w:hAnsi="Times New Roman" w:cs="Times New Roman"/>
          <w:sz w:val="28"/>
          <w:szCs w:val="28"/>
        </w:rPr>
        <w:t>в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 xml:space="preserve"> KWIPS (Kilo Whetstone Instructions Per Second) </w:t>
      </w:r>
      <w:r w:rsidRPr="009133F2">
        <w:rPr>
          <w:rFonts w:ascii="Times New Roman" w:hAnsi="Times New Roman" w:cs="Times New Roman"/>
          <w:sz w:val="28"/>
          <w:szCs w:val="28"/>
        </w:rPr>
        <w:t>или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9133F2">
        <w:rPr>
          <w:rFonts w:ascii="Times New Roman" w:hAnsi="Times New Roman" w:cs="Times New Roman"/>
          <w:sz w:val="28"/>
          <w:szCs w:val="28"/>
        </w:rPr>
        <w:t>в</w:t>
      </w:r>
      <w:r w:rsidRPr="009133F2">
        <w:rPr>
          <w:rFonts w:ascii="Times New Roman" w:hAnsi="Times New Roman" w:cs="Times New Roman"/>
          <w:sz w:val="28"/>
          <w:szCs w:val="28"/>
          <w:lang w:val="en-US"/>
        </w:rPr>
        <w:t xml:space="preserve"> MWIPS (Mega Whetstone Instructions Per Second). </w:t>
      </w:r>
      <w:r w:rsidRPr="009133F2">
        <w:rPr>
          <w:rFonts w:ascii="Times New Roman" w:hAnsi="Times New Roman" w:cs="Times New Roman"/>
          <w:sz w:val="28"/>
          <w:szCs w:val="28"/>
        </w:rPr>
        <w:t xml:space="preserve">В известном смысле указанные единицы аналогичны MIPS, но с одной существенной оговоркой: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-инструкции не привязаны к системе команд какого-либо компьютера, т. е. оценка производительности в MWIPS является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моделенезависимой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Не случайно названия пакетов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так созвучны (специалисты на своем жаргоне объединяют их термином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Age</w:t>
      </w:r>
      <w:proofErr w:type="spellEnd"/>
      <w:r w:rsidRPr="009133F2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9133F2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9133F2">
        <w:rPr>
          <w:rFonts w:ascii="Times New Roman" w:hAnsi="Times New Roman" w:cs="Times New Roman"/>
          <w:sz w:val="28"/>
          <w:szCs w:val="28"/>
        </w:rPr>
        <w:t xml:space="preserve"> ''каменный век''). Подобно пакету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, тесты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являются синтетическими и основаны на типовом распределении языковых конструкций. Более того, в их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оpганизации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много общего: в состав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включено 12 модулей, представляющих различные типовые режимы обработки. Однако тесты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предназначены для оценки производительности другого рода</w:t>
      </w:r>
      <w:r w:rsidRPr="009133F2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9133F2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9133F2">
        <w:rPr>
          <w:rFonts w:ascii="Times New Roman" w:hAnsi="Times New Roman" w:cs="Times New Roman"/>
          <w:sz w:val="28"/>
          <w:szCs w:val="28"/>
        </w:rPr>
        <w:t xml:space="preserve"> относящейся к функционированию конкретных видов системного и прикладного ПО (операционные системы, компиляторы, редакторы и т. д.). 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Естественно, это наложило заметный отпечаток на структуру данных и исполнительного кода: в тестах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отсутствует обработка чисел с плавающей точкой, зато преобладают операции над другими типами данных (символы, строки, логические переменные, указатели и т. п.). Кроме того, по сравнению с тестами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уменьшено количество циклических конструкций, используются более простые вычислительные выражения, но возросло число операторов IF и вызовов процедур. 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>При исследовании производительности ALU (измеряется производительность арифметико-логического блока процессора) используется единица измерения MIPS, а при исследовании производительность FPU (измеряется производительность при вычислениях с плавающей запятой) — MFLOPS.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Для симуляции нормальных нагрузок, таких как воспроизведение музыки/MP3, DVD/MPEG, как правило используется нагрузка ALU, в основе которой тест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. Для симуляции научно-технических нагрузок используется нагрузка FPU, в основе которой тест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Whetstone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. </w:t>
      </w:r>
    </w:p>
    <w:p w:rsidR="009133F2" w:rsidRPr="009133F2" w:rsidRDefault="009133F2" w:rsidP="009133F2">
      <w:pPr>
        <w:pStyle w:val="a5"/>
        <w:ind w:left="0" w:firstLine="709"/>
        <w:jc w:val="both"/>
        <w:rPr>
          <w:sz w:val="28"/>
          <w:szCs w:val="28"/>
        </w:rPr>
      </w:pPr>
      <w:r w:rsidRPr="009133F2">
        <w:rPr>
          <w:sz w:val="28"/>
          <w:szCs w:val="28"/>
        </w:rPr>
        <w:t xml:space="preserve">Проанализируйте </w:t>
      </w:r>
      <w:proofErr w:type="gramStart"/>
      <w:r w:rsidRPr="009133F2">
        <w:rPr>
          <w:sz w:val="28"/>
          <w:szCs w:val="28"/>
        </w:rPr>
        <w:t>результаты теста</w:t>
      </w:r>
      <w:proofErr w:type="gramEnd"/>
      <w:r w:rsidRPr="009133F2">
        <w:rPr>
          <w:sz w:val="28"/>
          <w:szCs w:val="28"/>
        </w:rPr>
        <w:t xml:space="preserve"> отображенные на комбинированном графике и графике компонентов (рис. 3.2.2).</w:t>
      </w:r>
    </w:p>
    <w:p w:rsidR="009133F2" w:rsidRPr="009133F2" w:rsidRDefault="00FC560D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D1FFF2" wp14:editId="5E30B7E7">
            <wp:extent cx="4423352" cy="2488047"/>
            <wp:effectExtent l="0" t="0" r="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26799" cy="2489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>Рис. 3.2.2</w:t>
      </w:r>
    </w:p>
    <w:p w:rsidR="009133F2" w:rsidRPr="009133F2" w:rsidRDefault="009133F2" w:rsidP="009133F2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contextualSpacing/>
        <w:jc w:val="both"/>
        <w:rPr>
          <w:color w:val="000000"/>
          <w:sz w:val="28"/>
          <w:szCs w:val="28"/>
        </w:rPr>
      </w:pPr>
      <w:r w:rsidRPr="009133F2">
        <w:rPr>
          <w:color w:val="000000"/>
          <w:sz w:val="28"/>
          <w:szCs w:val="28"/>
        </w:rPr>
        <w:t xml:space="preserve">Запустите тест «Физические диски». </w:t>
      </w:r>
    </w:p>
    <w:p w:rsidR="009133F2" w:rsidRPr="009133F2" w:rsidRDefault="009133F2" w:rsidP="009133F2">
      <w:pPr>
        <w:tabs>
          <w:tab w:val="left" w:pos="10206"/>
        </w:tabs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 xml:space="preserve">Данный тест отображает производительность физических дисков, подключенных к вашему компьютеру, в сравнении с другими дисками в типичных системах. Скорость чтения измеряется в Мб/с, а среднее время доступа в </w:t>
      </w:r>
      <w:proofErr w:type="spellStart"/>
      <w:r w:rsidRPr="009133F2">
        <w:rPr>
          <w:rFonts w:ascii="Times New Roman" w:hAnsi="Times New Roman" w:cs="Times New Roman"/>
          <w:color w:val="000000"/>
          <w:sz w:val="28"/>
          <w:szCs w:val="28"/>
        </w:rPr>
        <w:t>мс</w:t>
      </w:r>
      <w:proofErr w:type="spellEnd"/>
      <w:r w:rsidRPr="009133F2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9133F2" w:rsidRPr="009133F2" w:rsidRDefault="00FC560D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08B51F4F" wp14:editId="784845F0">
            <wp:extent cx="4908261" cy="2760798"/>
            <wp:effectExtent l="0" t="0" r="698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0270" cy="276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>Рис. 3.2.3</w:t>
      </w:r>
    </w:p>
    <w:p w:rsidR="009133F2" w:rsidRPr="009133F2" w:rsidRDefault="009133F2" w:rsidP="009133F2">
      <w:pPr>
        <w:spacing w:after="0" w:line="240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 xml:space="preserve">Изучите подробный график (рис. 3.2.3) и график </w:t>
      </w:r>
      <w:proofErr w:type="gramStart"/>
      <w:r w:rsidRPr="009133F2">
        <w:rPr>
          <w:rFonts w:ascii="Times New Roman" w:hAnsi="Times New Roman" w:cs="Times New Roman"/>
          <w:color w:val="000000"/>
          <w:sz w:val="28"/>
          <w:szCs w:val="28"/>
        </w:rPr>
        <w:t>компонентов(</w:t>
      </w:r>
      <w:proofErr w:type="gramEnd"/>
      <w:r w:rsidRPr="009133F2">
        <w:rPr>
          <w:rFonts w:ascii="Times New Roman" w:hAnsi="Times New Roman" w:cs="Times New Roman"/>
          <w:color w:val="000000"/>
          <w:sz w:val="28"/>
          <w:szCs w:val="28"/>
        </w:rPr>
        <w:t xml:space="preserve">рис. 3.2.4). </w:t>
      </w:r>
    </w:p>
    <w:p w:rsidR="009133F2" w:rsidRPr="009133F2" w:rsidRDefault="00FC560D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57297F" wp14:editId="71842D23">
            <wp:extent cx="4658879" cy="2620526"/>
            <wp:effectExtent l="0" t="0" r="8890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2540" cy="262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>Рис. 3.2.4</w:t>
      </w:r>
    </w:p>
    <w:p w:rsidR="009133F2" w:rsidRPr="009133F2" w:rsidRDefault="009133F2" w:rsidP="009133F2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contextualSpacing/>
        <w:jc w:val="both"/>
        <w:rPr>
          <w:color w:val="000000"/>
          <w:sz w:val="28"/>
          <w:szCs w:val="28"/>
        </w:rPr>
      </w:pPr>
      <w:r w:rsidRPr="009133F2">
        <w:rPr>
          <w:color w:val="000000"/>
          <w:sz w:val="28"/>
          <w:szCs w:val="28"/>
        </w:rPr>
        <w:t>Запустите тест «Кэш и память».</w:t>
      </w:r>
    </w:p>
    <w:p w:rsidR="009133F2" w:rsidRPr="009133F2" w:rsidRDefault="009133F2" w:rsidP="009133F2">
      <w:pPr>
        <w:pStyle w:val="a5"/>
        <w:ind w:left="0" w:firstLine="709"/>
        <w:jc w:val="both"/>
        <w:rPr>
          <w:color w:val="000000"/>
          <w:sz w:val="28"/>
          <w:szCs w:val="28"/>
        </w:rPr>
      </w:pPr>
      <w:r w:rsidRPr="009133F2">
        <w:rPr>
          <w:color w:val="000000"/>
          <w:sz w:val="28"/>
          <w:szCs w:val="28"/>
        </w:rPr>
        <w:t>Этот тест отображает скорость доступа к процессорным кэшам и подсистемам памяти в сравнении с другими компьютерами. Единицей измерения пропускной способности кэш/памяти является Гб/с, фактор скорости безразмерная величина. Подробный график (рис. 3.2.5) отображает зависимость скорости передачи данных от величины блоков: чем меньше величина блоков, тем выше скорость передачи данных.</w:t>
      </w:r>
    </w:p>
    <w:p w:rsidR="009133F2" w:rsidRPr="009133F2" w:rsidRDefault="00C36ED3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DB124FC" wp14:editId="45EEAF03">
            <wp:extent cx="4866697" cy="2737420"/>
            <wp:effectExtent l="0" t="0" r="0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9697" cy="2739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>Рис. 3.2.5</w:t>
      </w:r>
    </w:p>
    <w:p w:rsidR="009133F2" w:rsidRPr="009133F2" w:rsidRDefault="00C36ED3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34CA09" wp14:editId="4543CC56">
            <wp:extent cx="5351087" cy="3009879"/>
            <wp:effectExtent l="0" t="0" r="2540" b="63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3680" cy="301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color w:val="000000"/>
          <w:sz w:val="28"/>
          <w:szCs w:val="28"/>
        </w:rPr>
        <w:t>Рис. 3.2.6</w:t>
      </w:r>
    </w:p>
    <w:p w:rsidR="009133F2" w:rsidRPr="009133F2" w:rsidRDefault="009133F2" w:rsidP="009133F2">
      <w:pPr>
        <w:pStyle w:val="a5"/>
        <w:numPr>
          <w:ilvl w:val="0"/>
          <w:numId w:val="12"/>
        </w:numPr>
        <w:tabs>
          <w:tab w:val="left" w:pos="993"/>
          <w:tab w:val="left" w:pos="10206"/>
        </w:tabs>
        <w:ind w:left="0" w:firstLine="709"/>
        <w:contextualSpacing/>
        <w:jc w:val="both"/>
        <w:rPr>
          <w:color w:val="000000"/>
          <w:sz w:val="28"/>
          <w:szCs w:val="28"/>
        </w:rPr>
      </w:pPr>
      <w:r w:rsidRPr="009133F2">
        <w:rPr>
          <w:color w:val="000000"/>
          <w:sz w:val="28"/>
          <w:szCs w:val="28"/>
        </w:rPr>
        <w:t>Выполните тест «Файловые системы».</w:t>
      </w:r>
    </w:p>
    <w:p w:rsidR="009133F2" w:rsidRPr="009133F2" w:rsidRDefault="009133F2" w:rsidP="009133F2">
      <w:pPr>
        <w:pStyle w:val="a5"/>
        <w:tabs>
          <w:tab w:val="left" w:pos="993"/>
          <w:tab w:val="left" w:pos="10206"/>
        </w:tabs>
        <w:ind w:left="0" w:firstLine="709"/>
        <w:jc w:val="both"/>
        <w:rPr>
          <w:color w:val="000000"/>
          <w:sz w:val="28"/>
          <w:szCs w:val="28"/>
        </w:rPr>
      </w:pPr>
      <w:r w:rsidRPr="009133F2">
        <w:rPr>
          <w:color w:val="000000"/>
          <w:sz w:val="28"/>
          <w:szCs w:val="28"/>
        </w:rPr>
        <w:t>Данный тест (рис. 3.2.7) отображает производительности файловых систем дисков, подключенных к вашему компьютеру, в сравнении с подобными устройствами других типичных систем.</w:t>
      </w:r>
    </w:p>
    <w:p w:rsidR="009133F2" w:rsidRPr="009133F2" w:rsidRDefault="00C36ED3" w:rsidP="00C36ED3">
      <w:pPr>
        <w:spacing w:before="360" w:after="3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E976B8B" wp14:editId="35C82A85">
            <wp:extent cx="4721182" cy="26555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25676" cy="265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>Рис. 3.2.7</w:t>
      </w:r>
    </w:p>
    <w:p w:rsidR="009133F2" w:rsidRPr="009133F2" w:rsidRDefault="00C36ED3" w:rsidP="00C36ED3">
      <w:pPr>
        <w:spacing w:before="360" w:after="24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724C6AE" wp14:editId="5963AF9C">
            <wp:extent cx="4769716" cy="2682870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73635" cy="268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>Рис. 3.2.8</w:t>
      </w:r>
    </w:p>
    <w:p w:rsidR="009133F2" w:rsidRPr="009133F2" w:rsidRDefault="009133F2" w:rsidP="009133F2">
      <w:pPr>
        <w:pStyle w:val="a5"/>
        <w:numPr>
          <w:ilvl w:val="0"/>
          <w:numId w:val="12"/>
        </w:numPr>
        <w:tabs>
          <w:tab w:val="left" w:pos="993"/>
        </w:tabs>
        <w:ind w:left="0" w:firstLine="709"/>
        <w:contextualSpacing/>
        <w:jc w:val="both"/>
        <w:rPr>
          <w:sz w:val="28"/>
          <w:szCs w:val="28"/>
        </w:rPr>
      </w:pPr>
      <w:r w:rsidRPr="009133F2">
        <w:rPr>
          <w:sz w:val="28"/>
          <w:szCs w:val="28"/>
        </w:rPr>
        <w:t>Перейдите на вкладку «Устройства» и выберите пункт «Информация о системе». Отобразится сводная информация о конфигурации вашего компьютера (рис. 3.2.9). Изучите ее.</w:t>
      </w:r>
    </w:p>
    <w:p w:rsidR="009133F2" w:rsidRPr="009133F2" w:rsidRDefault="00C36ED3" w:rsidP="00C36ED3">
      <w:pPr>
        <w:spacing w:before="360" w:after="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56E9DE1" wp14:editId="101406D6">
            <wp:extent cx="4915188" cy="276469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22575" cy="276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C36ED3" w:rsidP="00C36ED3">
      <w:pPr>
        <w:spacing w:after="240" w:line="240" w:lineRule="auto"/>
        <w:ind w:firstLine="709"/>
        <w:jc w:val="center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874E9C" wp14:editId="33F5FC01">
            <wp:extent cx="4905474" cy="2759230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9529" cy="276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3F2" w:rsidRPr="009133F2" w:rsidRDefault="009133F2" w:rsidP="00DB10E1">
      <w:pPr>
        <w:spacing w:before="240" w:after="360" w:line="24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9133F2">
        <w:rPr>
          <w:rFonts w:ascii="Times New Roman" w:hAnsi="Times New Roman" w:cs="Times New Roman"/>
          <w:noProof/>
          <w:sz w:val="28"/>
          <w:szCs w:val="28"/>
        </w:rPr>
        <w:t>Рис. 3.2.9</w:t>
      </w:r>
    </w:p>
    <w:p w:rsidR="009133F2" w:rsidRPr="00C36ED3" w:rsidRDefault="009133F2" w:rsidP="00E022E8">
      <w:pPr>
        <w:spacing w:before="360" w:after="240" w:line="240" w:lineRule="auto"/>
        <w:ind w:firstLine="709"/>
        <w:jc w:val="both"/>
        <w:rPr>
          <w:rFonts w:ascii="Times New Roman" w:hAnsi="Times New Roman" w:cs="Times New Roman"/>
          <w:b/>
          <w:sz w:val="28"/>
          <w:szCs w:val="28"/>
        </w:rPr>
      </w:pPr>
      <w:r w:rsidRPr="009133F2">
        <w:rPr>
          <w:rFonts w:ascii="Times New Roman" w:hAnsi="Times New Roman" w:cs="Times New Roman"/>
          <w:sz w:val="28"/>
          <w:szCs w:val="28"/>
        </w:rPr>
        <w:t xml:space="preserve"> </w:t>
      </w:r>
      <w:r w:rsidRPr="00C36ED3">
        <w:rPr>
          <w:rFonts w:ascii="Times New Roman" w:hAnsi="Times New Roman" w:cs="Times New Roman"/>
          <w:b/>
          <w:sz w:val="28"/>
          <w:szCs w:val="28"/>
        </w:rPr>
        <w:t>Контрольные вопросы</w:t>
      </w: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Назовите основные факторы, влияющие на производительность ВМ.</w:t>
      </w:r>
    </w:p>
    <w:p w:rsidR="00E022E8" w:rsidRPr="00C36ED3" w:rsidRDefault="00E022E8" w:rsidP="00E022E8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 xml:space="preserve">Производительность определяется количеством вычислительной работы, выполняемой за единицу времени. Поскольку нет единой меры (единиц) для измерения вычислительной работы, отсутствует общепринятая методика оценки производительности. Для количественных оценок используют понятия </w:t>
      </w:r>
      <w:r w:rsidRPr="00381754">
        <w:rPr>
          <w:rFonts w:ascii="Times New Roman" w:hAnsi="Times New Roman"/>
          <w:bCs/>
          <w:color w:val="000000"/>
          <w:sz w:val="28"/>
          <w:szCs w:val="28"/>
        </w:rPr>
        <w:t>номинальной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и </w:t>
      </w:r>
      <w:r w:rsidRPr="00381754">
        <w:rPr>
          <w:rFonts w:ascii="Times New Roman" w:hAnsi="Times New Roman"/>
          <w:bCs/>
          <w:color w:val="000000"/>
          <w:sz w:val="28"/>
          <w:szCs w:val="28"/>
        </w:rPr>
        <w:t>системной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производительности</w:t>
      </w: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Какие существуют тесты для оценки производительности, в чем их отличие?</w:t>
      </w:r>
    </w:p>
    <w:p w:rsidR="00C36ED3" w:rsidRDefault="00C36ED3" w:rsidP="00E022E8">
      <w:pPr>
        <w:pStyle w:val="a5"/>
        <w:tabs>
          <w:tab w:val="left" w:pos="993"/>
        </w:tabs>
        <w:ind w:left="720" w:firstLine="709"/>
        <w:contextualSpacing/>
        <w:jc w:val="both"/>
        <w:rPr>
          <w:sz w:val="28"/>
          <w:szCs w:val="28"/>
        </w:rPr>
      </w:pPr>
      <w:r w:rsidRPr="00A4652B">
        <w:rPr>
          <w:b/>
          <w:sz w:val="28"/>
          <w:szCs w:val="28"/>
        </w:rPr>
        <w:t>Арифметический тест</w:t>
      </w:r>
      <w:r>
        <w:rPr>
          <w:sz w:val="28"/>
          <w:szCs w:val="28"/>
        </w:rPr>
        <w:t xml:space="preserve"> - д</w:t>
      </w:r>
      <w:r w:rsidRPr="009133F2">
        <w:rPr>
          <w:sz w:val="28"/>
          <w:szCs w:val="28"/>
        </w:rPr>
        <w:t>анный тест отображает производительность вашего процессора при выполнении арифметических вычислений и вычислений с плавающей запятой в сравнении с другими процессорами</w:t>
      </w:r>
      <w:r>
        <w:rPr>
          <w:sz w:val="28"/>
          <w:szCs w:val="28"/>
        </w:rPr>
        <w:t>.</w:t>
      </w:r>
    </w:p>
    <w:p w:rsidR="00C36ED3" w:rsidRDefault="00A4652B" w:rsidP="00E022E8">
      <w:pPr>
        <w:pStyle w:val="a5"/>
        <w:tabs>
          <w:tab w:val="left" w:pos="993"/>
        </w:tabs>
        <w:ind w:left="709" w:firstLine="709"/>
        <w:contextualSpacing/>
        <w:jc w:val="both"/>
        <w:rPr>
          <w:color w:val="000000"/>
          <w:sz w:val="28"/>
          <w:szCs w:val="28"/>
        </w:rPr>
      </w:pPr>
      <w:r w:rsidRPr="00A4652B">
        <w:rPr>
          <w:b/>
          <w:color w:val="000000"/>
          <w:sz w:val="28"/>
          <w:szCs w:val="28"/>
        </w:rPr>
        <w:t>Физические диски</w:t>
      </w:r>
      <w:r>
        <w:rPr>
          <w:color w:val="000000"/>
          <w:sz w:val="28"/>
          <w:szCs w:val="28"/>
        </w:rPr>
        <w:t xml:space="preserve"> - д</w:t>
      </w:r>
      <w:r w:rsidR="00C36ED3" w:rsidRPr="00A4652B">
        <w:rPr>
          <w:color w:val="000000"/>
          <w:sz w:val="28"/>
          <w:szCs w:val="28"/>
        </w:rPr>
        <w:t>анный тест отображает производительность физических дисков, подключенных к вашему компьютеру, в сравнении с другими дисками в типичных системах.</w:t>
      </w:r>
    </w:p>
    <w:p w:rsidR="00A4652B" w:rsidRPr="00A4652B" w:rsidRDefault="00A4652B" w:rsidP="00E022E8">
      <w:pPr>
        <w:pStyle w:val="a5"/>
        <w:tabs>
          <w:tab w:val="left" w:pos="993"/>
        </w:tabs>
        <w:ind w:left="709" w:firstLine="709"/>
        <w:contextualSpacing/>
        <w:jc w:val="both"/>
        <w:rPr>
          <w:color w:val="000000"/>
          <w:sz w:val="28"/>
          <w:szCs w:val="28"/>
        </w:rPr>
      </w:pPr>
      <w:r w:rsidRPr="00A4652B">
        <w:rPr>
          <w:b/>
          <w:color w:val="000000"/>
          <w:sz w:val="28"/>
          <w:szCs w:val="28"/>
        </w:rPr>
        <w:t>Кэш и память</w:t>
      </w:r>
      <w:r>
        <w:rPr>
          <w:color w:val="000000"/>
          <w:sz w:val="28"/>
          <w:szCs w:val="28"/>
        </w:rPr>
        <w:t xml:space="preserve"> - э</w:t>
      </w:r>
      <w:r w:rsidRPr="00A4652B">
        <w:rPr>
          <w:color w:val="000000"/>
          <w:sz w:val="28"/>
          <w:szCs w:val="28"/>
        </w:rPr>
        <w:t>тот тест отображает скорость доступа к процессорным кэшам и подсистемам памяти в сравнении с другими компьютерами.</w:t>
      </w:r>
    </w:p>
    <w:p w:rsidR="00A4652B" w:rsidRPr="009133F2" w:rsidRDefault="00A4652B" w:rsidP="00E022E8">
      <w:pPr>
        <w:pStyle w:val="a5"/>
        <w:tabs>
          <w:tab w:val="left" w:pos="993"/>
          <w:tab w:val="left" w:pos="10206"/>
        </w:tabs>
        <w:ind w:left="709" w:firstLine="709"/>
        <w:contextualSpacing/>
        <w:jc w:val="both"/>
        <w:rPr>
          <w:color w:val="000000"/>
          <w:sz w:val="28"/>
          <w:szCs w:val="28"/>
        </w:rPr>
      </w:pPr>
      <w:r w:rsidRPr="00A4652B">
        <w:rPr>
          <w:b/>
          <w:color w:val="000000"/>
          <w:sz w:val="28"/>
          <w:szCs w:val="28"/>
        </w:rPr>
        <w:t>Файловые системы</w:t>
      </w:r>
      <w:r>
        <w:rPr>
          <w:color w:val="000000"/>
          <w:sz w:val="28"/>
          <w:szCs w:val="28"/>
        </w:rPr>
        <w:t xml:space="preserve"> – д</w:t>
      </w:r>
      <w:r w:rsidRPr="009133F2">
        <w:rPr>
          <w:color w:val="000000"/>
          <w:sz w:val="28"/>
          <w:szCs w:val="28"/>
        </w:rPr>
        <w:t>анный</w:t>
      </w:r>
      <w:r>
        <w:rPr>
          <w:color w:val="000000"/>
          <w:sz w:val="28"/>
          <w:szCs w:val="28"/>
        </w:rPr>
        <w:t xml:space="preserve"> тест</w:t>
      </w:r>
      <w:r w:rsidRPr="009133F2">
        <w:rPr>
          <w:color w:val="000000"/>
          <w:sz w:val="28"/>
          <w:szCs w:val="28"/>
        </w:rPr>
        <w:t xml:space="preserve"> отображает производительности файловых систем дисков, подключенных к вашему компьютеру, в сравнении с подобными устройствами других типичных систем.</w:t>
      </w:r>
    </w:p>
    <w:p w:rsidR="00C36ED3" w:rsidRPr="00C36ED3" w:rsidRDefault="00C36ED3" w:rsidP="00E022E8">
      <w:pPr>
        <w:pStyle w:val="a5"/>
        <w:tabs>
          <w:tab w:val="left" w:pos="993"/>
        </w:tabs>
        <w:ind w:left="720" w:firstLine="709"/>
        <w:contextualSpacing/>
        <w:jc w:val="both"/>
        <w:rPr>
          <w:sz w:val="28"/>
          <w:szCs w:val="28"/>
        </w:rPr>
      </w:pP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Как связана тактовая частота микропроцессора и производительность ВМ?</w:t>
      </w:r>
    </w:p>
    <w:p w:rsidR="00E022E8" w:rsidRDefault="00E022E8" w:rsidP="00E022E8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реднее количество тактов на команду зависит от функциональной организации и архитектуры системы команд; а количество выполняемых в </w:t>
      </w:r>
      <w:r w:rsidRPr="00381754">
        <w:rPr>
          <w:rFonts w:ascii="Times New Roman" w:hAnsi="Times New Roman"/>
          <w:color w:val="000000"/>
          <w:sz w:val="28"/>
          <w:szCs w:val="28"/>
        </w:rPr>
        <w:lastRenderedPageBreak/>
        <w:t>программе команд определяется архитектурой системы команд и технологией компиляторов</w:t>
      </w:r>
    </w:p>
    <w:p w:rsidR="00E022E8" w:rsidRPr="00C36ED3" w:rsidRDefault="00E022E8" w:rsidP="00E022E8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Что такое 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MIPS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 и MFLOPS? В чем их отличия?</w:t>
      </w:r>
    </w:p>
    <w:p w:rsidR="00A4652B" w:rsidRDefault="00A4652B" w:rsidP="00E022E8">
      <w:pPr>
        <w:spacing w:after="0" w:line="24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Одной из альтернативных единиц измерения производительности процессора (по отношению к времени выполнения) является MIPS</w:t>
      </w:r>
      <w:r>
        <w:rPr>
          <w:rFonts w:ascii="Times New Roman" w:hAnsi="Times New Roman"/>
          <w:color w:val="000000"/>
          <w:sz w:val="28"/>
          <w:szCs w:val="28"/>
        </w:rPr>
        <w:t>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(миллион целочисленных команд в секунду).</w:t>
      </w:r>
    </w:p>
    <w:p w:rsidR="00A4652B" w:rsidRDefault="00A4652B" w:rsidP="00E022E8">
      <w:pPr>
        <w:spacing w:after="0" w:line="24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</w:p>
    <w:p w:rsidR="00A4652B" w:rsidRPr="00381754" w:rsidRDefault="00A4652B" w:rsidP="00E022E8">
      <w:pPr>
        <w:spacing w:after="0" w:line="240" w:lineRule="auto"/>
        <w:ind w:firstLine="709"/>
        <w:jc w:val="both"/>
        <w:rPr>
          <w:rFonts w:ascii="Times New Roman" w:hAnsi="Times New Roman"/>
          <w:color w:val="000000"/>
          <w:sz w:val="28"/>
          <w:szCs w:val="28"/>
        </w:rPr>
      </w:pPr>
      <w:r w:rsidRPr="00381754">
        <w:rPr>
          <w:rFonts w:ascii="Times New Roman" w:hAnsi="Times New Roman"/>
          <w:color w:val="000000"/>
          <w:sz w:val="28"/>
          <w:szCs w:val="28"/>
        </w:rPr>
        <w:t>Обычно для научно-технических задач производительность процессора оценивается в MFLOPS (миллионах чисел-результатов вычислений с плавающей точкой в секунду, или миллионах элементарных арифметических операций над числами с плавающей точкой, выполненных в секунду).</w:t>
      </w:r>
    </w:p>
    <w:p w:rsidR="00A4652B" w:rsidRPr="00C36ED3" w:rsidRDefault="00A4652B" w:rsidP="00E022E8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Какая организация занимается разработкой тестовых программ?</w:t>
      </w:r>
    </w:p>
    <w:p w:rsidR="00A4652B" w:rsidRPr="00A4652B" w:rsidRDefault="00A4652B" w:rsidP="00E022E8">
      <w:pPr>
        <w:spacing w:after="0" w:line="240" w:lineRule="auto"/>
        <w:ind w:left="709" w:firstLine="709"/>
        <w:jc w:val="both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LINPACK —</w:t>
      </w:r>
      <w:r w:rsidRPr="00381754">
        <w:rPr>
          <w:rFonts w:ascii="Times New Roman" w:hAnsi="Times New Roman"/>
          <w:color w:val="000000"/>
          <w:sz w:val="28"/>
          <w:szCs w:val="28"/>
        </w:rPr>
        <w:t xml:space="preserve"> это пакет фортран-программ для решения систем линейных алгебраических уравнений.</w:t>
      </w: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Назовите два базовых набора тестов? В чем их отличия?</w:t>
      </w:r>
    </w:p>
    <w:p w:rsidR="00A4652B" w:rsidRPr="00A4652B" w:rsidRDefault="00A4652B" w:rsidP="00E022E8">
      <w:pPr>
        <w:pStyle w:val="a5"/>
        <w:ind w:left="72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</w:t>
      </w:r>
      <w:r w:rsidRPr="00A4652B">
        <w:rPr>
          <w:color w:val="000000"/>
          <w:sz w:val="28"/>
          <w:szCs w:val="28"/>
        </w:rPr>
        <w:t>ходят две простые подпрограммы SAXPY (умножение вектора на скаляр и сложение векторов) и SDOT (скалярное произведение векторов). Все операции выполняются над числами с плавающей точкой, представленными с двойной точностью. Результат измеряется в MFLOPS.</w:t>
      </w:r>
    </w:p>
    <w:p w:rsidR="00A4652B" w:rsidRPr="00C36ED3" w:rsidRDefault="00A4652B" w:rsidP="00E022E8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133F2" w:rsidRPr="00A4652B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Чем занимается организация 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TPC?</w:t>
      </w:r>
    </w:p>
    <w:p w:rsidR="00A4652B" w:rsidRPr="00A4652B" w:rsidRDefault="00A4652B" w:rsidP="00E022E8">
      <w:pPr>
        <w:spacing w:line="240" w:lineRule="auto"/>
        <w:ind w:left="708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A4652B">
        <w:rPr>
          <w:rFonts w:ascii="Times New Roman" w:hAnsi="Times New Roman" w:cs="Times New Roman"/>
          <w:color w:val="000000"/>
          <w:sz w:val="28"/>
          <w:szCs w:val="28"/>
        </w:rPr>
        <w:t>TPC публикует спецификации тестовых пакетов, которые регулируют вопросы, связанные с работой тестов.</w:t>
      </w:r>
    </w:p>
    <w:p w:rsidR="009133F2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Деятельность организации 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  <w:t>AIM</w:t>
      </w:r>
      <w:r w:rsidRPr="00C36ED3">
        <w:rPr>
          <w:rFonts w:ascii="Times New Roman" w:hAnsi="Times New Roman" w:cs="Times New Roman"/>
          <w:b/>
          <w:color w:val="000000"/>
          <w:sz w:val="28"/>
          <w:szCs w:val="28"/>
        </w:rPr>
        <w:t>.</w:t>
      </w:r>
    </w:p>
    <w:p w:rsidR="00A4652B" w:rsidRPr="00A4652B" w:rsidRDefault="00A4652B" w:rsidP="00E022E8">
      <w:pPr>
        <w:pStyle w:val="a5"/>
        <w:ind w:left="720" w:firstLine="709"/>
        <w:jc w:val="both"/>
        <w:rPr>
          <w:color w:val="000000"/>
          <w:sz w:val="28"/>
          <w:szCs w:val="28"/>
        </w:rPr>
      </w:pPr>
      <w:r w:rsidRPr="00A4652B">
        <w:rPr>
          <w:color w:val="000000"/>
          <w:sz w:val="28"/>
          <w:szCs w:val="28"/>
        </w:rPr>
        <w:t>За время своего существования компания разработала специальное программное обеспечение, позволяющее легко создавать различные рабочие нагрузки, соответствующие уровню тестируемой системы и требованиям по ее использованию. Это программное обеспечение состоит из двух основных частей: генератора тестовых пакетов (</w:t>
      </w:r>
      <w:proofErr w:type="spellStart"/>
      <w:r w:rsidRPr="00A4652B">
        <w:rPr>
          <w:color w:val="000000"/>
          <w:sz w:val="28"/>
          <w:szCs w:val="28"/>
        </w:rPr>
        <w:t>Benchmark</w:t>
      </w:r>
      <w:proofErr w:type="spellEnd"/>
      <w:r w:rsidRPr="00A4652B">
        <w:rPr>
          <w:color w:val="000000"/>
          <w:sz w:val="28"/>
          <w:szCs w:val="28"/>
        </w:rPr>
        <w:t xml:space="preserve"> </w:t>
      </w:r>
      <w:proofErr w:type="spellStart"/>
      <w:r w:rsidRPr="00A4652B">
        <w:rPr>
          <w:color w:val="000000"/>
          <w:sz w:val="28"/>
          <w:szCs w:val="28"/>
        </w:rPr>
        <w:t>Generator</w:t>
      </w:r>
      <w:proofErr w:type="spellEnd"/>
      <w:r w:rsidRPr="00A4652B">
        <w:rPr>
          <w:color w:val="000000"/>
          <w:sz w:val="28"/>
          <w:szCs w:val="28"/>
        </w:rPr>
        <w:t>) и нагрузочных смесей (</w:t>
      </w:r>
      <w:proofErr w:type="spellStart"/>
      <w:r w:rsidRPr="00A4652B">
        <w:rPr>
          <w:color w:val="000000"/>
          <w:sz w:val="28"/>
          <w:szCs w:val="28"/>
        </w:rPr>
        <w:t>Load</w:t>
      </w:r>
      <w:proofErr w:type="spellEnd"/>
      <w:r w:rsidRPr="00A4652B">
        <w:rPr>
          <w:color w:val="000000"/>
          <w:sz w:val="28"/>
          <w:szCs w:val="28"/>
        </w:rPr>
        <w:t xml:space="preserve"> </w:t>
      </w:r>
      <w:proofErr w:type="spellStart"/>
      <w:r w:rsidRPr="00A4652B">
        <w:rPr>
          <w:color w:val="000000"/>
          <w:sz w:val="28"/>
          <w:szCs w:val="28"/>
        </w:rPr>
        <w:t>Mixes</w:t>
      </w:r>
      <w:proofErr w:type="spellEnd"/>
      <w:r w:rsidRPr="00A4652B">
        <w:rPr>
          <w:color w:val="000000"/>
          <w:sz w:val="28"/>
          <w:szCs w:val="28"/>
        </w:rPr>
        <w:t>) прикладных задач.</w:t>
      </w:r>
    </w:p>
    <w:p w:rsidR="00A4652B" w:rsidRPr="00C36ED3" w:rsidRDefault="00A4652B" w:rsidP="00E022E8">
      <w:pPr>
        <w:spacing w:after="0" w:line="240" w:lineRule="auto"/>
        <w:ind w:left="709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9133F2" w:rsidRPr="00A4652B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sz w:val="28"/>
          <w:szCs w:val="28"/>
        </w:rPr>
        <w:t xml:space="preserve">В каких случаях используются тесты </w:t>
      </w:r>
      <w:proofErr w:type="spellStart"/>
      <w:r w:rsidRPr="00C36ED3">
        <w:rPr>
          <w:rFonts w:ascii="Times New Roman" w:hAnsi="Times New Roman" w:cs="Times New Roman"/>
          <w:b/>
          <w:sz w:val="28"/>
          <w:szCs w:val="28"/>
        </w:rPr>
        <w:t>Whetstone</w:t>
      </w:r>
      <w:proofErr w:type="spellEnd"/>
      <w:r w:rsidRPr="00C36ED3">
        <w:rPr>
          <w:rFonts w:ascii="Times New Roman" w:hAnsi="Times New Roman" w:cs="Times New Roman"/>
          <w:b/>
          <w:sz w:val="28"/>
          <w:szCs w:val="28"/>
        </w:rPr>
        <w:t>?</w:t>
      </w:r>
    </w:p>
    <w:p w:rsidR="00A4652B" w:rsidRPr="00A4652B" w:rsidRDefault="00A4652B" w:rsidP="00E022E8">
      <w:pPr>
        <w:pStyle w:val="a5"/>
        <w:ind w:left="720" w:firstLine="709"/>
        <w:jc w:val="both"/>
        <w:rPr>
          <w:b/>
          <w:color w:val="000000"/>
          <w:sz w:val="28"/>
          <w:szCs w:val="28"/>
        </w:rPr>
      </w:pPr>
      <w:r w:rsidRPr="00A4652B">
        <w:rPr>
          <w:sz w:val="28"/>
          <w:szCs w:val="28"/>
        </w:rPr>
        <w:t xml:space="preserve">Комплект тестов </w:t>
      </w:r>
      <w:proofErr w:type="spellStart"/>
      <w:r w:rsidRPr="00A4652B">
        <w:rPr>
          <w:sz w:val="28"/>
          <w:szCs w:val="28"/>
        </w:rPr>
        <w:t>Whetstone</w:t>
      </w:r>
      <w:proofErr w:type="spellEnd"/>
      <w:r w:rsidRPr="00A4652B">
        <w:rPr>
          <w:sz w:val="28"/>
          <w:szCs w:val="28"/>
        </w:rPr>
        <w:t xml:space="preserve"> состоит из нескольких модулей, имитирующих программную нагрузку в наиболее типичных режимах исполнения вычислительных задач (целочисленная арифметика, арифметика с плавающей точкой, операторы типа IF, вызовы функций и т.д.).</w:t>
      </w:r>
    </w:p>
    <w:p w:rsidR="009133F2" w:rsidRPr="00A4652B" w:rsidRDefault="009133F2" w:rsidP="00E022E8">
      <w:pPr>
        <w:numPr>
          <w:ilvl w:val="0"/>
          <w:numId w:val="11"/>
        </w:numPr>
        <w:tabs>
          <w:tab w:val="clear" w:pos="720"/>
          <w:tab w:val="num" w:pos="0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C36ED3">
        <w:rPr>
          <w:rFonts w:ascii="Times New Roman" w:hAnsi="Times New Roman" w:cs="Times New Roman"/>
          <w:b/>
          <w:sz w:val="28"/>
          <w:szCs w:val="28"/>
        </w:rPr>
        <w:t xml:space="preserve">В каких случаях используются тесты </w:t>
      </w:r>
      <w:proofErr w:type="spellStart"/>
      <w:r w:rsidRPr="00C36ED3">
        <w:rPr>
          <w:rFonts w:ascii="Times New Roman" w:hAnsi="Times New Roman" w:cs="Times New Roman"/>
          <w:b/>
          <w:sz w:val="28"/>
          <w:szCs w:val="28"/>
        </w:rPr>
        <w:t>Dhrystone</w:t>
      </w:r>
      <w:proofErr w:type="spellEnd"/>
      <w:r w:rsidRPr="00C36ED3">
        <w:rPr>
          <w:rFonts w:ascii="Times New Roman" w:hAnsi="Times New Roman" w:cs="Times New Roman"/>
          <w:b/>
          <w:sz w:val="28"/>
          <w:szCs w:val="28"/>
        </w:rPr>
        <w:t>?</w:t>
      </w:r>
    </w:p>
    <w:p w:rsidR="00A4652B" w:rsidRDefault="00A4652B" w:rsidP="00E022E8">
      <w:pPr>
        <w:pStyle w:val="a5"/>
        <w:ind w:firstLine="709"/>
        <w:jc w:val="both"/>
        <w:rPr>
          <w:b/>
          <w:color w:val="000000"/>
          <w:sz w:val="28"/>
          <w:szCs w:val="28"/>
        </w:rPr>
      </w:pPr>
    </w:p>
    <w:p w:rsidR="00A4652B" w:rsidRPr="009133F2" w:rsidRDefault="00A4652B" w:rsidP="00E022E8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</w:t>
      </w:r>
      <w:r w:rsidRPr="009133F2">
        <w:rPr>
          <w:rFonts w:ascii="Times New Roman" w:hAnsi="Times New Roman" w:cs="Times New Roman"/>
          <w:sz w:val="28"/>
          <w:szCs w:val="28"/>
        </w:rPr>
        <w:t xml:space="preserve">есты </w:t>
      </w:r>
      <w:proofErr w:type="spellStart"/>
      <w:r w:rsidRPr="009133F2">
        <w:rPr>
          <w:rFonts w:ascii="Times New Roman" w:hAnsi="Times New Roman" w:cs="Times New Roman"/>
          <w:sz w:val="28"/>
          <w:szCs w:val="28"/>
        </w:rPr>
        <w:t>Dhrystone</w:t>
      </w:r>
      <w:proofErr w:type="spellEnd"/>
      <w:r w:rsidRPr="009133F2">
        <w:rPr>
          <w:rFonts w:ascii="Times New Roman" w:hAnsi="Times New Roman" w:cs="Times New Roman"/>
          <w:sz w:val="28"/>
          <w:szCs w:val="28"/>
        </w:rPr>
        <w:t xml:space="preserve"> предназначены для оценки производительности другого рода</w:t>
      </w:r>
      <w:r w:rsidRPr="009133F2">
        <w:rPr>
          <w:rFonts w:ascii="Times New Roman" w:hAnsi="Times New Roman" w:cs="Times New Roman"/>
          <w:color w:val="000000"/>
          <w:sz w:val="28"/>
          <w:szCs w:val="28"/>
          <w:lang w:val="en-US"/>
        </w:rPr>
        <w:t> </w:t>
      </w:r>
      <w:r w:rsidRPr="009133F2">
        <w:rPr>
          <w:rFonts w:ascii="Times New Roman" w:hAnsi="Times New Roman" w:cs="Times New Roman"/>
          <w:color w:val="000000"/>
          <w:sz w:val="28"/>
          <w:szCs w:val="28"/>
        </w:rPr>
        <w:t>—</w:t>
      </w:r>
      <w:r w:rsidRPr="009133F2">
        <w:rPr>
          <w:rFonts w:ascii="Times New Roman" w:hAnsi="Times New Roman" w:cs="Times New Roman"/>
          <w:sz w:val="28"/>
          <w:szCs w:val="28"/>
        </w:rPr>
        <w:t xml:space="preserve"> относящейся к функционированию конкретных видов системного и прикладного ПО (операционные системы, компиляторы, редакторы и т. д.). </w:t>
      </w:r>
    </w:p>
    <w:p w:rsidR="00A4652B" w:rsidRPr="00C36ED3" w:rsidRDefault="00A4652B" w:rsidP="00A4652B">
      <w:pPr>
        <w:spacing w:after="0" w:line="240" w:lineRule="auto"/>
        <w:ind w:left="709"/>
        <w:jc w:val="both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242336" w:rsidRPr="00DB10E1" w:rsidRDefault="00242336" w:rsidP="00242336">
      <w:pPr>
        <w:spacing w:after="36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Вывод: </w:t>
      </w:r>
      <w:r>
        <w:rPr>
          <w:rFonts w:ascii="Times New Roman" w:hAnsi="Times New Roman" w:cs="Times New Roman"/>
          <w:bCs/>
          <w:sz w:val="28"/>
          <w:szCs w:val="28"/>
        </w:rPr>
        <w:t xml:space="preserve">исследованы </w:t>
      </w:r>
      <w:r>
        <w:rPr>
          <w:rFonts w:ascii="Times New Roman" w:hAnsi="Times New Roman" w:cs="Times New Roman"/>
          <w:sz w:val="28"/>
          <w:szCs w:val="28"/>
        </w:rPr>
        <w:t>производительность</w:t>
      </w:r>
      <w:r>
        <w:rPr>
          <w:rFonts w:ascii="Times New Roman" w:hAnsi="Times New Roman" w:cs="Times New Roman"/>
          <w:sz w:val="28"/>
          <w:szCs w:val="28"/>
        </w:rPr>
        <w:t xml:space="preserve"> и работоспособность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(арифметический тест, физические диски, кэш и память и т.д. ) </w:t>
      </w:r>
      <w:r>
        <w:rPr>
          <w:rFonts w:ascii="Times New Roman" w:hAnsi="Times New Roman" w:cs="Times New Roman"/>
          <w:sz w:val="28"/>
          <w:szCs w:val="28"/>
        </w:rPr>
        <w:t xml:space="preserve"> вычислительных систем.</w:t>
      </w:r>
    </w:p>
    <w:p w:rsidR="00AA60A1" w:rsidRPr="00242336" w:rsidRDefault="00AA60A1" w:rsidP="00AA60A1">
      <w:pPr>
        <w:autoSpaceDE w:val="0"/>
        <w:autoSpaceDN w:val="0"/>
        <w:adjustRightInd w:val="0"/>
        <w:spacing w:before="120" w:after="12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AA60A1" w:rsidRPr="005C72CE" w:rsidRDefault="00AA60A1" w:rsidP="00E17C77">
      <w:pPr>
        <w:autoSpaceDE w:val="0"/>
        <w:autoSpaceDN w:val="0"/>
        <w:adjustRightInd w:val="0"/>
        <w:ind w:left="1418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60E35" w:rsidRPr="005C72CE" w:rsidRDefault="00242336">
      <w:pPr>
        <w:rPr>
          <w:rFonts w:ascii="Times New Roman" w:hAnsi="Times New Roman" w:cs="Times New Roman"/>
        </w:rPr>
      </w:pPr>
    </w:p>
    <w:sectPr w:rsidR="00960E35" w:rsidRPr="005C72C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3F5E2D"/>
    <w:multiLevelType w:val="hybridMultilevel"/>
    <w:tmpl w:val="74CAC51E"/>
    <w:lvl w:ilvl="0" w:tplc="3B0A425E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08B11C85"/>
    <w:multiLevelType w:val="hybridMultilevel"/>
    <w:tmpl w:val="354CEC16"/>
    <w:lvl w:ilvl="0" w:tplc="B5586F4E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7F6FC9"/>
    <w:multiLevelType w:val="hybridMultilevel"/>
    <w:tmpl w:val="C4CA3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9AC0D24"/>
    <w:multiLevelType w:val="hybridMultilevel"/>
    <w:tmpl w:val="67DCBC9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B9434C9"/>
    <w:multiLevelType w:val="hybridMultilevel"/>
    <w:tmpl w:val="0F0241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0A0EEF"/>
    <w:multiLevelType w:val="hybridMultilevel"/>
    <w:tmpl w:val="50AA24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90E0A"/>
    <w:multiLevelType w:val="multilevel"/>
    <w:tmpl w:val="6A28DB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ind w:left="1353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8A30A99"/>
    <w:multiLevelType w:val="hybridMultilevel"/>
    <w:tmpl w:val="B0D211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21979A9"/>
    <w:multiLevelType w:val="multilevel"/>
    <w:tmpl w:val="564061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4B1031"/>
    <w:multiLevelType w:val="hybridMultilevel"/>
    <w:tmpl w:val="69C87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DA79A4"/>
    <w:multiLevelType w:val="hybridMultilevel"/>
    <w:tmpl w:val="2C52A27A"/>
    <w:lvl w:ilvl="0" w:tplc="0419000F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CA0501F"/>
    <w:multiLevelType w:val="hybridMultilevel"/>
    <w:tmpl w:val="E1762000"/>
    <w:lvl w:ilvl="0" w:tplc="0419000F">
      <w:start w:val="1"/>
      <w:numFmt w:val="decimal"/>
      <w:lvlText w:val="%1."/>
      <w:lvlJc w:val="left"/>
      <w:pPr>
        <w:ind w:left="928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9"/>
  </w:num>
  <w:num w:numId="5">
    <w:abstractNumId w:val="7"/>
  </w:num>
  <w:num w:numId="6">
    <w:abstractNumId w:val="5"/>
  </w:num>
  <w:num w:numId="7">
    <w:abstractNumId w:val="4"/>
  </w:num>
  <w:num w:numId="8">
    <w:abstractNumId w:val="10"/>
  </w:num>
  <w:num w:numId="9">
    <w:abstractNumId w:val="0"/>
  </w:num>
  <w:num w:numId="10">
    <w:abstractNumId w:val="6"/>
  </w:num>
  <w:num w:numId="11">
    <w:abstractNumId w:val="8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819EA"/>
    <w:rsid w:val="00015EE4"/>
    <w:rsid w:val="00242336"/>
    <w:rsid w:val="003C17BE"/>
    <w:rsid w:val="003D6689"/>
    <w:rsid w:val="0056637E"/>
    <w:rsid w:val="005C72CE"/>
    <w:rsid w:val="006345F4"/>
    <w:rsid w:val="00772ADC"/>
    <w:rsid w:val="008569AD"/>
    <w:rsid w:val="00901795"/>
    <w:rsid w:val="009133F2"/>
    <w:rsid w:val="00A4652B"/>
    <w:rsid w:val="00A76ED2"/>
    <w:rsid w:val="00AA60A1"/>
    <w:rsid w:val="00B6163B"/>
    <w:rsid w:val="00C36ED3"/>
    <w:rsid w:val="00C819EA"/>
    <w:rsid w:val="00CB59A4"/>
    <w:rsid w:val="00CF4B6F"/>
    <w:rsid w:val="00DB10E1"/>
    <w:rsid w:val="00E022E8"/>
    <w:rsid w:val="00E17C77"/>
    <w:rsid w:val="00F40D30"/>
    <w:rsid w:val="00FB00AB"/>
    <w:rsid w:val="00FC5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ED3F66"/>
  <w15:chartTrackingRefBased/>
  <w15:docId w15:val="{E0A8A129-757A-49A0-89D8-1ADDE4AD30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C819EA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B6163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3C17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link w:val="a4"/>
    <w:uiPriority w:val="99"/>
    <w:unhideWhenUsed/>
    <w:rsid w:val="008569AD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4">
    <w:name w:val="Основной текст с отступом Знак"/>
    <w:basedOn w:val="a0"/>
    <w:link w:val="a3"/>
    <w:uiPriority w:val="99"/>
    <w:rsid w:val="008569AD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5C72CE"/>
    <w:pPr>
      <w:spacing w:after="0" w:line="240" w:lineRule="auto"/>
      <w:ind w:left="708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B6163B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6">
    <w:name w:val="Normal (Web)"/>
    <w:basedOn w:val="a"/>
    <w:uiPriority w:val="99"/>
    <w:semiHidden/>
    <w:unhideWhenUsed/>
    <w:rsid w:val="00B616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7">
    <w:name w:val="Emphasis"/>
    <w:basedOn w:val="a0"/>
    <w:uiPriority w:val="20"/>
    <w:qFormat/>
    <w:rsid w:val="00B6163B"/>
    <w:rPr>
      <w:i/>
      <w:iCs/>
    </w:rPr>
  </w:style>
  <w:style w:type="character" w:styleId="a8">
    <w:name w:val="Strong"/>
    <w:basedOn w:val="a0"/>
    <w:uiPriority w:val="22"/>
    <w:qFormat/>
    <w:rsid w:val="00B6163B"/>
    <w:rPr>
      <w:b/>
      <w:bCs/>
    </w:rPr>
  </w:style>
  <w:style w:type="character" w:styleId="a9">
    <w:name w:val="Hyperlink"/>
    <w:basedOn w:val="a0"/>
    <w:uiPriority w:val="99"/>
    <w:semiHidden/>
    <w:unhideWhenUsed/>
    <w:rsid w:val="003C17BE"/>
    <w:rPr>
      <w:color w:val="0000FF"/>
      <w:u w:val="single"/>
    </w:rPr>
  </w:style>
  <w:style w:type="character" w:customStyle="1" w:styleId="30">
    <w:name w:val="Заголовок 3 Знак"/>
    <w:basedOn w:val="a0"/>
    <w:link w:val="3"/>
    <w:uiPriority w:val="9"/>
    <w:rsid w:val="003C17B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651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5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01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4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8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72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1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55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036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6959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447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545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454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1FF3A2-5F39-4780-8A73-F550278744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10</Pages>
  <Words>1371</Words>
  <Characters>7821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Vadim 10Q</dc:creator>
  <cp:keywords/>
  <dc:description/>
  <cp:lastModifiedBy>1</cp:lastModifiedBy>
  <cp:revision>9</cp:revision>
  <dcterms:created xsi:type="dcterms:W3CDTF">2022-02-25T08:33:00Z</dcterms:created>
  <dcterms:modified xsi:type="dcterms:W3CDTF">2022-03-11T12:15:00Z</dcterms:modified>
</cp:coreProperties>
</file>