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CB59A4" w:rsidRDefault="006602FA" w:rsidP="006602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Кафедра ин</w:t>
      </w:r>
      <w:r>
        <w:rPr>
          <w:rFonts w:ascii="Times New Roman" w:hAnsi="Times New Roman" w:cs="Times New Roman"/>
          <w:b/>
          <w:sz w:val="28"/>
          <w:szCs w:val="28"/>
        </w:rPr>
        <w:t>формационных систем и технологий</w:t>
      </w: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2FA" w:rsidRDefault="006602FA" w:rsidP="006602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6602FA" w:rsidRDefault="006602FA" w:rsidP="006602FA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Создание</w:t>
      </w:r>
      <w:r w:rsidRPr="00D84390">
        <w:rPr>
          <w:sz w:val="32"/>
          <w:szCs w:val="32"/>
        </w:rPr>
        <w:t xml:space="preserve"> HTML-</w:t>
      </w:r>
      <w:r>
        <w:rPr>
          <w:sz w:val="32"/>
          <w:szCs w:val="32"/>
        </w:rPr>
        <w:t>страницы</w:t>
      </w:r>
    </w:p>
    <w:p w:rsidR="006602FA" w:rsidRDefault="006602FA" w:rsidP="006602FA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и</w:t>
      </w:r>
    </w:p>
    <w:p w:rsidR="006602FA" w:rsidRPr="00DA198A" w:rsidRDefault="006602FA" w:rsidP="006602FA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Оформление HTML-документа</w:t>
      </w:r>
    </w:p>
    <w:p w:rsidR="006602FA" w:rsidRPr="003B16E8" w:rsidRDefault="006602FA" w:rsidP="006602FA">
      <w:pPr>
        <w:pStyle w:val="1"/>
        <w:jc w:val="center"/>
        <w:rPr>
          <w:sz w:val="32"/>
          <w:szCs w:val="32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rPr>
          <w:rFonts w:ascii="Times New Roman" w:hAnsi="Times New Roman" w:cs="Times New Roman"/>
          <w:sz w:val="28"/>
          <w:szCs w:val="28"/>
        </w:rPr>
      </w:pPr>
    </w:p>
    <w:p w:rsidR="006602FA" w:rsidRPr="00515E56" w:rsidRDefault="006602FA" w:rsidP="006602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Выполнил:</w:t>
      </w:r>
    </w:p>
    <w:p w:rsidR="006602FA" w:rsidRPr="00515E56" w:rsidRDefault="006602FA" w:rsidP="006602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Студент: 2 курса 2 группы ФИТ</w:t>
      </w:r>
    </w:p>
    <w:p w:rsidR="006602FA" w:rsidRDefault="006602FA" w:rsidP="006602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6602FA" w:rsidRDefault="006602FA" w:rsidP="006602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6602FA" w:rsidRPr="00515E56" w:rsidRDefault="006602FA" w:rsidP="006602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Коренькова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Александровна</w:t>
      </w:r>
    </w:p>
    <w:p w:rsidR="006602FA" w:rsidRDefault="006602FA" w:rsidP="006602FA">
      <w:pPr>
        <w:rPr>
          <w:rFonts w:ascii="Times New Roman" w:hAnsi="Times New Roman" w:cs="Times New Roman"/>
          <w:sz w:val="28"/>
          <w:szCs w:val="28"/>
        </w:rPr>
      </w:pPr>
    </w:p>
    <w:p w:rsidR="006602FA" w:rsidRDefault="006602FA" w:rsidP="006602FA">
      <w:pPr>
        <w:rPr>
          <w:rFonts w:ascii="Times New Roman" w:hAnsi="Times New Roman" w:cs="Times New Roman"/>
          <w:sz w:val="28"/>
          <w:szCs w:val="28"/>
        </w:rPr>
      </w:pPr>
    </w:p>
    <w:p w:rsidR="006602FA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FA" w:rsidRPr="003F4882" w:rsidRDefault="006602FA" w:rsidP="00660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882">
        <w:rPr>
          <w:rFonts w:ascii="Times New Roman" w:hAnsi="Times New Roman" w:cs="Times New Roman"/>
          <w:sz w:val="28"/>
          <w:szCs w:val="28"/>
        </w:rPr>
        <w:t xml:space="preserve">Минск 2022 </w:t>
      </w:r>
    </w:p>
    <w:p w:rsidR="006602FA" w:rsidRPr="003B16E8" w:rsidRDefault="006602FA" w:rsidP="006602FA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16E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работы: </w:t>
      </w:r>
      <w:r w:rsidRPr="003B16E8">
        <w:rPr>
          <w:rFonts w:ascii="Times New Roman" w:hAnsi="Times New Roman" w:cs="Times New Roman"/>
          <w:sz w:val="28"/>
          <w:szCs w:val="28"/>
        </w:rPr>
        <w:t xml:space="preserve">Создать HTML страницу, изучить основные теги для разработки HTML страниц, рассмотреть способы сохранения и просмотра созданных страниц (с помощью программ Блокнот и </w:t>
      </w:r>
      <w:proofErr w:type="spellStart"/>
      <w:r w:rsidRPr="003B16E8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B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6E8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B16E8">
        <w:rPr>
          <w:rFonts w:ascii="Times New Roman" w:hAnsi="Times New Roman" w:cs="Times New Roman"/>
          <w:sz w:val="28"/>
          <w:szCs w:val="28"/>
        </w:rPr>
        <w:t>).</w:t>
      </w:r>
    </w:p>
    <w:p w:rsidR="006602FA" w:rsidRPr="003B16E8" w:rsidRDefault="006602FA" w:rsidP="006602FA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16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работы:</w:t>
      </w:r>
      <w:r w:rsidRPr="003B16E8">
        <w:rPr>
          <w:rFonts w:ascii="Times New Roman" w:hAnsi="Times New Roman" w:cs="Times New Roman"/>
          <w:sz w:val="28"/>
          <w:szCs w:val="28"/>
        </w:rPr>
        <w:t xml:space="preserve"> Изучить основы организации таблиц в HTML. </w:t>
      </w:r>
    </w:p>
    <w:p w:rsidR="006602FA" w:rsidRPr="00D84390" w:rsidRDefault="006602FA" w:rsidP="006602FA">
      <w:pPr>
        <w:spacing w:after="240"/>
        <w:ind w:firstLine="900"/>
        <w:jc w:val="both"/>
        <w:rPr>
          <w:sz w:val="28"/>
          <w:szCs w:val="28"/>
        </w:rPr>
      </w:pPr>
    </w:p>
    <w:p w:rsidR="006602FA" w:rsidRPr="00854CAE" w:rsidRDefault="006602FA" w:rsidP="006602FA">
      <w:pPr>
        <w:pStyle w:val="a3"/>
        <w:ind w:firstLine="900"/>
        <w:jc w:val="both"/>
        <w:rPr>
          <w:sz w:val="32"/>
          <w:szCs w:val="28"/>
        </w:rPr>
      </w:pPr>
      <w:r w:rsidRPr="00854CAE">
        <w:rPr>
          <w:b/>
          <w:bCs/>
          <w:i/>
          <w:iCs/>
          <w:sz w:val="32"/>
          <w:szCs w:val="28"/>
        </w:rPr>
        <w:t>Задание на лабораторную работу</w:t>
      </w:r>
      <w:r>
        <w:rPr>
          <w:b/>
          <w:bCs/>
          <w:i/>
          <w:iCs/>
          <w:sz w:val="32"/>
          <w:szCs w:val="28"/>
        </w:rPr>
        <w:t>.</w:t>
      </w:r>
      <w:r w:rsidRPr="00854CAE">
        <w:rPr>
          <w:sz w:val="32"/>
          <w:szCs w:val="28"/>
        </w:rPr>
        <w:t xml:space="preserve"> </w:t>
      </w:r>
    </w:p>
    <w:p w:rsidR="006602FA" w:rsidRDefault="006602FA" w:rsidP="006602FA">
      <w:pPr>
        <w:pStyle w:val="a3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A2542C">
        <w:rPr>
          <w:sz w:val="28"/>
          <w:szCs w:val="28"/>
        </w:rPr>
        <w:t>HTML</w:t>
      </w:r>
      <w:r w:rsidRPr="003A22D0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 примерно следующего вида, используя изученные теги</w:t>
      </w:r>
      <w:r w:rsidRPr="00D84390">
        <w:rPr>
          <w:sz w:val="28"/>
          <w:szCs w:val="28"/>
        </w:rPr>
        <w:t xml:space="preserve">: </w:t>
      </w:r>
    </w:p>
    <w:p w:rsidR="0090125D" w:rsidRDefault="006602FA">
      <w:r>
        <w:rPr>
          <w:noProof/>
        </w:rPr>
        <w:drawing>
          <wp:inline distT="0" distB="0" distL="0" distR="0" wp14:anchorId="2D23569B" wp14:editId="319D2ED3">
            <wp:extent cx="5940425" cy="1584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Default="0019626A" w:rsidP="0019626A">
      <w:pPr>
        <w:pStyle w:val="a3"/>
        <w:spacing w:before="360" w:beforeAutospacing="0" w:after="120" w:afterAutospacing="0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2542C">
        <w:rPr>
          <w:sz w:val="28"/>
          <w:szCs w:val="28"/>
        </w:rPr>
        <w:t>Задайте по умолчанию следующие параметры для всех страниц (переопределив, тег &lt;</w:t>
      </w:r>
      <w:proofErr w:type="spellStart"/>
      <w:r w:rsidRPr="00A2542C">
        <w:rPr>
          <w:sz w:val="28"/>
          <w:szCs w:val="28"/>
        </w:rPr>
        <w:t>body</w:t>
      </w:r>
      <w:proofErr w:type="spellEnd"/>
      <w:r w:rsidRPr="00A2542C">
        <w:rPr>
          <w:sz w:val="28"/>
          <w:szCs w:val="28"/>
        </w:rPr>
        <w:t>&gt;):</w:t>
      </w:r>
    </w:p>
    <w:p w:rsidR="0019626A" w:rsidRDefault="0019626A" w:rsidP="0019626A">
      <w:pPr>
        <w:pStyle w:val="a3"/>
        <w:spacing w:before="120" w:beforeAutospacing="0" w:after="120" w:afterAutospacing="0"/>
        <w:ind w:firstLine="284"/>
        <w:jc w:val="both"/>
        <w:rPr>
          <w:sz w:val="28"/>
          <w:szCs w:val="28"/>
        </w:rPr>
      </w:pPr>
      <w:r w:rsidRPr="00A2542C">
        <w:rPr>
          <w:sz w:val="28"/>
          <w:szCs w:val="28"/>
        </w:rPr>
        <w:t>- цвет фона</w:t>
      </w:r>
    </w:p>
    <w:p w:rsidR="0019626A" w:rsidRDefault="0019626A" w:rsidP="0019626A">
      <w:pPr>
        <w:pStyle w:val="a3"/>
        <w:spacing w:before="120" w:beforeAutospacing="0" w:after="120" w:afterAutospacing="0"/>
        <w:ind w:firstLine="284"/>
        <w:jc w:val="both"/>
        <w:rPr>
          <w:sz w:val="28"/>
          <w:szCs w:val="28"/>
        </w:rPr>
      </w:pPr>
      <w:r w:rsidRPr="00A2542C">
        <w:rPr>
          <w:sz w:val="28"/>
          <w:szCs w:val="28"/>
        </w:rPr>
        <w:t>- размер шрифта</w:t>
      </w:r>
    </w:p>
    <w:p w:rsidR="0019626A" w:rsidRDefault="0019626A" w:rsidP="0019626A">
      <w:pPr>
        <w:pStyle w:val="a3"/>
        <w:spacing w:before="120" w:beforeAutospacing="0" w:after="120" w:afterAutospacing="0"/>
        <w:ind w:firstLine="284"/>
        <w:jc w:val="both"/>
        <w:rPr>
          <w:sz w:val="28"/>
          <w:szCs w:val="28"/>
        </w:rPr>
      </w:pPr>
      <w:r w:rsidRPr="00A2542C">
        <w:rPr>
          <w:sz w:val="28"/>
          <w:szCs w:val="28"/>
        </w:rPr>
        <w:t>- цвет шрифта</w:t>
      </w:r>
    </w:p>
    <w:p w:rsidR="0019626A" w:rsidRDefault="0019626A" w:rsidP="0019626A">
      <w:pPr>
        <w:pStyle w:val="a3"/>
        <w:spacing w:before="120" w:beforeAutospacing="0" w:after="120" w:afterAutospacing="0"/>
        <w:ind w:firstLine="284"/>
        <w:jc w:val="both"/>
        <w:rPr>
          <w:sz w:val="28"/>
          <w:szCs w:val="28"/>
        </w:rPr>
      </w:pPr>
      <w:r w:rsidRPr="00A2542C">
        <w:rPr>
          <w:sz w:val="28"/>
          <w:szCs w:val="28"/>
        </w:rPr>
        <w:t xml:space="preserve">- семейство шрифта (например, </w:t>
      </w:r>
      <w:proofErr w:type="spellStart"/>
      <w:r w:rsidRPr="00A2542C">
        <w:rPr>
          <w:sz w:val="28"/>
          <w:szCs w:val="28"/>
        </w:rPr>
        <w:t>Arial</w:t>
      </w:r>
      <w:proofErr w:type="spellEnd"/>
      <w:r w:rsidRPr="00A2542C">
        <w:rPr>
          <w:sz w:val="28"/>
          <w:szCs w:val="28"/>
        </w:rPr>
        <w:t xml:space="preserve">) </w:t>
      </w:r>
    </w:p>
    <w:p w:rsidR="0019626A" w:rsidRDefault="0019626A"/>
    <w:p w:rsidR="006602FA" w:rsidRDefault="0019626A">
      <w:r>
        <w:rPr>
          <w:noProof/>
        </w:rPr>
        <w:drawing>
          <wp:inline distT="0" distB="0" distL="0" distR="0" wp14:anchorId="646D0435" wp14:editId="25CE104A">
            <wp:extent cx="5940425" cy="262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Pr="00A2542C" w:rsidRDefault="0019626A" w:rsidP="0019626A">
      <w:pPr>
        <w:pStyle w:val="a3"/>
        <w:spacing w:before="240" w:beforeAutospacing="0" w:after="120" w:afterAutospacing="0"/>
        <w:ind w:firstLine="900"/>
        <w:jc w:val="both"/>
        <w:rPr>
          <w:sz w:val="28"/>
          <w:szCs w:val="28"/>
        </w:rPr>
      </w:pPr>
      <w:r w:rsidRPr="00A2542C">
        <w:rPr>
          <w:sz w:val="28"/>
          <w:szCs w:val="28"/>
        </w:rPr>
        <w:t xml:space="preserve">2. Задайте по умолчанию следующие параметры для всех </w:t>
      </w:r>
      <w:proofErr w:type="gramStart"/>
      <w:r w:rsidRPr="00A2542C">
        <w:rPr>
          <w:sz w:val="28"/>
          <w:szCs w:val="28"/>
        </w:rPr>
        <w:t>абзацев :</w:t>
      </w:r>
      <w:proofErr w:type="gramEnd"/>
    </w:p>
    <w:p w:rsidR="0019626A" w:rsidRDefault="0019626A" w:rsidP="0019626A">
      <w:pPr>
        <w:pStyle w:val="a3"/>
        <w:spacing w:before="120" w:beforeAutospacing="0" w:after="120" w:afterAutospacing="0"/>
        <w:ind w:firstLine="284"/>
        <w:jc w:val="both"/>
        <w:rPr>
          <w:sz w:val="28"/>
          <w:szCs w:val="28"/>
        </w:rPr>
      </w:pPr>
      <w:r w:rsidRPr="00A2542C">
        <w:rPr>
          <w:sz w:val="28"/>
          <w:szCs w:val="28"/>
        </w:rPr>
        <w:t>- выравнивание абзаца</w:t>
      </w:r>
    </w:p>
    <w:p w:rsidR="0019626A" w:rsidRDefault="0019626A">
      <w:r>
        <w:rPr>
          <w:noProof/>
        </w:rPr>
        <w:drawing>
          <wp:inline distT="0" distB="0" distL="0" distR="0" wp14:anchorId="5E5883B9" wp14:editId="2E2B022B">
            <wp:extent cx="5940425" cy="327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Default="0019626A">
      <w:pPr>
        <w:rPr>
          <w:rFonts w:ascii="Times New Roman" w:hAnsi="Times New Roman" w:cs="Times New Roman"/>
          <w:sz w:val="28"/>
        </w:rPr>
      </w:pPr>
      <w:r w:rsidRPr="0019626A">
        <w:rPr>
          <w:rFonts w:ascii="Times New Roman" w:hAnsi="Times New Roman" w:cs="Times New Roman"/>
          <w:sz w:val="28"/>
        </w:rPr>
        <w:t>Ссылка</w:t>
      </w:r>
    </w:p>
    <w:p w:rsidR="0019626A" w:rsidRDefault="0019626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0D5702" wp14:editId="35D0317B">
            <wp:extent cx="5940425" cy="124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Pr="00247A00" w:rsidRDefault="0019626A" w:rsidP="0019626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A00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вопросы: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 С помощью каких программ можно открывать документ 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247A00">
        <w:rPr>
          <w:rFonts w:ascii="Times New Roman" w:hAnsi="Times New Roman" w:cs="Times New Roman"/>
          <w:b/>
          <w:sz w:val="28"/>
          <w:szCs w:val="28"/>
        </w:rPr>
        <w:t>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A00">
        <w:rPr>
          <w:rFonts w:ascii="Times New Roman" w:hAnsi="Times New Roman" w:cs="Times New Roman"/>
          <w:sz w:val="28"/>
          <w:szCs w:val="28"/>
        </w:rPr>
        <w:t>Блокнот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, VS Code, Visual Studio 2014-2022, Sublime Text 3.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247A00">
        <w:rPr>
          <w:rFonts w:ascii="Times New Roman" w:hAnsi="Times New Roman" w:cs="Times New Roman"/>
          <w:b/>
          <w:sz w:val="28"/>
          <w:szCs w:val="28"/>
        </w:rPr>
        <w:t>При употреблении тега &lt;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247A00">
        <w:rPr>
          <w:rFonts w:ascii="Times New Roman" w:hAnsi="Times New Roman" w:cs="Times New Roman"/>
          <w:b/>
          <w:sz w:val="28"/>
          <w:szCs w:val="28"/>
        </w:rPr>
        <w:t>&gt; обязателен ли закрывающий тег?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Нет, не обязателен.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структурные элементы 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247A00">
        <w:rPr>
          <w:rFonts w:ascii="Times New Roman" w:hAnsi="Times New Roman" w:cs="Times New Roman"/>
          <w:b/>
          <w:sz w:val="28"/>
          <w:szCs w:val="28"/>
        </w:rPr>
        <w:t>-страницы?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Основными являются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47A00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47A00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47A00">
        <w:rPr>
          <w:rFonts w:ascii="Times New Roman" w:hAnsi="Times New Roman" w:cs="Times New Roman"/>
          <w:sz w:val="28"/>
          <w:szCs w:val="28"/>
        </w:rPr>
        <w:t xml:space="preserve">, в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47A00">
        <w:rPr>
          <w:rFonts w:ascii="Times New Roman" w:hAnsi="Times New Roman" w:cs="Times New Roman"/>
          <w:sz w:val="28"/>
          <w:szCs w:val="28"/>
        </w:rPr>
        <w:t xml:space="preserve">’е содержатся мета-данные, такие как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47A00">
        <w:rPr>
          <w:rFonts w:ascii="Times New Roman" w:hAnsi="Times New Roman" w:cs="Times New Roman"/>
          <w:sz w:val="28"/>
          <w:szCs w:val="28"/>
        </w:rPr>
        <w:t xml:space="preserve">,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47A00">
        <w:rPr>
          <w:rFonts w:ascii="Times New Roman" w:hAnsi="Times New Roman" w:cs="Times New Roman"/>
          <w:sz w:val="28"/>
          <w:szCs w:val="28"/>
        </w:rPr>
        <w:t xml:space="preserve">,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247A00">
        <w:rPr>
          <w:rFonts w:ascii="Times New Roman" w:hAnsi="Times New Roman" w:cs="Times New Roman"/>
          <w:sz w:val="28"/>
          <w:szCs w:val="28"/>
        </w:rPr>
        <w:t xml:space="preserve">,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47A00">
        <w:rPr>
          <w:rFonts w:ascii="Times New Roman" w:hAnsi="Times New Roman" w:cs="Times New Roman"/>
          <w:sz w:val="28"/>
          <w:szCs w:val="28"/>
        </w:rPr>
        <w:t>.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В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47A00">
        <w:rPr>
          <w:rFonts w:ascii="Times New Roman" w:hAnsi="Times New Roman" w:cs="Times New Roman"/>
          <w:sz w:val="28"/>
          <w:szCs w:val="28"/>
        </w:rPr>
        <w:t xml:space="preserve"> содержится основная информация страницы. Также могут находиться хедер и футер.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 Каковы функции тега &lt;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47A00">
        <w:rPr>
          <w:rFonts w:ascii="Times New Roman" w:hAnsi="Times New Roman" w:cs="Times New Roman"/>
          <w:b/>
          <w:sz w:val="28"/>
          <w:szCs w:val="28"/>
        </w:rPr>
        <w:t>&gt;? Сколько тегов &lt;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47A00">
        <w:rPr>
          <w:rFonts w:ascii="Times New Roman" w:hAnsi="Times New Roman" w:cs="Times New Roman"/>
          <w:b/>
          <w:sz w:val="28"/>
          <w:szCs w:val="28"/>
        </w:rPr>
        <w:t>&gt; может присутствовать в документе?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Функция тега состоит в определении названия страницы. Данный тег допускается только один раз.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 Каковы функции тега &lt;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247A00">
        <w:rPr>
          <w:rFonts w:ascii="Times New Roman" w:hAnsi="Times New Roman" w:cs="Times New Roman"/>
          <w:b/>
          <w:sz w:val="28"/>
          <w:szCs w:val="28"/>
        </w:rPr>
        <w:t>&gt;?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Предназначен для хранения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7A00">
        <w:rPr>
          <w:rFonts w:ascii="Times New Roman" w:hAnsi="Times New Roman" w:cs="Times New Roman"/>
          <w:sz w:val="28"/>
          <w:szCs w:val="28"/>
        </w:rPr>
        <w:t xml:space="preserve"> содержания веб-страницы, которая отображается в браузере.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>Перечислите основные теги для форматирования текста?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Полужирное начертание –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Курсив –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Подчеркнутый текст –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Перечеркнутый текст –</w:t>
      </w:r>
      <w:r w:rsidRPr="00B842E3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Текст с увеличенным размером шрифта –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BIG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Текст с уменьшенным размером шрифта –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SMALL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Верхний индекс –</w:t>
      </w:r>
      <w:r w:rsidRPr="00B842E3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Нижний индекс –</w:t>
      </w:r>
      <w:r w:rsidRPr="00B842E3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SUP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Текст, записанный </w:t>
      </w:r>
      <w:proofErr w:type="spellStart"/>
      <w:r w:rsidRPr="00247A00">
        <w:rPr>
          <w:rFonts w:ascii="Times New Roman" w:hAnsi="Times New Roman" w:cs="Times New Roman"/>
          <w:sz w:val="28"/>
          <w:szCs w:val="28"/>
        </w:rPr>
        <w:t>моноширинным</w:t>
      </w:r>
      <w:proofErr w:type="spellEnd"/>
      <w:r w:rsidRPr="00247A00">
        <w:rPr>
          <w:rFonts w:ascii="Times New Roman" w:hAnsi="Times New Roman" w:cs="Times New Roman"/>
          <w:sz w:val="28"/>
          <w:szCs w:val="28"/>
        </w:rPr>
        <w:t xml:space="preserve"> шрифтом –</w:t>
      </w:r>
      <w:r w:rsidRPr="00B842E3">
        <w:rPr>
          <w:rFonts w:ascii="Times New Roman" w:hAnsi="Times New Roman" w:cs="Times New Roman"/>
          <w:sz w:val="28"/>
          <w:szCs w:val="28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TT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Мерцающий текст -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blink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 Какова функция элемента </w:t>
      </w:r>
      <w:proofErr w:type="gramStart"/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r w:rsidRPr="00247A0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19626A" w:rsidRPr="00247A00" w:rsidRDefault="0019626A" w:rsidP="0019626A">
      <w:pPr>
        <w:pStyle w:val="a4"/>
        <w:numPr>
          <w:ilvl w:val="0"/>
          <w:numId w:val="1"/>
        </w:numPr>
        <w:spacing w:before="120" w:after="120"/>
        <w:ind w:firstLine="709"/>
        <w:jc w:val="both"/>
        <w:rPr>
          <w:sz w:val="28"/>
          <w:szCs w:val="28"/>
          <w:lang w:val="en-US"/>
        </w:rPr>
      </w:pPr>
      <w:r w:rsidRPr="00247A00">
        <w:rPr>
          <w:sz w:val="28"/>
          <w:szCs w:val="28"/>
        </w:rPr>
        <w:t>Верхний индекс –</w:t>
      </w:r>
      <w:r w:rsidRPr="00247A00">
        <w:rPr>
          <w:sz w:val="28"/>
          <w:szCs w:val="28"/>
          <w:lang w:val="en-US"/>
        </w:rPr>
        <w:t xml:space="preserve"> SUB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>Какова величина размера шрифта установленная по умолчанию и максимально возможная?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По умолчанию размер шрифта – 13.5.</w:t>
      </w:r>
    </w:p>
    <w:p w:rsidR="0019626A" w:rsidRPr="00B842E3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 xml:space="preserve">Максимально возможная – </w:t>
      </w:r>
      <w:r w:rsidRPr="00B842E3">
        <w:rPr>
          <w:rFonts w:ascii="Times New Roman" w:hAnsi="Times New Roman" w:cs="Times New Roman"/>
          <w:sz w:val="28"/>
          <w:szCs w:val="28"/>
        </w:rPr>
        <w:t>72.</w:t>
      </w: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lastRenderedPageBreak/>
        <w:t>Перечислите теги задания цвета гиперссылок и опишите их?</w:t>
      </w:r>
    </w:p>
    <w:p w:rsidR="0019626A" w:rsidRPr="00247A00" w:rsidRDefault="0019626A" w:rsidP="0019626A">
      <w:pPr>
        <w:pStyle w:val="a3"/>
        <w:shd w:val="clear" w:color="auto" w:fill="FFFFFF"/>
        <w:spacing w:before="240" w:beforeAutospacing="0" w:after="240" w:afterAutospacing="0"/>
        <w:ind w:left="1211" w:firstLine="709"/>
        <w:jc w:val="both"/>
        <w:rPr>
          <w:color w:val="262626" w:themeColor="text1" w:themeTint="D9"/>
          <w:sz w:val="28"/>
          <w:szCs w:val="28"/>
        </w:rPr>
      </w:pPr>
      <w:proofErr w:type="spellStart"/>
      <w:r w:rsidRPr="00247A00">
        <w:rPr>
          <w:rStyle w:val="attribute"/>
          <w:color w:val="262626" w:themeColor="text1" w:themeTint="D9"/>
          <w:sz w:val="28"/>
          <w:szCs w:val="28"/>
          <w:bdr w:val="none" w:sz="0" w:space="0" w:color="auto" w:frame="1"/>
        </w:rPr>
        <w:t>link</w:t>
      </w:r>
      <w:proofErr w:type="spellEnd"/>
      <w:r w:rsidRPr="00247A00">
        <w:rPr>
          <w:color w:val="262626" w:themeColor="text1" w:themeTint="D9"/>
          <w:sz w:val="28"/>
          <w:szCs w:val="28"/>
        </w:rPr>
        <w:t> — определяет цвет ссылок на веб-странице.</w:t>
      </w:r>
    </w:p>
    <w:p w:rsidR="0019626A" w:rsidRPr="00247A00" w:rsidRDefault="0019626A" w:rsidP="0019626A">
      <w:pPr>
        <w:pStyle w:val="a3"/>
        <w:shd w:val="clear" w:color="auto" w:fill="FFFFFF"/>
        <w:spacing w:before="240" w:beforeAutospacing="0" w:after="240" w:afterAutospacing="0"/>
        <w:ind w:left="1211" w:firstLine="709"/>
        <w:jc w:val="both"/>
        <w:rPr>
          <w:color w:val="262626" w:themeColor="text1" w:themeTint="D9"/>
          <w:sz w:val="28"/>
          <w:szCs w:val="28"/>
        </w:rPr>
      </w:pPr>
      <w:proofErr w:type="spellStart"/>
      <w:r w:rsidRPr="00247A00">
        <w:rPr>
          <w:rStyle w:val="attribute"/>
          <w:color w:val="262626" w:themeColor="text1" w:themeTint="D9"/>
          <w:sz w:val="28"/>
          <w:szCs w:val="28"/>
          <w:bdr w:val="none" w:sz="0" w:space="0" w:color="auto" w:frame="1"/>
        </w:rPr>
        <w:t>alink</w:t>
      </w:r>
      <w:proofErr w:type="spellEnd"/>
      <w:r w:rsidRPr="00247A00">
        <w:rPr>
          <w:color w:val="262626" w:themeColor="text1" w:themeTint="D9"/>
          <w:sz w:val="28"/>
          <w:szCs w:val="28"/>
        </w:rPr>
        <w:t> — цвет активной ссылки.</w:t>
      </w:r>
    </w:p>
    <w:p w:rsidR="0019626A" w:rsidRPr="00247A00" w:rsidRDefault="0019626A" w:rsidP="0019626A">
      <w:pPr>
        <w:pStyle w:val="a3"/>
        <w:shd w:val="clear" w:color="auto" w:fill="FFFFFF"/>
        <w:spacing w:before="240" w:beforeAutospacing="0" w:after="240" w:afterAutospacing="0"/>
        <w:ind w:left="1211" w:firstLine="709"/>
        <w:jc w:val="both"/>
        <w:rPr>
          <w:color w:val="262626" w:themeColor="text1" w:themeTint="D9"/>
          <w:sz w:val="28"/>
          <w:szCs w:val="28"/>
        </w:rPr>
      </w:pPr>
      <w:proofErr w:type="spellStart"/>
      <w:r w:rsidRPr="00247A00">
        <w:rPr>
          <w:rStyle w:val="attribute"/>
          <w:color w:val="262626" w:themeColor="text1" w:themeTint="D9"/>
          <w:sz w:val="28"/>
          <w:szCs w:val="28"/>
          <w:bdr w:val="none" w:sz="0" w:space="0" w:color="auto" w:frame="1"/>
        </w:rPr>
        <w:t>vlink</w:t>
      </w:r>
      <w:proofErr w:type="spellEnd"/>
      <w:r w:rsidRPr="00247A00">
        <w:rPr>
          <w:color w:val="262626" w:themeColor="text1" w:themeTint="D9"/>
          <w:sz w:val="28"/>
          <w:szCs w:val="28"/>
        </w:rPr>
        <w:t xml:space="preserve"> — цвет уже посещенных ссылок. 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26A" w:rsidRPr="00247A00" w:rsidRDefault="0019626A" w:rsidP="0019626A">
      <w:pPr>
        <w:numPr>
          <w:ilvl w:val="0"/>
          <w:numId w:val="1"/>
        </w:num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A00">
        <w:rPr>
          <w:rFonts w:ascii="Times New Roman" w:hAnsi="Times New Roman" w:cs="Times New Roman"/>
          <w:b/>
          <w:sz w:val="28"/>
          <w:szCs w:val="28"/>
        </w:rPr>
        <w:t xml:space="preserve"> Чувствителен ли </w:t>
      </w:r>
      <w:r w:rsidRPr="00247A00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247A00">
        <w:rPr>
          <w:rFonts w:ascii="Times New Roman" w:hAnsi="Times New Roman" w:cs="Times New Roman"/>
          <w:b/>
          <w:sz w:val="28"/>
          <w:szCs w:val="28"/>
        </w:rPr>
        <w:t xml:space="preserve"> к регистру?</w:t>
      </w:r>
    </w:p>
    <w:p w:rsidR="0019626A" w:rsidRPr="00247A00" w:rsidRDefault="0019626A" w:rsidP="0019626A">
      <w:pPr>
        <w:spacing w:before="120" w:after="12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A00">
        <w:rPr>
          <w:rFonts w:ascii="Times New Roman" w:hAnsi="Times New Roman" w:cs="Times New Roman"/>
          <w:sz w:val="28"/>
          <w:szCs w:val="28"/>
        </w:rPr>
        <w:t>Нет, не чувствителен.</w:t>
      </w:r>
    </w:p>
    <w:p w:rsidR="0019626A" w:rsidRPr="003009AB" w:rsidRDefault="0019626A" w:rsidP="0019626A">
      <w:pPr>
        <w:pStyle w:val="a3"/>
        <w:ind w:firstLine="900"/>
        <w:jc w:val="both"/>
        <w:rPr>
          <w:sz w:val="28"/>
          <w:szCs w:val="28"/>
        </w:rPr>
      </w:pPr>
      <w:r w:rsidRPr="003009AB">
        <w:rPr>
          <w:b/>
          <w:bCs/>
          <w:i/>
          <w:iCs/>
          <w:sz w:val="28"/>
          <w:szCs w:val="28"/>
        </w:rPr>
        <w:t>Задание на лабораторную работу</w:t>
      </w:r>
      <w:r w:rsidRPr="003009AB">
        <w:rPr>
          <w:sz w:val="28"/>
          <w:szCs w:val="28"/>
        </w:rPr>
        <w:t xml:space="preserve"> </w:t>
      </w:r>
    </w:p>
    <w:p w:rsidR="0019626A" w:rsidRPr="00D84390" w:rsidRDefault="0019626A" w:rsidP="0019626A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sz w:val="28"/>
          <w:szCs w:val="28"/>
        </w:rPr>
      </w:pPr>
      <w:r w:rsidRPr="00D84390">
        <w:rPr>
          <w:sz w:val="28"/>
          <w:szCs w:val="28"/>
        </w:rPr>
        <w:t xml:space="preserve">Постройте таблицу следующего вида: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45"/>
      </w:tblGrid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626A" w:rsidRPr="00D84390" w:rsidRDefault="0019626A" w:rsidP="00287F74">
            <w:pPr>
              <w:tabs>
                <w:tab w:val="num" w:pos="0"/>
              </w:tabs>
              <w:jc w:val="both"/>
              <w:rPr>
                <w:sz w:val="28"/>
                <w:szCs w:val="28"/>
              </w:rPr>
            </w:pPr>
            <w:r w:rsidRPr="00D84390">
              <w:rPr>
                <w:sz w:val="28"/>
                <w:szCs w:val="28"/>
              </w:rPr>
              <w:fldChar w:fldCharType="begin"/>
            </w:r>
            <w:r w:rsidRPr="00D84390">
              <w:rPr>
                <w:sz w:val="28"/>
                <w:szCs w:val="28"/>
              </w:rPr>
              <w:instrText xml:space="preserve"> INCLUDEPICTURE "http://www.tspu.tula.ru/ivt/old_site/umr/trpo/img0301.jpg" \* MERGEFORMATINET </w:instrText>
            </w:r>
            <w:r w:rsidRPr="00D8439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"http://www.tspu.tula.ru/ivt/old_site/umr/trpo/img0301.jpg"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"http://www.tspu.tula.ru/ivt/old_site/umr/trpo/img0301.jpg"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"http://www.tspu.tula.ru/ivt/old_site/umr/trpo/img0301.jpg"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Image img0301" style="width:357.6pt;height:81pt">
                  <v:imagedata r:id="rId9" r:href="rId10"/>
                </v:shape>
              </w:pic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Pr="00D84390">
              <w:rPr>
                <w:sz w:val="28"/>
                <w:szCs w:val="28"/>
              </w:rPr>
              <w:fldChar w:fldCharType="end"/>
            </w:r>
          </w:p>
        </w:tc>
      </w:tr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26A" w:rsidRDefault="0019626A" w:rsidP="00287F74">
            <w:pPr>
              <w:tabs>
                <w:tab w:val="num" w:pos="0"/>
              </w:tabs>
              <w:ind w:firstLine="90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84390">
              <w:rPr>
                <w:rStyle w:val="a5"/>
                <w:sz w:val="28"/>
                <w:szCs w:val="28"/>
              </w:rPr>
              <w:t>Figure</w:t>
            </w:r>
            <w:proofErr w:type="spellEnd"/>
            <w:r w:rsidRPr="00D84390">
              <w:rPr>
                <w:rStyle w:val="a5"/>
                <w:sz w:val="28"/>
                <w:szCs w:val="28"/>
              </w:rPr>
              <w:t>:</w:t>
            </w:r>
            <w:r w:rsidRPr="00D84390">
              <w:rPr>
                <w:sz w:val="28"/>
                <w:szCs w:val="28"/>
              </w:rPr>
              <w:t xml:space="preserve"> Таблица №1.</w:t>
            </w:r>
          </w:p>
          <w:p w:rsidR="0019626A" w:rsidRPr="00D84390" w:rsidRDefault="0019626A" w:rsidP="00287F74">
            <w:pPr>
              <w:tabs>
                <w:tab w:val="num" w:pos="0"/>
              </w:tabs>
              <w:ind w:firstLine="900"/>
              <w:jc w:val="center"/>
              <w:textAlignment w:val="baseline"/>
              <w:rPr>
                <w:sz w:val="28"/>
                <w:szCs w:val="28"/>
              </w:rPr>
            </w:pPr>
            <w:r w:rsidRPr="003B16E8">
              <w:rPr>
                <w:noProof/>
                <w:sz w:val="28"/>
                <w:szCs w:val="28"/>
              </w:rPr>
              <w:drawing>
                <wp:inline distT="0" distB="0" distL="0" distR="0" wp14:anchorId="5668B61A" wp14:editId="0A1EE17C">
                  <wp:extent cx="3827607" cy="1069930"/>
                  <wp:effectExtent l="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847" cy="107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26A" w:rsidRPr="00D84390" w:rsidRDefault="0019626A" w:rsidP="0019626A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sz w:val="28"/>
          <w:szCs w:val="28"/>
        </w:rPr>
      </w:pPr>
      <w:r w:rsidRPr="00D84390">
        <w:rPr>
          <w:sz w:val="28"/>
          <w:szCs w:val="28"/>
        </w:rPr>
        <w:t xml:space="preserve">Постройте таблицу следующего вида: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75"/>
      </w:tblGrid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bookmarkStart w:id="0" w:name="fig0302"/>
          <w:bookmarkStart w:id="1" w:name="4533"/>
          <w:bookmarkEnd w:id="0"/>
          <w:bookmarkEnd w:id="1"/>
          <w:p w:rsidR="0019626A" w:rsidRPr="00D84390" w:rsidRDefault="0019626A" w:rsidP="00287F74">
            <w:pPr>
              <w:tabs>
                <w:tab w:val="num" w:pos="0"/>
              </w:tabs>
              <w:ind w:firstLine="10"/>
              <w:jc w:val="both"/>
              <w:rPr>
                <w:sz w:val="28"/>
                <w:szCs w:val="28"/>
              </w:rPr>
            </w:pPr>
            <w:r w:rsidRPr="00D84390">
              <w:rPr>
                <w:sz w:val="28"/>
                <w:szCs w:val="28"/>
              </w:rPr>
              <w:fldChar w:fldCharType="begin"/>
            </w:r>
            <w:r w:rsidRPr="00D84390">
              <w:rPr>
                <w:sz w:val="28"/>
                <w:szCs w:val="28"/>
              </w:rPr>
              <w:instrText xml:space="preserve"> INCLUDEPICTURE "http://www.tspu.tula.ru/ivt/old_site/umr/trpo/img0302.jpg" \* MERGEFORMATINET </w:instrText>
            </w:r>
            <w:r w:rsidRPr="00D8439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"http://www.tspu.tula.ru/ivt/old_site/umr/trpo/img0302.jpg"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"http://www.tspu.tula.ru/ivt/old_site/umr/trpo/img0302.jpg"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"http://www.tspu.tula.ru/ivt/old_site/umr/trpo/img0302.jpg"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pict>
                <v:shape id="_x0000_i1026" type="#_x0000_t75" alt="Image img0302" style="width:363.6pt;height:87.6pt">
                  <v:imagedata r:id="rId12" r:href="rId13"/>
                </v:shape>
              </w:pic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Pr="00D84390">
              <w:rPr>
                <w:sz w:val="28"/>
                <w:szCs w:val="28"/>
              </w:rPr>
              <w:fldChar w:fldCharType="end"/>
            </w:r>
          </w:p>
        </w:tc>
      </w:tr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26A" w:rsidRDefault="0019626A" w:rsidP="00287F74">
            <w:pPr>
              <w:tabs>
                <w:tab w:val="num" w:pos="0"/>
              </w:tabs>
              <w:ind w:firstLine="90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84390">
              <w:rPr>
                <w:rStyle w:val="a5"/>
                <w:sz w:val="28"/>
                <w:szCs w:val="28"/>
              </w:rPr>
              <w:t>Figure</w:t>
            </w:r>
            <w:proofErr w:type="spellEnd"/>
            <w:r w:rsidRPr="00D84390">
              <w:rPr>
                <w:rStyle w:val="a5"/>
                <w:sz w:val="28"/>
                <w:szCs w:val="28"/>
              </w:rPr>
              <w:t>:</w:t>
            </w:r>
            <w:r w:rsidRPr="00D84390">
              <w:rPr>
                <w:sz w:val="28"/>
                <w:szCs w:val="28"/>
              </w:rPr>
              <w:t xml:space="preserve"> Таблица №2.</w:t>
            </w:r>
          </w:p>
          <w:p w:rsidR="0019626A" w:rsidRPr="00D84390" w:rsidRDefault="0019626A" w:rsidP="00287F74">
            <w:pPr>
              <w:tabs>
                <w:tab w:val="num" w:pos="0"/>
              </w:tabs>
              <w:ind w:firstLine="900"/>
              <w:jc w:val="center"/>
              <w:textAlignment w:val="baseline"/>
              <w:rPr>
                <w:sz w:val="28"/>
                <w:szCs w:val="28"/>
              </w:rPr>
            </w:pPr>
            <w:r w:rsidRPr="003B16E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DBD03F3" wp14:editId="374D5A11">
                  <wp:extent cx="3675207" cy="782970"/>
                  <wp:effectExtent l="0" t="0" r="190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292" cy="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26A" w:rsidRPr="00D84390" w:rsidRDefault="0019626A" w:rsidP="0019626A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sz w:val="28"/>
          <w:szCs w:val="28"/>
        </w:rPr>
      </w:pPr>
      <w:r w:rsidRPr="00D84390">
        <w:rPr>
          <w:sz w:val="28"/>
          <w:szCs w:val="28"/>
        </w:rPr>
        <w:lastRenderedPageBreak/>
        <w:t xml:space="preserve">Постройте таблицу следующего вида: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6"/>
      </w:tblGrid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bookmarkStart w:id="2" w:name="fig0303"/>
          <w:bookmarkStart w:id="3" w:name="4538"/>
          <w:bookmarkEnd w:id="2"/>
          <w:bookmarkEnd w:id="3"/>
          <w:p w:rsidR="0019626A" w:rsidRPr="00D84390" w:rsidRDefault="0019626A" w:rsidP="00287F74">
            <w:pPr>
              <w:tabs>
                <w:tab w:val="num" w:pos="0"/>
              </w:tabs>
              <w:ind w:firstLine="11"/>
              <w:jc w:val="both"/>
              <w:rPr>
                <w:sz w:val="28"/>
                <w:szCs w:val="28"/>
              </w:rPr>
            </w:pPr>
            <w:r w:rsidRPr="00D84390">
              <w:rPr>
                <w:sz w:val="28"/>
                <w:szCs w:val="28"/>
              </w:rPr>
              <w:fldChar w:fldCharType="begin"/>
            </w:r>
            <w:r w:rsidRPr="00D84390">
              <w:rPr>
                <w:sz w:val="28"/>
                <w:szCs w:val="28"/>
              </w:rPr>
              <w:instrText xml:space="preserve"> INCLUDEPICTURE "http://www.tspu.tula.ru/ivt/old_site/umr/trpo/img0303.jpg" \* MERGEFORMATINET </w:instrText>
            </w:r>
            <w:r w:rsidRPr="00D8439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"http://www.tspu.tula.ru/ivt/old_site/umr/trpo/img0303.jpg"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"http://www.tspu.tula.ru/ivt/old_site/umr/trpo/img0303.jpg"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"http://www.tspu.tula.ru/ivt/old_site/umr/trpo/img0303.jpg"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pict>
                <v:shape id="_x0000_i1027" type="#_x0000_t75" alt="Image img0303" style="width:250.2pt;height:243pt">
                  <v:imagedata r:id="rId15" r:href="rId16"/>
                </v:shape>
              </w:pic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Pr="00D84390">
              <w:rPr>
                <w:sz w:val="28"/>
                <w:szCs w:val="28"/>
              </w:rPr>
              <w:fldChar w:fldCharType="end"/>
            </w:r>
          </w:p>
        </w:tc>
      </w:tr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26A" w:rsidRDefault="0019626A" w:rsidP="00287F74">
            <w:pPr>
              <w:tabs>
                <w:tab w:val="num" w:pos="0"/>
              </w:tabs>
              <w:ind w:firstLine="90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84390">
              <w:rPr>
                <w:rStyle w:val="a5"/>
                <w:sz w:val="28"/>
                <w:szCs w:val="28"/>
              </w:rPr>
              <w:t>Figure</w:t>
            </w:r>
            <w:proofErr w:type="spellEnd"/>
            <w:r w:rsidRPr="00D84390">
              <w:rPr>
                <w:rStyle w:val="a5"/>
                <w:sz w:val="28"/>
                <w:szCs w:val="28"/>
              </w:rPr>
              <w:t>:</w:t>
            </w:r>
            <w:r w:rsidRPr="00D84390">
              <w:rPr>
                <w:sz w:val="28"/>
                <w:szCs w:val="28"/>
              </w:rPr>
              <w:t xml:space="preserve"> Таблица №3.</w:t>
            </w:r>
          </w:p>
          <w:p w:rsidR="0019626A" w:rsidRPr="00D84390" w:rsidRDefault="0019626A" w:rsidP="00287F74">
            <w:pPr>
              <w:tabs>
                <w:tab w:val="num" w:pos="0"/>
              </w:tabs>
              <w:ind w:firstLine="900"/>
              <w:jc w:val="center"/>
              <w:textAlignment w:val="baseline"/>
              <w:rPr>
                <w:sz w:val="28"/>
                <w:szCs w:val="28"/>
              </w:rPr>
            </w:pPr>
            <w:r w:rsidRPr="003B16E8">
              <w:rPr>
                <w:noProof/>
                <w:sz w:val="28"/>
                <w:szCs w:val="28"/>
              </w:rPr>
              <w:drawing>
                <wp:inline distT="0" distB="0" distL="0" distR="0" wp14:anchorId="2D852162" wp14:editId="675E72F5">
                  <wp:extent cx="2126673" cy="1450975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967" cy="146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26A" w:rsidRPr="00D84390" w:rsidRDefault="0019626A" w:rsidP="0019626A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sz w:val="28"/>
          <w:szCs w:val="28"/>
        </w:rPr>
      </w:pPr>
      <w:r w:rsidRPr="00D84390">
        <w:rPr>
          <w:sz w:val="28"/>
          <w:szCs w:val="28"/>
        </w:rPr>
        <w:t xml:space="preserve">Постройте таблицу следующего вида: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73"/>
      </w:tblGrid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bookmarkStart w:id="4" w:name="fig0304"/>
          <w:bookmarkStart w:id="5" w:name="4543"/>
          <w:bookmarkEnd w:id="4"/>
          <w:bookmarkEnd w:id="5"/>
          <w:p w:rsidR="0019626A" w:rsidRPr="00D84390" w:rsidRDefault="0019626A" w:rsidP="00287F74">
            <w:pPr>
              <w:tabs>
                <w:tab w:val="num" w:pos="0"/>
              </w:tabs>
              <w:ind w:firstLine="27"/>
              <w:jc w:val="both"/>
              <w:rPr>
                <w:sz w:val="28"/>
                <w:szCs w:val="28"/>
              </w:rPr>
            </w:pPr>
            <w:r w:rsidRPr="00D84390">
              <w:rPr>
                <w:sz w:val="28"/>
                <w:szCs w:val="28"/>
              </w:rPr>
              <w:lastRenderedPageBreak/>
              <w:fldChar w:fldCharType="begin"/>
            </w:r>
            <w:r w:rsidRPr="00D84390">
              <w:rPr>
                <w:sz w:val="28"/>
                <w:szCs w:val="28"/>
              </w:rPr>
              <w:instrText xml:space="preserve"> INCLUDEPICTURE "http://www.tspu.tula.ru/ivt/old_site/umr/trpo/img0304.jpg" \* MERGEFORMATINET </w:instrText>
            </w:r>
            <w:r w:rsidRPr="00D8439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"http://www.tspu.tula.ru/ivt/old_site/umr/trpo/img0304.jpg"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"http://www.tspu.tula.ru/ivt/old_site/umr/trpo/img0304.jpg"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 "http://www.tspu.tula.ru/ivt/old_site/umr/trpo/img0304.jpg"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pict>
                <v:shape id="_x0000_i1028" type="#_x0000_t75" alt="Image img0304" style="width:237.6pt;height:240pt">
                  <v:imagedata r:id="rId18" r:href="rId19"/>
                </v:shape>
              </w:pic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Pr="00D84390">
              <w:rPr>
                <w:sz w:val="28"/>
                <w:szCs w:val="28"/>
              </w:rPr>
              <w:fldChar w:fldCharType="end"/>
            </w:r>
          </w:p>
        </w:tc>
      </w:tr>
      <w:tr w:rsidR="0019626A" w:rsidRPr="00D84390" w:rsidTr="00287F74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26A" w:rsidRPr="00B842E3" w:rsidRDefault="0019626A" w:rsidP="00287F74">
            <w:pPr>
              <w:tabs>
                <w:tab w:val="num" w:pos="0"/>
              </w:tabs>
              <w:ind w:firstLine="900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42E3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Figure</w:t>
            </w:r>
            <w:proofErr w:type="spellEnd"/>
            <w:r w:rsidRPr="00B842E3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B842E3">
              <w:rPr>
                <w:rFonts w:ascii="Times New Roman" w:hAnsi="Times New Roman" w:cs="Times New Roman"/>
                <w:sz w:val="28"/>
                <w:szCs w:val="28"/>
              </w:rPr>
              <w:t xml:space="preserve"> Таблица №4.</w:t>
            </w:r>
          </w:p>
          <w:p w:rsidR="0019626A" w:rsidRPr="00D84390" w:rsidRDefault="0019626A" w:rsidP="00287F74">
            <w:pPr>
              <w:tabs>
                <w:tab w:val="num" w:pos="0"/>
              </w:tabs>
              <w:ind w:firstLine="900"/>
              <w:jc w:val="center"/>
              <w:textAlignment w:val="baseline"/>
              <w:rPr>
                <w:sz w:val="28"/>
                <w:szCs w:val="28"/>
              </w:rPr>
            </w:pPr>
            <w:r w:rsidRPr="003B16E8">
              <w:rPr>
                <w:noProof/>
                <w:sz w:val="28"/>
                <w:szCs w:val="28"/>
              </w:rPr>
              <w:drawing>
                <wp:inline distT="0" distB="0" distL="0" distR="0" wp14:anchorId="2D6D1059" wp14:editId="4C18FD06">
                  <wp:extent cx="1577477" cy="1440305"/>
                  <wp:effectExtent l="0" t="0" r="381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26A" w:rsidRPr="00B842E3" w:rsidRDefault="0019626A" w:rsidP="0019626A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2E3">
        <w:rPr>
          <w:rFonts w:ascii="Times New Roman" w:hAnsi="Times New Roman" w:cs="Times New Roman"/>
          <w:sz w:val="28"/>
          <w:szCs w:val="28"/>
        </w:rPr>
        <w:t xml:space="preserve">Создайте для таблицы № 4 простую </w:t>
      </w:r>
      <w:proofErr w:type="spellStart"/>
      <w:r w:rsidRPr="00B842E3">
        <w:rPr>
          <w:rFonts w:ascii="Times New Roman" w:hAnsi="Times New Roman" w:cs="Times New Roman"/>
          <w:sz w:val="28"/>
          <w:szCs w:val="28"/>
        </w:rPr>
        <w:t>однопиксельную</w:t>
      </w:r>
      <w:proofErr w:type="spellEnd"/>
      <w:r w:rsidRPr="00B842E3">
        <w:rPr>
          <w:rFonts w:ascii="Times New Roman" w:hAnsi="Times New Roman" w:cs="Times New Roman"/>
          <w:sz w:val="28"/>
          <w:szCs w:val="28"/>
        </w:rPr>
        <w:t xml:space="preserve"> рамку. </w:t>
      </w:r>
    </w:p>
    <w:p w:rsidR="0019626A" w:rsidRPr="00B81212" w:rsidRDefault="0019626A" w:rsidP="0019626A">
      <w:pPr>
        <w:spacing w:before="12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212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вопросы: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>Какие функции выполняет тег &lt;</w:t>
      </w:r>
      <w:r w:rsidRPr="00B8121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B81212">
        <w:rPr>
          <w:rFonts w:ascii="Times New Roman" w:hAnsi="Times New Roman" w:cs="Times New Roman"/>
          <w:b/>
          <w:sz w:val="28"/>
          <w:szCs w:val="28"/>
        </w:rPr>
        <w:t>&gt;? Имеет ли он закрывающий тег?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Создает строку и имеет закрывающий тег.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>Какой существует аналог тега &lt;</w:t>
      </w:r>
      <w:r w:rsidRPr="00B81212">
        <w:rPr>
          <w:rFonts w:ascii="Times New Roman" w:hAnsi="Times New Roman" w:cs="Times New Roman"/>
          <w:b/>
          <w:sz w:val="28"/>
          <w:szCs w:val="28"/>
          <w:lang w:val="en-US"/>
        </w:rPr>
        <w:t>TH</w:t>
      </w:r>
      <w:r w:rsidRPr="00B81212">
        <w:rPr>
          <w:rFonts w:ascii="Times New Roman" w:hAnsi="Times New Roman" w:cs="Times New Roman"/>
          <w:b/>
          <w:sz w:val="28"/>
          <w:szCs w:val="28"/>
        </w:rPr>
        <w:t>&gt;?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Тег &lt;CAPTION&gt; позволяет создавать заголовки таблицы.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>Для чего используется тег&lt;</w:t>
      </w:r>
      <w:r w:rsidRPr="00B81212">
        <w:rPr>
          <w:rFonts w:ascii="Times New Roman" w:hAnsi="Times New Roman" w:cs="Times New Roman"/>
          <w:b/>
          <w:sz w:val="28"/>
          <w:szCs w:val="28"/>
          <w:lang w:val="en-US"/>
        </w:rPr>
        <w:t>CAPTION</w:t>
      </w:r>
      <w:r w:rsidRPr="00B81212">
        <w:rPr>
          <w:rFonts w:ascii="Times New Roman" w:hAnsi="Times New Roman" w:cs="Times New Roman"/>
          <w:b/>
          <w:sz w:val="28"/>
          <w:szCs w:val="28"/>
        </w:rPr>
        <w:t>&gt;?</w:t>
      </w:r>
    </w:p>
    <w:p w:rsidR="0019626A" w:rsidRPr="00B81212" w:rsidRDefault="0019626A" w:rsidP="0019626A">
      <w:pPr>
        <w:spacing w:before="60" w:line="240" w:lineRule="auto"/>
        <w:ind w:left="851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Тег &lt;CAPTION&gt; позволяет создавать заголовки таблицы.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 xml:space="preserve"> Каковы функции атрибутов </w:t>
      </w:r>
      <w:proofErr w:type="gramStart"/>
      <w:r w:rsidRPr="00B81212">
        <w:rPr>
          <w:rFonts w:ascii="Times New Roman" w:hAnsi="Times New Roman" w:cs="Times New Roman"/>
          <w:b/>
          <w:sz w:val="28"/>
          <w:szCs w:val="28"/>
        </w:rPr>
        <w:t>ROWSPAN  и</w:t>
      </w:r>
      <w:proofErr w:type="gramEnd"/>
      <w:r w:rsidRPr="00B81212">
        <w:rPr>
          <w:rFonts w:ascii="Times New Roman" w:hAnsi="Times New Roman" w:cs="Times New Roman"/>
          <w:b/>
          <w:sz w:val="28"/>
          <w:szCs w:val="28"/>
        </w:rPr>
        <w:t xml:space="preserve"> СОLSPAN?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81212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B8121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B81212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Pr="00B81212">
        <w:rPr>
          <w:rFonts w:ascii="Times New Roman" w:hAnsi="Times New Roman" w:cs="Times New Roman"/>
          <w:sz w:val="28"/>
          <w:szCs w:val="28"/>
        </w:rPr>
        <w:t xml:space="preserve"> - соединение столбцов.</w:t>
      </w:r>
      <w:bookmarkStart w:id="6" w:name="_GoBack"/>
      <w:bookmarkEnd w:id="6"/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81212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B81212">
        <w:rPr>
          <w:rFonts w:ascii="Times New Roman" w:hAnsi="Times New Roman" w:cs="Times New Roman"/>
          <w:sz w:val="28"/>
          <w:szCs w:val="28"/>
        </w:rPr>
        <w:t xml:space="preserve"> – соединение строк.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Каков будет результат выполнения тега &lt;ТАВLЕ ВОRDER=0&gt;?</w:t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AFAF16" wp14:editId="6FDCCC03">
            <wp:extent cx="1371719" cy="1828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A" w:rsidRPr="00B81212" w:rsidRDefault="0019626A" w:rsidP="0019626A">
      <w:pPr>
        <w:spacing w:before="60" w:after="0" w:line="240" w:lineRule="auto"/>
        <w:ind w:left="1208" w:firstLine="709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Таблица не отобразится.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 xml:space="preserve"> Чему можно задать цвет при помощи атрибута </w:t>
      </w:r>
      <w:r w:rsidRPr="00B81212">
        <w:rPr>
          <w:rStyle w:val="a5"/>
          <w:rFonts w:ascii="Times New Roman" w:hAnsi="Times New Roman" w:cs="Times New Roman"/>
          <w:sz w:val="28"/>
          <w:szCs w:val="28"/>
        </w:rPr>
        <w:t>BGCOLOR? Какие существуют варианты записи цвета?</w:t>
      </w:r>
    </w:p>
    <w:p w:rsidR="0019626A" w:rsidRPr="00B81212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TABLE, TR, TD</w:t>
      </w:r>
    </w:p>
    <w:p w:rsidR="0019626A" w:rsidRPr="00B81212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 xml:space="preserve">Варианты записи – ключевые слова,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81212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 w:rsidRPr="00B81212">
        <w:rPr>
          <w:rFonts w:ascii="Times New Roman" w:hAnsi="Times New Roman" w:cs="Times New Roman"/>
          <w:sz w:val="28"/>
          <w:szCs w:val="28"/>
        </w:rPr>
        <w:t>октоторп</w:t>
      </w:r>
      <w:proofErr w:type="spellEnd"/>
      <w:r w:rsidRPr="00B81212">
        <w:rPr>
          <w:rFonts w:ascii="Times New Roman" w:hAnsi="Times New Roman" w:cs="Times New Roman"/>
          <w:sz w:val="28"/>
          <w:szCs w:val="28"/>
        </w:rPr>
        <w:t>(Кодировка).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>Для чего используются атрибуты ALIGN и VALIGN? Какими способами они могут быть заданы?</w:t>
      </w:r>
    </w:p>
    <w:p w:rsidR="0019626A" w:rsidRPr="00B81212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1212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B8121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B81212">
        <w:rPr>
          <w:rFonts w:ascii="Times New Roman" w:hAnsi="Times New Roman" w:cs="Times New Roman"/>
          <w:sz w:val="28"/>
          <w:szCs w:val="28"/>
        </w:rPr>
        <w:t xml:space="preserve"> выравнивание по горизонтали.</w:t>
      </w:r>
    </w:p>
    <w:p w:rsidR="0019626A" w:rsidRPr="00B842E3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Способы</w:t>
      </w:r>
      <w:r w:rsidRPr="00B842E3">
        <w:rPr>
          <w:rFonts w:ascii="Times New Roman" w:hAnsi="Times New Roman" w:cs="Times New Roman"/>
          <w:sz w:val="28"/>
          <w:szCs w:val="28"/>
        </w:rPr>
        <w:t xml:space="preserve"> </w:t>
      </w:r>
      <w:r w:rsidRPr="00B81212">
        <w:rPr>
          <w:rFonts w:ascii="Times New Roman" w:hAnsi="Times New Roman" w:cs="Times New Roman"/>
          <w:sz w:val="28"/>
          <w:szCs w:val="28"/>
        </w:rPr>
        <w:t>задания</w:t>
      </w:r>
      <w:r w:rsidRPr="00B842E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81212">
        <w:rPr>
          <w:rFonts w:ascii="Times New Roman" w:hAnsi="Times New Roman" w:cs="Times New Roman"/>
          <w:sz w:val="28"/>
          <w:szCs w:val="28"/>
          <w:lang w:val="en-US"/>
        </w:rPr>
        <w:t>bleedleft</w:t>
      </w:r>
      <w:proofErr w:type="spellEnd"/>
      <w:r w:rsidRPr="00B842E3">
        <w:rPr>
          <w:rFonts w:ascii="Times New Roman" w:hAnsi="Times New Roman" w:cs="Times New Roman"/>
          <w:sz w:val="28"/>
          <w:szCs w:val="28"/>
        </w:rPr>
        <w:t xml:space="preserve">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842E3">
        <w:rPr>
          <w:rFonts w:ascii="Times New Roman" w:hAnsi="Times New Roman" w:cs="Times New Roman"/>
          <w:sz w:val="28"/>
          <w:szCs w:val="28"/>
        </w:rPr>
        <w:t xml:space="preserve">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842E3">
        <w:rPr>
          <w:rFonts w:ascii="Times New Roman" w:hAnsi="Times New Roman" w:cs="Times New Roman"/>
          <w:sz w:val="28"/>
          <w:szCs w:val="28"/>
        </w:rPr>
        <w:t xml:space="preserve">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842E3">
        <w:rPr>
          <w:rFonts w:ascii="Times New Roman" w:hAnsi="Times New Roman" w:cs="Times New Roman"/>
          <w:sz w:val="28"/>
          <w:szCs w:val="28"/>
        </w:rPr>
        <w:t>.</w:t>
      </w:r>
    </w:p>
    <w:p w:rsidR="0019626A" w:rsidRPr="00B81212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212">
        <w:rPr>
          <w:rFonts w:ascii="Times New Roman" w:hAnsi="Times New Roman" w:cs="Times New Roman"/>
          <w:sz w:val="28"/>
          <w:szCs w:val="28"/>
          <w:lang w:val="en-US"/>
        </w:rPr>
        <w:t>Valign</w:t>
      </w:r>
      <w:proofErr w:type="spellEnd"/>
      <w:r w:rsidRPr="00B81212">
        <w:rPr>
          <w:rFonts w:ascii="Times New Roman" w:hAnsi="Times New Roman" w:cs="Times New Roman"/>
          <w:sz w:val="28"/>
          <w:szCs w:val="28"/>
        </w:rPr>
        <w:t xml:space="preserve"> – выравнивание по вертикали.</w:t>
      </w:r>
    </w:p>
    <w:p w:rsidR="0019626A" w:rsidRPr="00B842E3" w:rsidRDefault="0019626A" w:rsidP="0019626A">
      <w:p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 xml:space="preserve">Способы задания –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842E3">
        <w:rPr>
          <w:rFonts w:ascii="Times New Roman" w:hAnsi="Times New Roman" w:cs="Times New Roman"/>
          <w:sz w:val="28"/>
          <w:szCs w:val="28"/>
        </w:rPr>
        <w:t xml:space="preserve">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B842E3">
        <w:rPr>
          <w:rFonts w:ascii="Times New Roman" w:hAnsi="Times New Roman" w:cs="Times New Roman"/>
          <w:sz w:val="28"/>
          <w:szCs w:val="28"/>
        </w:rPr>
        <w:t xml:space="preserve">, </w:t>
      </w:r>
      <w:r w:rsidRPr="00B81212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Pr="00B842E3">
        <w:rPr>
          <w:rFonts w:ascii="Times New Roman" w:hAnsi="Times New Roman" w:cs="Times New Roman"/>
          <w:sz w:val="28"/>
          <w:szCs w:val="28"/>
        </w:rPr>
        <w:t>.</w:t>
      </w:r>
    </w:p>
    <w:p w:rsidR="0019626A" w:rsidRPr="00B81212" w:rsidRDefault="0019626A" w:rsidP="0019626A">
      <w:pPr>
        <w:numPr>
          <w:ilvl w:val="0"/>
          <w:numId w:val="1"/>
        </w:numPr>
        <w:spacing w:before="60" w:after="0" w:line="240" w:lineRule="auto"/>
        <w:ind w:left="12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212">
        <w:rPr>
          <w:rFonts w:ascii="Times New Roman" w:hAnsi="Times New Roman" w:cs="Times New Roman"/>
          <w:b/>
          <w:sz w:val="28"/>
          <w:szCs w:val="28"/>
        </w:rPr>
        <w:t>В каких случаях применяется атрибут WIDТН?</w:t>
      </w:r>
    </w:p>
    <w:p w:rsidR="0019626A" w:rsidRPr="00B81212" w:rsidRDefault="0019626A" w:rsidP="0019626A">
      <w:pPr>
        <w:spacing w:before="100" w:beforeAutospacing="1" w:after="100" w:afterAutospacing="1" w:line="240" w:lineRule="auto"/>
        <w:ind w:left="12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2">
        <w:rPr>
          <w:rFonts w:ascii="Times New Roman" w:hAnsi="Times New Roman" w:cs="Times New Roman"/>
          <w:sz w:val="28"/>
          <w:szCs w:val="28"/>
        </w:rPr>
        <w:t>Атрибут WIDТН применяется в двух случаях. Можно поместить его в тег &lt;ТАВLЕ&gt;, чтобы дать ширину всей таблицы, а можно использовать в тегах &lt;ТR&gt; или &lt;ТН&gt;, чтобы задать ширину ячейки или группы ячеек.</w:t>
      </w:r>
    </w:p>
    <w:p w:rsidR="0019626A" w:rsidRPr="003B16E8" w:rsidRDefault="0019626A" w:rsidP="0019626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Создана HTML-страницу, изучены</w:t>
      </w:r>
      <w:r w:rsidRPr="003B16E8">
        <w:rPr>
          <w:rFonts w:ascii="Times New Roman" w:hAnsi="Times New Roman" w:cs="Times New Roman"/>
          <w:sz w:val="28"/>
          <w:szCs w:val="28"/>
        </w:rPr>
        <w:t xml:space="preserve"> основные теги для разр</w:t>
      </w:r>
      <w:r>
        <w:rPr>
          <w:rFonts w:ascii="Times New Roman" w:hAnsi="Times New Roman" w:cs="Times New Roman"/>
          <w:sz w:val="28"/>
          <w:szCs w:val="28"/>
        </w:rPr>
        <w:t>аботки HTML-страниц, рассмотрены</w:t>
      </w:r>
      <w:r w:rsidRPr="003B16E8">
        <w:rPr>
          <w:rFonts w:ascii="Times New Roman" w:hAnsi="Times New Roman" w:cs="Times New Roman"/>
          <w:sz w:val="28"/>
          <w:szCs w:val="28"/>
        </w:rPr>
        <w:t xml:space="preserve"> способы сохранения и просмотра созданных страниц (с помощью программ Блокнот и </w:t>
      </w:r>
      <w:proofErr w:type="spellStart"/>
      <w:r w:rsidRPr="003B16E8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B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6E8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B16E8">
        <w:rPr>
          <w:rFonts w:ascii="Times New Roman" w:hAnsi="Times New Roman" w:cs="Times New Roman"/>
          <w:sz w:val="28"/>
          <w:szCs w:val="28"/>
        </w:rPr>
        <w:t>).</w:t>
      </w:r>
    </w:p>
    <w:p w:rsidR="0019626A" w:rsidRPr="0019626A" w:rsidRDefault="0019626A">
      <w:pPr>
        <w:rPr>
          <w:rFonts w:ascii="Times New Roman" w:hAnsi="Times New Roman" w:cs="Times New Roman"/>
          <w:sz w:val="28"/>
        </w:rPr>
      </w:pPr>
    </w:p>
    <w:sectPr w:rsidR="0019626A" w:rsidRPr="0019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ABB"/>
    <w:multiLevelType w:val="multilevel"/>
    <w:tmpl w:val="DA4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E1163"/>
    <w:multiLevelType w:val="hybridMultilevel"/>
    <w:tmpl w:val="89B422F2"/>
    <w:lvl w:ilvl="0" w:tplc="09EC0BB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0B"/>
    <w:rsid w:val="00000DF6"/>
    <w:rsid w:val="0019626A"/>
    <w:rsid w:val="006602FA"/>
    <w:rsid w:val="0090125D"/>
    <w:rsid w:val="00BB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EE1D4-4975-4EA2-AE9B-B70E92E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FA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60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2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6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9626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qFormat/>
    <w:rsid w:val="0019626A"/>
    <w:rPr>
      <w:b/>
      <w:bCs/>
    </w:rPr>
  </w:style>
  <w:style w:type="character" w:customStyle="1" w:styleId="attribute">
    <w:name w:val="attribute"/>
    <w:basedOn w:val="a0"/>
    <w:rsid w:val="0019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://www.tspu.tula.ru/ivt/old_site/umr/trpo/img0302.jpg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http://www.tspu.tula.ru/ivt/old_site/umr/trpo/img0303.jpg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http://www.tspu.tula.ru/ivt/old_site/umr/trpo/img0301.jpg" TargetMode="External"/><Relationship Id="rId19" Type="http://schemas.openxmlformats.org/officeDocument/2006/relationships/image" Target="http://www.tspu.tula.ru/ivt/old_site/umr/trpo/img030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2022-04-01T12:19:00Z</dcterms:created>
  <dcterms:modified xsi:type="dcterms:W3CDTF">2022-04-01T19:04:00Z</dcterms:modified>
</cp:coreProperties>
</file>