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Кафедра ин</w:t>
      </w:r>
      <w:r w:rsidR="00CB59A4" w:rsidRPr="00A621A3">
        <w:rPr>
          <w:rFonts w:ascii="Times New Roman" w:hAnsi="Times New Roman" w:cs="Times New Roman"/>
          <w:b/>
          <w:sz w:val="28"/>
          <w:szCs w:val="28"/>
        </w:rPr>
        <w:t>формационных систем и технологий</w:t>
      </w: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632F7" w:rsidRPr="00A621A3">
        <w:rPr>
          <w:rFonts w:ascii="Times New Roman" w:hAnsi="Times New Roman" w:cs="Times New Roman"/>
          <w:b/>
          <w:sz w:val="28"/>
          <w:szCs w:val="28"/>
        </w:rPr>
        <w:t>8</w:t>
      </w:r>
    </w:p>
    <w:p w:rsidR="00C819EA" w:rsidRPr="00A621A3" w:rsidRDefault="00A632F7" w:rsidP="00C819E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21A3">
        <w:rPr>
          <w:rFonts w:ascii="Times New Roman" w:hAnsi="Times New Roman" w:cs="Times New Roman"/>
          <w:color w:val="000000" w:themeColor="text1"/>
          <w:sz w:val="28"/>
          <w:szCs w:val="28"/>
        </w:rPr>
        <w:t>Приборы для исследования цифровых схем</w:t>
      </w: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Выполнил:</w:t>
      </w:r>
    </w:p>
    <w:p w:rsidR="00C819EA" w:rsidRPr="00A621A3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Студент: 2 курса 2 группы ФИТ</w:t>
      </w:r>
    </w:p>
    <w:p w:rsidR="00C819EA" w:rsidRPr="00A621A3" w:rsidRDefault="00A621A3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CB59A4" w:rsidRPr="00A621A3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C819EA" w:rsidRPr="00A621A3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621A3">
        <w:rPr>
          <w:rFonts w:ascii="Times New Roman" w:hAnsi="Times New Roman" w:cs="Times New Roman"/>
          <w:sz w:val="28"/>
          <w:szCs w:val="28"/>
        </w:rPr>
        <w:t>Коренькова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Анастасия Александровна</w:t>
      </w:r>
    </w:p>
    <w:p w:rsidR="00C819EA" w:rsidRPr="00A621A3" w:rsidRDefault="00C819EA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Pr="00A621A3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Pr="00A621A3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Pr="00A621A3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Pr="00A621A3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C819EA" w:rsidRPr="00A621A3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Минск 2022 </w:t>
      </w:r>
    </w:p>
    <w:p w:rsidR="000C47C8" w:rsidRPr="00A621A3" w:rsidRDefault="000C47C8" w:rsidP="000C47C8">
      <w:pPr>
        <w:spacing w:before="360"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A621A3">
        <w:rPr>
          <w:rFonts w:ascii="Times New Roman" w:hAnsi="Times New Roman" w:cs="Times New Roman"/>
          <w:sz w:val="28"/>
          <w:szCs w:val="28"/>
        </w:rPr>
        <w:t>Изучить работу приборов для исследования цифровых схем.</w:t>
      </w:r>
    </w:p>
    <w:p w:rsidR="000C47C8" w:rsidRPr="00A621A3" w:rsidRDefault="000C47C8" w:rsidP="000C47C8">
      <w:pPr>
        <w:spacing w:before="280" w:after="28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1. Генератор слов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 Чтобы использовать инструмент, нажмите на кнопку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Generator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 панели инструментов приборов и разместите его изображение в рабочей области. Изображение используется для связи генератора слов со схемой.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Щелкните два раза на изображении, чтобы открыть лицевую панель инструмента, которая используется для изменения параметров настройки прибора.</w:t>
      </w:r>
    </w:p>
    <w:p w:rsidR="000C47C8" w:rsidRPr="00A621A3" w:rsidRDefault="000C47C8" w:rsidP="000C47C8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Используйте генератор слова, чтобы генерировать цифровые слова или образцы битов в схему, чтобы обеспечить работу цифровых схем: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620"/>
        <w:gridCol w:w="4365"/>
      </w:tblGrid>
      <w:tr w:rsidR="000C47C8" w:rsidRPr="00A621A3" w:rsidTr="000674E1">
        <w:tc>
          <w:tcPr>
            <w:tcW w:w="4248" w:type="dxa"/>
            <w:gridSpan w:val="2"/>
            <w:vAlign w:val="center"/>
          </w:tcPr>
          <w:p w:rsidR="000C47C8" w:rsidRPr="00A621A3" w:rsidRDefault="000C47C8" w:rsidP="000674E1">
            <w:pPr>
              <w:jc w:val="center"/>
              <w:rPr>
                <w:rFonts w:ascii="Times New Roman" w:hAnsi="Times New Roman" w:cs="Times New Roman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549525" cy="2078355"/>
                  <wp:effectExtent l="0" t="0" r="3175" b="0"/>
                  <wp:docPr id="18" name="Рисунок 18" descr="10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-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52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vAlign w:val="center"/>
          </w:tcPr>
          <w:p w:rsidR="000C47C8" w:rsidRPr="00A621A3" w:rsidRDefault="000C47C8" w:rsidP="000C47C8">
            <w:pPr>
              <w:numPr>
                <w:ilvl w:val="0"/>
                <w:numId w:val="16"/>
              </w:numPr>
              <w:spacing w:after="0" w:line="240" w:lineRule="auto"/>
              <w:ind w:left="612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Буфер - сохраняет образцы слова или 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br/>
              <w:t>генерирует заданные образцы.</w:t>
            </w:r>
          </w:p>
          <w:p w:rsidR="000C47C8" w:rsidRPr="00A621A3" w:rsidRDefault="000C47C8" w:rsidP="000C47C8">
            <w:pPr>
              <w:numPr>
                <w:ilvl w:val="0"/>
                <w:numId w:val="16"/>
              </w:numPr>
              <w:spacing w:after="0" w:line="240" w:lineRule="auto"/>
              <w:ind w:left="612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Контакты на изображении генератора слов.</w:t>
            </w:r>
          </w:p>
        </w:tc>
      </w:tr>
      <w:tr w:rsidR="000C47C8" w:rsidRPr="00A621A3" w:rsidTr="000674E1">
        <w:tc>
          <w:tcPr>
            <w:tcW w:w="2628" w:type="dxa"/>
            <w:vAlign w:val="center"/>
          </w:tcPr>
          <w:p w:rsidR="000C47C8" w:rsidRPr="00A621A3" w:rsidRDefault="000C47C8" w:rsidP="00067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86230" cy="2092325"/>
                  <wp:effectExtent l="0" t="0" r="0" b="3175"/>
                  <wp:docPr id="17" name="Рисунок 17" descr="10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07" b="3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  <w:gridSpan w:val="2"/>
            <w:vAlign w:val="center"/>
          </w:tcPr>
          <w:p w:rsidR="000C47C8" w:rsidRPr="00A621A3" w:rsidRDefault="000C47C8" w:rsidP="000C47C8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Младшие 16 битов в 32-х битном слове.</w:t>
            </w:r>
          </w:p>
          <w:p w:rsidR="000C47C8" w:rsidRPr="00A621A3" w:rsidRDefault="000C47C8" w:rsidP="000C47C8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Старшие 16 битов в 32-х битном слове.</w:t>
            </w:r>
          </w:p>
          <w:p w:rsidR="000C47C8" w:rsidRPr="00A621A3" w:rsidRDefault="000C47C8" w:rsidP="000C47C8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Дополнительный внешний контакт.</w:t>
            </w:r>
          </w:p>
          <w:p w:rsidR="000C47C8" w:rsidRPr="00A621A3" w:rsidRDefault="000C47C8" w:rsidP="000C47C8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Контакт чтения данных.</w:t>
            </w:r>
          </w:p>
        </w:tc>
      </w:tr>
    </w:tbl>
    <w:p w:rsidR="000C47C8" w:rsidRPr="00A621A3" w:rsidRDefault="000C47C8" w:rsidP="000C47C8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0C47C8" w:rsidRPr="00A621A3" w:rsidRDefault="000C47C8" w:rsidP="000C47C8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В правой стороне лицевой панели инструмента генератора слова отображаются ряды чисел, в пределах от 00000000 до FFFFFFFF в шестнадцатеричной системе счисления (от 0 до 4 294 967 295 в десятичном числе). Тип генерируемого числа может быть шестнадцатеричным, десятичным, двоичным и </w:t>
      </w:r>
      <w:r w:rsidRPr="00A621A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621A3">
        <w:rPr>
          <w:rFonts w:ascii="Times New Roman" w:hAnsi="Times New Roman" w:cs="Times New Roman"/>
          <w:sz w:val="28"/>
          <w:szCs w:val="28"/>
        </w:rPr>
        <w:t>-кодом (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Hex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Dec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Binary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or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ASCII</w:t>
      </w:r>
      <w:r w:rsidRPr="00A621A3">
        <w:rPr>
          <w:rFonts w:ascii="Times New Roman" w:hAnsi="Times New Roman" w:cs="Times New Roman"/>
          <w:sz w:val="28"/>
          <w:szCs w:val="28"/>
        </w:rPr>
        <w:t xml:space="preserve">), в зависимости от нажатой кнопки. Каждый горизонтальный ряд представляет </w:t>
      </w:r>
      <w:r w:rsidRPr="00A621A3">
        <w:rPr>
          <w:rFonts w:ascii="Times New Roman" w:hAnsi="Times New Roman" w:cs="Times New Roman"/>
          <w:sz w:val="28"/>
          <w:szCs w:val="28"/>
        </w:rPr>
        <w:lastRenderedPageBreak/>
        <w:t>одно слово. Когда генератор слова активизирован, биты посылаются параллельно с соответствующих контактов инструмента.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A621A3">
        <w:rPr>
          <w:rFonts w:ascii="Times New Roman" w:hAnsi="Times New Roman" w:cs="Times New Roman"/>
          <w:spacing w:val="4"/>
          <w:sz w:val="28"/>
          <w:szCs w:val="28"/>
        </w:rPr>
        <w:t>Чтобы изменять значение числа в генераторе слова, выберите интересующее число и введите новое значение в это области, используя соответствующий формат числа. Значение каждого бита появляется в схеме, по средствам контактов инструмента.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вводить 32-битовые слова в схему,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Step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Burst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21A3">
        <w:rPr>
          <w:rFonts w:ascii="Times New Roman" w:hAnsi="Times New Roman" w:cs="Times New Roman"/>
          <w:sz w:val="28"/>
          <w:szCs w:val="28"/>
        </w:rPr>
        <w:t>или</w:t>
      </w:r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Cycle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 чтобы передать одно слово одновременно в схему,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Step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 чтобы посылать все слова в последовательности,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Burst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при выборе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генератор слов посылает непрерывный поток слов, которые могут быть остановлены, при завершении моделирования.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Используйте контрольную точку, когда вы хотите сделать остановить поток слов на указанном слове.</w:t>
      </w:r>
    </w:p>
    <w:p w:rsidR="000C47C8" w:rsidRPr="00A621A3" w:rsidRDefault="000C47C8" w:rsidP="000C47C8">
      <w:pPr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 чтобы вставить контрольную точку, выберите слово в буфере инструмента, вызовите контекстное меню на квадрате, немного левее числа и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Set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Breakpoint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 После этого слева от числа появиться знак остановки.</w:t>
      </w:r>
    </w:p>
    <w:p w:rsidR="000C47C8" w:rsidRPr="00A621A3" w:rsidRDefault="000C47C8" w:rsidP="000C47C8">
      <w:pPr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 чтобы удалить контрольную точку,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Breakpoint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 контекстном меню. Генератор слов может использовать несколько контрольных точек. Контрольные точки влияют на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Burst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21A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Cycle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</w:t>
      </w:r>
    </w:p>
    <w:p w:rsidR="000C47C8" w:rsidRPr="00A621A3" w:rsidRDefault="000C47C8" w:rsidP="000C47C8">
      <w:pPr>
        <w:spacing w:before="280" w:after="28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2. Логический анализатор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использовать инструмент,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Logic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Analyzer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 панели инструментов приборов и поместите его изображение на рабочее пространство. Изображение используется для связи логического анализатора с остальной схемой. Щелкните два раза на изображении, чтобы открыть лицевую панель инструмента, которое используется для задания необходимых параметров настройки прибора.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068"/>
        <w:gridCol w:w="7287"/>
      </w:tblGrid>
      <w:tr w:rsidR="000C47C8" w:rsidRPr="00A621A3" w:rsidTr="000674E1">
        <w:tc>
          <w:tcPr>
            <w:tcW w:w="2088" w:type="dxa"/>
            <w:vAlign w:val="center"/>
          </w:tcPr>
          <w:p w:rsidR="000C47C8" w:rsidRPr="00A621A3" w:rsidRDefault="000C47C8" w:rsidP="00067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115060" cy="2126615"/>
                  <wp:effectExtent l="0" t="0" r="8890" b="6985"/>
                  <wp:docPr id="16" name="Рисунок 16" descr="10-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0-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:rsidR="000C47C8" w:rsidRPr="00A621A3" w:rsidRDefault="000C47C8" w:rsidP="000C47C8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Контакты для сигналов входа.</w:t>
            </w:r>
          </w:p>
          <w:p w:rsidR="000C47C8" w:rsidRPr="00A621A3" w:rsidRDefault="000C47C8" w:rsidP="000C47C8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Определитель часов.</w:t>
            </w:r>
          </w:p>
          <w:p w:rsidR="000C47C8" w:rsidRPr="00A621A3" w:rsidRDefault="000C47C8" w:rsidP="000C47C8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Внешние часы.</w:t>
            </w:r>
          </w:p>
          <w:p w:rsidR="000C47C8" w:rsidRPr="00A621A3" w:rsidRDefault="000C47C8" w:rsidP="000C47C8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Дополнительный вход.</w:t>
            </w:r>
          </w:p>
        </w:tc>
      </w:tr>
    </w:tbl>
    <w:p w:rsidR="000C47C8" w:rsidRPr="00A621A3" w:rsidRDefault="000C47C8" w:rsidP="000C47C8">
      <w:pPr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Логический анализатор показывает уровни до 16 цифровых сигналов в схеме. Это используется для быстрого получения и анализа данных логических состояний и что помогает проектировать большие системы и выполнять поиск </w:t>
      </w:r>
      <w:r w:rsidRPr="00A621A3">
        <w:rPr>
          <w:rFonts w:ascii="Times New Roman" w:hAnsi="Times New Roman" w:cs="Times New Roman"/>
          <w:sz w:val="28"/>
          <w:szCs w:val="28"/>
        </w:rPr>
        <w:br/>
        <w:t>неисправностей в них.</w:t>
      </w:r>
    </w:p>
    <w:p w:rsidR="000C47C8" w:rsidRPr="00A621A3" w:rsidRDefault="000C47C8" w:rsidP="000C47C8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3200" cy="27984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8" w:rsidRPr="00A621A3" w:rsidRDefault="000C47C8" w:rsidP="000C47C8">
      <w:pPr>
        <w:spacing w:before="120" w:after="280"/>
        <w:jc w:val="center"/>
        <w:rPr>
          <w:rFonts w:ascii="Times New Roman" w:hAnsi="Times New Roman" w:cs="Times New Roman"/>
        </w:rPr>
      </w:pPr>
      <w:r w:rsidRPr="00A621A3">
        <w:rPr>
          <w:rFonts w:ascii="Times New Roman" w:hAnsi="Times New Roman" w:cs="Times New Roman"/>
        </w:rPr>
        <w:t xml:space="preserve">Рис. 1 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Эти 16 входных сигналов соответствуют контактам на левой стороне изображения и строкам лицевой панели инструмента. Когда контакт связан с узлом, его контакт показан с черной точкой, также отображается название контакта и принимаемый сигнал. Иначе контакт показан без черной точки.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Когда схема активизирована, логический анализатор делает запись входных значений на его контактах. Когда входной сигнал обнаружен, логический анализатор показывает настоящее и предварительное значение поступивших данных. Они отображаются в виде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миандровых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волн. Ось времени показана как главная ось диалогового окна отображения сигнала.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Диалоговое окно также показывает внутренний сигнал часов, внешний сигнал часов, внешние часы квалифицируют сигнал, и спусковой механизм квалифицируют сигнал.</w:t>
      </w:r>
    </w:p>
    <w:p w:rsidR="000C47C8" w:rsidRPr="00A621A3" w:rsidRDefault="000C47C8" w:rsidP="000C47C8">
      <w:pPr>
        <w:spacing w:before="280" w:after="28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2.1 Остановка и сброс.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621A3">
        <w:rPr>
          <w:rFonts w:ascii="Times New Roman" w:hAnsi="Times New Roman" w:cs="Times New Roman"/>
          <w:spacing w:val="-2"/>
          <w:sz w:val="28"/>
          <w:szCs w:val="28"/>
        </w:rPr>
        <w:t>Анализатор включается/выключается совместно с запуском/остановкой процесса моделирования схемы. Использование полосы прокрутки внизу лицевой панели инструмента позволяет просмотреть результаты в любой период с начала анализа.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 xml:space="preserve"> чтобы начинать анализ с начала нажмите кнопку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Reset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 Это действие очистит всю информацию в инструменте и начнет собирать новую информацию.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 чтобы отказываться от сохраненных данных, когда логический анализатор не вызван, воспользуйтесь кнопкой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Stop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 Если логический анализатор уже вызван, то анализ инструментом сигналов схемы остановиться в то время, как моделирование схемы будет продолжаться. После остановки инструмента необходимо перезагрузить логический анализатор заново для сбора новой информации.</w:t>
      </w:r>
    </w:p>
    <w:p w:rsidR="000C47C8" w:rsidRPr="00A621A3" w:rsidRDefault="000C47C8" w:rsidP="000C47C8">
      <w:pPr>
        <w:spacing w:before="280" w:after="28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2.2 Установка Часов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Часы сообщают логическому анализатору, когда нужно прочитать значения данных с его входа. Часы могут быть внутренними или внешними.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Для регулирования часами нужно: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1. Выбрать </w:t>
      </w:r>
      <w:r w:rsidRPr="00A621A3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A621A3"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A621A3">
        <w:rPr>
          <w:rFonts w:ascii="Times New Roman" w:hAnsi="Times New Roman" w:cs="Times New Roman"/>
          <w:i/>
          <w:sz w:val="28"/>
          <w:szCs w:val="28"/>
          <w:lang w:val="en-US"/>
        </w:rPr>
        <w:t>Clock</w:t>
      </w:r>
      <w:r w:rsidRPr="00A621A3">
        <w:rPr>
          <w:rFonts w:ascii="Times New Roman" w:hAnsi="Times New Roman" w:cs="Times New Roman"/>
          <w:sz w:val="28"/>
          <w:szCs w:val="28"/>
        </w:rPr>
        <w:t xml:space="preserve"> логического анализатора.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2. В появившимся диалоговом окне выбрать внешний (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  <w:lang w:val="en-US"/>
        </w:rPr>
        <w:t>extemal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) или внутренний (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  <w:lang w:val="en-US"/>
        </w:rPr>
        <w:t>intemal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) способ работы часов.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116"/>
        <w:gridCol w:w="5239"/>
      </w:tblGrid>
      <w:tr w:rsidR="000C47C8" w:rsidRPr="00A621A3" w:rsidTr="000674E1">
        <w:tc>
          <w:tcPr>
            <w:tcW w:w="2088" w:type="dxa"/>
            <w:vAlign w:val="center"/>
          </w:tcPr>
          <w:p w:rsidR="000C47C8" w:rsidRPr="00A621A3" w:rsidRDefault="000C47C8" w:rsidP="00067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473325" cy="1995170"/>
                  <wp:effectExtent l="0" t="0" r="3175" b="5080"/>
                  <wp:docPr id="14" name="Рисунок 14" descr="10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99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:rsidR="000C47C8" w:rsidRPr="00A621A3" w:rsidRDefault="000C47C8" w:rsidP="000C47C8">
            <w:pPr>
              <w:numPr>
                <w:ilvl w:val="0"/>
                <w:numId w:val="18"/>
              </w:numPr>
              <w:tabs>
                <w:tab w:val="num" w:pos="621"/>
                <w:tab w:val="num" w:pos="649"/>
              </w:tabs>
              <w:spacing w:after="0" w:line="240" w:lineRule="auto"/>
              <w:ind w:left="746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Внешние часы.</w:t>
            </w:r>
          </w:p>
          <w:p w:rsidR="000C47C8" w:rsidRPr="00A621A3" w:rsidRDefault="000C47C8" w:rsidP="000C47C8">
            <w:pPr>
              <w:numPr>
                <w:ilvl w:val="0"/>
                <w:numId w:val="18"/>
              </w:numPr>
              <w:tabs>
                <w:tab w:val="num" w:pos="621"/>
                <w:tab w:val="num" w:pos="649"/>
              </w:tabs>
              <w:spacing w:after="0" w:line="240" w:lineRule="auto"/>
              <w:ind w:left="746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Внутренние часы.</w:t>
            </w:r>
          </w:p>
          <w:p w:rsidR="000C47C8" w:rsidRPr="00A621A3" w:rsidRDefault="000C47C8" w:rsidP="000C47C8">
            <w:pPr>
              <w:numPr>
                <w:ilvl w:val="0"/>
                <w:numId w:val="18"/>
              </w:numPr>
              <w:tabs>
                <w:tab w:val="num" w:pos="621"/>
                <w:tab w:val="num" w:pos="649"/>
              </w:tabs>
              <w:spacing w:after="0" w:line="240" w:lineRule="auto"/>
              <w:ind w:left="746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Значение такта часов.</w:t>
            </w:r>
          </w:p>
          <w:p w:rsidR="000C47C8" w:rsidRPr="00A621A3" w:rsidRDefault="000C47C8" w:rsidP="000C47C8">
            <w:pPr>
              <w:numPr>
                <w:ilvl w:val="0"/>
                <w:numId w:val="18"/>
              </w:numPr>
              <w:tabs>
                <w:tab w:val="num" w:pos="621"/>
                <w:tab w:val="num" w:pos="649"/>
              </w:tabs>
              <w:spacing w:after="0" w:line="240" w:lineRule="auto"/>
              <w:ind w:left="746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Набор данных для правильного отображения значений.</w:t>
            </w:r>
          </w:p>
        </w:tc>
      </w:tr>
    </w:tbl>
    <w:p w:rsidR="000C47C8" w:rsidRPr="00A621A3" w:rsidRDefault="000C47C8" w:rsidP="000C47C8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3. Установить значение такта внутренних часов. Определитель часов квантует входные данные. Только при наличии сигнала на входе часов считываются значения на входах логического анализатора.</w:t>
      </w:r>
    </w:p>
    <w:p w:rsidR="000C47C8" w:rsidRPr="00A621A3" w:rsidRDefault="000C47C8" w:rsidP="000C47C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4. Количество данных отображающееся до (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Pre-trigger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samples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) и после (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Post-trigger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samples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) примера.</w:t>
      </w:r>
    </w:p>
    <w:p w:rsidR="000C47C8" w:rsidRPr="00A621A3" w:rsidRDefault="000C47C8" w:rsidP="000C47C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5. Нажмите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Accept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</w:t>
      </w:r>
    </w:p>
    <w:p w:rsidR="000C47C8" w:rsidRPr="00A621A3" w:rsidRDefault="000C47C8" w:rsidP="000C47C8">
      <w:pPr>
        <w:spacing w:before="280" w:after="28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2.3 Настройки начала анализа.</w:t>
      </w:r>
    </w:p>
    <w:p w:rsidR="000C47C8" w:rsidRPr="00A621A3" w:rsidRDefault="000C47C8" w:rsidP="000C47C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>Логический анализатор может начать отображение сигнала после получения на входах указанного слова или комбинации слов, а также, при нарастании/спаде сигнала часов.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721"/>
        <w:gridCol w:w="4634"/>
      </w:tblGrid>
      <w:tr w:rsidR="000C47C8" w:rsidRPr="00A621A3" w:rsidTr="000674E1">
        <w:tc>
          <w:tcPr>
            <w:tcW w:w="2088" w:type="dxa"/>
            <w:vAlign w:val="center"/>
          </w:tcPr>
          <w:p w:rsidR="000C47C8" w:rsidRPr="00A621A3" w:rsidRDefault="000C47C8" w:rsidP="00067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860675" cy="1925955"/>
                  <wp:effectExtent l="0" t="0" r="0" b="0"/>
                  <wp:docPr id="13" name="Рисунок 13" descr="10-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0-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:rsidR="000C47C8" w:rsidRPr="00A621A3" w:rsidRDefault="000C47C8" w:rsidP="000C47C8">
            <w:pPr>
              <w:numPr>
                <w:ilvl w:val="0"/>
                <w:numId w:val="19"/>
              </w:numPr>
              <w:tabs>
                <w:tab w:val="clear" w:pos="2434"/>
                <w:tab w:val="num" w:pos="684"/>
              </w:tabs>
              <w:spacing w:after="0" w:line="240" w:lineRule="auto"/>
              <w:ind w:left="684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Выбор нужного фильтра.</w:t>
            </w:r>
          </w:p>
          <w:p w:rsidR="000C47C8" w:rsidRPr="00A621A3" w:rsidRDefault="000C47C8" w:rsidP="000C47C8">
            <w:pPr>
              <w:numPr>
                <w:ilvl w:val="0"/>
                <w:numId w:val="19"/>
              </w:numPr>
              <w:tabs>
                <w:tab w:val="clear" w:pos="2434"/>
                <w:tab w:val="num" w:pos="684"/>
              </w:tabs>
              <w:spacing w:after="0" w:line="240" w:lineRule="auto"/>
              <w:ind w:left="684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Ввод комбинации 16-ти битных 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слов </w:t>
            </w: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 или С.</w:t>
            </w:r>
          </w:p>
          <w:p w:rsidR="000C47C8" w:rsidRPr="00A621A3" w:rsidRDefault="000C47C8" w:rsidP="000C47C8">
            <w:pPr>
              <w:numPr>
                <w:ilvl w:val="0"/>
                <w:numId w:val="19"/>
              </w:numPr>
              <w:tabs>
                <w:tab w:val="clear" w:pos="2434"/>
                <w:tab w:val="num" w:pos="684"/>
              </w:tabs>
              <w:spacing w:after="0" w:line="240" w:lineRule="auto"/>
              <w:ind w:left="684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Логическое задание комбинации слов.</w:t>
            </w:r>
          </w:p>
        </w:tc>
      </w:tr>
    </w:tbl>
    <w:p w:rsidR="000C47C8" w:rsidRPr="00A621A3" w:rsidRDefault="000C47C8" w:rsidP="000C47C8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1. Выберите </w:t>
      </w:r>
      <w:r w:rsidRPr="00A621A3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A621A3"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A621A3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A621A3">
        <w:rPr>
          <w:rFonts w:ascii="Times New Roman" w:hAnsi="Times New Roman" w:cs="Times New Roman"/>
          <w:sz w:val="28"/>
          <w:szCs w:val="28"/>
        </w:rPr>
        <w:t xml:space="preserve"> логического анализатора.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2. Выберите положительный, отрицательный или любое значение часов для начала анализа (1).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3. Щелкнуть в образце слов A, B или C и ввести код слова в битовом режиме (1 или 0).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4. Список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Trigger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qualifier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, выбирают желательную комбинацию слов для начала анализа (3).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5. Нажмите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Accept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</w:t>
      </w:r>
    </w:p>
    <w:p w:rsidR="000C47C8" w:rsidRPr="00A621A3" w:rsidRDefault="000C47C8" w:rsidP="000C47C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Логические задания для анализатора: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9"/>
        <w:gridCol w:w="3090"/>
        <w:gridCol w:w="3176"/>
      </w:tblGrid>
      <w:tr w:rsidR="000C47C8" w:rsidRPr="00A621A3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0C47C8" w:rsidRPr="00A621A3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OR B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OR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B OR C</w:t>
            </w:r>
          </w:p>
        </w:tc>
      </w:tr>
      <w:tr w:rsidR="000C47C8" w:rsidRPr="00A621A3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OR B OR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AND B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AND C</w:t>
            </w:r>
          </w:p>
        </w:tc>
      </w:tr>
      <w:tr w:rsidR="000C47C8" w:rsidRPr="00A621A3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B AND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AND B AND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B</w:t>
            </w:r>
          </w:p>
        </w:tc>
      </w:tr>
      <w:tr w:rsidR="000C47C8" w:rsidRPr="00A621A3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NOT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NOT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THEN B</w:t>
            </w:r>
          </w:p>
        </w:tc>
      </w:tr>
      <w:tr w:rsidR="000C47C8" w:rsidRPr="00A621A3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THEN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THEN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 OR B) THEN C</w:t>
            </w:r>
          </w:p>
        </w:tc>
      </w:tr>
      <w:tr w:rsidR="000C47C8" w:rsidRPr="00EC5F77" w:rsidTr="000674E1">
        <w:tc>
          <w:tcPr>
            <w:tcW w:w="3473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A THEN (B OR C)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THEN B THEN C</w:t>
            </w:r>
          </w:p>
        </w:tc>
        <w:tc>
          <w:tcPr>
            <w:tcW w:w="3474" w:type="dxa"/>
          </w:tcPr>
          <w:p w:rsidR="000C47C8" w:rsidRPr="00A621A3" w:rsidRDefault="000C47C8" w:rsidP="000674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THEN (B WITHOUT C)</w:t>
            </w:r>
          </w:p>
        </w:tc>
      </w:tr>
    </w:tbl>
    <w:p w:rsidR="000C47C8" w:rsidRPr="00A621A3" w:rsidRDefault="000C47C8" w:rsidP="000C47C8">
      <w:pPr>
        <w:spacing w:before="280" w:after="280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3. Логический конвертер</w:t>
      </w:r>
    </w:p>
    <w:p w:rsidR="000C47C8" w:rsidRPr="00A621A3" w:rsidRDefault="000C47C8" w:rsidP="000C47C8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использовать инструмент, нажмите на кнопку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Logic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Converter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 панели инструментов приборов и поместите его изображение на рабочее пространство. Изображение используется для связи логического конвектора с </w:t>
      </w:r>
      <w:r w:rsidRPr="00A621A3">
        <w:rPr>
          <w:rFonts w:ascii="Times New Roman" w:hAnsi="Times New Roman" w:cs="Times New Roman"/>
          <w:sz w:val="28"/>
          <w:szCs w:val="28"/>
        </w:rPr>
        <w:lastRenderedPageBreak/>
        <w:t>остальной схемой. Щелкните два раза на изображении, чтобы открыть лицевую панель инструмента, которое используется для задания необходимых параметров настройки прибора.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6041"/>
        <w:gridCol w:w="3314"/>
      </w:tblGrid>
      <w:tr w:rsidR="000C47C8" w:rsidRPr="00A621A3" w:rsidTr="000674E1">
        <w:tc>
          <w:tcPr>
            <w:tcW w:w="10421" w:type="dxa"/>
            <w:gridSpan w:val="2"/>
            <w:vAlign w:val="center"/>
          </w:tcPr>
          <w:p w:rsidR="000C47C8" w:rsidRPr="00A621A3" w:rsidRDefault="000C47C8" w:rsidP="000674E1">
            <w:pPr>
              <w:ind w:lef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21815" cy="990600"/>
                  <wp:effectExtent l="0" t="0" r="698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7C8" w:rsidRPr="00A621A3" w:rsidTr="000674E1">
        <w:tc>
          <w:tcPr>
            <w:tcW w:w="5148" w:type="dxa"/>
            <w:vAlign w:val="center"/>
          </w:tcPr>
          <w:p w:rsidR="000C47C8" w:rsidRPr="00A621A3" w:rsidRDefault="000C47C8" w:rsidP="00067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698875" cy="2286000"/>
                  <wp:effectExtent l="0" t="0" r="0" b="0"/>
                  <wp:docPr id="11" name="Рисунок 11" descr="10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0-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8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  <w:vAlign w:val="center"/>
          </w:tcPr>
          <w:p w:rsidR="000C47C8" w:rsidRPr="00A621A3" w:rsidRDefault="000C47C8" w:rsidP="000C47C8">
            <w:pPr>
              <w:numPr>
                <w:ilvl w:val="0"/>
                <w:numId w:val="20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Входы прибора.</w:t>
            </w:r>
          </w:p>
          <w:p w:rsidR="000C47C8" w:rsidRPr="00A621A3" w:rsidRDefault="000C47C8" w:rsidP="000C47C8">
            <w:pPr>
              <w:numPr>
                <w:ilvl w:val="0"/>
                <w:numId w:val="20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Таблица истинности для указанных входов.</w:t>
            </w:r>
          </w:p>
          <w:p w:rsidR="000C47C8" w:rsidRPr="00A621A3" w:rsidRDefault="000C47C8" w:rsidP="000C47C8">
            <w:pPr>
              <w:numPr>
                <w:ilvl w:val="0"/>
                <w:numId w:val="20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Булево выражение</w:t>
            </w:r>
          </w:p>
          <w:p w:rsidR="000C47C8" w:rsidRPr="00A621A3" w:rsidRDefault="000C47C8" w:rsidP="000C47C8">
            <w:pPr>
              <w:numPr>
                <w:ilvl w:val="0"/>
                <w:numId w:val="20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Опции преобразования.</w:t>
            </w:r>
          </w:p>
          <w:p w:rsidR="000C47C8" w:rsidRPr="00A621A3" w:rsidRDefault="000C47C8" w:rsidP="000C47C8">
            <w:pPr>
              <w:numPr>
                <w:ilvl w:val="0"/>
                <w:numId w:val="20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Щелкните, чтобы изменить выходное значение 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br/>
              <w:t>на 0, 1 или X</w:t>
            </w:r>
          </w:p>
        </w:tc>
      </w:tr>
    </w:tbl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Логический конвертор является мощным компьютерным прибором способным проводить несколько трансформаций схемных представлений.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Вы можете использовать его для преобразования: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схемы в таблицу истинности;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таблицу истинности в выражение булевой логики;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выражение булевой логики в схему или таблицу истинности с промежуточной минимизацией.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Управление логическим конвертором.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В правой части панели управления логического конвертора расположены конверсионные кнопки, которые можно использовать для выполнения следующих </w:t>
      </w:r>
      <w:r w:rsidRPr="00A621A3">
        <w:rPr>
          <w:rFonts w:ascii="Times New Roman" w:hAnsi="Times New Roman" w:cs="Times New Roman"/>
          <w:sz w:val="28"/>
          <w:szCs w:val="28"/>
        </w:rPr>
        <w:br/>
        <w:t>операций: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1) Конвертирование схемы в таблицу истинности.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Логический конвертор может создавать таблицу истинности для схемы с не более чем 8-ю входами и одним выходом. Для этого следует выполнить следующие действия: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Подсоединить схемные входы к выводам в верхней части панели управления логического конвертора (следует использовать левые 8 выводов). Затем подсоединить схемный выход к правому выводу в верхней части панели управления;</w:t>
      </w:r>
    </w:p>
    <w:p w:rsidR="000C47C8" w:rsidRPr="00A621A3" w:rsidRDefault="000C47C8" w:rsidP="000C47C8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 xml:space="preserve">Чтобы получить таблицу истинности на дисплее панели управления, расположенном слева от кнопок, следует нажать кнопку </w:t>
      </w:r>
      <w:r w:rsidRPr="00A621A3">
        <w:rPr>
          <w:rFonts w:ascii="Times New Roman" w:hAnsi="Times New Roman" w:cs="Times New Roman"/>
          <w:noProof/>
        </w:rPr>
        <w:drawing>
          <wp:inline distT="0" distB="0" distL="0" distR="0">
            <wp:extent cx="1149985" cy="235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Далее можно редактировать или конвертировать таблицу истинности в другие формы используя остальные кнопки логического конвертора.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2) Ввод таблицы истинности.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Для создания таблицы истинности следует стрелкой и нажатием левой кнопки мыши выбрать желаемые каналы логического конвертора от A до H, расположенные над дисплеем. Затем в столбце OUT присвоить желаемым разрядам 1, 0 или X тем же способом, что и побитный ввод слов в генераторе слов.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3) Конвертирование таблицы истинности в выражение булевой логики.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конвертировать таблицу истинности, имеющуюся на дисплее логического конвертора, в выражение булевой логики следует нажать на кнопку </w:t>
      </w:r>
      <w:r w:rsidRPr="00A621A3">
        <w:rPr>
          <w:rFonts w:ascii="Times New Roman" w:hAnsi="Times New Roman" w:cs="Times New Roman"/>
          <w:noProof/>
        </w:rPr>
        <w:drawing>
          <wp:inline distT="0" distB="0" distL="0" distR="0">
            <wp:extent cx="1184275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1A3">
        <w:rPr>
          <w:rFonts w:ascii="Times New Roman" w:hAnsi="Times New Roman" w:cs="Times New Roman"/>
        </w:rPr>
        <w:t>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Булево выражение появится внизу в окошке под дисплеем и кнопками. Его можно затем упростить или конвертировать в схему.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4) Упрощение(минимизация) булева выражения. Конвертирование таблицы истинности в минимизированное булево выражение.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минимизировать имеющееся в окошке под дисплеем и кнопками булево выражение или перевести, расположенную на дисплее панели управления, таблицу истинности в минимизированное булево выражение следует нажать </w:t>
      </w:r>
      <w:r w:rsidRPr="00A621A3">
        <w:rPr>
          <w:rFonts w:ascii="Times New Roman" w:hAnsi="Times New Roman" w:cs="Times New Roman"/>
          <w:noProof/>
        </w:rPr>
        <w:drawing>
          <wp:inline distT="0" distB="0" distL="0" distR="0">
            <wp:extent cx="1184275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1A3">
        <w:rPr>
          <w:rFonts w:ascii="Times New Roman" w:hAnsi="Times New Roman" w:cs="Times New Roman"/>
        </w:rPr>
        <w:t>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21A3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использует метод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-Мак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для минимизации булевых выражений. Этот способ обеспечивает упрощение для систем с большим числом входов, чем может быть рассчитано вручную с помощью карт Карно.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5) Конвертация булева выражения в таблицу истинности.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Булево выражение можно напрямую ввести </w:t>
      </w:r>
      <w:proofErr w:type="gramStart"/>
      <w:r w:rsidRPr="00A621A3">
        <w:rPr>
          <w:rFonts w:ascii="Times New Roman" w:hAnsi="Times New Roman" w:cs="Times New Roman"/>
          <w:sz w:val="28"/>
          <w:szCs w:val="28"/>
        </w:rPr>
        <w:t>в окошко</w:t>
      </w:r>
      <w:proofErr w:type="gramEnd"/>
      <w:r w:rsidRPr="00A621A3">
        <w:rPr>
          <w:rFonts w:ascii="Times New Roman" w:hAnsi="Times New Roman" w:cs="Times New Roman"/>
          <w:sz w:val="28"/>
          <w:szCs w:val="28"/>
        </w:rPr>
        <w:t xml:space="preserve"> предназначенное для него. Для конвертации булева выражения в таблицу истинности следует нажать стрелкой на кнопку </w:t>
      </w:r>
      <w:r w:rsidRPr="00A621A3">
        <w:rPr>
          <w:rFonts w:ascii="Times New Roman" w:hAnsi="Times New Roman" w:cs="Times New Roman"/>
          <w:noProof/>
        </w:rPr>
        <w:drawing>
          <wp:inline distT="0" distB="0" distL="0" distR="0">
            <wp:extent cx="1184275" cy="207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1A3">
        <w:rPr>
          <w:rFonts w:ascii="Times New Roman" w:hAnsi="Times New Roman" w:cs="Times New Roman"/>
        </w:rPr>
        <w:t>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Если вы хотите минимизировать булево выражение его следует сначала перевести в таблицу истинности.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6) Конвертация булева выражения в схему.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 xml:space="preserve">Чтобы выполнить эту операцию(при имеющемся в окошке панели управления булевом выражении) следует нажать на кнопку </w:t>
      </w:r>
      <w:r w:rsidRPr="00A621A3">
        <w:rPr>
          <w:rFonts w:ascii="Times New Roman" w:hAnsi="Times New Roman" w:cs="Times New Roman"/>
          <w:noProof/>
        </w:rPr>
        <w:drawing>
          <wp:inline distT="0" distB="0" distL="0" distR="0">
            <wp:extent cx="1163955" cy="221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1A3">
        <w:rPr>
          <w:rFonts w:ascii="Times New Roman" w:hAnsi="Times New Roman" w:cs="Times New Roman"/>
        </w:rPr>
        <w:t>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1A3"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 w:rsidRPr="00A621A3">
        <w:rPr>
          <w:rFonts w:ascii="Times New Roman" w:hAnsi="Times New Roman" w:cs="Times New Roman"/>
          <w:sz w:val="28"/>
          <w:szCs w:val="28"/>
        </w:rPr>
        <w:t xml:space="preserve"> реализованная на логических ключах появится на рабочем столе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 Компоненты будут в режиме выделения, поэтому их при необходимости можно будет легко перенести в другое место копированием, вставкой или вставкой в подсхему.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Для построения схемы в этом случае будет использован базис: И, ИЛИ, НЕ.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 xml:space="preserve">7) Конвертация булева выражения в схему в базисе </w:t>
      </w:r>
      <w:proofErr w:type="gramStart"/>
      <w:r w:rsidRPr="00A621A3">
        <w:rPr>
          <w:rFonts w:ascii="Times New Roman" w:hAnsi="Times New Roman" w:cs="Times New Roman"/>
          <w:b/>
          <w:sz w:val="28"/>
          <w:szCs w:val="28"/>
        </w:rPr>
        <w:t>И-НЕ</w:t>
      </w:r>
      <w:proofErr w:type="gramEnd"/>
      <w:r w:rsidRPr="00A621A3">
        <w:rPr>
          <w:rFonts w:ascii="Times New Roman" w:hAnsi="Times New Roman" w:cs="Times New Roman"/>
          <w:b/>
          <w:sz w:val="28"/>
          <w:szCs w:val="28"/>
        </w:rPr>
        <w:t>.</w:t>
      </w:r>
    </w:p>
    <w:p w:rsidR="000C47C8" w:rsidRPr="00A621A3" w:rsidRDefault="000C47C8" w:rsidP="000C47C8">
      <w:pPr>
        <w:ind w:firstLine="709"/>
        <w:jc w:val="both"/>
        <w:rPr>
          <w:rFonts w:ascii="Times New Roman" w:hAnsi="Times New Roman" w:cs="Times New Roman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Для выполнения этой операции (при имеющемся в окошке булевом выражении) следует нажать кнопку </w:t>
      </w:r>
      <w:r w:rsidRPr="00A621A3">
        <w:rPr>
          <w:rFonts w:ascii="Times New Roman" w:hAnsi="Times New Roman" w:cs="Times New Roman"/>
          <w:noProof/>
        </w:rPr>
        <w:drawing>
          <wp:inline distT="0" distB="0" distL="0" distR="0">
            <wp:extent cx="1184275" cy="235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1A3">
        <w:rPr>
          <w:rFonts w:ascii="Times New Roman" w:hAnsi="Times New Roman" w:cs="Times New Roman"/>
        </w:rPr>
        <w:t>.</w:t>
      </w:r>
    </w:p>
    <w:p w:rsidR="000C47C8" w:rsidRPr="00A621A3" w:rsidRDefault="000C47C8" w:rsidP="000C47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1A3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0C47C8" w:rsidRPr="00A621A3" w:rsidRDefault="000C47C8" w:rsidP="000C47C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47C8" w:rsidRPr="00A621A3" w:rsidRDefault="000C47C8" w:rsidP="000C47C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Как работает генератор слов?</w:t>
      </w:r>
    </w:p>
    <w:p w:rsidR="000C47C8" w:rsidRPr="00A621A3" w:rsidRDefault="000C47C8" w:rsidP="000C47C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Пояснить принцип работы логического анализатора.</w:t>
      </w:r>
    </w:p>
    <w:p w:rsidR="000C47C8" w:rsidRPr="00A621A3" w:rsidRDefault="000C47C8" w:rsidP="000C47C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Пояснить принцип</w:t>
      </w:r>
      <w:r w:rsidR="00E82A29">
        <w:rPr>
          <w:rFonts w:ascii="Times New Roman" w:hAnsi="Times New Roman" w:cs="Times New Roman"/>
          <w:sz w:val="28"/>
          <w:szCs w:val="28"/>
        </w:rPr>
        <w:t xml:space="preserve"> работы логического конвертора.</w:t>
      </w: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1.  Как работает генератор слов?</w:t>
      </w:r>
    </w:p>
    <w:p w:rsidR="00A621A3" w:rsidRDefault="00A621A3" w:rsidP="00EC5F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Генератор слов предназначен для генерации 32-разрядных двоичных слов и используется для отправки цифрового слова или битового шаблона в схему при си</w:t>
      </w:r>
      <w:r w:rsidR="00E82A29">
        <w:rPr>
          <w:rFonts w:ascii="Times New Roman" w:hAnsi="Times New Roman" w:cs="Times New Roman"/>
          <w:sz w:val="28"/>
          <w:szCs w:val="28"/>
        </w:rPr>
        <w:t>муляции цифровых схем. На рисунке</w:t>
      </w:r>
      <w:r w:rsidRPr="00A621A3">
        <w:rPr>
          <w:rFonts w:ascii="Times New Roman" w:hAnsi="Times New Roman" w:cs="Times New Roman"/>
          <w:sz w:val="28"/>
          <w:szCs w:val="28"/>
        </w:rPr>
        <w:t xml:space="preserve"> представлена пиктограмма генератора на схеме и его лицевая панель, с помощью которой производятся настройка параметров и просмотр результатов генерации. Левые выводы генератора соответствуют младшей части 16 бит 32-разрядного битового слова, а правые выводы — старшей части. Вывод R — вывод готовности данных (после каждого удачно сгенерированного слова на этот вывод отправляется логическая единица). Вывод R позволяет схеме узнать, что данные из генератора слов готовы. Вывод Т — это вывод внешней синхронизации.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620"/>
        <w:gridCol w:w="4365"/>
      </w:tblGrid>
      <w:tr w:rsidR="00EC5F77" w:rsidRPr="00A621A3" w:rsidTr="003A5A18">
        <w:tc>
          <w:tcPr>
            <w:tcW w:w="4248" w:type="dxa"/>
            <w:gridSpan w:val="2"/>
            <w:vAlign w:val="center"/>
          </w:tcPr>
          <w:p w:rsidR="00EC5F77" w:rsidRPr="00A621A3" w:rsidRDefault="00EC5F77" w:rsidP="003A5A18">
            <w:pPr>
              <w:jc w:val="center"/>
              <w:rPr>
                <w:rFonts w:ascii="Times New Roman" w:hAnsi="Times New Roman" w:cs="Times New Roman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3AC3D6" wp14:editId="7B77B53E">
                  <wp:extent cx="1912620" cy="1559154"/>
                  <wp:effectExtent l="0" t="0" r="0" b="3175"/>
                  <wp:docPr id="1" name="Рисунок 1" descr="10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-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737" cy="156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vAlign w:val="center"/>
          </w:tcPr>
          <w:p w:rsidR="00EC5F77" w:rsidRPr="00A621A3" w:rsidRDefault="00EC5F77" w:rsidP="00EC5F77">
            <w:pPr>
              <w:numPr>
                <w:ilvl w:val="0"/>
                <w:numId w:val="16"/>
              </w:numPr>
              <w:spacing w:after="0" w:line="240" w:lineRule="auto"/>
              <w:ind w:left="612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Буфер - сохраняет образцы слова или 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br/>
              <w:t>генерирует заданные образцы.</w:t>
            </w:r>
          </w:p>
          <w:p w:rsidR="00EC5F77" w:rsidRPr="00A621A3" w:rsidRDefault="00EC5F77" w:rsidP="00EC5F77">
            <w:pPr>
              <w:numPr>
                <w:ilvl w:val="0"/>
                <w:numId w:val="16"/>
              </w:numPr>
              <w:spacing w:after="0" w:line="240" w:lineRule="auto"/>
              <w:ind w:left="612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Контакты на изображении генератора слов.</w:t>
            </w:r>
          </w:p>
        </w:tc>
      </w:tr>
      <w:tr w:rsidR="00EC5F77" w:rsidRPr="00A621A3" w:rsidTr="003A5A18">
        <w:tc>
          <w:tcPr>
            <w:tcW w:w="2628" w:type="dxa"/>
            <w:vAlign w:val="center"/>
          </w:tcPr>
          <w:p w:rsidR="00EC5F77" w:rsidRPr="00A621A3" w:rsidRDefault="00EC5F77" w:rsidP="003A5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0BF141E" wp14:editId="1D73A2CF">
                  <wp:extent cx="1586230" cy="2092325"/>
                  <wp:effectExtent l="0" t="0" r="0" b="3175"/>
                  <wp:docPr id="6" name="Рисунок 6" descr="10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07" b="3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  <w:gridSpan w:val="2"/>
            <w:vAlign w:val="center"/>
          </w:tcPr>
          <w:p w:rsidR="00EC5F77" w:rsidRPr="00A621A3" w:rsidRDefault="00EC5F77" w:rsidP="00EC5F77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Младшие 16 битов в 32-х битном слове.</w:t>
            </w:r>
          </w:p>
          <w:p w:rsidR="00EC5F77" w:rsidRPr="00A621A3" w:rsidRDefault="00EC5F77" w:rsidP="00EC5F77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Старшие 16 битов в 32-х битном слове.</w:t>
            </w:r>
          </w:p>
          <w:p w:rsidR="00EC5F77" w:rsidRPr="00A621A3" w:rsidRDefault="00EC5F77" w:rsidP="00EC5F77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Дополнительный внешний контакт.</w:t>
            </w:r>
          </w:p>
          <w:p w:rsidR="00EC5F77" w:rsidRPr="00A621A3" w:rsidRDefault="00EC5F77" w:rsidP="00EC5F77">
            <w:pPr>
              <w:numPr>
                <w:ilvl w:val="0"/>
                <w:numId w:val="15"/>
              </w:numPr>
              <w:tabs>
                <w:tab w:val="clear" w:pos="1714"/>
                <w:tab w:val="num" w:pos="625"/>
              </w:tabs>
              <w:spacing w:after="0" w:line="240" w:lineRule="auto"/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Контакт чтения данных.</w:t>
            </w:r>
          </w:p>
        </w:tc>
      </w:tr>
    </w:tbl>
    <w:p w:rsidR="00EC5F77" w:rsidRPr="00A621A3" w:rsidRDefault="00EC5F77" w:rsidP="00EC5F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Рассмотрим более подробно интерфейс лицевой панели генератора слов. Генерируемые слова отображаются в буфере вывода, окно которого расположено в правой части лицевой панели генератора. Ввод слов в буфер может производиться и вручную. Каждая горизонтальная строка отображает одно слово. Тип числа, которое отображается в буфере вывода, зависит от того, в какую позицию установлен переключатель в поле «Отображение». Число может принимать шестнадцатеричное, десятичное, двоичное или ASCII значение. После запуска генератора сформированная строка бит посылается параллельно на соответствующие выводы прибора (от 0 до 31), а также отображается в нижней части лицевой панели (строка представляет выходные выводы генератора слов).</w:t>
      </w: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2.  Пояснить принцип работы логического анализатора.</w:t>
      </w:r>
    </w:p>
    <w:p w:rsidR="00E82A29" w:rsidRPr="00A621A3" w:rsidRDefault="00E82A29" w:rsidP="00E82A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использовать инструмент, выберите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Logic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Analyzer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 панели инструментов приборов и поместите его изображение на рабочее пространство. Изображение используется для связи логического анализатора с остальной схемой. Щелкните два раза на изображении, чтобы открыть лицевую панель инструмента, которое используется для задания необходимых параметров настройки прибора.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068"/>
        <w:gridCol w:w="7287"/>
      </w:tblGrid>
      <w:tr w:rsidR="00E82A29" w:rsidRPr="00A621A3" w:rsidTr="003A5A18">
        <w:tc>
          <w:tcPr>
            <w:tcW w:w="2088" w:type="dxa"/>
            <w:vAlign w:val="center"/>
          </w:tcPr>
          <w:p w:rsidR="00E82A29" w:rsidRPr="00A621A3" w:rsidRDefault="00E82A29" w:rsidP="003A5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8AA9FA" wp14:editId="36A7BC2E">
                  <wp:extent cx="1115060" cy="2126615"/>
                  <wp:effectExtent l="0" t="0" r="8890" b="6985"/>
                  <wp:docPr id="10" name="Рисунок 10" descr="10-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0-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3" w:type="dxa"/>
            <w:vAlign w:val="center"/>
          </w:tcPr>
          <w:p w:rsidR="00E82A29" w:rsidRPr="00A621A3" w:rsidRDefault="00E82A29" w:rsidP="00E82A29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Контакты для сигналов входа.</w:t>
            </w:r>
          </w:p>
          <w:p w:rsidR="00E82A29" w:rsidRPr="00A621A3" w:rsidRDefault="00E82A29" w:rsidP="00E82A29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Определитель часов.</w:t>
            </w:r>
          </w:p>
          <w:p w:rsidR="00E82A29" w:rsidRPr="00A621A3" w:rsidRDefault="00E82A29" w:rsidP="00E82A29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Внешние часы.</w:t>
            </w:r>
          </w:p>
          <w:p w:rsidR="00E82A29" w:rsidRPr="00A621A3" w:rsidRDefault="00E82A29" w:rsidP="00E82A29">
            <w:pPr>
              <w:numPr>
                <w:ilvl w:val="0"/>
                <w:numId w:val="17"/>
              </w:numPr>
              <w:tabs>
                <w:tab w:val="num" w:pos="621"/>
                <w:tab w:val="num" w:pos="649"/>
              </w:tabs>
              <w:spacing w:after="0" w:line="240" w:lineRule="auto"/>
              <w:ind w:left="670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Дополнительный вход.</w:t>
            </w:r>
          </w:p>
        </w:tc>
      </w:tr>
    </w:tbl>
    <w:p w:rsidR="00E82A29" w:rsidRPr="00A621A3" w:rsidRDefault="00E82A29" w:rsidP="00E82A29">
      <w:pPr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Логический анализатор показывает уровни до 16 цифровых сигналов в схеме. Это используется для быстрого получения и анализа данных логических состояний и что помогает проектировать большие системы и выполнять поиск </w:t>
      </w:r>
      <w:r w:rsidRPr="00A621A3">
        <w:rPr>
          <w:rFonts w:ascii="Times New Roman" w:hAnsi="Times New Roman" w:cs="Times New Roman"/>
          <w:sz w:val="28"/>
          <w:szCs w:val="28"/>
        </w:rPr>
        <w:br/>
        <w:t>неисправностей в них.</w:t>
      </w:r>
    </w:p>
    <w:p w:rsidR="00E82A29" w:rsidRPr="00A621A3" w:rsidRDefault="00E82A29" w:rsidP="00E82A29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AFAD0" wp14:editId="60A4F00D">
            <wp:extent cx="2743200" cy="27984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29" w:rsidRPr="00A621A3" w:rsidRDefault="00E82A29" w:rsidP="00E82A29">
      <w:pPr>
        <w:spacing w:before="120" w:after="280"/>
        <w:jc w:val="center"/>
        <w:rPr>
          <w:rFonts w:ascii="Times New Roman" w:hAnsi="Times New Roman" w:cs="Times New Roman"/>
        </w:rPr>
      </w:pPr>
      <w:r w:rsidRPr="00A621A3">
        <w:rPr>
          <w:rFonts w:ascii="Times New Roman" w:hAnsi="Times New Roman" w:cs="Times New Roman"/>
        </w:rPr>
        <w:t xml:space="preserve">Рис. 1 </w:t>
      </w: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3.  Пояснить принцип работы логического конвертора.</w:t>
      </w:r>
    </w:p>
    <w:p w:rsidR="00E82A29" w:rsidRPr="00A621A3" w:rsidRDefault="00E82A29" w:rsidP="00E82A29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Чтобы использовать инструмент, нажмите на кнопку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Logic</w:t>
      </w:r>
      <w:proofErr w:type="spellEnd"/>
      <w:r w:rsidRPr="00A621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21A3">
        <w:rPr>
          <w:rFonts w:ascii="Times New Roman" w:hAnsi="Times New Roman" w:cs="Times New Roman"/>
          <w:i/>
          <w:sz w:val="28"/>
          <w:szCs w:val="28"/>
        </w:rPr>
        <w:t>Converter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 xml:space="preserve"> в панели инструментов приборов и поместите его изображение на рабочее пространство. Изображение используется для связи логического конвектора с остальной схемой. Щелкните два раза на изображении, чтобы открыть лицевую панель инструмента, которое используется для задания необходимых параметров настройки прибора.</w:t>
      </w: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5663"/>
        <w:gridCol w:w="3692"/>
      </w:tblGrid>
      <w:tr w:rsidR="00E82A29" w:rsidRPr="00A621A3" w:rsidTr="003A5A18">
        <w:tc>
          <w:tcPr>
            <w:tcW w:w="10421" w:type="dxa"/>
            <w:gridSpan w:val="2"/>
            <w:vAlign w:val="center"/>
          </w:tcPr>
          <w:p w:rsidR="00E82A29" w:rsidRPr="00A621A3" w:rsidRDefault="00E82A29" w:rsidP="003A5A18">
            <w:pPr>
              <w:ind w:lef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24CCCE" wp14:editId="4BD1C2FE">
                  <wp:extent cx="1821815" cy="990600"/>
                  <wp:effectExtent l="0" t="0" r="698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A29" w:rsidRPr="00A621A3" w:rsidTr="003A5A18">
        <w:tc>
          <w:tcPr>
            <w:tcW w:w="5148" w:type="dxa"/>
            <w:vAlign w:val="center"/>
          </w:tcPr>
          <w:p w:rsidR="00E82A29" w:rsidRPr="00A621A3" w:rsidRDefault="00E82A29" w:rsidP="003A5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932610A" wp14:editId="2CC1A383">
                  <wp:extent cx="3698875" cy="2286000"/>
                  <wp:effectExtent l="0" t="0" r="0" b="0"/>
                  <wp:docPr id="21" name="Рисунок 21" descr="10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0-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8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  <w:vAlign w:val="center"/>
          </w:tcPr>
          <w:p w:rsidR="00E82A29" w:rsidRPr="00A621A3" w:rsidRDefault="00E82A29" w:rsidP="00E82A29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Входы прибора.</w:t>
            </w:r>
          </w:p>
          <w:p w:rsidR="00E82A29" w:rsidRPr="00A621A3" w:rsidRDefault="00E82A29" w:rsidP="00E82A29">
            <w:pPr>
              <w:numPr>
                <w:ilvl w:val="0"/>
                <w:numId w:val="22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Таблица истинности для указанных входов.</w:t>
            </w:r>
          </w:p>
          <w:p w:rsidR="00E82A29" w:rsidRPr="00A621A3" w:rsidRDefault="00E82A29" w:rsidP="00E82A29">
            <w:pPr>
              <w:numPr>
                <w:ilvl w:val="0"/>
                <w:numId w:val="22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Булево выражение</w:t>
            </w:r>
          </w:p>
          <w:p w:rsidR="00E82A29" w:rsidRPr="00A621A3" w:rsidRDefault="00E82A29" w:rsidP="00E82A29">
            <w:pPr>
              <w:numPr>
                <w:ilvl w:val="0"/>
                <w:numId w:val="22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>Опции преобразования.</w:t>
            </w:r>
          </w:p>
          <w:p w:rsidR="00E82A29" w:rsidRPr="00A621A3" w:rsidRDefault="00E82A29" w:rsidP="00E82A29">
            <w:pPr>
              <w:numPr>
                <w:ilvl w:val="0"/>
                <w:numId w:val="22"/>
              </w:numPr>
              <w:tabs>
                <w:tab w:val="clear" w:pos="2434"/>
                <w:tab w:val="num" w:pos="684"/>
                <w:tab w:val="num" w:pos="798"/>
              </w:tabs>
              <w:spacing w:after="0" w:line="240" w:lineRule="auto"/>
              <w:ind w:left="798"/>
              <w:rPr>
                <w:rFonts w:ascii="Times New Roman" w:hAnsi="Times New Roman" w:cs="Times New Roman"/>
                <w:sz w:val="28"/>
                <w:szCs w:val="28"/>
              </w:rPr>
            </w:pPr>
            <w:r w:rsidRPr="00A621A3">
              <w:rPr>
                <w:rFonts w:ascii="Times New Roman" w:hAnsi="Times New Roman" w:cs="Times New Roman"/>
                <w:sz w:val="28"/>
                <w:szCs w:val="28"/>
              </w:rPr>
              <w:t xml:space="preserve">Щелкните, чтобы изменить выходное значение </w:t>
            </w:r>
            <w:r w:rsidRPr="00A621A3">
              <w:rPr>
                <w:rFonts w:ascii="Times New Roman" w:hAnsi="Times New Roman" w:cs="Times New Roman"/>
                <w:sz w:val="28"/>
                <w:szCs w:val="28"/>
              </w:rPr>
              <w:br/>
              <w:t>на 0, 1 или X</w:t>
            </w:r>
          </w:p>
        </w:tc>
      </w:tr>
    </w:tbl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lastRenderedPageBreak/>
        <w:t>Управление логическим конвертором.</w:t>
      </w: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В правой части панели управления логического конвертора расположены конверсионные кнопки, которые можно использовать для выполнения следующих </w:t>
      </w:r>
    </w:p>
    <w:p w:rsidR="00A621A3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>операций:</w:t>
      </w:r>
    </w:p>
    <w:p w:rsidR="00E82A29" w:rsidRDefault="00E82A29" w:rsidP="00E82A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A721EA7" wp14:editId="50EDC7E3">
            <wp:extent cx="4507865" cy="3466069"/>
            <wp:effectExtent l="0" t="0" r="698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951" cy="34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35" w:rsidRPr="00A621A3" w:rsidRDefault="00A621A3" w:rsidP="00A621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A3">
        <w:rPr>
          <w:rFonts w:ascii="Times New Roman" w:hAnsi="Times New Roman" w:cs="Times New Roman"/>
          <w:sz w:val="28"/>
          <w:szCs w:val="28"/>
        </w:rPr>
        <w:t xml:space="preserve">Вывод: в ходе работы были построены простейшие схемы в </w:t>
      </w:r>
      <w:proofErr w:type="spellStart"/>
      <w:r w:rsidRPr="00A621A3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A621A3">
        <w:rPr>
          <w:rFonts w:ascii="Times New Roman" w:hAnsi="Times New Roman" w:cs="Times New Roman"/>
          <w:sz w:val="28"/>
          <w:szCs w:val="28"/>
        </w:rPr>
        <w:t>. С помощью различных приборов, которые исследуют цифровую цепь. Таких как генератор слов, логический конвектор, логический анализатор.</w:t>
      </w:r>
    </w:p>
    <w:sectPr w:rsidR="00960E35" w:rsidRPr="00A6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E2D"/>
    <w:multiLevelType w:val="hybridMultilevel"/>
    <w:tmpl w:val="74CAC51E"/>
    <w:lvl w:ilvl="0" w:tplc="3B0A4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B11C85"/>
    <w:multiLevelType w:val="hybridMultilevel"/>
    <w:tmpl w:val="354CEC16"/>
    <w:lvl w:ilvl="0" w:tplc="B5586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F6FC9"/>
    <w:multiLevelType w:val="hybridMultilevel"/>
    <w:tmpl w:val="C4CA3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C0D24"/>
    <w:multiLevelType w:val="hybridMultilevel"/>
    <w:tmpl w:val="67DCBC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9434C9"/>
    <w:multiLevelType w:val="hybridMultilevel"/>
    <w:tmpl w:val="0F02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A0EEF"/>
    <w:multiLevelType w:val="hybridMultilevel"/>
    <w:tmpl w:val="50AA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F4986"/>
    <w:multiLevelType w:val="hybridMultilevel"/>
    <w:tmpl w:val="161814BA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D5468B08">
      <w:start w:val="1"/>
      <w:numFmt w:val="bullet"/>
      <w:lvlText w:val=""/>
      <w:lvlJc w:val="left"/>
      <w:pPr>
        <w:tabs>
          <w:tab w:val="num" w:pos="1021"/>
        </w:tabs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290E0A"/>
    <w:multiLevelType w:val="multilevel"/>
    <w:tmpl w:val="6A28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A30A99"/>
    <w:multiLevelType w:val="hybridMultilevel"/>
    <w:tmpl w:val="B0D2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0">
    <w:nsid w:val="466C6F96"/>
    <w:multiLevelType w:val="hybridMultilevel"/>
    <w:tmpl w:val="46DCCDE0"/>
    <w:lvl w:ilvl="0" w:tplc="13061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50089B"/>
    <w:multiLevelType w:val="hybridMultilevel"/>
    <w:tmpl w:val="C0B6793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C70C17"/>
    <w:multiLevelType w:val="hybridMultilevel"/>
    <w:tmpl w:val="23908CD4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3"/>
        </w:tabs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3"/>
        </w:tabs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3"/>
        </w:tabs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3"/>
        </w:tabs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3"/>
        </w:tabs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3"/>
        </w:tabs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3"/>
        </w:tabs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3"/>
        </w:tabs>
        <w:ind w:left="7173" w:hanging="180"/>
      </w:pPr>
    </w:lvl>
  </w:abstractNum>
  <w:abstractNum w:abstractNumId="13">
    <w:nsid w:val="5E1771D4"/>
    <w:multiLevelType w:val="hybridMultilevel"/>
    <w:tmpl w:val="945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B1031"/>
    <w:multiLevelType w:val="hybridMultilevel"/>
    <w:tmpl w:val="69C8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A79A4"/>
    <w:multiLevelType w:val="hybridMultilevel"/>
    <w:tmpl w:val="2C52A2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6921F8"/>
    <w:multiLevelType w:val="hybridMultilevel"/>
    <w:tmpl w:val="B3BE0D36"/>
    <w:lvl w:ilvl="0" w:tplc="CE565E84">
      <w:start w:val="1"/>
      <w:numFmt w:val="decimal"/>
      <w:lvlText w:val="%1."/>
      <w:lvlJc w:val="left"/>
      <w:pPr>
        <w:tabs>
          <w:tab w:val="num" w:pos="1714"/>
        </w:tabs>
        <w:ind w:left="194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3"/>
        </w:tabs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53"/>
        </w:tabs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73"/>
        </w:tabs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93"/>
        </w:tabs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13"/>
        </w:tabs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33"/>
        </w:tabs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53"/>
        </w:tabs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73"/>
        </w:tabs>
        <w:ind w:left="7173" w:hanging="180"/>
      </w:pPr>
    </w:lvl>
  </w:abstractNum>
  <w:abstractNum w:abstractNumId="17">
    <w:nsid w:val="6D11795C"/>
    <w:multiLevelType w:val="hybridMultilevel"/>
    <w:tmpl w:val="3F504530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8">
    <w:nsid w:val="746D3E42"/>
    <w:multiLevelType w:val="hybridMultilevel"/>
    <w:tmpl w:val="3F504530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9">
    <w:nsid w:val="75E93ACB"/>
    <w:multiLevelType w:val="hybridMultilevel"/>
    <w:tmpl w:val="6F964FD4"/>
    <w:lvl w:ilvl="0" w:tplc="CE565E84">
      <w:start w:val="1"/>
      <w:numFmt w:val="decimal"/>
      <w:lvlText w:val="%1."/>
      <w:lvlJc w:val="left"/>
      <w:pPr>
        <w:tabs>
          <w:tab w:val="num" w:pos="634"/>
        </w:tabs>
        <w:ind w:left="8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53"/>
        </w:tabs>
        <w:ind w:left="10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73"/>
        </w:tabs>
        <w:ind w:left="17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93"/>
        </w:tabs>
        <w:ind w:left="24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13"/>
        </w:tabs>
        <w:ind w:left="32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33"/>
        </w:tabs>
        <w:ind w:left="39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53"/>
        </w:tabs>
        <w:ind w:left="46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73"/>
        </w:tabs>
        <w:ind w:left="53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93"/>
        </w:tabs>
        <w:ind w:left="6093" w:hanging="180"/>
      </w:pPr>
    </w:lvl>
  </w:abstractNum>
  <w:abstractNum w:abstractNumId="20">
    <w:nsid w:val="78120DF4"/>
    <w:multiLevelType w:val="hybridMultilevel"/>
    <w:tmpl w:val="0B3A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8140C8"/>
    <w:multiLevelType w:val="hybridMultilevel"/>
    <w:tmpl w:val="05A62FF8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4"/>
  </w:num>
  <w:num w:numId="8">
    <w:abstractNumId w:val="15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20"/>
  </w:num>
  <w:num w:numId="14">
    <w:abstractNumId w:val="6"/>
  </w:num>
  <w:num w:numId="15">
    <w:abstractNumId w:val="16"/>
  </w:num>
  <w:num w:numId="16">
    <w:abstractNumId w:val="19"/>
  </w:num>
  <w:num w:numId="17">
    <w:abstractNumId w:val="12"/>
  </w:num>
  <w:num w:numId="18">
    <w:abstractNumId w:val="9"/>
  </w:num>
  <w:num w:numId="19">
    <w:abstractNumId w:val="21"/>
  </w:num>
  <w:num w:numId="20">
    <w:abstractNumId w:val="18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EA"/>
    <w:rsid w:val="00015EE4"/>
    <w:rsid w:val="000C47C8"/>
    <w:rsid w:val="003C17BE"/>
    <w:rsid w:val="003D6689"/>
    <w:rsid w:val="004F4944"/>
    <w:rsid w:val="0056637E"/>
    <w:rsid w:val="005C72CE"/>
    <w:rsid w:val="006345F4"/>
    <w:rsid w:val="00772ADC"/>
    <w:rsid w:val="008569AD"/>
    <w:rsid w:val="00901795"/>
    <w:rsid w:val="00977C86"/>
    <w:rsid w:val="00A621A3"/>
    <w:rsid w:val="00A632F7"/>
    <w:rsid w:val="00A76ED2"/>
    <w:rsid w:val="00AA60A1"/>
    <w:rsid w:val="00B6163B"/>
    <w:rsid w:val="00C819EA"/>
    <w:rsid w:val="00CB59A4"/>
    <w:rsid w:val="00CF4B6F"/>
    <w:rsid w:val="00E07502"/>
    <w:rsid w:val="00E17C77"/>
    <w:rsid w:val="00E359B6"/>
    <w:rsid w:val="00E82A29"/>
    <w:rsid w:val="00EC5F77"/>
    <w:rsid w:val="00F40D30"/>
    <w:rsid w:val="00F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8A129-757A-49A0-89D8-1ADDE4A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29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61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1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8569A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856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72C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16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B6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6163B"/>
    <w:rPr>
      <w:i/>
      <w:iCs/>
    </w:rPr>
  </w:style>
  <w:style w:type="character" w:styleId="a8">
    <w:name w:val="Strong"/>
    <w:basedOn w:val="a0"/>
    <w:uiPriority w:val="22"/>
    <w:qFormat/>
    <w:rsid w:val="00B6163B"/>
    <w:rPr>
      <w:b/>
      <w:bCs/>
    </w:rPr>
  </w:style>
  <w:style w:type="character" w:styleId="a9">
    <w:name w:val="Hyperlink"/>
    <w:basedOn w:val="a0"/>
    <w:uiPriority w:val="99"/>
    <w:semiHidden/>
    <w:unhideWhenUsed/>
    <w:rsid w:val="003C17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C17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21C9-E31C-4BC0-A3CE-0556988F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10Q</dc:creator>
  <cp:keywords/>
  <dc:description/>
  <cp:lastModifiedBy>Учетная запись Майкрософт</cp:lastModifiedBy>
  <cp:revision>12</cp:revision>
  <dcterms:created xsi:type="dcterms:W3CDTF">2022-02-25T08:33:00Z</dcterms:created>
  <dcterms:modified xsi:type="dcterms:W3CDTF">2022-04-22T12:02:00Z</dcterms:modified>
</cp:coreProperties>
</file>