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63429" w14:textId="77777777" w:rsidR="008C0CD6" w:rsidRPr="00CF4161" w:rsidRDefault="004714C9" w:rsidP="00F57D89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cs="宋体" w:hint="eastAsia"/>
        </w:rPr>
        <w:t>登录注册：用户通过手机号以及第三方（微博、微信、QQ）登录到APP中。</w:t>
      </w:r>
    </w:p>
    <w:p w14:paraId="44EBCD01" w14:textId="77777777" w:rsidR="00CF4161" w:rsidRPr="008C0CD6" w:rsidRDefault="00CF4161" w:rsidP="00CF4161">
      <w:pPr>
        <w:pStyle w:val="a3"/>
        <w:ind w:left="420" w:firstLineChars="0" w:firstLine="0"/>
      </w:pPr>
    </w:p>
    <w:p w14:paraId="25247D7A" w14:textId="2B202C71" w:rsidR="00C92831" w:rsidRDefault="00C92831" w:rsidP="00C9283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 w:rsidRPr="00C92831">
        <w:rPr>
          <w:rFonts w:ascii="宋体" w:eastAsia="宋体" w:hAnsi="宋体" w:cs="宋体" w:hint="eastAsia"/>
        </w:rPr>
        <w:t>用户通过主界面的一键匹配按钮，填写：出行目的地、</w:t>
      </w:r>
      <w:r w:rsidR="00A250DB">
        <w:rPr>
          <w:rFonts w:ascii="宋体" w:eastAsia="宋体" w:hAnsi="宋体" w:cs="宋体" w:hint="eastAsia"/>
        </w:rPr>
        <w:t>成员</w:t>
      </w:r>
      <w:r w:rsidRPr="00C92831">
        <w:rPr>
          <w:rFonts w:ascii="宋体" w:eastAsia="宋体" w:hAnsi="宋体" w:cs="宋体" w:hint="eastAsia"/>
        </w:rPr>
        <w:t>（列表式）、时间区间（具体到年月日以及时刻，时间选择范围应在现实时间内，即匹配时刻的时间和未来6个月之内）、出行类型（下拉列表：周边游、国内游、出境游）、活动列表（可下拉列表，里面包含“聚餐、读书、骑行”等项目和一个“其他”项目的选项，如果用户选择了其他项目，则自动跳至填写栏自行输入）、计划简述（一个方框内填写简述计划）。</w:t>
      </w:r>
    </w:p>
    <w:p w14:paraId="03EE6A32" w14:textId="2CAED83E" w:rsidR="00CF4161" w:rsidRPr="00E158FD" w:rsidRDefault="00911F5C" w:rsidP="00E158FD">
      <w:pPr>
        <w:pStyle w:val="a3"/>
        <w:ind w:left="420" w:firstLineChars="0" w:firstLine="0"/>
        <w:rPr>
          <w:rFonts w:ascii="宋体" w:eastAsia="宋体" w:hAnsi="宋体" w:cs="宋体"/>
          <w:color w:val="000000" w:themeColor="text1"/>
        </w:rPr>
      </w:pPr>
      <w:r w:rsidRPr="00911F5C">
        <w:rPr>
          <w:rFonts w:ascii="宋体" w:eastAsia="宋体" w:hAnsi="宋体" w:cs="宋体" w:hint="eastAsia"/>
        </w:rPr>
        <w:t>根据这些参数筛选出符合条件的出行伴侣，用户通过浏览配对列表对象的个人信息展示，主观地选择是否配对此对象；配对请求发出后，配对对象收到配对请求，可以浏览发出请求的用户的个人信息展示，</w:t>
      </w:r>
      <w:r w:rsidRPr="007E6929">
        <w:rPr>
          <w:rFonts w:ascii="宋体" w:eastAsia="宋体" w:hAnsi="宋体" w:cs="宋体" w:hint="eastAsia"/>
          <w:color w:val="000000" w:themeColor="text1"/>
        </w:rPr>
        <w:t>然后选择是否同意配对（双向选择）；双方同意后，系统自动发送彼此的电话信息和微信等联系方式</w:t>
      </w:r>
      <w:r w:rsidR="00E158FD">
        <w:rPr>
          <w:rFonts w:ascii="宋体" w:eastAsia="宋体" w:hAnsi="宋体" w:cs="宋体" w:hint="eastAsia"/>
          <w:color w:val="000000" w:themeColor="text1"/>
        </w:rPr>
        <w:t>的名片</w:t>
      </w:r>
      <w:bookmarkStart w:id="0" w:name="_GoBack"/>
      <w:bookmarkEnd w:id="0"/>
      <w:r w:rsidRPr="00E158FD">
        <w:rPr>
          <w:rFonts w:ascii="宋体" w:eastAsia="宋体" w:hAnsi="宋体" w:cs="宋体" w:hint="eastAsia"/>
          <w:color w:val="000000" w:themeColor="text1"/>
        </w:rPr>
        <w:t>。</w:t>
      </w:r>
    </w:p>
    <w:p w14:paraId="6C6CAE78" w14:textId="77777777" w:rsidR="007E6929" w:rsidRPr="00110F9B" w:rsidRDefault="007E6929" w:rsidP="0013634A">
      <w:pPr>
        <w:pStyle w:val="a3"/>
        <w:ind w:left="420" w:firstLineChars="0" w:firstLine="0"/>
        <w:rPr>
          <w:rFonts w:ascii="宋体" w:eastAsia="宋体" w:hAnsi="宋体" w:cs="宋体"/>
          <w:color w:val="FF0000"/>
        </w:rPr>
      </w:pPr>
    </w:p>
    <w:p w14:paraId="206E152D" w14:textId="77777777" w:rsidR="001E69A5" w:rsidRDefault="001E69A5" w:rsidP="001E69A5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 w:rsidRPr="001E69A5">
        <w:rPr>
          <w:rFonts w:ascii="宋体" w:eastAsia="宋体" w:hAnsi="宋体" w:cs="宋体" w:hint="eastAsia"/>
        </w:rPr>
        <w:t>个人模块：包括个人信息管理（修改、删除）、配对对象历史记录管理等功能，行程管理（发布行程的取消、增加）</w:t>
      </w:r>
    </w:p>
    <w:p w14:paraId="3A2F2242" w14:textId="77777777" w:rsidR="00795F00" w:rsidRDefault="00795F00" w:rsidP="007E6929">
      <w:pPr>
        <w:pStyle w:val="a3"/>
        <w:ind w:left="420" w:firstLineChars="0" w:firstLine="0"/>
        <w:rPr>
          <w:rFonts w:ascii="宋体" w:eastAsia="宋体" w:hAnsi="宋体" w:cs="宋体"/>
        </w:rPr>
      </w:pPr>
      <w:r w:rsidRPr="00795F00">
        <w:rPr>
          <w:rFonts w:ascii="宋体" w:eastAsia="宋体" w:hAnsi="宋体" w:cs="宋体" w:hint="eastAsia"/>
          <w:b/>
          <w:bCs/>
        </w:rPr>
        <w:t>注</w:t>
      </w:r>
      <w:r w:rsidRPr="00795F00">
        <w:rPr>
          <w:rFonts w:ascii="宋体" w:eastAsia="宋体" w:hAnsi="宋体" w:cs="宋体" w:hint="eastAsia"/>
        </w:rPr>
        <w:t>：</w:t>
      </w:r>
      <w:r w:rsidRPr="00795F00">
        <w:rPr>
          <w:rFonts w:ascii="宋体" w:eastAsia="宋体" w:hAnsi="宋体" w:cs="宋体" w:hint="eastAsia"/>
          <w:color w:val="000000"/>
        </w:rPr>
        <w:t>个人信息完善包括</w:t>
      </w:r>
      <w:r w:rsidRPr="00795F00">
        <w:rPr>
          <w:rFonts w:ascii="宋体" w:eastAsia="宋体" w:hAnsi="宋体" w:cs="宋体" w:hint="eastAsia"/>
        </w:rPr>
        <w:t>昵称、头像、生活照、签名、兴趣爱好（标签式、也可以手动输入）、</w:t>
      </w:r>
      <w:r w:rsidRPr="00795F00">
        <w:rPr>
          <w:rFonts w:ascii="宋体" w:eastAsia="宋体" w:hAnsi="宋体" w:cs="宋体"/>
        </w:rPr>
        <w:t>VCR</w:t>
      </w:r>
      <w:r w:rsidRPr="00795F00">
        <w:rPr>
          <w:rFonts w:ascii="宋体" w:eastAsia="宋体" w:hAnsi="宋体" w:cs="宋体" w:hint="eastAsia"/>
        </w:rPr>
        <w:t>、电话和微信（匹配成功后展示）</w:t>
      </w:r>
    </w:p>
    <w:p w14:paraId="3D421FAF" w14:textId="77777777" w:rsidR="007E6929" w:rsidRPr="00795F00" w:rsidRDefault="007E6929" w:rsidP="007E6929">
      <w:pPr>
        <w:pStyle w:val="a3"/>
        <w:ind w:left="420" w:firstLineChars="0" w:firstLine="0"/>
        <w:rPr>
          <w:rFonts w:ascii="宋体" w:eastAsia="宋体" w:hAnsi="宋体" w:cs="宋体"/>
        </w:rPr>
      </w:pPr>
    </w:p>
    <w:p w14:paraId="2CC65105" w14:textId="77777777" w:rsidR="00795F00" w:rsidRDefault="009371BB" w:rsidP="001E69A5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关注好友</w:t>
      </w:r>
      <w:r w:rsidR="00885FBA">
        <w:rPr>
          <w:rFonts w:ascii="宋体" w:eastAsia="宋体" w:hAnsi="宋体" w:cs="宋体" w:hint="eastAsia"/>
        </w:rPr>
        <w:t>。</w:t>
      </w:r>
      <w:r w:rsidR="00C52E21">
        <w:rPr>
          <w:rFonts w:ascii="宋体" w:eastAsia="宋体" w:hAnsi="宋体" w:cs="宋体" w:hint="eastAsia"/>
        </w:rPr>
        <w:t>（互相都关注后就成为好友</w:t>
      </w:r>
      <w:r w:rsidR="0081799E">
        <w:rPr>
          <w:rFonts w:ascii="宋体" w:eastAsia="宋体" w:hAnsi="宋体" w:cs="宋体" w:hint="eastAsia"/>
        </w:rPr>
        <w:t>，会出现在侣</w:t>
      </w:r>
      <w:r w:rsidR="00C52E21">
        <w:rPr>
          <w:rFonts w:ascii="宋体" w:eastAsia="宋体" w:hAnsi="宋体" w:cs="宋体" w:hint="eastAsia"/>
        </w:rPr>
        <w:t>友录里面）</w:t>
      </w:r>
    </w:p>
    <w:p w14:paraId="4F1EFB7E" w14:textId="77777777" w:rsidR="00CF4161" w:rsidRPr="000834B6" w:rsidRDefault="00CF4161" w:rsidP="000834B6">
      <w:pPr>
        <w:rPr>
          <w:rFonts w:ascii="宋体" w:eastAsia="宋体" w:hAnsi="宋体" w:cs="宋体"/>
        </w:rPr>
      </w:pPr>
    </w:p>
    <w:p w14:paraId="72A2DFF8" w14:textId="77777777" w:rsidR="00911F5C" w:rsidRDefault="009A6CD5" w:rsidP="00C9283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好友</w:t>
      </w:r>
      <w:r w:rsidR="00AB11C8">
        <w:rPr>
          <w:rFonts w:ascii="宋体" w:eastAsia="宋体" w:hAnsi="宋体" w:cs="宋体" w:hint="eastAsia"/>
        </w:rPr>
        <w:t>聊天。文字，语音，图片</w:t>
      </w:r>
    </w:p>
    <w:p w14:paraId="6D772D12" w14:textId="77777777" w:rsidR="00531803" w:rsidRPr="00357090" w:rsidRDefault="00531803" w:rsidP="00357090">
      <w:pPr>
        <w:rPr>
          <w:rFonts w:ascii="宋体" w:eastAsia="宋体" w:hAnsi="宋体" w:cs="宋体"/>
        </w:rPr>
      </w:pPr>
    </w:p>
    <w:p w14:paraId="1008EEAC" w14:textId="77777777" w:rsidR="00F57D89" w:rsidRDefault="00491E4B" w:rsidP="00C9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攻略，这里确定一下</w:t>
      </w:r>
      <w:r w:rsidR="00E74FF7">
        <w:rPr>
          <w:rFonts w:hint="eastAsia"/>
        </w:rPr>
        <w:t>攻略这块的数据来源</w:t>
      </w:r>
      <w:r w:rsidR="00D24C3F">
        <w:rPr>
          <w:rFonts w:hint="eastAsia"/>
        </w:rPr>
        <w:t>是由后台管理员录入还是用户录入</w:t>
      </w:r>
      <w:r w:rsidR="007B6D7E">
        <w:rPr>
          <w:rFonts w:hint="eastAsia"/>
        </w:rPr>
        <w:t>（如果用户录入需后台审核，不然上传一些乱七八糟的图片影响平台形象。）</w:t>
      </w:r>
    </w:p>
    <w:p w14:paraId="41B8FBF3" w14:textId="77777777" w:rsidR="00900EF8" w:rsidRDefault="00900EF8" w:rsidP="009E1CF4"/>
    <w:p w14:paraId="70A66D58" w14:textId="77777777" w:rsidR="00286449" w:rsidRDefault="00286449" w:rsidP="00286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侣友圈</w:t>
      </w:r>
      <w:r>
        <w:rPr>
          <w:rFonts w:hint="eastAsia"/>
        </w:rPr>
        <w:t xml:space="preserve">  </w:t>
      </w:r>
      <w:r>
        <w:rPr>
          <w:rFonts w:hint="eastAsia"/>
        </w:rPr>
        <w:t>类似微信朋友圈</w:t>
      </w:r>
      <w:r>
        <w:rPr>
          <w:rFonts w:hint="eastAsia"/>
        </w:rPr>
        <w:t xml:space="preserve"> </w:t>
      </w:r>
      <w:r>
        <w:rPr>
          <w:rFonts w:hint="eastAsia"/>
        </w:rPr>
        <w:t>可以自己发布动态，可以查看自己好友发的动态。</w:t>
      </w:r>
    </w:p>
    <w:p w14:paraId="3BBDC187" w14:textId="77777777" w:rsidR="00286449" w:rsidRDefault="00286449" w:rsidP="00286449">
      <w:pPr>
        <w:pStyle w:val="a3"/>
      </w:pPr>
    </w:p>
    <w:p w14:paraId="79B63BEB" w14:textId="77777777" w:rsidR="00286449" w:rsidRDefault="00286449" w:rsidP="00286449">
      <w:pPr>
        <w:pStyle w:val="a3"/>
      </w:pPr>
    </w:p>
    <w:p w14:paraId="5F25AB71" w14:textId="77777777" w:rsidR="00B17EA1" w:rsidRDefault="00EC356F" w:rsidP="00B17E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用户行程记录。</w:t>
      </w:r>
    </w:p>
    <w:p w14:paraId="432EFEAB" w14:textId="11D752DF" w:rsidR="00B17EA1" w:rsidRDefault="002433BD" w:rsidP="00B17EA1">
      <w:r w:rsidRPr="002433BD">
        <w:rPr>
          <w:rFonts w:hint="eastAsia"/>
          <w:highlight w:val="yellow"/>
        </w:rPr>
        <w:t>他们发布的行程会有一个记录，用户相互之间可以进行评价</w:t>
      </w:r>
    </w:p>
    <w:p w14:paraId="7CECC02E" w14:textId="77777777" w:rsidR="00B17EA1" w:rsidRDefault="00B17EA1" w:rsidP="00B17EA1"/>
    <w:p w14:paraId="5812CA75" w14:textId="50377273" w:rsidR="002A0FF8" w:rsidRDefault="002A0FF8" w:rsidP="002A0F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配对后的</w:t>
      </w:r>
      <w:r>
        <w:rPr>
          <w:rFonts w:hint="eastAsia"/>
        </w:rPr>
        <w:t>aa</w:t>
      </w:r>
      <w:r>
        <w:rPr>
          <w:rFonts w:hint="eastAsia"/>
        </w:rPr>
        <w:t>消费支付，双方存钱到公用账户，</w:t>
      </w:r>
      <w:r>
        <w:rPr>
          <w:rFonts w:hint="eastAsia"/>
        </w:rPr>
        <w:t>aa</w:t>
      </w:r>
      <w:r>
        <w:rPr>
          <w:rFonts w:hint="eastAsia"/>
        </w:rPr>
        <w:t>消费，结束行程后，剩余欠款返还到个人钱包</w:t>
      </w:r>
    </w:p>
    <w:p w14:paraId="63B5E45C" w14:textId="77777777" w:rsidR="002A0FF8" w:rsidRDefault="002A0FF8" w:rsidP="002A0FF8">
      <w:pPr>
        <w:pStyle w:val="a3"/>
        <w:ind w:left="420" w:firstLineChars="0" w:firstLine="0"/>
      </w:pPr>
    </w:p>
    <w:p w14:paraId="2195B1A7" w14:textId="77777777" w:rsidR="00B17EA1" w:rsidRDefault="00B17EA1" w:rsidP="00B17E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后台：</w:t>
      </w:r>
    </w:p>
    <w:p w14:paraId="06CD20C6" w14:textId="77777777" w:rsidR="00445285" w:rsidRDefault="00445285" w:rsidP="00445285">
      <w:pPr>
        <w:pStyle w:val="a3"/>
        <w:ind w:left="420" w:firstLineChars="0" w:firstLine="0"/>
      </w:pPr>
    </w:p>
    <w:p w14:paraId="066EFBE3" w14:textId="77777777" w:rsidR="00445285" w:rsidRPr="003676D4" w:rsidRDefault="00445285" w:rsidP="00445285">
      <w:pPr>
        <w:widowControl/>
        <w:numPr>
          <w:ilvl w:val="0"/>
          <w:numId w:val="2"/>
        </w:numPr>
        <w:adjustRightInd w:val="0"/>
        <w:snapToGrid w:val="0"/>
        <w:spacing w:after="200"/>
        <w:ind w:firstLine="440"/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>用户信息管理：包括用户信息展示、查询、修改、</w:t>
      </w:r>
      <w:r w:rsidRPr="008C28AD">
        <w:rPr>
          <w:rFonts w:ascii="宋体" w:eastAsia="宋体" w:hAnsi="宋体" w:cs="宋体" w:hint="eastAsia"/>
          <w:color w:val="FF0000"/>
        </w:rPr>
        <w:t>删除</w:t>
      </w:r>
      <w:r>
        <w:rPr>
          <w:rFonts w:ascii="宋体" w:eastAsia="宋体" w:hAnsi="宋体" w:cs="宋体" w:hint="eastAsia"/>
        </w:rPr>
        <w:t>以及导出。</w:t>
      </w:r>
      <w:r w:rsidR="008C28AD" w:rsidRPr="003676D4">
        <w:rPr>
          <w:rFonts w:ascii="宋体" w:eastAsia="宋体" w:hAnsi="宋体" w:cs="宋体" w:hint="eastAsia"/>
          <w:color w:val="FF0000"/>
        </w:rPr>
        <w:t>（用户不应删除概念，如果发现用户有利于平台行为，比如发布不良朋友圈等，后台可以采取的是禁用该用户，让该用户不能登录APP，封号的意思）</w:t>
      </w:r>
    </w:p>
    <w:p w14:paraId="6AC1F087" w14:textId="77777777" w:rsidR="00445285" w:rsidRDefault="00445285" w:rsidP="00445285">
      <w:pPr>
        <w:widowControl/>
        <w:numPr>
          <w:ilvl w:val="0"/>
          <w:numId w:val="2"/>
        </w:numPr>
        <w:adjustRightInd w:val="0"/>
        <w:snapToGrid w:val="0"/>
        <w:spacing w:after="200"/>
        <w:ind w:firstLine="44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用户匹配历史：匹配历史查看以及导出。 </w:t>
      </w:r>
    </w:p>
    <w:p w14:paraId="2D356CAC" w14:textId="77777777" w:rsidR="00F7625D" w:rsidRPr="00F7625D" w:rsidRDefault="00445285" w:rsidP="00F7625D">
      <w:pPr>
        <w:widowControl/>
        <w:numPr>
          <w:ilvl w:val="0"/>
          <w:numId w:val="2"/>
        </w:numPr>
        <w:adjustRightInd w:val="0"/>
        <w:snapToGrid w:val="0"/>
        <w:spacing w:after="200"/>
        <w:ind w:firstLine="44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管理员登录</w:t>
      </w:r>
      <w:r w:rsidRPr="00F7625D">
        <w:rPr>
          <w:rFonts w:ascii="宋体" w:eastAsia="宋体" w:hAnsi="宋体" w:cs="宋体" w:hint="eastAsia"/>
          <w:color w:val="FF0000"/>
        </w:rPr>
        <w:t>注册。</w:t>
      </w:r>
      <w:r w:rsidR="00F7625D">
        <w:rPr>
          <w:rFonts w:ascii="宋体" w:eastAsia="宋体" w:hAnsi="宋体" w:cs="宋体" w:hint="eastAsia"/>
          <w:color w:val="FF0000"/>
        </w:rPr>
        <w:t xml:space="preserve"> 管理员没得注册这个说法。只有最开始一个超级管理员 由超级管理员给其他人开通登录账号</w:t>
      </w:r>
    </w:p>
    <w:p w14:paraId="7596BF19" w14:textId="77777777" w:rsidR="00445285" w:rsidRDefault="00445285" w:rsidP="00445285">
      <w:pPr>
        <w:widowControl/>
        <w:numPr>
          <w:ilvl w:val="0"/>
          <w:numId w:val="2"/>
        </w:numPr>
        <w:adjustRightInd w:val="0"/>
        <w:snapToGrid w:val="0"/>
        <w:spacing w:after="200"/>
        <w:ind w:firstLine="44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增加类别：后台能够增加出行类别、兴趣爱好标签，包括类别的管理。</w:t>
      </w:r>
    </w:p>
    <w:p w14:paraId="332E2043" w14:textId="77777777" w:rsidR="008C28AD" w:rsidRDefault="008C28AD" w:rsidP="00445285">
      <w:pPr>
        <w:widowControl/>
        <w:numPr>
          <w:ilvl w:val="0"/>
          <w:numId w:val="2"/>
        </w:numPr>
        <w:adjustRightInd w:val="0"/>
        <w:snapToGrid w:val="0"/>
        <w:spacing w:after="200"/>
        <w:ind w:firstLine="44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后台其他管理</w:t>
      </w:r>
      <w:r>
        <w:rPr>
          <w:rFonts w:ascii="宋体" w:eastAsia="宋体" w:hAnsi="宋体" w:cs="宋体" w:hint="eastAsia"/>
        </w:rPr>
        <w:t xml:space="preserve"> 比如管理用户发布的动态朋友圈，必要时管理员有权删除不宜的动态</w:t>
      </w:r>
    </w:p>
    <w:p w14:paraId="0B987FB0" w14:textId="77777777" w:rsidR="009C18E8" w:rsidRDefault="009C18E8" w:rsidP="009C18E8">
      <w:pPr>
        <w:widowControl/>
        <w:adjustRightInd w:val="0"/>
        <w:snapToGrid w:val="0"/>
        <w:spacing w:after="200"/>
        <w:jc w:val="left"/>
        <w:rPr>
          <w:rFonts w:ascii="宋体" w:eastAsia="宋体" w:hAnsi="宋体" w:cs="宋体"/>
        </w:rPr>
      </w:pPr>
    </w:p>
    <w:p w14:paraId="35FB798D" w14:textId="77777777" w:rsidR="00B972FD" w:rsidRPr="00A34293" w:rsidRDefault="00B972FD" w:rsidP="009C18E8">
      <w:pPr>
        <w:widowControl/>
        <w:adjustRightInd w:val="0"/>
        <w:snapToGrid w:val="0"/>
        <w:spacing w:after="200"/>
        <w:jc w:val="left"/>
        <w:rPr>
          <w:rFonts w:ascii="宋体" w:eastAsia="宋体" w:hAnsi="宋体" w:cs="宋体"/>
        </w:rPr>
      </w:pPr>
    </w:p>
    <w:p w14:paraId="1632D719" w14:textId="77777777" w:rsidR="00445285" w:rsidRPr="00445285" w:rsidRDefault="00445285" w:rsidP="00AE61CE"/>
    <w:sectPr w:rsidR="00445285" w:rsidRPr="00445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6887"/>
    <w:multiLevelType w:val="hybridMultilevel"/>
    <w:tmpl w:val="BE60F62E"/>
    <w:lvl w:ilvl="0" w:tplc="FA5419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73C6"/>
    <w:multiLevelType w:val="singleLevel"/>
    <w:tmpl w:val="591D73C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50"/>
    <w:rsid w:val="000834B6"/>
    <w:rsid w:val="000971B4"/>
    <w:rsid w:val="00110F9B"/>
    <w:rsid w:val="0013634A"/>
    <w:rsid w:val="001E69A5"/>
    <w:rsid w:val="00210E74"/>
    <w:rsid w:val="002433BD"/>
    <w:rsid w:val="00286449"/>
    <w:rsid w:val="002A0FF8"/>
    <w:rsid w:val="00357090"/>
    <w:rsid w:val="003676D4"/>
    <w:rsid w:val="003A2687"/>
    <w:rsid w:val="0040527C"/>
    <w:rsid w:val="00445285"/>
    <w:rsid w:val="004714C9"/>
    <w:rsid w:val="00491E4B"/>
    <w:rsid w:val="00531803"/>
    <w:rsid w:val="005363C6"/>
    <w:rsid w:val="00544524"/>
    <w:rsid w:val="006629EB"/>
    <w:rsid w:val="0071552F"/>
    <w:rsid w:val="00795F00"/>
    <w:rsid w:val="007A7468"/>
    <w:rsid w:val="007B6D7E"/>
    <w:rsid w:val="007E6929"/>
    <w:rsid w:val="0081799E"/>
    <w:rsid w:val="00885FBA"/>
    <w:rsid w:val="008B4E5E"/>
    <w:rsid w:val="008C0CD6"/>
    <w:rsid w:val="008C28AD"/>
    <w:rsid w:val="008F7471"/>
    <w:rsid w:val="00900EF8"/>
    <w:rsid w:val="00911F5C"/>
    <w:rsid w:val="009371BB"/>
    <w:rsid w:val="009452F0"/>
    <w:rsid w:val="0095197F"/>
    <w:rsid w:val="00962EC2"/>
    <w:rsid w:val="009A6CD5"/>
    <w:rsid w:val="009C18E8"/>
    <w:rsid w:val="009D3E06"/>
    <w:rsid w:val="009E1CF4"/>
    <w:rsid w:val="00A250DB"/>
    <w:rsid w:val="00A34293"/>
    <w:rsid w:val="00A5172B"/>
    <w:rsid w:val="00AB11C8"/>
    <w:rsid w:val="00AE61CE"/>
    <w:rsid w:val="00B17EA1"/>
    <w:rsid w:val="00B81E48"/>
    <w:rsid w:val="00B972FD"/>
    <w:rsid w:val="00BD64B8"/>
    <w:rsid w:val="00C52E21"/>
    <w:rsid w:val="00C92831"/>
    <w:rsid w:val="00CF4161"/>
    <w:rsid w:val="00D24C3F"/>
    <w:rsid w:val="00DE3F84"/>
    <w:rsid w:val="00E158FD"/>
    <w:rsid w:val="00E31223"/>
    <w:rsid w:val="00E70150"/>
    <w:rsid w:val="00E74FF7"/>
    <w:rsid w:val="00EC356F"/>
    <w:rsid w:val="00F57D89"/>
    <w:rsid w:val="00F7625D"/>
    <w:rsid w:val="00F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872A"/>
  <w15:chartTrackingRefBased/>
  <w15:docId w15:val="{9CD095AC-4578-4C7F-AE1C-FFF18FB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向总</dc:creator>
  <cp:keywords/>
  <dc:description/>
  <cp:lastModifiedBy>773903185@qq.com</cp:lastModifiedBy>
  <cp:revision>5</cp:revision>
  <dcterms:created xsi:type="dcterms:W3CDTF">2017-07-10T06:20:00Z</dcterms:created>
  <dcterms:modified xsi:type="dcterms:W3CDTF">2017-07-14T01:27:00Z</dcterms:modified>
</cp:coreProperties>
</file>