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0F" w:rsidRDefault="00824712">
      <w:r>
        <w:fldChar w:fldCharType="begin"/>
      </w:r>
      <w:r>
        <w:instrText xml:space="preserve"> HYPERLINK "https://webnautes.tistory.com/1097" </w:instrText>
      </w:r>
      <w:r>
        <w:fldChar w:fldCharType="separate"/>
      </w:r>
      <w:r>
        <w:rPr>
          <w:rStyle w:val="a3"/>
        </w:rPr>
        <w:t>https://webnautes.tistory.com/1097</w:t>
      </w:r>
      <w:r>
        <w:fldChar w:fldCharType="end"/>
      </w:r>
    </w:p>
    <w:p w:rsidR="00824712" w:rsidRDefault="00824712"/>
    <w:p w:rsidR="00824712" w:rsidRDefault="00824712">
      <w:hyperlink r:id="rId4" w:history="1">
        <w:r>
          <w:rPr>
            <w:rStyle w:val="a3"/>
          </w:rPr>
          <w:t>https://twinparadox.tistory.com/423</w:t>
        </w:r>
      </w:hyperlink>
    </w:p>
    <w:p w:rsidR="00824712" w:rsidRDefault="00824712"/>
    <w:p w:rsidR="00824712" w:rsidRDefault="00824712"/>
    <w:p w:rsidR="00824712" w:rsidRDefault="00824712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indContour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824712" w:rsidRDefault="00824712">
      <w:hyperlink r:id="rId5" w:history="1">
        <w:r>
          <w:rPr>
            <w:rStyle w:val="a3"/>
          </w:rPr>
          <w:t>http://opencvexamples.blogspot.com/2013/09/find-contour.html</w:t>
        </w:r>
      </w:hyperlink>
    </w:p>
    <w:p w:rsidR="00824712" w:rsidRDefault="00824712">
      <w:pPr>
        <w:rPr>
          <w:rFonts w:ascii="Georgia" w:hAnsi="Georgia"/>
          <w:color w:val="000000"/>
          <w:szCs w:val="20"/>
          <w:shd w:val="clear" w:color="auto" w:fill="FFFFFF"/>
        </w:rPr>
      </w:pPr>
      <w:r>
        <w:rPr>
          <w:rFonts w:ascii="Georgia" w:hAnsi="Georgia"/>
          <w:color w:val="000000"/>
          <w:szCs w:val="20"/>
          <w:shd w:val="clear" w:color="auto" w:fill="FFFFFF"/>
        </w:rPr>
        <w:t>void </w:t>
      </w:r>
      <w:proofErr w:type="spellStart"/>
      <w:r>
        <w:rPr>
          <w:rFonts w:ascii="Georgia" w:hAnsi="Georgia"/>
          <w:b/>
          <w:bCs/>
          <w:color w:val="000000"/>
          <w:szCs w:val="20"/>
          <w:u w:val="single"/>
          <w:shd w:val="clear" w:color="auto" w:fill="FFFFFF"/>
        </w:rPr>
        <w:t>findContours</w:t>
      </w:r>
      <w:proofErr w:type="spellEnd"/>
      <w:r>
        <w:rPr>
          <w:rFonts w:ascii="Georgia" w:hAnsi="Georgia"/>
          <w:color w:val="000000"/>
          <w:szCs w:val="20"/>
          <w:shd w:val="clear" w:color="auto" w:fill="FFFFFF"/>
        </w:rPr>
        <w:t>(</w:t>
      </w:r>
      <w:proofErr w:type="spellStart"/>
      <w:r>
        <w:rPr>
          <w:rFonts w:ascii="Georgia" w:hAnsi="Georgia"/>
          <w:color w:val="000000"/>
          <w:szCs w:val="20"/>
          <w:shd w:val="clear" w:color="auto" w:fill="FFFFFF"/>
        </w:rPr>
        <w:t>InputOutputArray</w:t>
      </w:r>
      <w:proofErr w:type="spellEnd"/>
      <w:r>
        <w:rPr>
          <w:rFonts w:ascii="Georgia" w:hAnsi="Georgia"/>
          <w:color w:val="000000"/>
          <w:szCs w:val="20"/>
          <w:shd w:val="clear" w:color="auto" w:fill="FFFFFF"/>
        </w:rPr>
        <w:t xml:space="preserve"> image, </w:t>
      </w:r>
      <w:proofErr w:type="spellStart"/>
      <w:r>
        <w:rPr>
          <w:rFonts w:ascii="Georgia" w:hAnsi="Georgia"/>
          <w:color w:val="000000"/>
          <w:szCs w:val="20"/>
          <w:shd w:val="clear" w:color="auto" w:fill="FFFFFF"/>
        </w:rPr>
        <w:t>OutputArrayOfArrays</w:t>
      </w:r>
      <w:proofErr w:type="spellEnd"/>
      <w:r>
        <w:rPr>
          <w:rFonts w:ascii="Georgia" w:hAnsi="Georgia"/>
          <w:color w:val="000000"/>
          <w:szCs w:val="20"/>
          <w:shd w:val="clear" w:color="auto" w:fill="FFFFFF"/>
        </w:rPr>
        <w:t xml:space="preserve"> contours, </w:t>
      </w:r>
      <w:proofErr w:type="spellStart"/>
      <w:r>
        <w:rPr>
          <w:rFonts w:ascii="Georgia" w:hAnsi="Georgia"/>
          <w:color w:val="000000"/>
          <w:szCs w:val="20"/>
          <w:shd w:val="clear" w:color="auto" w:fill="FFFFFF"/>
        </w:rPr>
        <w:t>OutputArray</w:t>
      </w:r>
      <w:proofErr w:type="spellEnd"/>
      <w:r>
        <w:rPr>
          <w:rFonts w:ascii="Georgia" w:hAnsi="Georgia"/>
          <w:color w:val="000000"/>
          <w:szCs w:val="20"/>
          <w:shd w:val="clear" w:color="auto" w:fill="FFFFFF"/>
        </w:rPr>
        <w:t xml:space="preserve"> hierarchy, int mode, int method, Point offset=Point())</w:t>
      </w:r>
    </w:p>
    <w:p w:rsidR="00824712" w:rsidRDefault="00824712">
      <w:pPr>
        <w:rPr>
          <w:rFonts w:ascii="Georgia" w:hAnsi="Georgia"/>
          <w:color w:val="000000"/>
          <w:szCs w:val="20"/>
          <w:shd w:val="clear" w:color="auto" w:fill="FFFFFF"/>
        </w:rPr>
      </w:pPr>
    </w:p>
    <w:p w:rsidR="00824712" w:rsidRDefault="00824712">
      <w:hyperlink r:id="rId6" w:history="1">
        <w:r>
          <w:rPr>
            <w:rStyle w:val="a3"/>
          </w:rPr>
          <w:t>https://greedywyatt.tistory.com/99</w:t>
        </w:r>
      </w:hyperlink>
    </w:p>
    <w:p w:rsidR="00824712" w:rsidRDefault="00824712"/>
    <w:p w:rsidR="00824712" w:rsidRDefault="00824712">
      <w:pPr>
        <w:rPr>
          <w:rFonts w:hint="eastAsia"/>
        </w:rPr>
      </w:pPr>
      <w:hyperlink r:id="rId7" w:history="1">
        <w:r>
          <w:rPr>
            <w:rStyle w:val="a3"/>
          </w:rPr>
          <w:t>https://greedywyatt.tistory.com/100?category=317563</w:t>
        </w:r>
      </w:hyperlink>
      <w:bookmarkStart w:id="0" w:name="_GoBack"/>
      <w:bookmarkEnd w:id="0"/>
    </w:p>
    <w:sectPr w:rsidR="00824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12"/>
    <w:rsid w:val="004C1B0F"/>
    <w:rsid w:val="0082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B8D7"/>
  <w15:chartTrackingRefBased/>
  <w15:docId w15:val="{E559B71D-F2E3-450C-A221-5AA2DB5C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4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eedywyatt.tistory.com/100?category=3175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eedywyatt.tistory.com/99" TargetMode="External"/><Relationship Id="rId5" Type="http://schemas.openxmlformats.org/officeDocument/2006/relationships/hyperlink" Target="http://opencvexamples.blogspot.com/2013/09/find-contour.html" TargetMode="External"/><Relationship Id="rId4" Type="http://schemas.openxmlformats.org/officeDocument/2006/relationships/hyperlink" Target="https://twinparadox.tistory.com/4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Jungmin</dc:creator>
  <cp:keywords/>
  <dc:description/>
  <cp:lastModifiedBy>Ko Jungmin</cp:lastModifiedBy>
  <cp:revision>1</cp:revision>
  <dcterms:created xsi:type="dcterms:W3CDTF">2019-12-24T11:46:00Z</dcterms:created>
  <dcterms:modified xsi:type="dcterms:W3CDTF">2019-12-24T11:49:00Z</dcterms:modified>
</cp:coreProperties>
</file>