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7415" w14:textId="77777777" w:rsidR="003D6432" w:rsidRDefault="003D6432" w:rsidP="003D6432">
      <w:pPr>
        <w:spacing w:before="240" w:line="480" w:lineRule="auto"/>
        <w:jc w:val="center"/>
        <w:rPr>
          <w:b/>
          <w:sz w:val="32"/>
          <w:szCs w:val="32"/>
        </w:rPr>
      </w:pPr>
    </w:p>
    <w:p w14:paraId="0EDE54BE" w14:textId="49EBA080" w:rsidR="003D6432" w:rsidRDefault="003D6432" w:rsidP="003D6432">
      <w:pPr>
        <w:spacing w:before="240" w:line="480" w:lineRule="auto"/>
        <w:jc w:val="center"/>
        <w:rPr>
          <w:b/>
          <w:color w:val="202124"/>
          <w:sz w:val="40"/>
          <w:szCs w:val="40"/>
        </w:rPr>
      </w:pPr>
      <w:r w:rsidRPr="003D6432">
        <w:rPr>
          <w:b/>
          <w:sz w:val="40"/>
          <w:szCs w:val="40"/>
        </w:rPr>
        <w:t xml:space="preserve">CS302 </w:t>
      </w:r>
      <w:r w:rsidRPr="003D6432">
        <w:rPr>
          <w:b/>
          <w:color w:val="202124"/>
          <w:sz w:val="40"/>
          <w:szCs w:val="40"/>
        </w:rPr>
        <w:t>Introduction to machine learning</w:t>
      </w:r>
      <w:r w:rsidR="00B93AA0">
        <w:rPr>
          <w:b/>
          <w:color w:val="202124"/>
          <w:sz w:val="40"/>
          <w:szCs w:val="40"/>
        </w:rPr>
        <w:t xml:space="preserve"> </w:t>
      </w:r>
    </w:p>
    <w:p w14:paraId="7A232E76" w14:textId="0265B706" w:rsidR="00190EA6" w:rsidRDefault="003D6432" w:rsidP="003D6432">
      <w:pPr>
        <w:spacing w:before="240" w:line="480" w:lineRule="auto"/>
        <w:jc w:val="center"/>
      </w:pPr>
      <w:r>
        <w:rPr>
          <w:noProof/>
        </w:rPr>
        <w:drawing>
          <wp:inline distT="0" distB="0" distL="0" distR="0" wp14:anchorId="4CB18EB6" wp14:editId="316C4A48">
            <wp:extent cx="2996119" cy="2996119"/>
            <wp:effectExtent l="0" t="0" r="1270" b="127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래픽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27" cy="30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5C2E" w14:textId="7BFA7E94" w:rsidR="003D6432" w:rsidRDefault="00190EA6" w:rsidP="00B93AA0">
      <w:pPr>
        <w:spacing w:before="240" w:line="480" w:lineRule="auto"/>
        <w:jc w:val="center"/>
      </w:pPr>
      <w:r>
        <w:t>School of Undergraduate Studies, DGIST</w:t>
      </w:r>
    </w:p>
    <w:p w14:paraId="53D6E1AF" w14:textId="615DDE73" w:rsidR="00B93AA0" w:rsidRDefault="00B93AA0" w:rsidP="00B93AA0">
      <w:pPr>
        <w:spacing w:before="240" w:line="480" w:lineRule="auto"/>
        <w:jc w:val="center"/>
        <w:rPr>
          <w:rFonts w:eastAsia="바탕"/>
          <w:lang w:eastAsia="ko-KR"/>
        </w:rPr>
      </w:pPr>
      <w:r w:rsidRPr="00B93AA0">
        <w:rPr>
          <w:lang w:eastAsia="ko-KR"/>
        </w:rPr>
        <w:t xml:space="preserve">201611161 </w:t>
      </w:r>
      <w:r w:rsidRPr="00B93AA0">
        <w:rPr>
          <w:rFonts w:eastAsia="바탕"/>
          <w:lang w:eastAsia="ko-KR"/>
        </w:rPr>
        <w:t>정원균</w:t>
      </w:r>
    </w:p>
    <w:p w14:paraId="7F7C6D07" w14:textId="6B3F7D23" w:rsidR="00B93AA0" w:rsidRDefault="00B93AA0" w:rsidP="00B93AA0">
      <w:pPr>
        <w:spacing w:before="240" w:line="480" w:lineRule="auto"/>
        <w:jc w:val="center"/>
        <w:rPr>
          <w:bCs/>
          <w:sz w:val="21"/>
          <w:szCs w:val="21"/>
        </w:rPr>
      </w:pPr>
      <w:r w:rsidRPr="00B93AA0">
        <w:rPr>
          <w:bCs/>
          <w:color w:val="202124"/>
        </w:rPr>
        <w:t xml:space="preserve">Homework report </w:t>
      </w:r>
      <w:r w:rsidR="006B25E6">
        <w:rPr>
          <w:bCs/>
          <w:color w:val="202124"/>
        </w:rPr>
        <w:t>2</w:t>
      </w:r>
      <w:r>
        <w:rPr>
          <w:bCs/>
          <w:sz w:val="21"/>
          <w:szCs w:val="21"/>
        </w:rPr>
        <w:t>.</w:t>
      </w:r>
    </w:p>
    <w:p w14:paraId="2881357C" w14:textId="3A258F07" w:rsidR="00190EA6" w:rsidRPr="00B93AA0" w:rsidRDefault="00190EA6" w:rsidP="00B93AA0">
      <w:pPr>
        <w:spacing w:before="240" w:line="480" w:lineRule="auto"/>
        <w:jc w:val="center"/>
        <w:rPr>
          <w:bCs/>
          <w:sz w:val="21"/>
          <w:szCs w:val="21"/>
        </w:rPr>
      </w:pPr>
      <w:r>
        <w:t>20</w:t>
      </w:r>
      <w:r w:rsidR="003D6432">
        <w:t>2</w:t>
      </w:r>
      <w:r>
        <w:t>2. 0</w:t>
      </w:r>
      <w:r w:rsidR="006B25E6">
        <w:t>5</w:t>
      </w:r>
      <w:r>
        <w:t xml:space="preserve">. </w:t>
      </w:r>
      <w:r w:rsidR="006B25E6">
        <w:t>08</w:t>
      </w:r>
    </w:p>
    <w:p w14:paraId="4E3222B5" w14:textId="05E2B136" w:rsidR="00CD078D" w:rsidRPr="006B25E6" w:rsidRDefault="00B93AA0" w:rsidP="006B25E6">
      <w:pPr>
        <w:rPr>
          <w:rFonts w:hint="eastAsia"/>
        </w:rPr>
      </w:pPr>
      <w:r>
        <w:br w:type="page"/>
      </w:r>
      <w:r w:rsidR="006B25E6">
        <w:lastRenderedPageBreak/>
        <w:t xml:space="preserve">Q1. </w:t>
      </w:r>
      <w:r w:rsidR="006B25E6" w:rsidRPr="006B25E6">
        <w:t xml:space="preserve"> For MNIST data set, train Logistic regression models and find the best model that can achieve the highest accuracy on the test data set. </w:t>
      </w:r>
    </w:p>
    <w:p w14:paraId="14D70676" w14:textId="77777777" w:rsidR="006B25E6" w:rsidRDefault="006B25E6" w:rsidP="009A59F4">
      <w:pPr>
        <w:pStyle w:val="a7"/>
        <w:jc w:val="center"/>
        <w:rPr>
          <w:lang w:eastAsia="ko-Kore-KR"/>
        </w:rPr>
      </w:pPr>
      <w:r>
        <w:rPr>
          <w:noProof/>
        </w:rPr>
        <w:drawing>
          <wp:inline distT="0" distB="0" distL="0" distR="0" wp14:anchorId="4E8E46B9" wp14:editId="41D8CBEE">
            <wp:extent cx="4461164" cy="2855817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76" cy="28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96E2" w14:textId="362D0ACD" w:rsidR="006B25E6" w:rsidRDefault="006B25E6" w:rsidP="006B25E6">
      <w:pPr>
        <w:pStyle w:val="a7"/>
        <w:jc w:val="center"/>
        <w:rPr>
          <w:sz w:val="21"/>
          <w:szCs w:val="21"/>
          <w:lang w:eastAsia="ko-Kore-KR"/>
        </w:rPr>
      </w:pPr>
      <w:r w:rsidRPr="006B25E6">
        <w:rPr>
          <w:sz w:val="21"/>
          <w:szCs w:val="21"/>
          <w:lang w:eastAsia="ko-Kore-KR"/>
        </w:rPr>
        <w:t xml:space="preserve">Figure 1.  Library import and Linear regression code </w:t>
      </w:r>
    </w:p>
    <w:p w14:paraId="41F72AC3" w14:textId="77777777" w:rsidR="009A59F4" w:rsidRDefault="009A59F4" w:rsidP="009A59F4">
      <w:pPr>
        <w:pStyle w:val="a7"/>
        <w:jc w:val="center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790AF9C7" wp14:editId="6BBDDE0C">
            <wp:extent cx="3379543" cy="194887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39" cy="19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BEC" w14:textId="63334BFE" w:rsidR="009A59F4" w:rsidRPr="009A59F4" w:rsidRDefault="009A59F4" w:rsidP="009A59F4">
      <w:pPr>
        <w:pStyle w:val="a7"/>
        <w:jc w:val="center"/>
        <w:rPr>
          <w:rFonts w:eastAsiaTheme="minorEastAsia"/>
          <w:sz w:val="22"/>
          <w:szCs w:val="22"/>
          <w:lang w:eastAsia="ko-KR"/>
        </w:rPr>
      </w:pPr>
      <w:r w:rsidRPr="009A59F4">
        <w:rPr>
          <w:rFonts w:eastAsiaTheme="minorEastAsia"/>
          <w:sz w:val="21"/>
          <w:szCs w:val="21"/>
          <w:lang w:eastAsia="ko-KR"/>
        </w:rPr>
        <w:t>Figure 2.  Accuracy of Linear Regression</w:t>
      </w:r>
    </w:p>
    <w:p w14:paraId="70A665B6" w14:textId="77777777" w:rsidR="009A59F4" w:rsidRDefault="009A59F4" w:rsidP="009A59F4">
      <w:pPr>
        <w:pStyle w:val="a7"/>
        <w:rPr>
          <w:rFonts w:asciiTheme="minorEastAsia" w:eastAsiaTheme="minorEastAsia" w:hAnsiTheme="minorEastAsia"/>
          <w:sz w:val="22"/>
          <w:szCs w:val="22"/>
          <w:lang w:eastAsia="ko-KR"/>
        </w:rPr>
      </w:pPr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>Test</w:t>
      </w:r>
      <w:r w:rsidRPr="002C7462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에 사용할 </w:t>
      </w:r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>Logistic Regression, KNN, SVM, Random forest</w:t>
      </w:r>
      <w:r w:rsidRPr="002C7462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모듈은 </w:t>
      </w:r>
      <w:proofErr w:type="spellStart"/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>sklearn</w:t>
      </w:r>
      <w:proofErr w:type="spellEnd"/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library</w:t>
      </w:r>
      <w:proofErr w:type="spellStart"/>
      <w:r w:rsidRPr="002C7462">
        <w:rPr>
          <w:rFonts w:asciiTheme="minorEastAsia" w:eastAsiaTheme="minorEastAsia" w:hAnsiTheme="minorEastAsia" w:hint="eastAsia"/>
          <w:sz w:val="22"/>
          <w:szCs w:val="22"/>
          <w:lang w:eastAsia="ko-KR"/>
        </w:rPr>
        <w:t>를</w:t>
      </w:r>
      <w:proofErr w:type="spellEnd"/>
      <w:r w:rsidRPr="002C7462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</w:t>
      </w:r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import </w:t>
      </w:r>
      <w:r w:rsidRPr="002C7462">
        <w:rPr>
          <w:rFonts w:asciiTheme="minorEastAsia" w:eastAsiaTheme="minorEastAsia" w:hAnsiTheme="minorEastAsia" w:hint="eastAsia"/>
          <w:sz w:val="22"/>
          <w:szCs w:val="22"/>
          <w:lang w:eastAsia="ko-KR"/>
        </w:rPr>
        <w:t>하여서 사용하였다.</w:t>
      </w:r>
      <w:r w:rsidRPr="002C7462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또한 </w:t>
      </w:r>
      <w:proofErr w:type="spellStart"/>
      <w:r>
        <w:rPr>
          <w:rFonts w:asciiTheme="minorEastAsia" w:eastAsiaTheme="minorEastAsia" w:hAnsiTheme="minorEastAsia"/>
          <w:sz w:val="22"/>
          <w:szCs w:val="22"/>
          <w:lang w:eastAsia="ko-KR"/>
        </w:rPr>
        <w:t>Mnist</w:t>
      </w:r>
      <w:proofErr w:type="spellEnd"/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데이터를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import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하여서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train data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test data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만들었다.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</w:p>
    <w:p w14:paraId="15DF7E5F" w14:textId="074C4BF4" w:rsidR="009A59F4" w:rsidRPr="0089573E" w:rsidRDefault="009A59F4" w:rsidP="009A59F4">
      <w:pPr>
        <w:pStyle w:val="a7"/>
        <w:rPr>
          <w:rFonts w:asciiTheme="minorEastAsia" w:eastAsia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다음 </w:t>
      </w:r>
      <w:proofErr w:type="spellStart"/>
      <w:r>
        <w:rPr>
          <w:rFonts w:asciiTheme="minorEastAsia" w:eastAsiaTheme="minorEastAsia" w:hAnsiTheme="minorEastAsia"/>
          <w:sz w:val="22"/>
          <w:szCs w:val="22"/>
          <w:lang w:eastAsia="ko-KR"/>
        </w:rPr>
        <w:t>linear_Reg</w:t>
      </w:r>
      <w:proofErr w:type="spellEnd"/>
      <w:r>
        <w:rPr>
          <w:rFonts w:asciiTheme="minorEastAsia" w:eastAsiaTheme="minorEastAsia" w:hAnsiTheme="minorEastAsia"/>
          <w:sz w:val="22"/>
          <w:szCs w:val="22"/>
          <w:lang w:eastAsia="ko-KR"/>
        </w:rPr>
        <w:t>( )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parameter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에서 </w:t>
      </w:r>
      <w:proofErr w:type="spellStart"/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LogisticRegression</w:t>
      </w:r>
      <w:proofErr w:type="spellEnd"/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(C, </w:t>
      </w:r>
      <w:proofErr w:type="spellStart"/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max_iter</w:t>
      </w:r>
      <w:proofErr w:type="spellEnd"/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)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에서 </w:t>
      </w:r>
      <w:proofErr w:type="spellStart"/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>규제강도를</w:t>
      </w:r>
      <w:proofErr w:type="spellEnd"/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의미하는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C 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값을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0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부터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100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까지 나누어서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(x-label) Accuracy</w:t>
      </w:r>
      <w:proofErr w:type="spellStart"/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분석해보았다.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결과를 보면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C 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값이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60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이상일 때 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>94.4%</w:t>
      </w:r>
      <w:r w:rsidR="0089573E">
        <w:rPr>
          <w:rFonts w:asciiTheme="minorEastAsia" w:eastAsiaTheme="minorEastAsia" w:hAnsiTheme="minorEastAsia" w:hint="eastAsia"/>
          <w:sz w:val="22"/>
          <w:szCs w:val="22"/>
          <w:lang w:eastAsia="ko-KR"/>
        </w:rPr>
        <w:t>정도의 정확도를 보임을 알 수 있다.</w:t>
      </w:r>
      <w:r w:rsidR="0089573E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</w:p>
    <w:p w14:paraId="72D57C11" w14:textId="77777777" w:rsidR="009A59F4" w:rsidRDefault="009A59F4" w:rsidP="006B25E6">
      <w:pPr>
        <w:pStyle w:val="a7"/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78B4D178" w14:textId="377C4941" w:rsidR="0089573E" w:rsidRDefault="0089573E" w:rsidP="0089573E">
      <w:r>
        <w:rPr>
          <w:rFonts w:eastAsia="바탕" w:hint="cs"/>
          <w:lang w:eastAsia="ko-KR"/>
        </w:rPr>
        <w:lastRenderedPageBreak/>
        <w:t>Q</w:t>
      </w:r>
      <w:r>
        <w:rPr>
          <w:rFonts w:eastAsia="바탕"/>
          <w:lang w:eastAsia="ko-KR"/>
        </w:rPr>
        <w:t xml:space="preserve">2. </w:t>
      </w:r>
      <w:r w:rsidRPr="0089573E">
        <w:t>For the same data set, train K-NN classifiers and find the best model that can achieve the highest accuracy on the test data set</w:t>
      </w:r>
    </w:p>
    <w:p w14:paraId="36131F4D" w14:textId="77777777" w:rsidR="00F229F5" w:rsidRPr="0089573E" w:rsidRDefault="00F229F5" w:rsidP="0089573E">
      <w:pPr>
        <w:rPr>
          <w:lang w:eastAsia="ko-Kore-KR"/>
        </w:rPr>
      </w:pPr>
    </w:p>
    <w:p w14:paraId="043B8676" w14:textId="36CB674F" w:rsidR="009A59F4" w:rsidRDefault="00F229F5" w:rsidP="00F229F5">
      <w:pPr>
        <w:pStyle w:val="a7"/>
        <w:jc w:val="center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1DC8C745" wp14:editId="63359442">
            <wp:extent cx="4668490" cy="4082472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68" cy="4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489" w14:textId="4AFF3A5A" w:rsidR="00F229F5" w:rsidRDefault="00F229F5" w:rsidP="00F229F5">
      <w:pPr>
        <w:pStyle w:val="a7"/>
        <w:jc w:val="center"/>
        <w:rPr>
          <w:rFonts w:eastAsiaTheme="minorEastAsia"/>
          <w:sz w:val="21"/>
          <w:szCs w:val="21"/>
          <w:lang w:eastAsia="ko-KR"/>
        </w:rPr>
      </w:pPr>
      <w:r>
        <w:rPr>
          <w:rFonts w:eastAsiaTheme="minorEastAsia"/>
          <w:sz w:val="21"/>
          <w:szCs w:val="21"/>
          <w:lang w:eastAsia="ko-KR"/>
        </w:rPr>
        <w:t xml:space="preserve">Figure 3. Code and Result of KNN </w:t>
      </w:r>
    </w:p>
    <w:p w14:paraId="65137BAB" w14:textId="77777777" w:rsidR="00F229F5" w:rsidRDefault="00F229F5" w:rsidP="00F229F5">
      <w:pPr>
        <w:pStyle w:val="a7"/>
        <w:rPr>
          <w:rFonts w:eastAsiaTheme="minorEastAsia"/>
          <w:sz w:val="22"/>
          <w:szCs w:val="22"/>
          <w:lang w:eastAsia="ko-KR"/>
        </w:rPr>
      </w:pPr>
    </w:p>
    <w:p w14:paraId="308695C9" w14:textId="68E0C765" w:rsidR="006B25E6" w:rsidRDefault="00F229F5" w:rsidP="00F229F5">
      <w:pPr>
        <w:pStyle w:val="a7"/>
        <w:rPr>
          <w:rFonts w:eastAsiaTheme="minorEastAsia"/>
          <w:sz w:val="22"/>
          <w:szCs w:val="22"/>
          <w:lang w:eastAsia="ko-KR"/>
        </w:rPr>
      </w:pPr>
      <w:r>
        <w:rPr>
          <w:rFonts w:eastAsiaTheme="minorEastAsia" w:hint="eastAsia"/>
          <w:sz w:val="22"/>
          <w:szCs w:val="22"/>
          <w:lang w:eastAsia="ko-KR"/>
        </w:rPr>
        <w:t>다음은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같은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Linear Regression</w:t>
      </w:r>
      <w:r>
        <w:rPr>
          <w:rFonts w:eastAsiaTheme="minorEastAsia" w:hint="eastAsia"/>
          <w:sz w:val="22"/>
          <w:szCs w:val="22"/>
          <w:lang w:eastAsia="ko-KR"/>
        </w:rPr>
        <w:t>에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사용하였던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같은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train, test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data</w:t>
      </w:r>
      <w:proofErr w:type="spellStart"/>
      <w:r>
        <w:rPr>
          <w:rFonts w:eastAsia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이용해서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KNN</w:t>
      </w:r>
      <w:r>
        <w:rPr>
          <w:rFonts w:eastAsiaTheme="minorEastAsia" w:hint="eastAsia"/>
          <w:sz w:val="22"/>
          <w:szCs w:val="22"/>
          <w:lang w:eastAsia="ko-KR"/>
        </w:rPr>
        <w:t>모델에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적용한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코드와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결과이다</w:t>
      </w:r>
      <w:r>
        <w:rPr>
          <w:rFonts w:eastAsiaTheme="minorEastAsia" w:hint="eastAsia"/>
          <w:sz w:val="22"/>
          <w:szCs w:val="22"/>
          <w:lang w:eastAsia="ko-KR"/>
        </w:rPr>
        <w:t>.</w:t>
      </w:r>
      <w:r>
        <w:rPr>
          <w:rFonts w:eastAsiaTheme="minor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앞에서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eastAsiaTheme="minorEastAsia" w:hint="eastAsia"/>
          <w:sz w:val="22"/>
          <w:szCs w:val="22"/>
          <w:lang w:eastAsia="ko-KR"/>
        </w:rPr>
        <w:t>규제강도에</w:t>
      </w:r>
      <w:proofErr w:type="spellEnd"/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따라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Accuracy</w:t>
      </w:r>
      <w:proofErr w:type="spellStart"/>
      <w:r>
        <w:rPr>
          <w:rFonts w:eastAsia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확인했던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것과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달리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KNN</w:t>
      </w:r>
      <w:r>
        <w:rPr>
          <w:rFonts w:eastAsiaTheme="minorEastAsia" w:hint="eastAsia"/>
          <w:sz w:val="22"/>
          <w:szCs w:val="22"/>
          <w:lang w:eastAsia="ko-KR"/>
        </w:rPr>
        <w:t xml:space="preserve"> m</w:t>
      </w:r>
      <w:r>
        <w:rPr>
          <w:rFonts w:eastAsiaTheme="minorEastAsia"/>
          <w:sz w:val="22"/>
          <w:szCs w:val="22"/>
          <w:lang w:eastAsia="ko-KR"/>
        </w:rPr>
        <w:t>odel</w:t>
      </w:r>
      <w:r>
        <w:rPr>
          <w:rFonts w:eastAsiaTheme="minorEastAsia" w:hint="eastAsia"/>
          <w:sz w:val="22"/>
          <w:szCs w:val="22"/>
          <w:lang w:eastAsia="ko-KR"/>
        </w:rPr>
        <w:t>에는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몇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개의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neighbor</w:t>
      </w:r>
      <w:r>
        <w:rPr>
          <w:rFonts w:eastAsiaTheme="minorEastAsia" w:hint="eastAsia"/>
          <w:sz w:val="22"/>
          <w:szCs w:val="22"/>
          <w:lang w:eastAsia="ko-KR"/>
        </w:rPr>
        <w:t>을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비교할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것인지에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따라서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Accuracy</w:t>
      </w:r>
      <w:proofErr w:type="spellStart"/>
      <w:r>
        <w:rPr>
          <w:rFonts w:eastAsia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분석해보았다</w:t>
      </w:r>
      <w:r>
        <w:rPr>
          <w:rFonts w:eastAsiaTheme="minorEastAsia" w:hint="eastAsia"/>
          <w:sz w:val="22"/>
          <w:szCs w:val="22"/>
          <w:lang w:eastAsia="ko-KR"/>
        </w:rPr>
        <w:t>.</w:t>
      </w:r>
      <w:r>
        <w:rPr>
          <w:rFonts w:eastAsiaTheme="minor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그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결과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K = 2</w:t>
      </w:r>
      <w:r>
        <w:rPr>
          <w:rFonts w:eastAsiaTheme="minorEastAsia" w:hint="eastAsia"/>
          <w:sz w:val="22"/>
          <w:szCs w:val="22"/>
          <w:lang w:eastAsia="ko-KR"/>
        </w:rPr>
        <w:t>일때</w:t>
      </w:r>
      <w:r>
        <w:rPr>
          <w:rFonts w:eastAsiaTheme="minor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가장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높은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정확도를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보였으며</w:t>
      </w:r>
      <w:r>
        <w:rPr>
          <w:rFonts w:eastAsiaTheme="minorEastAsia" w:hint="eastAsia"/>
          <w:sz w:val="22"/>
          <w:szCs w:val="22"/>
          <w:lang w:eastAsia="ko-KR"/>
        </w:rPr>
        <w:t>,</w:t>
      </w:r>
      <w:r>
        <w:rPr>
          <w:rFonts w:eastAsiaTheme="minorEastAsia"/>
          <w:sz w:val="22"/>
          <w:szCs w:val="22"/>
          <w:lang w:eastAsia="ko-KR"/>
        </w:rPr>
        <w:t xml:space="preserve"> K=2</w:t>
      </w:r>
      <w:r>
        <w:rPr>
          <w:rFonts w:eastAsiaTheme="minorEastAsia" w:hint="eastAsia"/>
          <w:sz w:val="22"/>
          <w:szCs w:val="22"/>
          <w:lang w:eastAsia="ko-KR"/>
        </w:rPr>
        <w:t>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아닌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case</w:t>
      </w:r>
      <w:r>
        <w:rPr>
          <w:rFonts w:eastAsiaTheme="minorEastAsia" w:hint="eastAsia"/>
          <w:sz w:val="22"/>
          <w:szCs w:val="22"/>
          <w:lang w:eastAsia="ko-KR"/>
        </w:rPr>
        <w:t>에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대해서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비교할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/>
          <w:sz w:val="22"/>
          <w:szCs w:val="22"/>
          <w:lang w:eastAsia="ko-KR"/>
        </w:rPr>
        <w:t>Neighbor</w:t>
      </w:r>
      <w:r>
        <w:rPr>
          <w:rFonts w:eastAsiaTheme="minorEastAsia" w:hint="eastAsia"/>
          <w:sz w:val="22"/>
          <w:szCs w:val="22"/>
          <w:lang w:eastAsia="ko-KR"/>
        </w:rPr>
        <w:t>의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수가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증가할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수록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오히려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정확도가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떨어지는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모습을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볼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수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있다</w:t>
      </w:r>
      <w:r>
        <w:rPr>
          <w:rFonts w:eastAsiaTheme="minorEastAsia" w:hint="eastAsia"/>
          <w:sz w:val="22"/>
          <w:szCs w:val="22"/>
          <w:lang w:eastAsia="ko-KR"/>
        </w:rPr>
        <w:t>.</w:t>
      </w:r>
      <w:r>
        <w:rPr>
          <w:rFonts w:eastAsiaTheme="minorEastAsia"/>
          <w:sz w:val="22"/>
          <w:szCs w:val="22"/>
          <w:lang w:eastAsia="ko-KR"/>
        </w:rPr>
        <w:t xml:space="preserve"> </w:t>
      </w:r>
    </w:p>
    <w:p w14:paraId="124E6162" w14:textId="63FAB175" w:rsidR="005A5AFC" w:rsidRDefault="005A5AFC" w:rsidP="00F229F5">
      <w:pPr>
        <w:pStyle w:val="a7"/>
        <w:rPr>
          <w:rFonts w:eastAsiaTheme="minorEastAsia"/>
          <w:sz w:val="22"/>
          <w:szCs w:val="22"/>
          <w:lang w:eastAsia="ko-KR"/>
        </w:rPr>
      </w:pPr>
    </w:p>
    <w:p w14:paraId="2376D2F0" w14:textId="2086F737" w:rsidR="005A5AFC" w:rsidRDefault="005A5AFC" w:rsidP="00F229F5">
      <w:pPr>
        <w:pStyle w:val="a7"/>
        <w:rPr>
          <w:rFonts w:eastAsiaTheme="minorEastAsia"/>
          <w:sz w:val="22"/>
          <w:szCs w:val="22"/>
          <w:lang w:eastAsia="ko-KR"/>
        </w:rPr>
      </w:pPr>
    </w:p>
    <w:p w14:paraId="74C6AB08" w14:textId="049C38A3" w:rsidR="005A5AFC" w:rsidRDefault="005A5AFC" w:rsidP="00F229F5">
      <w:pPr>
        <w:pStyle w:val="a7"/>
        <w:rPr>
          <w:rFonts w:eastAsiaTheme="minorEastAsia"/>
          <w:sz w:val="22"/>
          <w:szCs w:val="22"/>
          <w:lang w:eastAsia="ko-KR"/>
        </w:rPr>
      </w:pPr>
    </w:p>
    <w:p w14:paraId="783579E3" w14:textId="77777777" w:rsidR="005A5AFC" w:rsidRPr="00F229F5" w:rsidRDefault="005A5AFC" w:rsidP="00F229F5">
      <w:pPr>
        <w:pStyle w:val="a7"/>
        <w:rPr>
          <w:rFonts w:hint="eastAsia"/>
          <w:sz w:val="22"/>
          <w:szCs w:val="22"/>
          <w:lang w:eastAsia="ko-Kore-KR"/>
        </w:rPr>
      </w:pPr>
    </w:p>
    <w:p w14:paraId="201536B7" w14:textId="77777777" w:rsidR="005A5AFC" w:rsidRDefault="005A5AFC" w:rsidP="005A5AFC">
      <w:pPr>
        <w:pStyle w:val="a7"/>
        <w:rPr>
          <w:rFonts w:eastAsiaTheme="minorEastAsia" w:cstheme="minorHAnsi"/>
          <w:noProof/>
          <w:lang w:eastAsia="ko-KR"/>
        </w:rPr>
      </w:pPr>
      <w:r>
        <w:rPr>
          <w:rFonts w:eastAsiaTheme="minorEastAsia" w:cstheme="minorHAnsi" w:hint="eastAsia"/>
          <w:lang w:eastAsia="ko-KR"/>
        </w:rPr>
        <w:lastRenderedPageBreak/>
        <w:t>Q</w:t>
      </w:r>
      <w:r>
        <w:rPr>
          <w:rFonts w:eastAsiaTheme="minorEastAsia" w:cstheme="minorHAnsi"/>
          <w:lang w:eastAsia="ko-KR"/>
        </w:rPr>
        <w:t>3.</w:t>
      </w:r>
      <w:r w:rsidRPr="005A5AFC">
        <w:t xml:space="preserve"> For the same data set, train SVM classifiers and find the best model that can achieve the highest accuracy on the test data set.</w:t>
      </w:r>
      <w:r w:rsidRPr="005A5AFC">
        <w:rPr>
          <w:rFonts w:eastAsiaTheme="minorEastAsia" w:cstheme="minorHAnsi"/>
          <w:noProof/>
          <w:lang w:eastAsia="ko-KR"/>
        </w:rPr>
        <w:t xml:space="preserve"> </w:t>
      </w:r>
    </w:p>
    <w:p w14:paraId="7602D967" w14:textId="399B90F7" w:rsidR="005A5AFC" w:rsidRPr="005A5AFC" w:rsidRDefault="005A5AFC" w:rsidP="005A5AFC">
      <w:pPr>
        <w:pStyle w:val="a7"/>
        <w:jc w:val="center"/>
        <w:rPr>
          <w:rFonts w:eastAsiaTheme="minorEastAsia" w:cstheme="minorHAnsi"/>
          <w:lang w:eastAsia="ko-KR"/>
        </w:rPr>
      </w:pPr>
      <w:r>
        <w:rPr>
          <w:rFonts w:eastAsiaTheme="minorEastAsia" w:cstheme="minorHAnsi"/>
          <w:noProof/>
          <w:lang w:eastAsia="ko-KR"/>
        </w:rPr>
        <w:drawing>
          <wp:inline distT="0" distB="0" distL="0" distR="0" wp14:anchorId="0838A6A5" wp14:editId="51D90D12">
            <wp:extent cx="3847070" cy="2083795"/>
            <wp:effectExtent l="0" t="0" r="127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29" cy="21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B187" w14:textId="7C16AD83" w:rsidR="005A5AFC" w:rsidRDefault="005A5AFC" w:rsidP="00DC25FB">
      <w:pPr>
        <w:pStyle w:val="a6"/>
        <w:jc w:val="center"/>
        <w:rPr>
          <w:rFonts w:ascii="Times New Roman" w:eastAsiaTheme="minorEastAsia" w:hAnsi="Times New Roman" w:cs="Times New Roman"/>
          <w:sz w:val="21"/>
          <w:szCs w:val="21"/>
          <w:lang w:eastAsia="ko-KR"/>
        </w:rPr>
      </w:pPr>
      <w:r w:rsidRPr="005A5AFC">
        <w:rPr>
          <w:rFonts w:ascii="Times New Roman" w:eastAsiaTheme="minorEastAsia" w:hAnsi="Times New Roman" w:cs="Times New Roman" w:hint="cs"/>
          <w:sz w:val="21"/>
          <w:szCs w:val="21"/>
          <w:lang w:eastAsia="ko-KR"/>
        </w:rPr>
        <w:t>F</w:t>
      </w:r>
      <w:r w:rsidRPr="005A5AFC">
        <w:rPr>
          <w:rFonts w:ascii="Times New Roman" w:eastAsiaTheme="minorEastAsia" w:hAnsi="Times New Roman" w:cs="Times New Roman"/>
          <w:sz w:val="21"/>
          <w:szCs w:val="21"/>
          <w:lang w:eastAsia="ko-KR"/>
        </w:rPr>
        <w:t>igure</w:t>
      </w:r>
      <w:r>
        <w:rPr>
          <w:rFonts w:ascii="Times New Roman" w:eastAsiaTheme="minorEastAsia" w:hAnsi="Times New Roman" w:cs="Times New Roman"/>
          <w:sz w:val="21"/>
          <w:szCs w:val="21"/>
          <w:lang w:eastAsia="ko-KR"/>
        </w:rPr>
        <w:t xml:space="preserve"> 4. Code of </w:t>
      </w:r>
      <w:r w:rsidR="00DC25FB">
        <w:rPr>
          <w:rFonts w:ascii="Times New Roman" w:eastAsiaTheme="minorEastAsia" w:hAnsi="Times New Roman" w:cs="Times New Roman"/>
          <w:sz w:val="21"/>
          <w:szCs w:val="21"/>
          <w:lang w:eastAsia="ko-KR"/>
        </w:rPr>
        <w:t>SVM model</w:t>
      </w:r>
    </w:p>
    <w:p w14:paraId="0D0B837D" w14:textId="77777777" w:rsidR="00DC25FB" w:rsidRPr="005A5AFC" w:rsidRDefault="00DC25FB" w:rsidP="00DC25FB">
      <w:pPr>
        <w:pStyle w:val="a6"/>
        <w:jc w:val="center"/>
        <w:rPr>
          <w:rFonts w:ascii="Times New Roman" w:eastAsiaTheme="minorEastAsia" w:hAnsi="Times New Roman" w:cs="Times New Roman"/>
          <w:sz w:val="21"/>
          <w:szCs w:val="21"/>
          <w:lang w:eastAsia="ko-KR"/>
        </w:rPr>
      </w:pPr>
    </w:p>
    <w:p w14:paraId="7F328519" w14:textId="0F39D7AF" w:rsidR="00E61A14" w:rsidRDefault="005A5AFC" w:rsidP="005A5AFC">
      <w:pPr>
        <w:pStyle w:val="a6"/>
        <w:jc w:val="center"/>
        <w:rPr>
          <w:rFonts w:eastAsiaTheme="minorEastAsia" w:cstheme="minorHAnsi" w:hint="eastAsia"/>
          <w:lang w:eastAsia="ko-KR"/>
        </w:rPr>
      </w:pPr>
      <w:r>
        <w:rPr>
          <w:rFonts w:eastAsiaTheme="minorEastAsia" w:cstheme="minorHAnsi"/>
          <w:noProof/>
          <w:lang w:eastAsia="ko-KR"/>
        </w:rPr>
        <w:drawing>
          <wp:inline distT="0" distB="0" distL="0" distR="0" wp14:anchorId="5ABA307C" wp14:editId="0AAC4E05">
            <wp:extent cx="3863546" cy="284907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77" cy="29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FB17" w14:textId="5A58C1E2" w:rsidR="00DC25FB" w:rsidRDefault="00DC25FB" w:rsidP="005A5AFC">
      <w:pPr>
        <w:pStyle w:val="a6"/>
        <w:jc w:val="center"/>
        <w:rPr>
          <w:rFonts w:ascii="Times New Roman" w:eastAsiaTheme="minorEastAsia" w:hAnsi="Times New Roman" w:cs="Times New Roman"/>
          <w:sz w:val="21"/>
          <w:szCs w:val="21"/>
          <w:lang w:eastAsia="ko-KR"/>
        </w:rPr>
      </w:pPr>
      <w:r w:rsidRPr="00DC25FB">
        <w:rPr>
          <w:rFonts w:ascii="Times New Roman" w:eastAsiaTheme="minorEastAsia" w:hAnsi="Times New Roman" w:cs="Times New Roman"/>
          <w:sz w:val="21"/>
          <w:szCs w:val="21"/>
          <w:lang w:eastAsia="ko-KR"/>
        </w:rPr>
        <w:t>Figure 5. Result of SVM model</w:t>
      </w:r>
    </w:p>
    <w:p w14:paraId="1A12F157" w14:textId="63C16235" w:rsidR="00372594" w:rsidRDefault="00372594" w:rsidP="00372594">
      <w:pPr>
        <w:rPr>
          <w:sz w:val="21"/>
          <w:szCs w:val="21"/>
          <w:lang w:eastAsia="ko-KR"/>
        </w:rPr>
      </w:pPr>
    </w:p>
    <w:p w14:paraId="0CE16FA9" w14:textId="7C1FF74C" w:rsidR="00372594" w:rsidRDefault="00372594" w:rsidP="00372594">
      <w:pPr>
        <w:tabs>
          <w:tab w:val="left" w:pos="6707"/>
        </w:tabs>
        <w:rPr>
          <w:lang w:eastAsia="ko-KR"/>
        </w:rPr>
      </w:pPr>
      <w:r>
        <w:rPr>
          <w:lang w:eastAsia="ko-KR"/>
        </w:rPr>
        <w:tab/>
      </w:r>
    </w:p>
    <w:p w14:paraId="715F21A8" w14:textId="1ADEB3A9" w:rsidR="00372594" w:rsidRDefault="00372594" w:rsidP="00372594">
      <w:pPr>
        <w:tabs>
          <w:tab w:val="left" w:pos="6707"/>
        </w:tabs>
        <w:rPr>
          <w:rFonts w:asciiTheme="minorEastAsia" w:hAnsiTheme="minorEastAsia"/>
          <w:lang w:eastAsia="ko-KR"/>
        </w:rPr>
      </w:pPr>
      <w:r w:rsidRPr="003E5044">
        <w:rPr>
          <w:rFonts w:asciiTheme="minorEastAsia" w:eastAsiaTheme="minorEastAsia" w:hAnsiTheme="minorEastAsia"/>
          <w:sz w:val="22"/>
          <w:szCs w:val="22"/>
          <w:lang w:eastAsia="ko-KR"/>
        </w:rPr>
        <w:t>SVM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에서는 총 두가지의 </w:t>
      </w:r>
      <w:r w:rsidRPr="003E5044">
        <w:rPr>
          <w:rFonts w:asciiTheme="minorEastAsia" w:hAnsiTheme="minorEastAsia"/>
          <w:sz w:val="22"/>
          <w:szCs w:val="22"/>
          <w:lang w:eastAsia="ko-KR"/>
        </w:rPr>
        <w:t>parameter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>의 변화를 주어서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 Accuracy</w:t>
      </w:r>
      <w:proofErr w:type="spellStart"/>
      <w:r w:rsidRPr="003E5044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확인해보았다.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 Kernel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은 총 </w:t>
      </w:r>
      <w:r w:rsidRPr="003E5044">
        <w:rPr>
          <w:rFonts w:asciiTheme="minorEastAsia" w:hAnsiTheme="minorEastAsia"/>
          <w:sz w:val="22"/>
          <w:szCs w:val="22"/>
          <w:lang w:eastAsia="ko-KR"/>
        </w:rPr>
        <w:t>4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개 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linear, polynomial, </w:t>
      </w:r>
      <w:proofErr w:type="spellStart"/>
      <w:r w:rsidRPr="003E5044">
        <w:rPr>
          <w:rFonts w:asciiTheme="minorEastAsia" w:hAnsiTheme="minorEastAsia"/>
          <w:sz w:val="22"/>
          <w:szCs w:val="22"/>
          <w:lang w:eastAsia="ko-KR"/>
        </w:rPr>
        <w:t>rbf</w:t>
      </w:r>
      <w:proofErr w:type="spellEnd"/>
      <w:r w:rsidRPr="003E5044">
        <w:rPr>
          <w:rFonts w:asciiTheme="minorEastAsia" w:hAnsiTheme="minorEastAsia"/>
          <w:sz w:val="22"/>
          <w:szCs w:val="22"/>
          <w:lang w:eastAsia="ko-KR"/>
        </w:rPr>
        <w:t>, sigmoid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>의 결과를 확인하였고,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역시 각 </w:t>
      </w:r>
      <w:r w:rsidRPr="003E5044">
        <w:rPr>
          <w:rFonts w:asciiTheme="minorEastAsia" w:hAnsiTheme="minorEastAsia"/>
          <w:sz w:val="22"/>
          <w:szCs w:val="22"/>
          <w:lang w:eastAsia="ko-KR"/>
        </w:rPr>
        <w:t>kernel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별로 </w:t>
      </w:r>
      <w:proofErr w:type="spellStart"/>
      <w:r w:rsidRPr="003E5044">
        <w:rPr>
          <w:rFonts w:asciiTheme="minorEastAsia" w:hAnsiTheme="minorEastAsia" w:hint="eastAsia"/>
          <w:sz w:val="22"/>
          <w:szCs w:val="22"/>
          <w:lang w:eastAsia="ko-KR"/>
        </w:rPr>
        <w:t>규제정도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/>
          <w:sz w:val="22"/>
          <w:szCs w:val="22"/>
          <w:lang w:eastAsia="ko-KR"/>
        </w:rPr>
        <w:t>C</w:t>
      </w:r>
      <w:proofErr w:type="spellStart"/>
      <w:r w:rsidRPr="003E5044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/>
          <w:sz w:val="22"/>
          <w:szCs w:val="22"/>
          <w:lang w:eastAsia="ko-KR"/>
        </w:rPr>
        <w:t>1</w:t>
      </w:r>
      <w:proofErr w:type="spellStart"/>
      <w:r w:rsidRPr="003E5044">
        <w:rPr>
          <w:rFonts w:asciiTheme="minorEastAsia" w:hAnsiTheme="minorEastAsia" w:hint="eastAsia"/>
          <w:sz w:val="22"/>
          <w:szCs w:val="22"/>
          <w:lang w:eastAsia="ko-KR"/>
        </w:rPr>
        <w:t>부터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/>
          <w:sz w:val="22"/>
          <w:szCs w:val="22"/>
          <w:lang w:eastAsia="ko-KR"/>
        </w:rPr>
        <w:t>100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까지 바꾸어 가면서 각 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kernel 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별로 가장 높은 </w:t>
      </w:r>
      <w:r w:rsidRPr="003E5044">
        <w:rPr>
          <w:rFonts w:asciiTheme="minorEastAsia" w:hAnsiTheme="minorEastAsia"/>
          <w:sz w:val="22"/>
          <w:szCs w:val="22"/>
          <w:lang w:eastAsia="ko-KR"/>
        </w:rPr>
        <w:t>Accuracy</w:t>
      </w:r>
      <w:proofErr w:type="spellStart"/>
      <w:r w:rsidRPr="003E5044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출력하였다.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그 결과 </w:t>
      </w:r>
      <w:r w:rsidRPr="003E5044">
        <w:rPr>
          <w:rFonts w:asciiTheme="minorEastAsia" w:hAnsiTheme="minorEastAsia"/>
          <w:sz w:val="22"/>
          <w:szCs w:val="22"/>
          <w:lang w:eastAsia="ko-KR"/>
        </w:rPr>
        <w:t>linear model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proofErr w:type="spellStart"/>
      <w:r w:rsidRPr="003E5044">
        <w:rPr>
          <w:rFonts w:asciiTheme="minorEastAsia" w:hAnsiTheme="minorEastAsia"/>
          <w:sz w:val="22"/>
          <w:szCs w:val="22"/>
          <w:lang w:eastAsia="ko-KR"/>
        </w:rPr>
        <w:t>rbf</w:t>
      </w:r>
      <w:proofErr w:type="spellEnd"/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3E5044">
        <w:rPr>
          <w:rFonts w:asciiTheme="minorEastAsia" w:hAnsiTheme="minorEastAsia"/>
          <w:sz w:val="22"/>
          <w:szCs w:val="22"/>
          <w:lang w:eastAsia="ko-KR"/>
        </w:rPr>
        <w:t>model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 w:rsidRPr="003E5044">
        <w:rPr>
          <w:rFonts w:asciiTheme="minorEastAsia" w:hAnsiTheme="minorEastAsia"/>
          <w:sz w:val="22"/>
          <w:szCs w:val="22"/>
          <w:lang w:eastAsia="ko-KR"/>
        </w:rPr>
        <w:t xml:space="preserve">96.7% </w:t>
      </w:r>
      <w:r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정도로 </w:t>
      </w:r>
      <w:r w:rsidR="007D27CC"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가장 높음을 알 수 있고 </w:t>
      </w:r>
      <w:r w:rsidR="007D27CC" w:rsidRPr="003E5044">
        <w:rPr>
          <w:rFonts w:asciiTheme="minorEastAsia" w:hAnsiTheme="minorEastAsia"/>
          <w:sz w:val="22"/>
          <w:szCs w:val="22"/>
          <w:lang w:eastAsia="ko-KR"/>
        </w:rPr>
        <w:t>C</w:t>
      </w:r>
      <w:r w:rsidR="007D27CC" w:rsidRPr="003E5044">
        <w:rPr>
          <w:rFonts w:asciiTheme="minorEastAsia" w:hAnsiTheme="minorEastAsia" w:hint="eastAsia"/>
          <w:sz w:val="22"/>
          <w:szCs w:val="22"/>
          <w:lang w:eastAsia="ko-KR"/>
        </w:rPr>
        <w:t>값은 5</w:t>
      </w:r>
      <w:r w:rsidR="007D27CC" w:rsidRPr="003E5044">
        <w:rPr>
          <w:rFonts w:asciiTheme="minorEastAsia" w:hAnsiTheme="minorEastAsia"/>
          <w:sz w:val="22"/>
          <w:szCs w:val="22"/>
          <w:lang w:eastAsia="ko-KR"/>
        </w:rPr>
        <w:t>0</w:t>
      </w:r>
      <w:r w:rsidR="007D27CC"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이상의 수를 </w:t>
      </w:r>
      <w:r w:rsidR="007D27CC" w:rsidRPr="003E5044">
        <w:rPr>
          <w:rFonts w:asciiTheme="minorEastAsia" w:hAnsiTheme="minorEastAsia"/>
          <w:sz w:val="22"/>
          <w:szCs w:val="22"/>
          <w:lang w:eastAsia="ko-KR"/>
        </w:rPr>
        <w:t>parameter</w:t>
      </w:r>
      <w:r w:rsidR="007D27CC" w:rsidRPr="003E5044">
        <w:rPr>
          <w:rFonts w:asciiTheme="minorEastAsia" w:hAnsiTheme="minorEastAsia" w:hint="eastAsia"/>
          <w:sz w:val="22"/>
          <w:szCs w:val="22"/>
          <w:lang w:eastAsia="ko-KR"/>
        </w:rPr>
        <w:t xml:space="preserve">로 주면 문제없이 가장 높은 </w:t>
      </w:r>
      <w:r w:rsidR="007D27CC" w:rsidRPr="003E5044">
        <w:rPr>
          <w:rFonts w:asciiTheme="minorEastAsia" w:hAnsiTheme="minorEastAsia"/>
          <w:sz w:val="22"/>
          <w:szCs w:val="22"/>
          <w:lang w:eastAsia="ko-KR"/>
        </w:rPr>
        <w:t>Accuracy</w:t>
      </w:r>
      <w:r w:rsidR="007D27CC" w:rsidRPr="003E5044">
        <w:rPr>
          <w:rFonts w:asciiTheme="minorEastAsia" w:hAnsiTheme="minorEastAsia" w:hint="eastAsia"/>
          <w:sz w:val="22"/>
          <w:szCs w:val="22"/>
          <w:lang w:eastAsia="ko-KR"/>
        </w:rPr>
        <w:t>가 나온다는 것을 알 수 있다</w:t>
      </w:r>
      <w:r w:rsidR="007D27CC">
        <w:rPr>
          <w:rFonts w:asciiTheme="minorEastAsia" w:hAnsiTheme="minorEastAsia" w:hint="eastAsia"/>
          <w:lang w:eastAsia="ko-KR"/>
        </w:rPr>
        <w:t>.</w:t>
      </w:r>
      <w:r w:rsidR="007D27CC">
        <w:rPr>
          <w:rFonts w:asciiTheme="minorEastAsia" w:hAnsiTheme="minorEastAsia"/>
          <w:lang w:eastAsia="ko-KR"/>
        </w:rPr>
        <w:t xml:space="preserve"> </w:t>
      </w:r>
    </w:p>
    <w:p w14:paraId="6C9F22FF" w14:textId="300E9137" w:rsidR="007D27CC" w:rsidRDefault="007D27CC" w:rsidP="00372594">
      <w:pPr>
        <w:tabs>
          <w:tab w:val="left" w:pos="6707"/>
        </w:tabs>
        <w:rPr>
          <w:rFonts w:asciiTheme="minorEastAsia" w:hAnsiTheme="minorEastAsia"/>
          <w:lang w:eastAsia="ko-KR"/>
        </w:rPr>
      </w:pPr>
    </w:p>
    <w:p w14:paraId="39E5B922" w14:textId="154EE1CB" w:rsidR="007D27CC" w:rsidRDefault="007D27CC" w:rsidP="00372594">
      <w:pPr>
        <w:tabs>
          <w:tab w:val="left" w:pos="6707"/>
        </w:tabs>
        <w:rPr>
          <w:rFonts w:asciiTheme="minorEastAsia" w:hAnsiTheme="minorEastAsia"/>
          <w:lang w:eastAsia="ko-KR"/>
        </w:rPr>
      </w:pPr>
    </w:p>
    <w:p w14:paraId="0E38E943" w14:textId="77777777" w:rsidR="003E5044" w:rsidRDefault="003E5044" w:rsidP="00372594">
      <w:pPr>
        <w:tabs>
          <w:tab w:val="left" w:pos="6707"/>
        </w:tabs>
        <w:rPr>
          <w:rFonts w:asciiTheme="minorEastAsia" w:hAnsiTheme="minorEastAsia" w:hint="eastAsia"/>
          <w:lang w:eastAsia="ko-KR"/>
        </w:rPr>
      </w:pPr>
    </w:p>
    <w:p w14:paraId="67F1BC51" w14:textId="4069B7B8" w:rsidR="007D27CC" w:rsidRDefault="007D27CC" w:rsidP="007D27CC">
      <w:r w:rsidRPr="007D27CC">
        <w:rPr>
          <w:rFonts w:eastAsia="바탕"/>
          <w:lang w:eastAsia="ko-KR"/>
        </w:rPr>
        <w:lastRenderedPageBreak/>
        <w:t>Q4.</w:t>
      </w:r>
      <w:r>
        <w:rPr>
          <w:rFonts w:ascii="바탕" w:eastAsia="바탕" w:hAnsi="바탕" w:cs="바탕"/>
          <w:lang w:eastAsia="ko-KR"/>
        </w:rPr>
        <w:t xml:space="preserve"> </w:t>
      </w:r>
      <w:r>
        <w:t xml:space="preserve">For the same data set, train </w:t>
      </w:r>
      <w:proofErr w:type="gramStart"/>
      <w:r>
        <w:t>Random forest</w:t>
      </w:r>
      <w:proofErr w:type="gramEnd"/>
      <w:r>
        <w:t xml:space="preserve"> classifiers and find the best model that can achieve the highest accuracy on the test data set. </w:t>
      </w:r>
    </w:p>
    <w:p w14:paraId="32B9DC12" w14:textId="1F3C6A4B" w:rsidR="007D27CC" w:rsidRDefault="007D27CC" w:rsidP="007D27CC">
      <w:pPr>
        <w:rPr>
          <w:lang w:eastAsia="ko-Kore-KR"/>
        </w:rPr>
      </w:pPr>
    </w:p>
    <w:p w14:paraId="6BC68B39" w14:textId="77777777" w:rsidR="007D27CC" w:rsidRDefault="007D27CC" w:rsidP="007D27CC">
      <w:pPr>
        <w:rPr>
          <w:rFonts w:hint="eastAsia"/>
          <w:lang w:eastAsia="ko-KR"/>
        </w:rPr>
      </w:pPr>
    </w:p>
    <w:p w14:paraId="1BA2C8A9" w14:textId="3B8E9B85" w:rsidR="007D27CC" w:rsidRDefault="003E5044" w:rsidP="003E5044">
      <w:pPr>
        <w:tabs>
          <w:tab w:val="left" w:pos="6707"/>
        </w:tabs>
        <w:jc w:val="center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781F8028" wp14:editId="26FEBABE">
            <wp:extent cx="5181600" cy="376478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81" cy="37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5E04" w14:textId="32D05CB6" w:rsidR="00815623" w:rsidRDefault="00815623" w:rsidP="00815623">
      <w:pPr>
        <w:pStyle w:val="a6"/>
        <w:jc w:val="center"/>
        <w:rPr>
          <w:rFonts w:ascii="Times New Roman" w:eastAsiaTheme="minorEastAsia" w:hAnsi="Times New Roman" w:cs="Times New Roman"/>
          <w:sz w:val="21"/>
          <w:szCs w:val="21"/>
          <w:lang w:eastAsia="ko-KR"/>
        </w:rPr>
      </w:pPr>
      <w:r w:rsidRPr="00DC25FB">
        <w:rPr>
          <w:rFonts w:ascii="Times New Roman" w:eastAsiaTheme="minorEastAsia" w:hAnsi="Times New Roman" w:cs="Times New Roman"/>
          <w:sz w:val="21"/>
          <w:szCs w:val="21"/>
          <w:lang w:eastAsia="ko-KR"/>
        </w:rPr>
        <w:t xml:space="preserve">Figure </w:t>
      </w:r>
      <w:r>
        <w:rPr>
          <w:rFonts w:ascii="Times New Roman" w:eastAsiaTheme="minorEastAsia" w:hAnsi="Times New Roman" w:cs="Times New Roman"/>
          <w:sz w:val="21"/>
          <w:szCs w:val="21"/>
          <w:lang w:eastAsia="ko-KR"/>
        </w:rPr>
        <w:t>6</w:t>
      </w:r>
      <w:r w:rsidRPr="00DC25FB">
        <w:rPr>
          <w:rFonts w:ascii="Times New Roman" w:eastAsiaTheme="minorEastAsia" w:hAnsi="Times New Roman" w:cs="Times New Roman"/>
          <w:sz w:val="21"/>
          <w:szCs w:val="21"/>
          <w:lang w:eastAsia="ko-KR"/>
        </w:rPr>
        <w:t xml:space="preserve">. </w:t>
      </w:r>
      <w:r>
        <w:rPr>
          <w:rFonts w:ascii="Times New Roman" w:eastAsiaTheme="minorEastAsia" w:hAnsi="Times New Roman" w:cs="Times New Roman"/>
          <w:sz w:val="21"/>
          <w:szCs w:val="21"/>
          <w:lang w:eastAsia="ko-KR"/>
        </w:rPr>
        <w:t xml:space="preserve">Code &amp; Result of Random Forest </w:t>
      </w:r>
      <w:r w:rsidRPr="00DC25FB">
        <w:rPr>
          <w:rFonts w:ascii="Times New Roman" w:eastAsiaTheme="minorEastAsia" w:hAnsi="Times New Roman" w:cs="Times New Roman"/>
          <w:sz w:val="21"/>
          <w:szCs w:val="21"/>
          <w:lang w:eastAsia="ko-KR"/>
        </w:rPr>
        <w:t>model</w:t>
      </w:r>
    </w:p>
    <w:p w14:paraId="2FA048B2" w14:textId="77777777" w:rsidR="00815623" w:rsidRDefault="00815623" w:rsidP="00815623">
      <w:pPr>
        <w:tabs>
          <w:tab w:val="left" w:pos="6707"/>
        </w:tabs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68F11ECC" w14:textId="42FC3364" w:rsidR="00815623" w:rsidRDefault="00815623" w:rsidP="00815623">
      <w:pPr>
        <w:tabs>
          <w:tab w:val="left" w:pos="6707"/>
        </w:tabs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다음은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max depth = 20, Estimator 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수를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100 ~ 1000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까지 준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Random forest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model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학습 결과이다.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Es</w:t>
      </w:r>
      <w:r w:rsidR="00586F67">
        <w:rPr>
          <w:rFonts w:asciiTheme="minorEastAsia" w:eastAsiaTheme="minorEastAsia" w:hAnsiTheme="minorEastAsia"/>
          <w:sz w:val="22"/>
          <w:szCs w:val="22"/>
          <w:lang w:eastAsia="ko-KR"/>
        </w:rPr>
        <w:t>timator</w:t>
      </w:r>
      <w:proofErr w:type="spellStart"/>
      <w:r w:rsidR="00586F67">
        <w:rPr>
          <w:rFonts w:asciiTheme="minorEastAsia" w:eastAsia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586F67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약 </w:t>
      </w:r>
      <w:r w:rsidR="00586F67">
        <w:rPr>
          <w:rFonts w:asciiTheme="minorEastAsia" w:eastAsiaTheme="minorEastAsia" w:hAnsiTheme="minorEastAsia"/>
          <w:sz w:val="22"/>
          <w:szCs w:val="22"/>
          <w:lang w:eastAsia="ko-KR"/>
        </w:rPr>
        <w:t>180</w:t>
      </w:r>
      <w:r w:rsidR="00586F67">
        <w:rPr>
          <w:rFonts w:asciiTheme="minorEastAsia" w:eastAsiaTheme="minorEastAsia" w:hAnsiTheme="minorEastAsia" w:hint="eastAsia"/>
          <w:sz w:val="22"/>
          <w:szCs w:val="22"/>
          <w:lang w:eastAsia="ko-KR"/>
        </w:rPr>
        <w:t>개</w:t>
      </w:r>
      <w:r w:rsidR="00586F67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="00586F67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이상 대입하였을 때 약 </w:t>
      </w:r>
      <w:r w:rsidR="00586F67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93.9% </w:t>
      </w:r>
      <w:r w:rsidR="00586F67">
        <w:rPr>
          <w:rFonts w:asciiTheme="minorEastAsia" w:eastAsiaTheme="minorEastAsia" w:hAnsiTheme="minorEastAsia" w:hint="eastAsia"/>
          <w:sz w:val="22"/>
          <w:szCs w:val="22"/>
          <w:lang w:eastAsia="ko-KR"/>
        </w:rPr>
        <w:t>의 정확도를 보임을 알 수 있다.</w:t>
      </w:r>
      <w:r w:rsidR="00586F67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</w:p>
    <w:p w14:paraId="604C5287" w14:textId="5039D239" w:rsidR="00586F67" w:rsidRDefault="00586F67" w:rsidP="00815623">
      <w:pPr>
        <w:tabs>
          <w:tab w:val="left" w:pos="6707"/>
        </w:tabs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542A8C7" w14:textId="73CB688F" w:rsidR="00586F67" w:rsidRPr="00586F67" w:rsidRDefault="00586F67" w:rsidP="00586F67">
      <w:pPr>
        <w:tabs>
          <w:tab w:val="left" w:pos="6707"/>
        </w:tabs>
        <w:jc w:val="center"/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</w:pPr>
      <w:r w:rsidRPr="00586F67"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  <w:t>Conclusion</w:t>
      </w:r>
    </w:p>
    <w:p w14:paraId="4D531B37" w14:textId="77777777" w:rsidR="00586F67" w:rsidRDefault="00586F67" w:rsidP="00815623">
      <w:pPr>
        <w:tabs>
          <w:tab w:val="left" w:pos="6707"/>
        </w:tabs>
        <w:rPr>
          <w:rFonts w:asciiTheme="minorEastAsia" w:eastAsiaTheme="minorEastAsia" w:hAnsiTheme="minorEastAsia" w:hint="eastAsia"/>
          <w:sz w:val="22"/>
          <w:szCs w:val="22"/>
          <w:lang w:eastAsia="ko-KR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6F67" w14:paraId="43AB7FFF" w14:textId="77777777" w:rsidTr="00586F67">
        <w:tc>
          <w:tcPr>
            <w:tcW w:w="1803" w:type="dxa"/>
          </w:tcPr>
          <w:p w14:paraId="431B5F1B" w14:textId="77777777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</w:tcPr>
          <w:p w14:paraId="0C1C66C7" w14:textId="066D5EFD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Linear Reg.</w:t>
            </w:r>
          </w:p>
        </w:tc>
        <w:tc>
          <w:tcPr>
            <w:tcW w:w="1803" w:type="dxa"/>
          </w:tcPr>
          <w:p w14:paraId="389F9D36" w14:textId="254ECB6C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K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NN</w:t>
            </w:r>
          </w:p>
        </w:tc>
        <w:tc>
          <w:tcPr>
            <w:tcW w:w="1803" w:type="dxa"/>
          </w:tcPr>
          <w:p w14:paraId="5E5EEDF1" w14:textId="5E125C1A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VM</w:t>
            </w:r>
          </w:p>
        </w:tc>
        <w:tc>
          <w:tcPr>
            <w:tcW w:w="1804" w:type="dxa"/>
          </w:tcPr>
          <w:p w14:paraId="7ADB21C5" w14:textId="4404EBE3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Random Forest</w:t>
            </w:r>
          </w:p>
        </w:tc>
      </w:tr>
      <w:tr w:rsidR="00586F67" w14:paraId="54F89D95" w14:textId="77777777" w:rsidTr="00586F67">
        <w:tc>
          <w:tcPr>
            <w:tcW w:w="1803" w:type="dxa"/>
          </w:tcPr>
          <w:p w14:paraId="255A362D" w14:textId="03649551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ccuracy</w:t>
            </w:r>
          </w:p>
        </w:tc>
        <w:tc>
          <w:tcPr>
            <w:tcW w:w="1803" w:type="dxa"/>
          </w:tcPr>
          <w:p w14:paraId="10DD1C57" w14:textId="0B3E5207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9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4.4%</w:t>
            </w:r>
          </w:p>
        </w:tc>
        <w:tc>
          <w:tcPr>
            <w:tcW w:w="1803" w:type="dxa"/>
          </w:tcPr>
          <w:p w14:paraId="0D94EDBB" w14:textId="2FD66DAA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9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7.8%</w:t>
            </w:r>
          </w:p>
        </w:tc>
        <w:tc>
          <w:tcPr>
            <w:tcW w:w="1803" w:type="dxa"/>
          </w:tcPr>
          <w:p w14:paraId="2570D449" w14:textId="5E2AED17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9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6.7%</w:t>
            </w:r>
          </w:p>
        </w:tc>
        <w:tc>
          <w:tcPr>
            <w:tcW w:w="1804" w:type="dxa"/>
          </w:tcPr>
          <w:p w14:paraId="748CB495" w14:textId="0C6A8D36" w:rsidR="00586F67" w:rsidRDefault="00586F67" w:rsidP="00586F67">
            <w:pPr>
              <w:tabs>
                <w:tab w:val="left" w:pos="6707"/>
              </w:tabs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9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3.3%</w:t>
            </w:r>
          </w:p>
        </w:tc>
      </w:tr>
    </w:tbl>
    <w:p w14:paraId="0198B62A" w14:textId="137345C3" w:rsidR="00586F67" w:rsidRDefault="00586F67" w:rsidP="00815623">
      <w:pPr>
        <w:tabs>
          <w:tab w:val="left" w:pos="6707"/>
        </w:tabs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484806E8" w14:textId="5B39C8BF" w:rsidR="00586F67" w:rsidRPr="00815623" w:rsidRDefault="00586F67" w:rsidP="00815623">
      <w:pPr>
        <w:tabs>
          <w:tab w:val="left" w:pos="6707"/>
        </w:tabs>
        <w:rPr>
          <w:rFonts w:asciiTheme="minorEastAsia" w:eastAsia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총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4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개 유형의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model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을 바탕으로 각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model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당 변화시킬 수 있는 p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arameter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바꾸면서 최대 정확도를 구해보았을 때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KNN model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에서 n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of neighbor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가 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일 때 가장 높은 정확도를 보여준다는 것을 알 수 있다.</w:t>
      </w:r>
      <w:r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</w:p>
    <w:sectPr w:rsidR="00586F67" w:rsidRPr="00815623">
      <w:footerReference w:type="even" r:id="rId15"/>
      <w:footerReference w:type="default" r:id="rId16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9615" w14:textId="77777777" w:rsidR="006D4FC3" w:rsidRDefault="006D4FC3" w:rsidP="003D6432">
      <w:r>
        <w:separator/>
      </w:r>
    </w:p>
  </w:endnote>
  <w:endnote w:type="continuationSeparator" w:id="0">
    <w:p w14:paraId="754EF507" w14:textId="77777777" w:rsidR="006D4FC3" w:rsidRDefault="006D4FC3" w:rsidP="003D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40164184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6297DD5" w14:textId="0798CCDE" w:rsidR="004122EE" w:rsidRDefault="004122EE" w:rsidP="009F0A8B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D77C0BA" w14:textId="77777777" w:rsidR="004122EE" w:rsidRDefault="004122EE" w:rsidP="004122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1740511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4D9E2B1" w14:textId="77F8183E" w:rsidR="004122EE" w:rsidRDefault="004122EE" w:rsidP="009F0A8B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10</w:t>
        </w:r>
        <w:r>
          <w:rPr>
            <w:rStyle w:val="aa"/>
          </w:rPr>
          <w:fldChar w:fldCharType="end"/>
        </w:r>
      </w:p>
    </w:sdtContent>
  </w:sdt>
  <w:p w14:paraId="1A13FD1C" w14:textId="16C0D186" w:rsidR="003D6432" w:rsidRDefault="00B93AA0" w:rsidP="004122EE">
    <w:pPr>
      <w:pStyle w:val="a5"/>
      <w:ind w:right="360"/>
      <w:jc w:val="right"/>
    </w:pPr>
    <w:r>
      <w:rPr>
        <w:noProof/>
      </w:rPr>
      <w:drawing>
        <wp:inline distT="0" distB="0" distL="0" distR="0" wp14:anchorId="24F6B5BE" wp14:editId="4EEB7FE1">
          <wp:extent cx="1739900" cy="533400"/>
          <wp:effectExtent l="0" t="0" r="0" b="0"/>
          <wp:docPr id="17" name="그래픽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래픽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E18A" w14:textId="77777777" w:rsidR="006D4FC3" w:rsidRDefault="006D4FC3" w:rsidP="003D6432">
      <w:r>
        <w:separator/>
      </w:r>
    </w:p>
  </w:footnote>
  <w:footnote w:type="continuationSeparator" w:id="0">
    <w:p w14:paraId="6445E182" w14:textId="77777777" w:rsidR="006D4FC3" w:rsidRDefault="006D4FC3" w:rsidP="003D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4A8"/>
    <w:multiLevelType w:val="hybridMultilevel"/>
    <w:tmpl w:val="540A88AE"/>
    <w:lvl w:ilvl="0" w:tplc="5BB0F84E">
      <w:start w:val="3"/>
      <w:numFmt w:val="bullet"/>
      <w:lvlText w:val="-"/>
      <w:lvlJc w:val="left"/>
      <w:pPr>
        <w:ind w:left="9407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8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6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0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4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8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2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647" w:hanging="400"/>
      </w:pPr>
      <w:rPr>
        <w:rFonts w:ascii="Wingdings" w:hAnsi="Wingdings" w:hint="default"/>
      </w:rPr>
    </w:lvl>
  </w:abstractNum>
  <w:abstractNum w:abstractNumId="1" w15:restartNumberingAfterBreak="0">
    <w:nsid w:val="1BEF5ADC"/>
    <w:multiLevelType w:val="hybridMultilevel"/>
    <w:tmpl w:val="B9CEB97A"/>
    <w:lvl w:ilvl="0" w:tplc="2BBC5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55439"/>
    <w:multiLevelType w:val="hybridMultilevel"/>
    <w:tmpl w:val="76889BE6"/>
    <w:lvl w:ilvl="0" w:tplc="D7824B7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861163"/>
    <w:multiLevelType w:val="hybridMultilevel"/>
    <w:tmpl w:val="E486A7FC"/>
    <w:lvl w:ilvl="0" w:tplc="1C08D7F0">
      <w:start w:val="1"/>
      <w:numFmt w:val="decimal"/>
      <w:lvlText w:val="%1."/>
      <w:lvlJc w:val="left"/>
      <w:pPr>
        <w:ind w:left="643" w:hanging="360"/>
      </w:pPr>
      <w:rPr>
        <w:rFonts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355E67"/>
    <w:multiLevelType w:val="hybridMultilevel"/>
    <w:tmpl w:val="F280E0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212096"/>
    <w:multiLevelType w:val="hybridMultilevel"/>
    <w:tmpl w:val="9BC2FF94"/>
    <w:lvl w:ilvl="0" w:tplc="FD624D5E">
      <w:start w:val="1"/>
      <w:numFmt w:val="decimal"/>
      <w:lvlText w:val="%1."/>
      <w:lvlJc w:val="left"/>
      <w:pPr>
        <w:ind w:left="683" w:hanging="400"/>
      </w:pPr>
      <w:rPr>
        <w:rFonts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DF5894"/>
    <w:multiLevelType w:val="hybridMultilevel"/>
    <w:tmpl w:val="DF1CCB1A"/>
    <w:lvl w:ilvl="0" w:tplc="FD624D5E">
      <w:start w:val="1"/>
      <w:numFmt w:val="decimal"/>
      <w:lvlText w:val="%1."/>
      <w:lvlJc w:val="left"/>
      <w:pPr>
        <w:ind w:left="1673" w:hanging="539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994779"/>
    <w:multiLevelType w:val="hybridMultilevel"/>
    <w:tmpl w:val="2490FA90"/>
    <w:lvl w:ilvl="0" w:tplc="D5C475F2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C684D27"/>
    <w:multiLevelType w:val="hybridMultilevel"/>
    <w:tmpl w:val="F280E00A"/>
    <w:lvl w:ilvl="0" w:tplc="2BBC5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3C059D"/>
    <w:multiLevelType w:val="hybridMultilevel"/>
    <w:tmpl w:val="4318810C"/>
    <w:lvl w:ilvl="0" w:tplc="2BBC5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3F4534"/>
    <w:multiLevelType w:val="hybridMultilevel"/>
    <w:tmpl w:val="7180AE74"/>
    <w:lvl w:ilvl="0" w:tplc="2BBC5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275ABE"/>
    <w:multiLevelType w:val="hybridMultilevel"/>
    <w:tmpl w:val="1B0E62CE"/>
    <w:lvl w:ilvl="0" w:tplc="2BBC5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A6"/>
    <w:rsid w:val="00126FF0"/>
    <w:rsid w:val="00190EA6"/>
    <w:rsid w:val="001F2009"/>
    <w:rsid w:val="00287586"/>
    <w:rsid w:val="002C7462"/>
    <w:rsid w:val="002D0B32"/>
    <w:rsid w:val="002D4E58"/>
    <w:rsid w:val="00372594"/>
    <w:rsid w:val="003C7333"/>
    <w:rsid w:val="003D6432"/>
    <w:rsid w:val="003E5044"/>
    <w:rsid w:val="003F3AAC"/>
    <w:rsid w:val="00404F86"/>
    <w:rsid w:val="004122EE"/>
    <w:rsid w:val="00493039"/>
    <w:rsid w:val="004A3CC7"/>
    <w:rsid w:val="004B2DDD"/>
    <w:rsid w:val="004B3B9A"/>
    <w:rsid w:val="00586F67"/>
    <w:rsid w:val="005A5AFC"/>
    <w:rsid w:val="005C3A9C"/>
    <w:rsid w:val="006877DB"/>
    <w:rsid w:val="006B25E6"/>
    <w:rsid w:val="006D4FC3"/>
    <w:rsid w:val="00761588"/>
    <w:rsid w:val="007D27CC"/>
    <w:rsid w:val="007F0C83"/>
    <w:rsid w:val="00815623"/>
    <w:rsid w:val="00821DDB"/>
    <w:rsid w:val="008661F8"/>
    <w:rsid w:val="0089573E"/>
    <w:rsid w:val="008E5E6F"/>
    <w:rsid w:val="00967B8A"/>
    <w:rsid w:val="00977385"/>
    <w:rsid w:val="009A59F4"/>
    <w:rsid w:val="009C6DEC"/>
    <w:rsid w:val="00A04967"/>
    <w:rsid w:val="00B93AA0"/>
    <w:rsid w:val="00BF3DC5"/>
    <w:rsid w:val="00C10419"/>
    <w:rsid w:val="00C54C93"/>
    <w:rsid w:val="00C865A2"/>
    <w:rsid w:val="00CC5D5C"/>
    <w:rsid w:val="00CD078D"/>
    <w:rsid w:val="00DC25FB"/>
    <w:rsid w:val="00E61A14"/>
    <w:rsid w:val="00E87851"/>
    <w:rsid w:val="00EC3C53"/>
    <w:rsid w:val="00F229F5"/>
    <w:rsid w:val="00F50D25"/>
    <w:rsid w:val="00F52B21"/>
    <w:rsid w:val="00F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35531"/>
  <w15:chartTrackingRefBased/>
  <w15:docId w15:val="{63E4507A-91C2-FC40-B662-D9B916A3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C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9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90EA6"/>
    <w:rPr>
      <w:rFonts w:ascii="Courier New" w:eastAsia="Times New Roman" w:hAnsi="Courier New" w:cs="Courier New"/>
      <w:kern w:val="0"/>
      <w:szCs w:val="20"/>
    </w:rPr>
  </w:style>
  <w:style w:type="character" w:customStyle="1" w:styleId="y2iqfc">
    <w:name w:val="y2iqfc"/>
    <w:basedOn w:val="a0"/>
    <w:rsid w:val="00190EA6"/>
  </w:style>
  <w:style w:type="paragraph" w:styleId="a3">
    <w:name w:val="Date"/>
    <w:basedOn w:val="a"/>
    <w:next w:val="a"/>
    <w:link w:val="Char"/>
    <w:uiPriority w:val="99"/>
    <w:semiHidden/>
    <w:unhideWhenUsed/>
    <w:rsid w:val="003D6432"/>
    <w:rPr>
      <w:rFonts w:ascii="Arial" w:eastAsiaTheme="minorEastAsia" w:hAnsi="Arial" w:cs="Arial"/>
      <w:sz w:val="22"/>
      <w:szCs w:val="22"/>
      <w:lang w:val="en"/>
    </w:rPr>
  </w:style>
  <w:style w:type="character" w:customStyle="1" w:styleId="Char">
    <w:name w:val="날짜 Char"/>
    <w:basedOn w:val="a0"/>
    <w:link w:val="a3"/>
    <w:uiPriority w:val="99"/>
    <w:semiHidden/>
    <w:rsid w:val="003D6432"/>
    <w:rPr>
      <w:rFonts w:ascii="Arial" w:hAnsi="Arial" w:cs="Arial"/>
      <w:kern w:val="0"/>
      <w:sz w:val="22"/>
      <w:szCs w:val="22"/>
      <w:lang w:val="en"/>
    </w:rPr>
  </w:style>
  <w:style w:type="paragraph" w:styleId="a4">
    <w:name w:val="header"/>
    <w:basedOn w:val="a"/>
    <w:link w:val="Char0"/>
    <w:uiPriority w:val="99"/>
    <w:unhideWhenUsed/>
    <w:rsid w:val="003D6432"/>
    <w:pPr>
      <w:tabs>
        <w:tab w:val="center" w:pos="4513"/>
        <w:tab w:val="right" w:pos="9026"/>
      </w:tabs>
      <w:snapToGrid w:val="0"/>
    </w:pPr>
    <w:rPr>
      <w:rFonts w:ascii="Arial" w:eastAsiaTheme="minorEastAsia" w:hAnsi="Arial" w:cs="Arial"/>
      <w:sz w:val="22"/>
      <w:szCs w:val="22"/>
      <w:lang w:val="en"/>
    </w:rPr>
  </w:style>
  <w:style w:type="character" w:customStyle="1" w:styleId="Char0">
    <w:name w:val="머리글 Char"/>
    <w:basedOn w:val="a0"/>
    <w:link w:val="a4"/>
    <w:uiPriority w:val="99"/>
    <w:rsid w:val="003D6432"/>
    <w:rPr>
      <w:rFonts w:ascii="Arial" w:hAnsi="Arial" w:cs="Arial"/>
      <w:kern w:val="0"/>
      <w:sz w:val="22"/>
      <w:szCs w:val="22"/>
      <w:lang w:val="en"/>
    </w:rPr>
  </w:style>
  <w:style w:type="paragraph" w:styleId="a5">
    <w:name w:val="footer"/>
    <w:basedOn w:val="a"/>
    <w:link w:val="Char1"/>
    <w:uiPriority w:val="99"/>
    <w:unhideWhenUsed/>
    <w:rsid w:val="003D6432"/>
    <w:pPr>
      <w:tabs>
        <w:tab w:val="center" w:pos="4513"/>
        <w:tab w:val="right" w:pos="9026"/>
      </w:tabs>
      <w:snapToGrid w:val="0"/>
    </w:pPr>
    <w:rPr>
      <w:rFonts w:ascii="Arial" w:eastAsiaTheme="minorEastAsia" w:hAnsi="Arial" w:cs="Arial"/>
      <w:sz w:val="22"/>
      <w:szCs w:val="22"/>
      <w:lang w:val="en"/>
    </w:rPr>
  </w:style>
  <w:style w:type="character" w:customStyle="1" w:styleId="Char1">
    <w:name w:val="바닥글 Char"/>
    <w:basedOn w:val="a0"/>
    <w:link w:val="a5"/>
    <w:uiPriority w:val="99"/>
    <w:rsid w:val="003D6432"/>
    <w:rPr>
      <w:rFonts w:ascii="Arial" w:hAnsi="Arial" w:cs="Arial"/>
      <w:kern w:val="0"/>
      <w:sz w:val="22"/>
      <w:szCs w:val="22"/>
      <w:lang w:val="en"/>
    </w:rPr>
  </w:style>
  <w:style w:type="paragraph" w:styleId="a6">
    <w:name w:val="No Spacing"/>
    <w:uiPriority w:val="1"/>
    <w:qFormat/>
    <w:rsid w:val="003D6432"/>
    <w:pPr>
      <w:jc w:val="left"/>
    </w:pPr>
    <w:rPr>
      <w:rFonts w:eastAsia="맑은 고딕"/>
      <w:kern w:val="0"/>
      <w:sz w:val="22"/>
      <w:szCs w:val="22"/>
      <w:lang w:eastAsia="zh-CN"/>
    </w:rPr>
  </w:style>
  <w:style w:type="paragraph" w:styleId="a7">
    <w:name w:val="Normal (Web)"/>
    <w:basedOn w:val="a"/>
    <w:uiPriority w:val="99"/>
    <w:unhideWhenUsed/>
    <w:rsid w:val="00B93AA0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EC3C53"/>
    <w:rPr>
      <w:color w:val="808080"/>
    </w:rPr>
  </w:style>
  <w:style w:type="paragraph" w:styleId="a9">
    <w:name w:val="List Paragraph"/>
    <w:basedOn w:val="a"/>
    <w:uiPriority w:val="34"/>
    <w:qFormat/>
    <w:rsid w:val="00F72180"/>
    <w:pPr>
      <w:ind w:leftChars="400" w:left="800"/>
    </w:pPr>
    <w:rPr>
      <w:rFonts w:ascii="Arial" w:eastAsiaTheme="minorEastAsia" w:hAnsi="Arial" w:cs="Arial"/>
      <w:sz w:val="22"/>
      <w:szCs w:val="22"/>
      <w:lang w:val="en"/>
    </w:rPr>
  </w:style>
  <w:style w:type="character" w:styleId="aa">
    <w:name w:val="page number"/>
    <w:basedOn w:val="a0"/>
    <w:uiPriority w:val="99"/>
    <w:semiHidden/>
    <w:unhideWhenUsed/>
    <w:rsid w:val="004122EE"/>
  </w:style>
  <w:style w:type="table" w:styleId="ab">
    <w:name w:val="Table Grid"/>
    <w:basedOn w:val="a1"/>
    <w:uiPriority w:val="39"/>
    <w:rsid w:val="00586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정원균</dc:creator>
  <cp:keywords/>
  <dc:description/>
  <cp:lastModifiedBy>정원균</cp:lastModifiedBy>
  <cp:revision>5</cp:revision>
  <dcterms:created xsi:type="dcterms:W3CDTF">2022-03-27T15:20:00Z</dcterms:created>
  <dcterms:modified xsi:type="dcterms:W3CDTF">2022-05-08T15:59:00Z</dcterms:modified>
</cp:coreProperties>
</file>