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color w:val="1F4E79"/>
          <w:sz w:val="44"/>
        </w:rPr>
        <w:t>UW-Madison GI Tract Image Segmentation</w:t>
        <w:br/>
        <w:t>Technical Documentation</w:t>
      </w:r>
    </w:p>
    <w:p>
      <w:pPr>
        <w:jc w:val="center"/>
      </w:pPr>
      <w:r>
        <w:rPr>
          <w:rFonts w:ascii="Liberation Sans" w:hAnsi="Liberation Sans" w:eastAsia="Liberation Sans"/>
          <w:i/>
          <w:color w:val="505050"/>
          <w:sz w:val="22"/>
        </w:rPr>
        <w:t xml:space="preserve">EfficientNet-B5 U-Net + Auxiliary Classification Head + 2.5D MRI Input + C-order RLE + Class-specific Thresholds</w:t>
      </w:r>
    </w:p>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5112"/>
            <w:shd w:fill="D9EAF7"/>
            <w:vAlign w:val="center"/>
          </w:tcPr>
          <w:p>
            <w:pPr>
              <w:spacing w:after="0"/>
              <w:jc w:val="left"/>
            </w:pPr>
            <w:r/>
            <w:r>
              <w:rPr>
                <w:rFonts w:ascii="Liberation Sans" w:hAnsi="Liberation Sans" w:eastAsia="Liberation Sans"/>
                <w:b/>
                <w:sz w:val="18"/>
              </w:rPr>
              <w:t>Item</w:t>
            </w:r>
          </w:p>
        </w:tc>
        <w:tc>
          <w:tcPr>
            <w:tcW w:type="dxa" w:w="5112"/>
            <w:shd w:fill="D9EAF7"/>
            <w:vAlign w:val="center"/>
          </w:tcPr>
          <w:p>
            <w:pPr>
              <w:spacing w:after="0"/>
              <w:jc w:val="left"/>
            </w:pPr>
            <w:r/>
            <w:r>
              <w:rPr>
                <w:rFonts w:ascii="Liberation Sans" w:hAnsi="Liberation Sans" w:eastAsia="Liberation Sans"/>
                <w:b/>
                <w:sz w:val="18"/>
              </w:rPr>
              <w:t>Value</w:t>
            </w:r>
          </w:p>
        </w:tc>
      </w:tr>
      <w:tr>
        <w:trPr>
          <w:cantSplit/>
        </w:trPr>
        <w:tc>
          <w:tcPr>
            <w:tcW w:type="dxa" w:w="5112"/>
            <w:vAlign w:val="center"/>
          </w:tcPr>
          <w:p>
            <w:pPr>
              <w:spacing w:after="0"/>
              <w:jc w:val="left"/>
            </w:pPr>
            <w:r/>
            <w:r>
              <w:rPr>
                <w:rFonts w:ascii="Liberation Sans" w:hAnsi="Liberation Sans" w:eastAsia="Liberation Sans"/>
                <w:b w:val="0"/>
                <w:sz w:val="18"/>
              </w:rPr>
              <w:t>Task</w:t>
            </w:r>
          </w:p>
        </w:tc>
        <w:tc>
          <w:tcPr>
            <w:tcW w:type="dxa" w:w="5112"/>
            <w:vAlign w:val="center"/>
          </w:tcPr>
          <w:p>
            <w:pPr>
              <w:spacing w:after="0"/>
              <w:jc w:val="left"/>
            </w:pPr>
            <w:r/>
            <w:r>
              <w:rPr>
                <w:rFonts w:ascii="Liberation Sans" w:hAnsi="Liberation Sans" w:eastAsia="Liberation Sans"/>
                <w:b w:val="0"/>
                <w:sz w:val="18"/>
              </w:rPr>
              <w:t>Three-class gastrointestinal organ segmentation from abdominal MRI slices</w:t>
            </w:r>
          </w:p>
        </w:tc>
      </w:tr>
      <w:tr>
        <w:trPr>
          <w:cantSplit/>
        </w:trPr>
        <w:tc>
          <w:tcPr>
            <w:tcW w:type="dxa" w:w="5112"/>
            <w:vAlign w:val="center"/>
          </w:tcPr>
          <w:p>
            <w:pPr>
              <w:spacing w:after="0"/>
              <w:jc w:val="left"/>
            </w:pPr>
            <w:r/>
            <w:r>
              <w:rPr>
                <w:rFonts w:ascii="Liberation Sans" w:hAnsi="Liberation Sans" w:eastAsia="Liberation Sans"/>
                <w:b w:val="0"/>
                <w:sz w:val="18"/>
              </w:rPr>
              <w:t>Target classes</w:t>
            </w:r>
          </w:p>
        </w:tc>
        <w:tc>
          <w:tcPr>
            <w:tcW w:type="dxa" w:w="5112"/>
            <w:vAlign w:val="center"/>
          </w:tcPr>
          <w:p>
            <w:pPr>
              <w:spacing w:after="0"/>
              <w:jc w:val="left"/>
            </w:pPr>
            <w:r/>
            <w:r>
              <w:rPr>
                <w:rFonts w:ascii="Liberation Sans" w:hAnsi="Liberation Sans" w:eastAsia="Liberation Sans"/>
                <w:b w:val="0"/>
                <w:sz w:val="18"/>
              </w:rPr>
              <w:t>large_bowel, small_bowel, stomach</w:t>
            </w:r>
          </w:p>
        </w:tc>
      </w:tr>
      <w:tr>
        <w:trPr>
          <w:cantSplit/>
        </w:trPr>
        <w:tc>
          <w:tcPr>
            <w:tcW w:type="dxa" w:w="5112"/>
            <w:vAlign w:val="center"/>
          </w:tcPr>
          <w:p>
            <w:pPr>
              <w:spacing w:after="0"/>
              <w:jc w:val="left"/>
            </w:pPr>
            <w:r/>
            <w:r>
              <w:rPr>
                <w:rFonts w:ascii="Liberation Sans" w:hAnsi="Liberation Sans" w:eastAsia="Liberation Sans"/>
                <w:b w:val="0"/>
                <w:sz w:val="18"/>
              </w:rPr>
              <w:t>Main model</w:t>
            </w:r>
          </w:p>
        </w:tc>
        <w:tc>
          <w:tcPr>
            <w:tcW w:type="dxa" w:w="5112"/>
            <w:vAlign w:val="center"/>
          </w:tcPr>
          <w:p>
            <w:pPr>
              <w:spacing w:after="0"/>
              <w:jc w:val="left"/>
            </w:pPr>
            <w:r/>
            <w:r>
              <w:rPr>
                <w:rFonts w:ascii="Liberation Sans" w:hAnsi="Liberation Sans" w:eastAsia="Liberation Sans"/>
                <w:b w:val="0"/>
                <w:sz w:val="18"/>
              </w:rPr>
              <w:t xml:space="preserve">segmentation_models_pytorch.Unet with EfficientNet-B5 encoder and auxiliary organ-presence classification head (baseline: EfficientNet-B0, no auxiliary head)</w:t>
            </w:r>
          </w:p>
        </w:tc>
      </w:tr>
      <w:tr>
        <w:trPr>
          <w:cantSplit/>
        </w:trPr>
        <w:tc>
          <w:tcPr>
            <w:tcW w:type="dxa" w:w="5112"/>
            <w:vAlign w:val="center"/>
          </w:tcPr>
          <w:p>
            <w:pPr>
              <w:spacing w:after="0"/>
              <w:jc w:val="left"/>
            </w:pPr>
            <w:r/>
            <w:r>
              <w:rPr>
                <w:rFonts w:ascii="Liberation Sans" w:hAnsi="Liberation Sans" w:eastAsia="Liberation Sans"/>
                <w:b w:val="0"/>
                <w:sz w:val="18"/>
              </w:rPr>
              <w:t>Input format</w:t>
            </w:r>
          </w:p>
        </w:tc>
        <w:tc>
          <w:tcPr>
            <w:tcW w:type="dxa" w:w="5112"/>
            <w:vAlign w:val="center"/>
          </w:tcPr>
          <w:p>
            <w:pPr>
              <w:spacing w:after="0"/>
              <w:jc w:val="left"/>
            </w:pPr>
            <w:r/>
            <w:r>
              <w:rPr>
                <w:rFonts w:ascii="Liberation Sans" w:hAnsi="Liberation Sans" w:eastAsia="Liberation Sans"/>
                <w:b w:val="0"/>
                <w:sz w:val="18"/>
              </w:rPr>
              <w:t xml:space="preserve">2.5D input: [slice n-2, slice n, slice n+2], resized to 456 x 456 (B0 baseline: 384 x 384)</w:t>
            </w:r>
          </w:p>
        </w:tc>
      </w:tr>
      <w:tr>
        <w:trPr>
          <w:cantSplit/>
        </w:trPr>
        <w:tc>
          <w:tcPr>
            <w:tcW w:type="dxa" w:w="5112"/>
            <w:vAlign w:val="center"/>
          </w:tcPr>
          <w:p>
            <w:pPr>
              <w:spacing w:after="0"/>
              <w:jc w:val="left"/>
            </w:pPr>
            <w:r/>
            <w:r>
              <w:rPr>
                <w:rFonts w:ascii="Liberation Sans" w:hAnsi="Liberation Sans" w:eastAsia="Liberation Sans"/>
                <w:b w:val="0"/>
                <w:sz w:val="18"/>
              </w:rPr>
              <w:t>Best validation Dice</w:t>
            </w:r>
          </w:p>
        </w:tc>
        <w:tc>
          <w:tcPr>
            <w:tcW w:type="dxa" w:w="5112"/>
            <w:vAlign w:val="center"/>
          </w:tcPr>
          <w:p>
            <w:pPr>
              <w:spacing w:after="0"/>
              <w:jc w:val="left"/>
            </w:pPr>
            <w:r/>
            <w:r>
              <w:rPr>
                <w:rFonts w:ascii="Liberation Sans" w:hAnsi="Liberation Sans" w:eastAsia="Liberation Sans"/>
                <w:b w:val="0"/>
                <w:sz w:val="18"/>
              </w:rPr>
              <w:t xml:space="preserve">0.9112 at epoch 20 on fold 0 (B0 baseline: 0.8832 at epoch 16)</w:t>
            </w:r>
          </w:p>
        </w:tc>
      </w:tr>
      <w:tr>
        <w:trPr>
          <w:cantSplit/>
        </w:trPr>
        <w:tc>
          <w:tcPr>
            <w:tcW w:type="dxa" w:w="5112"/>
            <w:vAlign w:val="center"/>
          </w:tcPr>
          <w:p>
            <w:pPr>
              <w:spacing w:after="0"/>
              <w:jc w:val="left"/>
            </w:pPr>
            <w:r/>
            <w:r>
              <w:rPr>
                <w:rFonts w:ascii="Liberation Sans" w:hAnsi="Liberation Sans" w:eastAsia="Liberation Sans"/>
                <w:b w:val="0"/>
                <w:sz w:val="18"/>
              </w:rPr>
              <w:t>Final public / private score</w:t>
            </w:r>
          </w:p>
        </w:tc>
        <w:tc>
          <w:tcPr>
            <w:tcW w:type="dxa" w:w="5112"/>
            <w:vAlign w:val="center"/>
          </w:tcPr>
          <w:p>
            <w:pPr>
              <w:spacing w:after="0"/>
              <w:jc w:val="left"/>
            </w:pPr>
            <w:r/>
            <w:r>
              <w:rPr>
                <w:rFonts w:ascii="Liberation Sans" w:hAnsi="Liberation Sans" w:eastAsia="Liberation Sans"/>
                <w:b w:val="0"/>
                <w:sz w:val="18"/>
              </w:rPr>
              <w:t xml:space="preserve">Public 0.81244 / Private 0.77691 (B0 baseline: Public 0.80577 / Private 0.77297)</w:t>
            </w:r>
          </w:p>
        </w:tc>
      </w:tr>
      <w:tr>
        <w:trPr>
          <w:cantSplit/>
        </w:trPr>
        <w:tc>
          <w:tcPr>
            <w:tcW w:type="dxa" w:w="5112"/>
            <w:vAlign w:val="center"/>
          </w:tcPr>
          <w:p>
            <w:pPr>
              <w:spacing w:after="0"/>
              <w:jc w:val="left"/>
            </w:pPr>
            <w:r/>
            <w:r>
              <w:rPr>
                <w:rFonts w:ascii="Liberation Sans" w:hAnsi="Liberation Sans" w:eastAsia="Liberation Sans"/>
                <w:b w:val="0"/>
                <w:sz w:val="18"/>
              </w:rPr>
              <w:t>Final thresholds</w:t>
            </w:r>
          </w:p>
        </w:tc>
        <w:tc>
          <w:tcPr>
            <w:tcW w:type="dxa" w:w="5112"/>
            <w:vAlign w:val="center"/>
          </w:tcPr>
          <w:p>
            <w:pPr>
              <w:spacing w:after="0"/>
              <w:jc w:val="left"/>
            </w:pPr>
            <w:r/>
            <w:r>
              <w:rPr>
                <w:rFonts w:ascii="Liberation Sans" w:hAnsi="Liberation Sans" w:eastAsia="Liberation Sans"/>
                <w:b w:val="0"/>
                <w:sz w:val="18"/>
              </w:rPr>
              <w:t xml:space="preserve">Per-class thresholds re-tuned on the B5 checkpoint, loaded from thresholds_json_path (B0 baseline: large_bowel=0.39, small_bowel=0.59, stomach=0.33)</w:t>
            </w:r>
          </w:p>
        </w:tc>
      </w:tr>
    </w:tbl>
    <w:p/>
    <w:p>
      <w:pPr>
        <w:spacing w:after="120" w:line="259" w:lineRule="auto"/>
      </w:pPr>
      <w:r>
        <w:rPr>
          <w:rFonts w:ascii="Liberation Sans" w:hAnsi="Liberation Sans" w:eastAsia="Liberation Sans"/>
          <w:sz w:val="21"/>
        </w:rPr>
        <w:t>This document summarizes the final model configuration, data pipeline, training setup, threshold tuning procedure, inference design, and final Kaggle submission result. It is based on the training, threshold-tuning, and submission notebooks and the final submission screenshot. The final model is EfficientNet-B5 with an auxiliary classification head; EfficientNet-B0 is the baseline it is compared against.</w:t>
      </w:r>
    </w:p>
    <w:p>
      <w:r>
        <w:br w:type="page"/>
      </w:r>
    </w:p>
    <w:p>
      <w:pPr>
        <w:pStyle w:val="Heading1"/>
      </w:pPr>
      <w:r>
        <w:t>Table of Contents</w:t>
      </w:r>
    </w:p>
    <w:p>
      <w:pPr>
        <w:pStyle w:val="ListBullet"/>
        <w:spacing w:after="40"/>
      </w:pPr>
      <w:r>
        <w:rPr>
          <w:rFonts w:ascii="Liberation Sans" w:hAnsi="Liberation Sans" w:eastAsia="Liberation Sans"/>
          <w:sz w:val="20"/>
        </w:rPr>
        <w:t>1. Project Objective and Final Result</w:t>
      </w:r>
    </w:p>
    <w:p>
      <w:pPr>
        <w:pStyle w:val="ListBullet"/>
        <w:spacing w:after="40"/>
      </w:pPr>
      <w:r>
        <w:rPr>
          <w:rFonts w:ascii="Liberation Sans" w:hAnsi="Liberation Sans" w:eastAsia="Liberation Sans"/>
          <w:sz w:val="20"/>
        </w:rPr>
        <w:t>2. Source Notebooks and Output Files</w:t>
      </w:r>
    </w:p>
    <w:p>
      <w:pPr>
        <w:pStyle w:val="ListBullet"/>
        <w:spacing w:after="40"/>
      </w:pPr>
      <w:r>
        <w:rPr>
          <w:rFonts w:ascii="Liberation Sans" w:hAnsi="Liberation Sans" w:eastAsia="Liberation Sans"/>
          <w:sz w:val="20"/>
        </w:rPr>
        <w:t>3. Data Processing Pipeline</w:t>
      </w:r>
    </w:p>
    <w:p>
      <w:pPr>
        <w:pStyle w:val="ListBullet"/>
        <w:spacing w:after="40"/>
      </w:pPr>
      <w:r>
        <w:rPr>
          <w:rFonts w:ascii="Liberation Sans" w:hAnsi="Liberation Sans" w:eastAsia="Liberation Sans"/>
          <w:sz w:val="20"/>
        </w:rPr>
        <w:t>4. Model Architecture</w:t>
      </w:r>
    </w:p>
    <w:p>
      <w:pPr>
        <w:pStyle w:val="ListBullet"/>
        <w:spacing w:after="40"/>
      </w:pPr>
      <w:r>
        <w:rPr>
          <w:rFonts w:ascii="Liberation Sans" w:hAnsi="Liberation Sans" w:eastAsia="Liberation Sans"/>
          <w:sz w:val="20"/>
        </w:rPr>
        <w:t>5. Training Configuration and Results</w:t>
      </w:r>
    </w:p>
    <w:p>
      <w:pPr>
        <w:pStyle w:val="ListBullet"/>
        <w:spacing w:after="40"/>
      </w:pPr>
      <w:r>
        <w:rPr>
          <w:rFonts w:ascii="Liberation Sans" w:hAnsi="Liberation Sans" w:eastAsia="Liberation Sans"/>
          <w:sz w:val="20"/>
        </w:rPr>
        <w:t>6. Threshold Tuning and Final Thresholds</w:t>
      </w:r>
    </w:p>
    <w:p>
      <w:pPr>
        <w:pStyle w:val="ListBullet"/>
        <w:spacing w:after="40"/>
      </w:pPr>
      <w:r>
        <w:rPr>
          <w:rFonts w:ascii="Liberation Sans" w:hAnsi="Liberation Sans" w:eastAsia="Liberation Sans"/>
          <w:sz w:val="20"/>
        </w:rPr>
        <w:t>7. Inference and Submission Pipeline</w:t>
      </w:r>
    </w:p>
    <w:p>
      <w:pPr>
        <w:pStyle w:val="ListBullet"/>
        <w:spacing w:after="40"/>
      </w:pPr>
      <w:r>
        <w:rPr>
          <w:rFonts w:ascii="Liberation Sans" w:hAnsi="Liberation Sans" w:eastAsia="Liberation Sans"/>
          <w:sz w:val="20"/>
        </w:rPr>
        <w:t>8. Reproducible Configuration Summary</w:t>
      </w:r>
    </w:p>
    <w:p>
      <w:pPr>
        <w:pStyle w:val="ListBullet"/>
        <w:spacing w:after="40"/>
      </w:pPr>
      <w:r>
        <w:rPr>
          <w:rFonts w:ascii="Liberation Sans" w:hAnsi="Liberation Sans" w:eastAsia="Liberation Sans"/>
          <w:sz w:val="20"/>
        </w:rPr>
        <w:t>9. Limitations and Future Improvements</w:t>
      </w:r>
    </w:p>
    <w:p>
      <w:pPr>
        <w:pStyle w:val="ListBullet"/>
        <w:spacing w:after="40"/>
      </w:pPr>
      <w:r>
        <w:rPr>
          <w:rFonts w:ascii="Liberation Sans" w:hAnsi="Liberation Sans" w:eastAsia="Liberation Sans"/>
          <w:sz w:val="20"/>
        </w:rPr>
        <w:t xml:space="preserve">Appendix A. Epoch-level Training History (B0 Baseline)</w:t>
      </w:r>
    </w:p>
    <w:p>
      <w:pPr>
        <w:pStyle w:val="ListBullet"/>
        <w:spacing w:after="40"/>
      </w:pPr>
      <w:r>
        <w:rPr>
          <w:rFonts w:ascii="Liberation Sans" w:hAnsi="Liberation Sans" w:eastAsia="Liberation Sans"/>
          <w:sz w:val="20"/>
        </w:rPr>
        <w:t xml:space="preserve">Appendix B. EfficientNet-B5 Final Model</w:t>
      </w:r>
    </w:p>
    <w:p>
      <w:r>
        <w:br w:type="page"/>
      </w:r>
    </w:p>
    <w:p>
      <w:pPr>
        <w:pStyle w:val="Heading1"/>
      </w:pPr>
      <w:r>
        <w:t>1. Project Objective and Final Result</w:t>
      </w:r>
    </w:p>
    <w:p>
      <w:pPr>
        <w:spacing w:after="120" w:line="259" w:lineRule="auto"/>
      </w:pPr>
      <w:r>
        <w:rPr>
          <w:rFonts w:ascii="Liberation Sans" w:hAnsi="Liberation Sans" w:eastAsia="Liberation Sans"/>
          <w:sz w:val="21"/>
        </w:rPr>
        <w:t>The project addresses the UW-Madison GI Tract Image Segmentation task. The goal is to segment three gastrointestinal organs from abdominal MRI slices: large bowel, small bowel, and stomach. For each test image, the model predicts three binary masks, one for each class, and the masks are encoded into run-length encoding (RLE) format for submission.</w:t>
      </w:r>
    </w:p>
    <w:p>
      <w:pPr>
        <w:spacing w:after="120" w:line="259" w:lineRule="auto"/>
      </w:pPr>
      <w:r>
        <w:rPr>
          <w:rFonts w:ascii="Liberation Sans" w:hAnsi="Liberation Sans" w:eastAsia="Liberation Sans"/>
          <w:sz w:val="21"/>
        </w:rPr>
        <w:t>The final submission results shown in the competition interface are listed below. Version 5 (EfficientNet-B5 + auxiliary head) is the final and best submission; Versions 3 and 4 (EfficientNet-B0 baseline) produced the same, lower leaderboard scores.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blHeader w:val="true"/>
        </w:trPr>
        <w:tc>
          <w:tcPr>
            <w:tcW w:type="dxa" w:w="2556"/>
            <w:shd w:fill="D9EAF7"/>
            <w:vAlign w:val="center"/>
          </w:tcPr>
          <w:p>
            <w:pPr>
              <w:spacing w:after="0"/>
              <w:jc w:val="left"/>
            </w:pPr>
            <w:r/>
            <w:r>
              <w:rPr>
                <w:rFonts w:ascii="Liberation Sans" w:hAnsi="Liberation Sans" w:eastAsia="Liberation Sans"/>
                <w:b/>
                <w:sz w:val="18"/>
              </w:rPr>
              <w:t>Submission</w:t>
            </w:r>
          </w:p>
        </w:tc>
        <w:tc>
          <w:tcPr>
            <w:tcW w:type="dxa" w:w="2556"/>
            <w:shd w:fill="D9EAF7"/>
            <w:vAlign w:val="center"/>
          </w:tcPr>
          <w:p>
            <w:pPr>
              <w:spacing w:after="0"/>
              <w:jc w:val="left"/>
            </w:pPr>
            <w:r/>
            <w:r>
              <w:rPr>
                <w:rFonts w:ascii="Liberation Sans" w:hAnsi="Liberation Sans" w:eastAsia="Liberation Sans"/>
                <w:b/>
                <w:sz w:val="18"/>
              </w:rPr>
              <w:t>Public Score</w:t>
            </w:r>
          </w:p>
        </w:tc>
        <w:tc>
          <w:tcPr>
            <w:tcW w:type="dxa" w:w="2556"/>
            <w:shd w:fill="D9EAF7"/>
            <w:vAlign w:val="center"/>
          </w:tcPr>
          <w:p>
            <w:pPr>
              <w:spacing w:after="0"/>
              <w:jc w:val="left"/>
            </w:pPr>
            <w:r/>
            <w:r>
              <w:rPr>
                <w:rFonts w:ascii="Liberation Sans" w:hAnsi="Liberation Sans" w:eastAsia="Liberation Sans"/>
                <w:b/>
                <w:sz w:val="18"/>
              </w:rPr>
              <w:t>Private Score</w:t>
            </w:r>
          </w:p>
        </w:tc>
        <w:tc>
          <w:tcPr>
            <w:tcW w:type="dxa" w:w="2556"/>
            <w:shd w:fill="D9EAF7"/>
            <w:vAlign w:val="center"/>
          </w:tcPr>
          <w:p>
            <w:pPr>
              <w:spacing w:after="0"/>
              <w:jc w:val="left"/>
            </w:pPr>
            <w:r/>
            <w:r>
              <w:rPr>
                <w:rFonts w:ascii="Liberation Sans" w:hAnsi="Liberation Sans" w:eastAsia="Liberation Sans"/>
                <w:b/>
                <w:sz w:val="18"/>
              </w:rPr>
              <w:t>Status</w:t>
            </w:r>
          </w:p>
        </w:tc>
      </w:tr>
      <w:tr>
        <w:trPr>
          <w:cantSplit/>
        </w:trPr>
        <w:tc>
          <w:tcPr>
            <w:tcW w:type="dxa" w:w="2556"/>
            <w:vAlign w:val="center"/>
          </w:tcPr>
          <w:p>
            <w:r>
              <w:t>Version 5</w:t>
            </w:r>
          </w:p>
        </w:tc>
        <w:tc>
          <w:tcPr>
            <w:tcW w:type="dxa" w:w="2556"/>
            <w:vAlign w:val="center"/>
          </w:tcPr>
          <w:p>
            <w:r>
              <w:t>0.81244</w:t>
            </w:r>
          </w:p>
        </w:tc>
        <w:tc>
          <w:tcPr>
            <w:tcW w:type="dxa" w:w="2556"/>
            <w:vAlign w:val="center"/>
          </w:tcPr>
          <w:p>
            <w:r>
              <w:t>0.77691</w:t>
            </w:r>
          </w:p>
        </w:tc>
        <w:tc>
          <w:tcPr>
            <w:tcW w:type="dxa" w:w="2556"/>
            <w:vAlign w:val="center"/>
          </w:tcPr>
          <w:p>
            <w:r>
              <w:t>Succeeded after deadline</w:t>
            </w:r>
          </w:p>
        </w:tc>
      </w:tr>
      <w:tr>
        <w:trPr>
          <w:cantSplit/>
        </w:trPr>
        <w:tc>
          <w:tcPr>
            <w:tcW w:type="dxa" w:w="2556"/>
            <w:vAlign w:val="center"/>
          </w:tcPr>
          <w:p>
            <w:r>
              <w:t>Version 4</w:t>
            </w:r>
          </w:p>
        </w:tc>
        <w:tc>
          <w:tcPr>
            <w:tcW w:type="dxa" w:w="2556"/>
            <w:vAlign w:val="center"/>
          </w:tcPr>
          <w:p>
            <w:r>
              <w:t>0.80577</w:t>
            </w:r>
          </w:p>
        </w:tc>
        <w:tc>
          <w:tcPr>
            <w:tcW w:type="dxa" w:w="2556"/>
            <w:vAlign w:val="center"/>
          </w:tcPr>
          <w:p>
            <w:r>
              <w:t>0.77297</w:t>
            </w:r>
          </w:p>
        </w:tc>
        <w:tc>
          <w:tcPr>
            <w:tcW w:type="dxa" w:w="2556"/>
            <w:vAlign w:val="center"/>
          </w:tcPr>
          <w:p>
            <w:r>
              <w:t>Succeeded after deadline</w:t>
            </w:r>
          </w:p>
        </w:tc>
      </w:tr>
      <w:tr>
        <w:tc>
          <w:tcPr>
            <w:tcW w:type="dxa" w:w="2556"/>
          </w:tcPr>
          <w:p>
            <w:r>
              <w:t>Version 3</w:t>
            </w:r>
          </w:p>
        </w:tc>
        <w:tc>
          <w:tcPr>
            <w:tcW w:type="dxa" w:w="2556"/>
          </w:tcPr>
          <w:p>
            <w:r>
              <w:t>0.80577</w:t>
            </w:r>
          </w:p>
        </w:tc>
        <w:tc>
          <w:tcPr>
            <w:tcW w:type="dxa" w:w="2556"/>
          </w:tcPr>
          <w:p>
            <w:r>
              <w:t>0.77297</w:t>
            </w:r>
          </w:p>
        </w:tc>
        <w:tc>
          <w:tcPr>
            <w:tcW w:type="dxa" w:w="2556"/>
          </w:tcPr>
          <w:p>
            <w:r>
              <w:t>Succeeded after deadline</w:t>
            </w:r>
          </w:p>
        </w:tc>
      </w:tr>
    </w:tbl>
    <w:p/>
    <w:p>
      <w:pPr>
        <w:jc w:val="center"/>
      </w:pPr>
      <w:r>
        <w:drawing>
          <wp:inline xmlns:a="http://schemas.openxmlformats.org/drawingml/2006/main" xmlns:pic="http://schemas.openxmlformats.org/drawingml/2006/picture">
            <wp:extent cx="5852160" cy="1673444"/>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2160" cy="1673444"/>
                    </a:xfrm>
                    <a:prstGeom prst="rect"/>
                  </pic:spPr>
                </pic:pic>
              </a:graphicData>
            </a:graphic>
          </wp:inline>
        </w:drawing>
      </w:r>
    </w:p>
    <w:p>
      <w:pPr>
        <w:jc w:val="center"/>
      </w:pPr>
      <w:r>
        <w:rPr>
          <w:i/>
          <w:sz w:val="17"/>
        </w:rPr>
        <w:t>Figure 1. Final Kaggle submission result screenshot.</w:t>
      </w:r>
    </w:p>
    <w:p>
      <w:pPr>
        <w:pStyle w:val="Heading1"/>
      </w:pPr>
      <w:r>
        <w:t>2. Source Notebooks and Output Files</w:t>
      </w:r>
    </w:p>
    <w:p>
      <w:pPr>
        <w:spacing w:after="120" w:line="259" w:lineRule="auto"/>
      </w:pPr>
      <w:r>
        <w:rPr>
          <w:rFonts w:ascii="Liberation Sans" w:hAnsi="Liberation Sans" w:eastAsia="Liberation Sans"/>
          <w:sz w:val="21"/>
        </w:rPr>
        <w:t xml:space="preserve">The project consists of three notebooks: model training, validation-set threshold tuning, and test-set inference / submission.</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4032"/>
            <w:shd w:fill="D9EAF7"/>
            <w:vAlign w:val="center"/>
          </w:tcPr>
          <w:p>
            <w:pPr>
              <w:spacing w:after="0"/>
              <w:jc w:val="left"/>
            </w:pPr>
            <w:r/>
            <w:r>
              <w:rPr>
                <w:rFonts w:ascii="Liberation Sans" w:hAnsi="Liberation Sans" w:eastAsia="Liberation Sans"/>
                <w:b/>
                <w:sz w:val="17"/>
              </w:rPr>
              <w:t>File</w:t>
            </w:r>
          </w:p>
        </w:tc>
        <w:tc>
          <w:tcPr>
            <w:tcW w:type="dxa" w:w="6192"/>
            <w:shd w:fill="D9EAF7"/>
            <w:vAlign w:val="center"/>
          </w:tcPr>
          <w:p>
            <w:pPr>
              <w:spacing w:after="0"/>
              <w:jc w:val="left"/>
            </w:pPr>
            <w:r/>
            <w:r>
              <w:rPr>
                <w:rFonts w:ascii="Liberation Sans" w:hAnsi="Liberation Sans" w:eastAsia="Liberation Sans"/>
                <w:b/>
                <w:sz w:val="17"/>
              </w:rPr>
              <w:t>Role</w:t>
            </w:r>
          </w:p>
        </w:tc>
      </w:tr>
      <w:tr>
        <w:trPr>
          <w:cantSplit/>
        </w:trPr>
        <w:tc>
          <w:tcPr>
            <w:tcW w:type="dxa" w:w="4032"/>
            <w:vAlign w:val="center"/>
          </w:tcPr>
          <w:p>
            <w:pPr>
              <w:spacing w:after="0"/>
              <w:jc w:val="left"/>
            </w:pPr>
            <w:r/>
            <w:r>
              <w:rPr>
                <w:rFonts w:ascii="Liberation Sans" w:hAnsi="Liberation Sans" w:eastAsia="Liberation Sans"/>
                <w:b w:val="0"/>
                <w:sz w:val="17"/>
              </w:rPr>
              <w:t xml:space="preserve">uw-madison-gi-tract-image-segmentation.ipynb</w:t>
            </w:r>
          </w:p>
        </w:tc>
        <w:tc>
          <w:tcPr>
            <w:tcW w:type="dxa" w:w="6192"/>
            <w:vAlign w:val="center"/>
          </w:tcPr>
          <w:p>
            <w:pPr>
              <w:spacing w:after="0"/>
              <w:jc w:val="left"/>
            </w:pPr>
            <w:r/>
            <w:r>
              <w:rPr>
                <w:rFonts w:ascii="Liberation Sans" w:hAnsi="Liberation Sans" w:eastAsia="Liberation Sans"/>
                <w:b w:val="0"/>
                <w:sz w:val="17"/>
              </w:rPr>
              <w:t>Main training notebook. It reads the dataset, applies C-order RLE decoding, builds 2.5D inputs, creates GroupKFold splits, trains an EfficientNet-B5 U-Net with an auxiliary classification head (EfficientNet-B0 for the baseline), validates the model, and saves the best checkpoint.</w:t>
            </w:r>
          </w:p>
        </w:tc>
      </w:tr>
      <w:tr>
        <w:trPr>
          <w:cantSplit/>
        </w:trPr>
        <w:tc>
          <w:tcPr>
            <w:tcW w:type="dxa" w:w="4032"/>
            <w:vAlign w:val="center"/>
          </w:tcPr>
          <w:p>
            <w:pPr>
              <w:spacing w:after="0"/>
              <w:jc w:val="left"/>
            </w:pPr>
            <w:r/>
            <w:r>
              <w:rPr>
                <w:rFonts w:ascii="Liberation Sans" w:hAnsi="Liberation Sans" w:eastAsia="Liberation Sans"/>
                <w:b w:val="0"/>
                <w:sz w:val="17"/>
              </w:rPr>
              <w:t>gi-tract-image-segmentation-threshold-tuning.ipynb</w:t>
            </w:r>
          </w:p>
        </w:tc>
        <w:tc>
          <w:tcPr>
            <w:tcW w:type="dxa" w:w="6192"/>
            <w:vAlign w:val="center"/>
          </w:tcPr>
          <w:p>
            <w:pPr>
              <w:spacing w:after="0"/>
              <w:jc w:val="left"/>
            </w:pPr>
            <w:r/>
            <w:r>
              <w:rPr>
                <w:rFonts w:ascii="Liberation Sans" w:hAnsi="Liberation Sans" w:eastAsia="Liberation Sans"/>
                <w:b w:val="0"/>
                <w:sz w:val="17"/>
              </w:rPr>
              <w:t>Threshold-tuning notebook. It loads the best checkpoint, evaluates the fold 0 validation set, searches class-specific probability thresholds, and compares tuned thresholds against the default threshold of 0.5.</w:t>
            </w:r>
          </w:p>
        </w:tc>
      </w:tr>
      <w:tr>
        <w:trPr>
          <w:cantSplit/>
        </w:trPr>
        <w:tc>
          <w:tcPr>
            <w:tcW w:type="dxa" w:w="4032"/>
            <w:vAlign w:val="center"/>
          </w:tcPr>
          <w:p>
            <w:pPr>
              <w:spacing w:after="0"/>
              <w:jc w:val="left"/>
            </w:pPr>
            <w:r/>
            <w:r>
              <w:rPr>
                <w:rFonts w:ascii="Liberation Sans" w:hAnsi="Liberation Sans" w:eastAsia="Liberation Sans"/>
                <w:b w:val="0"/>
                <w:sz w:val="17"/>
              </w:rPr>
              <w:t xml:space="preserve">gi-tract-image-segmentation-submission-notebook.ipynb</w:t>
            </w:r>
          </w:p>
        </w:tc>
        <w:tc>
          <w:tcPr>
            <w:tcW w:type="dxa" w:w="6192"/>
            <w:vAlign w:val="center"/>
          </w:tcPr>
          <w:p>
            <w:pPr>
              <w:spacing w:after="0"/>
              <w:jc w:val="left"/>
            </w:pPr>
            <w:r/>
            <w:r>
              <w:rPr>
                <w:rFonts w:ascii="Liberation Sans" w:hAnsi="Liberation Sans" w:eastAsia="Liberation Sans"/>
                <w:b w:val="0"/>
                <w:sz w:val="17"/>
              </w:rPr>
              <w:t xml:space="preserve">Inference notebook. It installs segmentation-models-pytorch and timm offline from wheel files, loads the B5 checkpoint and the tuned thresholds, runs test inference, encodes C-order RLE, and writes submission.csv.</w:t>
            </w:r>
          </w:p>
        </w:tc>
      </w:tr>
    </w:tbl>
    <w:p/>
    <w:p>
      <w:pPr>
        <w:spacing w:after="120" w:line="259" w:lineRule="auto"/>
      </w:pPr>
      <w:r>
        <w:rPr>
          <w:rFonts w:ascii="Liberation Sans" w:hAnsi="Liberation Sans" w:eastAsia="Liberation Sans"/>
          <w:sz w:val="21"/>
        </w:rPr>
        <w:t>The most important generated outputs are summarized below.</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4032"/>
            <w:shd w:fill="D9EAF7"/>
            <w:vAlign w:val="center"/>
          </w:tcPr>
          <w:p>
            <w:pPr>
              <w:spacing w:after="0"/>
              <w:jc w:val="left"/>
            </w:pPr>
            <w:r/>
            <w:r>
              <w:rPr>
                <w:rFonts w:ascii="Liberation Sans" w:hAnsi="Liberation Sans" w:eastAsia="Liberation Sans"/>
                <w:b/>
                <w:sz w:val="17"/>
              </w:rPr>
              <w:t>Output file</w:t>
            </w:r>
          </w:p>
        </w:tc>
        <w:tc>
          <w:tcPr>
            <w:tcW w:type="dxa" w:w="6192"/>
            <w:shd w:fill="D9EAF7"/>
            <w:vAlign w:val="center"/>
          </w:tcPr>
          <w:p>
            <w:pPr>
              <w:spacing w:after="0"/>
              <w:jc w:val="left"/>
            </w:pPr>
            <w:r/>
            <w:r>
              <w:rPr>
                <w:rFonts w:ascii="Liberation Sans" w:hAnsi="Liberation Sans" w:eastAsia="Liberation Sans"/>
                <w:b/>
                <w:sz w:val="17"/>
              </w:rPr>
              <w:t>Description</w:t>
            </w:r>
          </w:p>
        </w:tc>
      </w:tr>
      <w:tr>
        <w:trPr>
          <w:cantSplit/>
        </w:trPr>
        <w:tc>
          <w:tcPr>
            <w:tcW w:type="dxa" w:w="4032"/>
            <w:vAlign w:val="center"/>
          </w:tcPr>
          <w:p>
            <w:pPr>
              <w:spacing w:after="0"/>
              <w:jc w:val="left"/>
            </w:pPr>
            <w:r/>
            <w:r>
              <w:rPr>
                <w:rFonts w:ascii="Liberation Sans" w:hAnsi="Liberation Sans" w:eastAsia="Liberation Sans"/>
                <w:b w:val="0"/>
                <w:sz w:val="17"/>
              </w:rPr>
              <w:t>train_preprocessed_2_5d.csv</w:t>
            </w:r>
          </w:p>
        </w:tc>
        <w:tc>
          <w:tcPr>
            <w:tcW w:type="dxa" w:w="6192"/>
            <w:vAlign w:val="center"/>
          </w:tcPr>
          <w:p>
            <w:pPr>
              <w:spacing w:after="0"/>
              <w:jc w:val="left"/>
            </w:pPr>
            <w:r/>
            <w:r>
              <w:rPr>
                <w:rFonts w:ascii="Liberation Sans" w:hAnsi="Liberation Sans" w:eastAsia="Liberation Sans"/>
                <w:b w:val="0"/>
                <w:sz w:val="17"/>
              </w:rPr>
              <w:t>Preprocessed metadata used for training. It includes image paths, 2.5D neighbor paths, organ flags, and fold assignment.</w:t>
            </w:r>
          </w:p>
        </w:tc>
      </w:tr>
      <w:tr>
        <w:trPr>
          <w:cantSplit/>
        </w:trPr>
        <w:tc>
          <w:tcPr>
            <w:tcW w:type="dxa" w:w="4032"/>
            <w:vAlign w:val="center"/>
          </w:tcPr>
          <w:p>
            <w:pPr>
              <w:spacing w:after="0"/>
              <w:jc w:val="left"/>
            </w:pPr>
            <w:r/>
            <w:r>
              <w:rPr>
                <w:rFonts w:ascii="Liberation Sans" w:hAnsi="Liberation Sans" w:eastAsia="Liberation Sans"/>
                <w:b w:val="0"/>
                <w:sz w:val="17"/>
              </w:rPr>
              <w:t xml:space="preserve">best_effnetb5_unet_c_order_fold0.pth</w:t>
            </w:r>
          </w:p>
        </w:tc>
        <w:tc>
          <w:tcPr>
            <w:tcW w:type="dxa" w:w="6192"/>
            <w:vAlign w:val="center"/>
          </w:tcPr>
          <w:p>
            <w:pPr>
              <w:spacing w:after="0"/>
              <w:jc w:val="left"/>
            </w:pPr>
            <w:r/>
            <w:r>
              <w:rPr>
                <w:rFonts w:ascii="Liberation Sans" w:hAnsi="Liberation Sans" w:eastAsia="Liberation Sans"/>
                <w:b w:val="0"/>
                <w:sz w:val="17"/>
              </w:rPr>
              <w:t xml:space="preserve">Best fold 0 model checkpoint. The best epoch is 20 (B0 baseline: best_effnetb0_unet_c_order_fold0.pth, best epoch 16).</w:t>
            </w:r>
          </w:p>
        </w:tc>
      </w:tr>
      <w:tr>
        <w:trPr>
          <w:cantSplit/>
        </w:trPr>
        <w:tc>
          <w:tcPr>
            <w:tcW w:type="dxa" w:w="4032"/>
            <w:vAlign w:val="center"/>
          </w:tcPr>
          <w:p>
            <w:r>
              <w:t xml:space="preserve">last_effnetb5_unet_c_order_fold0.pth</w:t>
            </w:r>
          </w:p>
        </w:tc>
        <w:tc>
          <w:tcPr>
            <w:tcW w:type="dxa" w:w="6192"/>
            <w:vAlign w:val="center"/>
          </w:tcPr>
          <w:p>
            <w:r>
              <w:t>Per-epoch resume checkpoint. Stores model, optimizer, scheduler, and AMP scaler state plus epoch and best Dice, so an interrupted run can resume (CFG.resume) and a run can stay under the Kaggle 12h session limit (CFG.max_train_hours).</w:t>
            </w:r>
          </w:p>
        </w:tc>
      </w:tr>
      <w:tr>
        <w:trPr>
          <w:cantSplit/>
        </w:trPr>
        <w:tc>
          <w:tcPr>
            <w:tcW w:type="dxa" w:w="4032"/>
            <w:vAlign w:val="center"/>
          </w:tcPr>
          <w:p>
            <w:pPr>
              <w:spacing w:after="0"/>
              <w:jc w:val="left"/>
            </w:pPr>
            <w:r/>
            <w:r>
              <w:rPr>
                <w:rFonts w:ascii="Liberation Sans" w:hAnsi="Liberation Sans" w:eastAsia="Liberation Sans"/>
                <w:b w:val="0"/>
                <w:sz w:val="17"/>
              </w:rPr>
              <w:t xml:space="preserve">training_history_effnetb5_c_order_fold0.csv</w:t>
            </w:r>
          </w:p>
        </w:tc>
        <w:tc>
          <w:tcPr>
            <w:tcW w:type="dxa" w:w="6192"/>
            <w:vAlign w:val="center"/>
          </w:tcPr>
          <w:p>
            <w:pPr>
              <w:spacing w:after="0"/>
              <w:jc w:val="left"/>
            </w:pPr>
            <w:r/>
            <w:r>
              <w:rPr>
                <w:rFonts w:ascii="Liberation Sans" w:hAnsi="Liberation Sans" w:eastAsia="Liberation Sans"/>
                <w:b w:val="0"/>
                <w:sz w:val="17"/>
              </w:rPr>
              <w:t xml:space="preserve">Epoch-level training history including loss, Dice score, and per-class validation Dice (B0 baseline: training_history_effnetb0_c_order_fold0.csv).</w:t>
            </w:r>
          </w:p>
        </w:tc>
      </w:tr>
      <w:tr>
        <w:trPr>
          <w:cantSplit/>
        </w:trPr>
        <w:tc>
          <w:tcPr>
            <w:tcW w:type="dxa" w:w="4032"/>
            <w:vAlign w:val="center"/>
          </w:tcPr>
          <w:p>
            <w:pPr>
              <w:spacing w:after="0"/>
              <w:jc w:val="left"/>
            </w:pPr>
            <w:r/>
            <w:r>
              <w:rPr>
                <w:rFonts w:ascii="Liberation Sans" w:hAnsi="Liberation Sans" w:eastAsia="Liberation Sans"/>
                <w:b w:val="0"/>
                <w:sz w:val="17"/>
              </w:rPr>
              <w:t>threshold_tuning_training_style_c_order_fold0.csv</w:t>
            </w:r>
          </w:p>
        </w:tc>
        <w:tc>
          <w:tcPr>
            <w:tcW w:type="dxa" w:w="6192"/>
            <w:vAlign w:val="center"/>
          </w:tcPr>
          <w:p>
            <w:pPr>
              <w:spacing w:after="0"/>
              <w:jc w:val="left"/>
            </w:pPr>
            <w:r/>
            <w:r>
              <w:rPr>
                <w:rFonts w:ascii="Liberation Sans" w:hAnsi="Liberation Sans" w:eastAsia="Liberation Sans"/>
                <w:b w:val="0"/>
                <w:sz w:val="17"/>
              </w:rPr>
              <w:t>Validation Dice values for each threshold candidate.</w:t>
            </w:r>
          </w:p>
        </w:tc>
      </w:tr>
      <w:tr>
        <w:trPr>
          <w:cantSplit/>
        </w:trPr>
        <w:tc>
          <w:tcPr>
            <w:tcW w:type="dxa" w:w="4032"/>
            <w:vAlign w:val="center"/>
          </w:tcPr>
          <w:p>
            <w:pPr>
              <w:spacing w:after="0"/>
              <w:jc w:val="left"/>
            </w:pPr>
            <w:r/>
            <w:r>
              <w:rPr>
                <w:rFonts w:ascii="Liberation Sans" w:hAnsi="Liberation Sans" w:eastAsia="Liberation Sans"/>
                <w:b w:val="0"/>
                <w:sz w:val="17"/>
              </w:rPr>
              <w:t>best_thresholds_training_style_c_order_fold0.json</w:t>
            </w:r>
          </w:p>
        </w:tc>
        <w:tc>
          <w:tcPr>
            <w:tcW w:type="dxa" w:w="6192"/>
            <w:vAlign w:val="center"/>
          </w:tcPr>
          <w:p>
            <w:pPr>
              <w:spacing w:after="0"/>
              <w:jc w:val="left"/>
            </w:pPr>
            <w:r/>
            <w:r>
              <w:rPr>
                <w:rFonts w:ascii="Liberation Sans" w:hAnsi="Liberation Sans" w:eastAsia="Liberation Sans"/>
                <w:b w:val="0"/>
                <w:sz w:val="17"/>
              </w:rPr>
              <w:t>Final class-specific thresholds selected from validation tuning.</w:t>
            </w:r>
          </w:p>
        </w:tc>
      </w:tr>
      <w:tr>
        <w:trPr>
          <w:cantSplit/>
        </w:trPr>
        <w:tc>
          <w:tcPr>
            <w:tcW w:type="dxa" w:w="4032"/>
            <w:vAlign w:val="center"/>
          </w:tcPr>
          <w:p>
            <w:pPr>
              <w:spacing w:after="0"/>
              <w:jc w:val="left"/>
            </w:pPr>
            <w:r/>
            <w:r>
              <w:rPr>
                <w:rFonts w:ascii="Liberation Sans" w:hAnsi="Liberation Sans" w:eastAsia="Liberation Sans"/>
                <w:b w:val="0"/>
                <w:sz w:val="17"/>
              </w:rPr>
              <w:t>threshold_comparison_training_style_c_order_fold0.csv</w:t>
            </w:r>
          </w:p>
        </w:tc>
        <w:tc>
          <w:tcPr>
            <w:tcW w:type="dxa" w:w="6192"/>
            <w:vAlign w:val="center"/>
          </w:tcPr>
          <w:p>
            <w:pPr>
              <w:spacing w:after="0"/>
              <w:jc w:val="left"/>
            </w:pPr>
            <w:r/>
            <w:r>
              <w:rPr>
                <w:rFonts w:ascii="Liberation Sans" w:hAnsi="Liberation Sans" w:eastAsia="Liberation Sans"/>
                <w:b w:val="0"/>
                <w:sz w:val="17"/>
              </w:rPr>
              <w:t>Comparison between default threshold 0.5 and tuned class-specific thresholds.</w:t>
            </w:r>
          </w:p>
        </w:tc>
      </w:tr>
      <w:tr>
        <w:trPr>
          <w:cantSplit/>
        </w:trPr>
        <w:tc>
          <w:tcPr>
            <w:tcW w:type="dxa" w:w="4032"/>
            <w:vAlign w:val="center"/>
          </w:tcPr>
          <w:p>
            <w:pPr>
              <w:spacing w:after="0"/>
              <w:jc w:val="left"/>
            </w:pPr>
            <w:r/>
            <w:r>
              <w:rPr>
                <w:rFonts w:ascii="Liberation Sans" w:hAnsi="Liberation Sans" w:eastAsia="Liberation Sans"/>
                <w:b w:val="0"/>
                <w:sz w:val="17"/>
              </w:rPr>
              <w:t>submission.csv</w:t>
            </w:r>
          </w:p>
        </w:tc>
        <w:tc>
          <w:tcPr>
            <w:tcW w:type="dxa" w:w="6192"/>
            <w:vAlign w:val="center"/>
          </w:tcPr>
          <w:p>
            <w:pPr>
              <w:spacing w:after="0"/>
              <w:jc w:val="left"/>
            </w:pPr>
            <w:r/>
            <w:r>
              <w:rPr>
                <w:rFonts w:ascii="Liberation Sans" w:hAnsi="Liberation Sans" w:eastAsia="Liberation Sans"/>
                <w:b w:val="0"/>
                <w:sz w:val="17"/>
              </w:rPr>
              <w:t>Final competition submission file generated by the inference pipeline.</w:t>
            </w:r>
          </w:p>
        </w:tc>
      </w:tr>
    </w:tbl>
    <w:p/>
    <w:p>
      <w:pPr>
        <w:pStyle w:val="Heading1"/>
      </w:pPr>
      <w:r>
        <w:t>3. Data Processing Pipeline</w:t>
      </w:r>
    </w:p>
    <w:p>
      <w:pPr>
        <w:pStyle w:val="Heading2"/>
      </w:pPr>
      <w:r>
        <w:t>3.1 Annotation Loading and Reshaping</w:t>
      </w:r>
    </w:p>
    <w:p>
      <w:pPr>
        <w:spacing w:after="120" w:line="259" w:lineRule="auto"/>
      </w:pPr>
      <w:r>
        <w:rPr>
          <w:rFonts w:ascii="Liberation Sans" w:hAnsi="Liberation Sans" w:eastAsia="Liberation Sans"/>
          <w:sz w:val="21"/>
        </w:rPr>
        <w:t>The original train.csv uses a long annotation format. Each image appears in three rows, one for each class. The training notebook pivots this table into a wide format so that each MRI slice corresponds to one row with three RLE annotation columns.</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blHeader w:val="true"/>
        </w:trPr>
        <w:tc>
          <w:tcPr>
            <w:tcW w:type="dxa" w:w="3408"/>
            <w:shd w:fill="D9EAF7"/>
            <w:vAlign w:val="center"/>
          </w:tcPr>
          <w:p>
            <w:pPr>
              <w:spacing w:after="0"/>
              <w:jc w:val="left"/>
            </w:pPr>
            <w:r/>
            <w:r>
              <w:rPr>
                <w:rFonts w:ascii="Liberation Sans" w:hAnsi="Liberation Sans" w:eastAsia="Liberation Sans"/>
                <w:b/>
                <w:sz w:val="17"/>
              </w:rPr>
              <w:t>Step</w:t>
            </w:r>
          </w:p>
        </w:tc>
        <w:tc>
          <w:tcPr>
            <w:tcW w:type="dxa" w:w="3408"/>
            <w:shd w:fill="D9EAF7"/>
            <w:vAlign w:val="center"/>
          </w:tcPr>
          <w:p>
            <w:pPr>
              <w:spacing w:after="0"/>
              <w:jc w:val="left"/>
            </w:pPr>
            <w:r/>
            <w:r>
              <w:rPr>
                <w:rFonts w:ascii="Liberation Sans" w:hAnsi="Liberation Sans" w:eastAsia="Liberation Sans"/>
                <w:b/>
                <w:sz w:val="17"/>
              </w:rPr>
              <w:t>Shape / Value</w:t>
            </w:r>
          </w:p>
        </w:tc>
        <w:tc>
          <w:tcPr>
            <w:tcW w:type="dxa" w:w="3408"/>
            <w:shd w:fill="D9EAF7"/>
            <w:vAlign w:val="center"/>
          </w:tcPr>
          <w:p>
            <w:pPr>
              <w:spacing w:after="0"/>
              <w:jc w:val="left"/>
            </w:pPr>
            <w:r/>
            <w:r>
              <w:rPr>
                <w:rFonts w:ascii="Liberation Sans" w:hAnsi="Liberation Sans" w:eastAsia="Liberation Sans"/>
                <w:b/>
                <w:sz w:val="17"/>
              </w:rPr>
              <w:t>Explanation</w:t>
            </w:r>
          </w:p>
        </w:tc>
      </w:tr>
      <w:tr>
        <w:trPr>
          <w:cantSplit/>
        </w:trPr>
        <w:tc>
          <w:tcPr>
            <w:tcW w:type="dxa" w:w="3408"/>
            <w:vAlign w:val="center"/>
          </w:tcPr>
          <w:p>
            <w:pPr>
              <w:spacing w:after="0"/>
              <w:jc w:val="left"/>
            </w:pPr>
            <w:r/>
            <w:r>
              <w:rPr>
                <w:rFonts w:ascii="Liberation Sans" w:hAnsi="Liberation Sans" w:eastAsia="Liberation Sans"/>
                <w:b w:val="0"/>
                <w:sz w:val="17"/>
              </w:rPr>
              <w:t>Raw train.csv</w:t>
            </w:r>
          </w:p>
        </w:tc>
        <w:tc>
          <w:tcPr>
            <w:tcW w:type="dxa" w:w="3408"/>
            <w:vAlign w:val="center"/>
          </w:tcPr>
          <w:p>
            <w:pPr>
              <w:spacing w:after="0"/>
              <w:jc w:val="left"/>
            </w:pPr>
            <w:r/>
            <w:r>
              <w:rPr>
                <w:rFonts w:ascii="Liberation Sans" w:hAnsi="Liberation Sans" w:eastAsia="Liberation Sans"/>
                <w:b w:val="0"/>
                <w:sz w:val="17"/>
              </w:rPr>
              <w:t>(115488, 3)</w:t>
            </w:r>
          </w:p>
        </w:tc>
        <w:tc>
          <w:tcPr>
            <w:tcW w:type="dxa" w:w="3408"/>
            <w:vAlign w:val="center"/>
          </w:tcPr>
          <w:p>
            <w:pPr>
              <w:spacing w:after="0"/>
              <w:jc w:val="left"/>
            </w:pPr>
            <w:r/>
            <w:r>
              <w:rPr>
                <w:rFonts w:ascii="Liberation Sans" w:hAnsi="Liberation Sans" w:eastAsia="Liberation Sans"/>
                <w:b w:val="0"/>
                <w:sz w:val="17"/>
              </w:rPr>
              <w:t>Long format: id, class, segmentation</w:t>
            </w:r>
          </w:p>
        </w:tc>
      </w:tr>
      <w:tr>
        <w:trPr>
          <w:cantSplit/>
        </w:trPr>
        <w:tc>
          <w:tcPr>
            <w:tcW w:type="dxa" w:w="3408"/>
            <w:vAlign w:val="center"/>
          </w:tcPr>
          <w:p>
            <w:pPr>
              <w:spacing w:after="0"/>
              <w:jc w:val="left"/>
            </w:pPr>
            <w:r/>
            <w:r>
              <w:rPr>
                <w:rFonts w:ascii="Liberation Sans" w:hAnsi="Liberation Sans" w:eastAsia="Liberation Sans"/>
                <w:b w:val="0"/>
                <w:sz w:val="17"/>
              </w:rPr>
              <w:t>Pivoted annotation table</w:t>
            </w:r>
          </w:p>
        </w:tc>
        <w:tc>
          <w:tcPr>
            <w:tcW w:type="dxa" w:w="3408"/>
            <w:vAlign w:val="center"/>
          </w:tcPr>
          <w:p>
            <w:pPr>
              <w:spacing w:after="0"/>
              <w:jc w:val="left"/>
            </w:pPr>
            <w:r/>
            <w:r>
              <w:rPr>
                <w:rFonts w:ascii="Liberation Sans" w:hAnsi="Liberation Sans" w:eastAsia="Liberation Sans"/>
                <w:b w:val="0"/>
                <w:sz w:val="17"/>
              </w:rPr>
              <w:t>(38496, 4)</w:t>
            </w:r>
          </w:p>
        </w:tc>
        <w:tc>
          <w:tcPr>
            <w:tcW w:type="dxa" w:w="3408"/>
            <w:vAlign w:val="center"/>
          </w:tcPr>
          <w:p>
            <w:pPr>
              <w:spacing w:after="0"/>
              <w:jc w:val="left"/>
            </w:pPr>
            <w:r/>
            <w:r>
              <w:rPr>
                <w:rFonts w:ascii="Liberation Sans" w:hAnsi="Liberation Sans" w:eastAsia="Liberation Sans"/>
                <w:b w:val="0"/>
                <w:sz w:val="17"/>
              </w:rPr>
              <w:t>Wide format: id plus three class columns</w:t>
            </w:r>
          </w:p>
        </w:tc>
      </w:tr>
      <w:tr>
        <w:trPr>
          <w:cantSplit/>
        </w:trPr>
        <w:tc>
          <w:tcPr>
            <w:tcW w:type="dxa" w:w="3408"/>
            <w:vAlign w:val="center"/>
          </w:tcPr>
          <w:p>
            <w:pPr>
              <w:spacing w:after="0"/>
              <w:jc w:val="left"/>
            </w:pPr>
            <w:r/>
            <w:r>
              <w:rPr>
                <w:rFonts w:ascii="Liberation Sans" w:hAnsi="Liberation Sans" w:eastAsia="Liberation Sans"/>
                <w:b w:val="0"/>
                <w:sz w:val="17"/>
              </w:rPr>
              <w:t>Parsed image metadata</w:t>
            </w:r>
          </w:p>
        </w:tc>
        <w:tc>
          <w:tcPr>
            <w:tcW w:type="dxa" w:w="3408"/>
            <w:vAlign w:val="center"/>
          </w:tcPr>
          <w:p>
            <w:pPr>
              <w:spacing w:after="0"/>
              <w:jc w:val="left"/>
            </w:pPr>
            <w:r/>
            <w:r>
              <w:rPr>
                <w:rFonts w:ascii="Liberation Sans" w:hAnsi="Liberation Sans" w:eastAsia="Liberation Sans"/>
                <w:b w:val="0"/>
                <w:sz w:val="17"/>
              </w:rPr>
              <w:t>(38496, 9)</w:t>
            </w:r>
          </w:p>
        </w:tc>
        <w:tc>
          <w:tcPr>
            <w:tcW w:type="dxa" w:w="3408"/>
            <w:vAlign w:val="center"/>
          </w:tcPr>
          <w:p>
            <w:pPr>
              <w:spacing w:after="0"/>
              <w:jc w:val="left"/>
            </w:pPr>
            <w:r/>
            <w:r>
              <w:rPr>
                <w:rFonts w:ascii="Liberation Sans" w:hAnsi="Liberation Sans" w:eastAsia="Liberation Sans"/>
                <w:b w:val="0"/>
                <w:sz w:val="17"/>
              </w:rPr>
              <w:t>Metadata parsed from image paths, including case, day, slice, height, width, and spacing</w:t>
            </w:r>
          </w:p>
        </w:tc>
      </w:tr>
      <w:tr>
        <w:trPr>
          <w:cantSplit/>
        </w:trPr>
        <w:tc>
          <w:tcPr>
            <w:tcW w:type="dxa" w:w="3408"/>
            <w:vAlign w:val="center"/>
          </w:tcPr>
          <w:p>
            <w:pPr>
              <w:spacing w:after="0"/>
              <w:jc w:val="left"/>
            </w:pPr>
            <w:r/>
            <w:r>
              <w:rPr>
                <w:rFonts w:ascii="Liberation Sans" w:hAnsi="Liberation Sans" w:eastAsia="Liberation Sans"/>
                <w:b w:val="0"/>
                <w:sz w:val="17"/>
              </w:rPr>
              <w:t>Merged dataframe</w:t>
            </w:r>
          </w:p>
        </w:tc>
        <w:tc>
          <w:tcPr>
            <w:tcW w:type="dxa" w:w="3408"/>
            <w:vAlign w:val="center"/>
          </w:tcPr>
          <w:p>
            <w:pPr>
              <w:spacing w:after="0"/>
              <w:jc w:val="left"/>
            </w:pPr>
            <w:r/>
            <w:r>
              <w:rPr>
                <w:rFonts w:ascii="Liberation Sans" w:hAnsi="Liberation Sans" w:eastAsia="Liberation Sans"/>
                <w:b w:val="0"/>
                <w:sz w:val="17"/>
              </w:rPr>
              <w:t>(38496, 12)</w:t>
            </w:r>
          </w:p>
        </w:tc>
        <w:tc>
          <w:tcPr>
            <w:tcW w:type="dxa" w:w="3408"/>
            <w:vAlign w:val="center"/>
          </w:tcPr>
          <w:p>
            <w:pPr>
              <w:spacing w:after="0"/>
              <w:jc w:val="left"/>
            </w:pPr>
            <w:r/>
            <w:r>
              <w:rPr>
                <w:rFonts w:ascii="Liberation Sans" w:hAnsi="Liberation Sans" w:eastAsia="Liberation Sans"/>
                <w:b w:val="0"/>
                <w:sz w:val="17"/>
              </w:rPr>
              <w:t>Image metadata merged with RLE annotations</w:t>
            </w:r>
          </w:p>
        </w:tc>
      </w:tr>
      <w:tr>
        <w:trPr>
          <w:cantSplit/>
        </w:trPr>
        <w:tc>
          <w:tcPr>
            <w:tcW w:type="dxa" w:w="3408"/>
            <w:vAlign w:val="center"/>
          </w:tcPr>
          <w:p>
            <w:pPr>
              <w:spacing w:after="0"/>
              <w:jc w:val="left"/>
            </w:pPr>
            <w:r/>
            <w:r>
              <w:rPr>
                <w:rFonts w:ascii="Liberation Sans" w:hAnsi="Liberation Sans" w:eastAsia="Liberation Sans"/>
                <w:b w:val="0"/>
                <w:sz w:val="17"/>
              </w:rPr>
              <w:t>Final preprocessed dataframe</w:t>
            </w:r>
          </w:p>
        </w:tc>
        <w:tc>
          <w:tcPr>
            <w:tcW w:type="dxa" w:w="3408"/>
            <w:vAlign w:val="center"/>
          </w:tcPr>
          <w:p>
            <w:pPr>
              <w:spacing w:after="0"/>
              <w:jc w:val="left"/>
            </w:pPr>
            <w:r/>
            <w:r>
              <w:rPr>
                <w:rFonts w:ascii="Liberation Sans" w:hAnsi="Liberation Sans" w:eastAsia="Liberation Sans"/>
                <w:b w:val="0"/>
                <w:sz w:val="17"/>
              </w:rPr>
              <w:t>(38496, 23)</w:t>
            </w:r>
          </w:p>
        </w:tc>
        <w:tc>
          <w:tcPr>
            <w:tcW w:type="dxa" w:w="3408"/>
            <w:vAlign w:val="center"/>
          </w:tcPr>
          <w:p>
            <w:pPr>
              <w:spacing w:after="0"/>
              <w:jc w:val="left"/>
            </w:pPr>
            <w:r/>
            <w:r>
              <w:rPr>
                <w:rFonts w:ascii="Liberation Sans" w:hAnsi="Liberation Sans" w:eastAsia="Liberation Sans"/>
                <w:b w:val="0"/>
                <w:sz w:val="17"/>
              </w:rPr>
              <w:t>Final dataframe with organ flags, 2.5D paths, and fold assignment</w:t>
            </w:r>
          </w:p>
        </w:tc>
      </w:tr>
    </w:tbl>
    <w:p/>
    <w:p>
      <w:pPr>
        <w:spacing w:after="120" w:line="259" w:lineRule="auto"/>
      </w:pPr>
      <w:r>
        <w:rPr>
          <w:rFonts w:ascii="Liberation Sans" w:hAnsi="Liberation Sans" w:eastAsia="Liberation Sans"/>
          <w:sz w:val="21"/>
        </w:rPr>
        <w:t>The positive-slice ratios are: large_bowel 0.365882, small_bowel 0.290965, stomach 0.224101, and at least one organ 0.430954.</w:t>
      </w:r>
    </w:p>
    <w:p>
      <w:pPr>
        <w:pStyle w:val="Heading2"/>
      </w:pPr>
      <w:r>
        <w:t>3.2 C-order RLE Decode and Encode</w:t>
      </w:r>
    </w:p>
    <w:p>
      <w:pPr>
        <w:spacing w:after="120" w:line="259" w:lineRule="auto"/>
      </w:pPr>
      <w:r>
        <w:rPr>
          <w:rFonts w:ascii="Liberation Sans" w:hAnsi="Liberation Sans" w:eastAsia="Liberation Sans"/>
          <w:sz w:val="21"/>
        </w:rPr>
        <w:t>A key correction in the final version is the RLE reshape order. The earlier F-order decoding caused mask-image misalignment. The final notebook uses C-order reshaping for both decoding and encoding, and the decoded ground-truth masks were visually checked before training.</w:t>
      </w:r>
    </w:p>
    <w:p>
      <w:pPr>
        <w:pStyle w:val="CodeBlock"/>
      </w:pPr>
      <w:r>
        <w:rPr>
          <w:rFonts w:ascii="Liberation Mono" w:hAnsi="Liberation Mono" w:eastAsia="Liberation Mono"/>
          <w:sz w:val="16"/>
        </w:rPr>
        <w:t>mask.reshape((height, width), order="C")</w:t>
        <w:br/>
        <w:t>mask.flatten(order="C")</w:t>
      </w:r>
    </w:p>
    <w:p>
      <w:pPr>
        <w:spacing w:after="120" w:line="259" w:lineRule="auto"/>
      </w:pPr>
      <w:r>
        <w:rPr>
          <w:rFonts w:ascii="Liberation Sans" w:hAnsi="Liberation Sans" w:eastAsia="Liberation Sans"/>
          <w:sz w:val="21"/>
        </w:rPr>
        <w:t>The same RLE convention must be used consistently in training, validation, threshold tuning, and final inference. Otherwise, the validation behavior and submission masks may become inconsistent.</w:t>
      </w:r>
    </w:p>
    <w:p>
      <w:pPr>
        <w:pStyle w:val="Heading2"/>
      </w:pPr>
      <w:r>
        <w:t>3.3 MRI Intensity Normalization</w:t>
      </w:r>
    </w:p>
    <w:p>
      <w:pPr>
        <w:spacing w:after="120" w:line="259" w:lineRule="auto"/>
      </w:pPr>
      <w:r>
        <w:rPr>
          <w:rFonts w:ascii="Liberation Sans" w:hAnsi="Liberation Sans" w:eastAsia="Liberation Sans"/>
          <w:sz w:val="21"/>
        </w:rPr>
        <w:t>The MRI slices are grayscale medical images rather than standard RGB images. The notebook normalizes each image independently using 1st-99th percentile clipping followed by min-max normalization.</w:t>
      </w:r>
    </w:p>
    <w:p>
      <w:pPr>
        <w:pStyle w:val="CodeBlock"/>
      </w:pPr>
      <w:r>
        <w:rPr>
          <w:rFonts w:ascii="Liberation Mono" w:hAnsi="Liberation Mono" w:eastAsia="Liberation Mono"/>
          <w:sz w:val="16"/>
        </w:rPr>
        <w:t>p1 = np.percentile(img, 1)</w:t>
        <w:br/>
        <w:t>p99 = np.percentile(img, 99)</w:t>
        <w:br/>
        <w:t>img = np.clip(img, p1, p99)</w:t>
        <w:br/>
        <w:t>img = (img - p1) / (p99 - p1 + 1e-6)</w:t>
      </w:r>
    </w:p>
    <w:p>
      <w:pPr>
        <w:spacing w:after="120" w:line="259" w:lineRule="auto"/>
      </w:pPr>
      <w:r>
        <w:rPr>
          <w:rFonts w:ascii="Liberation Sans" w:hAnsi="Liberation Sans" w:eastAsia="Liberation Sans"/>
          <w:sz w:val="21"/>
        </w:rPr>
        <w:t>This step reduces the influence of extreme pixel values and makes the input intensity scale more stable across MRI slices.</w:t>
      </w:r>
    </w:p>
    <w:p>
      <w:pPr>
        <w:pStyle w:val="Heading2"/>
      </w:pPr>
      <w:r>
        <w:t>3.4 2.5D Input Construction</w:t>
      </w:r>
    </w:p>
    <w:p>
      <w:pPr>
        <w:spacing w:after="120" w:line="259" w:lineRule="auto"/>
      </w:pPr>
      <w:r>
        <w:rPr>
          <w:rFonts w:ascii="Liberation Sans" w:hAnsi="Liberation Sans" w:eastAsia="Liberation Sans"/>
          <w:sz w:val="21"/>
        </w:rPr>
        <w:t>The model uses a 2.5D input representation. Instead of feeding only the center slice, the input contains three neighboring MRI slices stacked as the three input channels. The final slice stride is 2, so each center slice n is represented by [n-2, n, n+2].</w:t>
      </w:r>
    </w:p>
    <w:p>
      <w:pPr>
        <w:pStyle w:val="CodeBlock"/>
      </w:pPr>
      <w:r>
        <w:rPr>
          <w:rFonts w:ascii="Liberation Mono" w:hAnsi="Liberation Mono" w:eastAsia="Liberation Mono"/>
          <w:sz w:val="16"/>
        </w:rPr>
        <w:t>channel 0 = slice n - 2</w:t>
        <w:br/>
        <w:t>channel 1 = slice n</w:t>
        <w:br/>
        <w:t>channel 2 = slice n + 2</w:t>
      </w:r>
    </w:p>
    <w:p>
      <w:pPr>
        <w:spacing w:after="120" w:line="259" w:lineRule="auto"/>
      </w:pPr>
      <w:r>
        <w:rPr>
          <w:rFonts w:ascii="Liberation Sans" w:hAnsi="Liberation Sans" w:eastAsia="Liberation Sans"/>
          <w:sz w:val="21"/>
        </w:rPr>
        <w:t>At volume boundaries, where a previous or next slice is not available, the code uses the nearest available slice. If adjacent slices have a different original size from the center slice, they are resized to match the center slice before stacking.</w:t>
      </w:r>
    </w:p>
    <w:p>
      <w:pPr>
        <w:pStyle w:val="Heading2"/>
      </w:pPr>
      <w:r>
        <w:t>3.5 Mask Construction and Resizing</w:t>
      </w:r>
    </w:p>
    <w:p>
      <w:pPr>
        <w:spacing w:after="120" w:line="259" w:lineRule="auto"/>
      </w:pPr>
      <w:r>
        <w:rPr>
          <w:rFonts w:ascii="Liberation Sans" w:hAnsi="Liberation Sans" w:eastAsia="Liberation Sans"/>
          <w:sz w:val="21"/>
        </w:rPr>
        <w:t>For each sample, the target mask has three channels: large_bowel, small_bowel, and stomach. During training, images are resized to 456 x 456 (384 x 384 for the B0 baseline) with bilinear interpolation, while masks are resized with nearest-neighbor interpolation to preserve binary labels.</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blHeader w:val="true"/>
        </w:trPr>
        <w:tc>
          <w:tcPr>
            <w:tcW w:type="dxa" w:w="3408"/>
            <w:shd w:fill="D9EAF7"/>
            <w:vAlign w:val="center"/>
          </w:tcPr>
          <w:p>
            <w:pPr>
              <w:spacing w:after="0"/>
              <w:jc w:val="left"/>
            </w:pPr>
            <w:r/>
            <w:r>
              <w:rPr>
                <w:rFonts w:ascii="Liberation Sans" w:hAnsi="Liberation Sans" w:eastAsia="Liberation Sans"/>
                <w:b/>
                <w:sz w:val="18"/>
              </w:rPr>
              <w:t>Object</w:t>
            </w:r>
          </w:p>
        </w:tc>
        <w:tc>
          <w:tcPr>
            <w:tcW w:type="dxa" w:w="3408"/>
            <w:shd w:fill="D9EAF7"/>
            <w:vAlign w:val="center"/>
          </w:tcPr>
          <w:p>
            <w:pPr>
              <w:spacing w:after="0"/>
              <w:jc w:val="left"/>
            </w:pPr>
            <w:r/>
            <w:r>
              <w:rPr>
                <w:rFonts w:ascii="Liberation Sans" w:hAnsi="Liberation Sans" w:eastAsia="Liberation Sans"/>
                <w:b/>
                <w:sz w:val="18"/>
              </w:rPr>
              <w:t>Shape before transform</w:t>
            </w:r>
          </w:p>
        </w:tc>
        <w:tc>
          <w:tcPr>
            <w:tcW w:type="dxa" w:w="3408"/>
            <w:shd w:fill="D9EAF7"/>
            <w:vAlign w:val="center"/>
          </w:tcPr>
          <w:p>
            <w:pPr>
              <w:spacing w:after="0"/>
              <w:jc w:val="left"/>
            </w:pPr>
            <w:r/>
            <w:r>
              <w:rPr>
                <w:rFonts w:ascii="Liberation Sans" w:hAnsi="Liberation Sans" w:eastAsia="Liberation Sans"/>
                <w:b/>
                <w:sz w:val="18"/>
              </w:rPr>
              <w:t>Shape after transform</w:t>
            </w:r>
          </w:p>
        </w:tc>
      </w:tr>
      <w:tr>
        <w:trPr>
          <w:cantSplit/>
        </w:trPr>
        <w:tc>
          <w:tcPr>
            <w:tcW w:type="dxa" w:w="3408"/>
            <w:vAlign w:val="center"/>
          </w:tcPr>
          <w:p>
            <w:pPr>
              <w:spacing w:after="0"/>
              <w:jc w:val="left"/>
            </w:pPr>
            <w:r/>
            <w:r>
              <w:rPr>
                <w:rFonts w:ascii="Liberation Sans" w:hAnsi="Liberation Sans" w:eastAsia="Liberation Sans"/>
                <w:b w:val="0"/>
                <w:sz w:val="18"/>
              </w:rPr>
              <w:t>2.5D image</w:t>
            </w:r>
          </w:p>
        </w:tc>
        <w:tc>
          <w:tcPr>
            <w:tcW w:type="dxa" w:w="3408"/>
            <w:vAlign w:val="center"/>
          </w:tcPr>
          <w:p>
            <w:pPr>
              <w:spacing w:after="0"/>
              <w:jc w:val="left"/>
            </w:pPr>
            <w:r/>
            <w:r>
              <w:rPr>
                <w:rFonts w:ascii="Liberation Sans" w:hAnsi="Liberation Sans" w:eastAsia="Liberation Sans"/>
                <w:b w:val="0"/>
                <w:sz w:val="18"/>
              </w:rPr>
              <w:t>H x W x 3</w:t>
            </w:r>
          </w:p>
        </w:tc>
        <w:tc>
          <w:tcPr>
            <w:tcW w:type="dxa" w:w="3408"/>
            <w:vAlign w:val="center"/>
          </w:tcPr>
          <w:p>
            <w:pPr>
              <w:spacing w:after="0"/>
              <w:jc w:val="left"/>
            </w:pPr>
            <w:r/>
            <w:r>
              <w:rPr>
                <w:rFonts w:ascii="Liberation Sans" w:hAnsi="Liberation Sans" w:eastAsia="Liberation Sans"/>
                <w:b w:val="0"/>
                <w:sz w:val="18"/>
              </w:rPr>
              <w:t xml:space="preserve">3 x 456 x 456</w:t>
            </w:r>
          </w:p>
        </w:tc>
      </w:tr>
      <w:tr>
        <w:trPr>
          <w:cantSplit/>
        </w:trPr>
        <w:tc>
          <w:tcPr>
            <w:tcW w:type="dxa" w:w="3408"/>
            <w:vAlign w:val="center"/>
          </w:tcPr>
          <w:p>
            <w:pPr>
              <w:spacing w:after="0"/>
              <w:jc w:val="left"/>
            </w:pPr>
            <w:r/>
            <w:r>
              <w:rPr>
                <w:rFonts w:ascii="Liberation Sans" w:hAnsi="Liberation Sans" w:eastAsia="Liberation Sans"/>
                <w:b w:val="0"/>
                <w:sz w:val="18"/>
              </w:rPr>
              <w:t>3-class mask</w:t>
            </w:r>
          </w:p>
        </w:tc>
        <w:tc>
          <w:tcPr>
            <w:tcW w:type="dxa" w:w="3408"/>
            <w:vAlign w:val="center"/>
          </w:tcPr>
          <w:p>
            <w:pPr>
              <w:spacing w:after="0"/>
              <w:jc w:val="left"/>
            </w:pPr>
            <w:r/>
            <w:r>
              <w:rPr>
                <w:rFonts w:ascii="Liberation Sans" w:hAnsi="Liberation Sans" w:eastAsia="Liberation Sans"/>
                <w:b w:val="0"/>
                <w:sz w:val="18"/>
              </w:rPr>
              <w:t>H x W x 3</w:t>
            </w:r>
          </w:p>
        </w:tc>
        <w:tc>
          <w:tcPr>
            <w:tcW w:type="dxa" w:w="3408"/>
            <w:vAlign w:val="center"/>
          </w:tcPr>
          <w:p>
            <w:pPr>
              <w:spacing w:after="0"/>
              <w:jc w:val="left"/>
            </w:pPr>
            <w:r/>
            <w:r>
              <w:rPr>
                <w:rFonts w:ascii="Liberation Sans" w:hAnsi="Liberation Sans" w:eastAsia="Liberation Sans"/>
                <w:b w:val="0"/>
                <w:sz w:val="18"/>
              </w:rPr>
              <w:t xml:space="preserve">3 x 456 x 456</w:t>
            </w:r>
          </w:p>
        </w:tc>
      </w:tr>
    </w:tbl>
    <w:p/>
    <w:p>
      <w:pPr>
        <w:pStyle w:val="Heading2"/>
      </w:pPr>
      <w:r>
        <w:t>3.6 GroupKFold Split</w:t>
      </w:r>
    </w:p>
    <w:p>
      <w:pPr>
        <w:spacing w:after="120" w:line="259" w:lineRule="auto"/>
      </w:pPr>
      <w:r>
        <w:rPr>
          <w:rFonts w:ascii="Liberation Sans" w:hAnsi="Liberation Sans" w:eastAsia="Liberation Sans"/>
          <w:sz w:val="21"/>
        </w:rPr>
        <w:t>The notebook uses GroupKFold(n_splits=5) with case as the group. This is important because neighboring slices and slices from the same patient/case are highly correlated. Grouping by case prevents the same case from appearing in both training and validation, reducing data leakage.</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5112"/>
            <w:shd w:fill="D9EAF7"/>
            <w:vAlign w:val="center"/>
          </w:tcPr>
          <w:p>
            <w:pPr>
              <w:spacing w:after="0"/>
              <w:jc w:val="left"/>
            </w:pPr>
            <w:r/>
            <w:r>
              <w:rPr>
                <w:rFonts w:ascii="Liberation Sans" w:hAnsi="Liberation Sans" w:eastAsia="Liberation Sans"/>
                <w:b/>
                <w:sz w:val="18"/>
              </w:rPr>
              <w:t>Fold</w:t>
            </w:r>
          </w:p>
        </w:tc>
        <w:tc>
          <w:tcPr>
            <w:tcW w:type="dxa" w:w="5112"/>
            <w:shd w:fill="D9EAF7"/>
            <w:vAlign w:val="center"/>
          </w:tcPr>
          <w:p>
            <w:pPr>
              <w:spacing w:after="0"/>
              <w:jc w:val="left"/>
            </w:pPr>
            <w:r/>
            <w:r>
              <w:rPr>
                <w:rFonts w:ascii="Liberation Sans" w:hAnsi="Liberation Sans" w:eastAsia="Liberation Sans"/>
                <w:b/>
                <w:sz w:val="18"/>
              </w:rPr>
              <w:t>Validation samples</w:t>
            </w:r>
          </w:p>
        </w:tc>
      </w:tr>
      <w:tr>
        <w:trPr>
          <w:cantSplit/>
        </w:trPr>
        <w:tc>
          <w:tcPr>
            <w:tcW w:type="dxa" w:w="5112"/>
            <w:vAlign w:val="center"/>
          </w:tcPr>
          <w:p>
            <w:pPr>
              <w:spacing w:after="0"/>
              <w:jc w:val="left"/>
            </w:pPr>
            <w:r/>
            <w:r>
              <w:rPr>
                <w:rFonts w:ascii="Liberation Sans" w:hAnsi="Liberation Sans" w:eastAsia="Liberation Sans"/>
                <w:b w:val="0"/>
                <w:sz w:val="18"/>
              </w:rPr>
              <w:t>0</w:t>
            </w:r>
          </w:p>
        </w:tc>
        <w:tc>
          <w:tcPr>
            <w:tcW w:type="dxa" w:w="5112"/>
            <w:vAlign w:val="center"/>
          </w:tcPr>
          <w:p>
            <w:pPr>
              <w:spacing w:after="0"/>
              <w:jc w:val="left"/>
            </w:pPr>
            <w:r/>
            <w:r>
              <w:rPr>
                <w:rFonts w:ascii="Liberation Sans" w:hAnsi="Liberation Sans" w:eastAsia="Liberation Sans"/>
                <w:b w:val="0"/>
                <w:sz w:val="18"/>
              </w:rPr>
              <w:t>7664</w:t>
            </w:r>
          </w:p>
        </w:tc>
      </w:tr>
      <w:tr>
        <w:trPr>
          <w:cantSplit/>
        </w:trPr>
        <w:tc>
          <w:tcPr>
            <w:tcW w:type="dxa" w:w="5112"/>
            <w:vAlign w:val="center"/>
          </w:tcPr>
          <w:p>
            <w:pPr>
              <w:spacing w:after="0"/>
              <w:jc w:val="left"/>
            </w:pPr>
            <w:r/>
            <w:r>
              <w:rPr>
                <w:rFonts w:ascii="Liberation Sans" w:hAnsi="Liberation Sans" w:eastAsia="Liberation Sans"/>
                <w:b w:val="0"/>
                <w:sz w:val="18"/>
              </w:rPr>
              <w:t>1</w:t>
            </w:r>
          </w:p>
        </w:tc>
        <w:tc>
          <w:tcPr>
            <w:tcW w:type="dxa" w:w="5112"/>
            <w:vAlign w:val="center"/>
          </w:tcPr>
          <w:p>
            <w:pPr>
              <w:spacing w:after="0"/>
              <w:jc w:val="left"/>
            </w:pPr>
            <w:r/>
            <w:r>
              <w:rPr>
                <w:rFonts w:ascii="Liberation Sans" w:hAnsi="Liberation Sans" w:eastAsia="Liberation Sans"/>
                <w:b w:val="0"/>
                <w:sz w:val="18"/>
              </w:rPr>
              <w:t>7712</w:t>
            </w:r>
          </w:p>
        </w:tc>
      </w:tr>
      <w:tr>
        <w:trPr>
          <w:cantSplit/>
        </w:trPr>
        <w:tc>
          <w:tcPr>
            <w:tcW w:type="dxa" w:w="5112"/>
            <w:vAlign w:val="center"/>
          </w:tcPr>
          <w:p>
            <w:pPr>
              <w:spacing w:after="0"/>
              <w:jc w:val="left"/>
            </w:pPr>
            <w:r/>
            <w:r>
              <w:rPr>
                <w:rFonts w:ascii="Liberation Sans" w:hAnsi="Liberation Sans" w:eastAsia="Liberation Sans"/>
                <w:b w:val="0"/>
                <w:sz w:val="18"/>
              </w:rPr>
              <w:t>2</w:t>
            </w:r>
          </w:p>
        </w:tc>
        <w:tc>
          <w:tcPr>
            <w:tcW w:type="dxa" w:w="5112"/>
            <w:vAlign w:val="center"/>
          </w:tcPr>
          <w:p>
            <w:pPr>
              <w:spacing w:after="0"/>
              <w:jc w:val="left"/>
            </w:pPr>
            <w:r/>
            <w:r>
              <w:rPr>
                <w:rFonts w:ascii="Liberation Sans" w:hAnsi="Liberation Sans" w:eastAsia="Liberation Sans"/>
                <w:b w:val="0"/>
                <w:sz w:val="18"/>
              </w:rPr>
              <w:t>7728</w:t>
            </w:r>
          </w:p>
        </w:tc>
      </w:tr>
      <w:tr>
        <w:trPr>
          <w:cantSplit/>
        </w:trPr>
        <w:tc>
          <w:tcPr>
            <w:tcW w:type="dxa" w:w="5112"/>
            <w:vAlign w:val="center"/>
          </w:tcPr>
          <w:p>
            <w:pPr>
              <w:spacing w:after="0"/>
              <w:jc w:val="left"/>
            </w:pPr>
            <w:r/>
            <w:r>
              <w:rPr>
                <w:rFonts w:ascii="Liberation Sans" w:hAnsi="Liberation Sans" w:eastAsia="Liberation Sans"/>
                <w:b w:val="0"/>
                <w:sz w:val="18"/>
              </w:rPr>
              <w:t>3</w:t>
            </w:r>
          </w:p>
        </w:tc>
        <w:tc>
          <w:tcPr>
            <w:tcW w:type="dxa" w:w="5112"/>
            <w:vAlign w:val="center"/>
          </w:tcPr>
          <w:p>
            <w:pPr>
              <w:spacing w:after="0"/>
              <w:jc w:val="left"/>
            </w:pPr>
            <w:r/>
            <w:r>
              <w:rPr>
                <w:rFonts w:ascii="Liberation Sans" w:hAnsi="Liberation Sans" w:eastAsia="Liberation Sans"/>
                <w:b w:val="0"/>
                <w:sz w:val="18"/>
              </w:rPr>
              <w:t>7712</w:t>
            </w:r>
          </w:p>
        </w:tc>
      </w:tr>
      <w:tr>
        <w:trPr>
          <w:cantSplit/>
        </w:trPr>
        <w:tc>
          <w:tcPr>
            <w:tcW w:type="dxa" w:w="5112"/>
            <w:vAlign w:val="center"/>
          </w:tcPr>
          <w:p>
            <w:pPr>
              <w:spacing w:after="0"/>
              <w:jc w:val="left"/>
            </w:pPr>
            <w:r/>
            <w:r>
              <w:rPr>
                <w:rFonts w:ascii="Liberation Sans" w:hAnsi="Liberation Sans" w:eastAsia="Liberation Sans"/>
                <w:b w:val="0"/>
                <w:sz w:val="18"/>
              </w:rPr>
              <w:t>4</w:t>
            </w:r>
          </w:p>
        </w:tc>
        <w:tc>
          <w:tcPr>
            <w:tcW w:type="dxa" w:w="5112"/>
            <w:vAlign w:val="center"/>
          </w:tcPr>
          <w:p>
            <w:pPr>
              <w:spacing w:after="0"/>
              <w:jc w:val="left"/>
            </w:pPr>
            <w:r/>
            <w:r>
              <w:rPr>
                <w:rFonts w:ascii="Liberation Sans" w:hAnsi="Liberation Sans" w:eastAsia="Liberation Sans"/>
                <w:b w:val="0"/>
                <w:sz w:val="18"/>
              </w:rPr>
              <w:t>7680</w:t>
            </w:r>
          </w:p>
        </w:tc>
      </w:tr>
    </w:tbl>
    <w:p/>
    <w:p>
      <w:pPr>
        <w:spacing w:after="120" w:line="259" w:lineRule="auto"/>
      </w:pPr>
      <w:r>
        <w:rPr>
          <w:rFonts w:ascii="Liberation Sans" w:hAnsi="Liberation Sans" w:eastAsia="Liberation Sans"/>
          <w:sz w:val="21"/>
        </w:rPr>
        <w:t>The final model uses fold 0 only: 30,832 training samples and 7,664 validation samples. Each fold contains 68 training cases and 17 validation cases, with zero case overlap.</w:t>
      </w:r>
    </w:p>
    <w:p>
      <w:pPr>
        <w:pStyle w:val="Heading1"/>
      </w:pPr>
      <w:r>
        <w:t>4. Model Architecture</w:t>
      </w:r>
    </w:p>
    <w:p>
      <w:pPr>
        <w:spacing w:after="120" w:line="259" w:lineRule="auto"/>
      </w:pPr>
      <w:r>
        <w:rPr>
          <w:rFonts w:ascii="Liberation Sans" w:hAnsi="Liberation Sans" w:eastAsia="Liberation Sans"/>
          <w:sz w:val="21"/>
        </w:rPr>
        <w:t xml:space="preserve">The final model is a U-Net implemented through segmentation_models_pytorch. The encoder is EfficientNet-B5 with ImageNet-pretrained weights during training, and an auxiliary classification head, added through aux_params, shares the encoder and predicts one presence logit per organ. The model uses three input channels and returns a tuple (seg_logits, cls_logits): three segmentation logits and three presence logits. The activation inside both heads is set to None, so probabilities are obtained later by applying sigmoid to the logits. The B0 baseline used the same U-Net with an EfficientNet-B0 encoder and no auxiliary head.</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5112"/>
            <w:shd w:fill="D9EAF7"/>
            <w:vAlign w:val="center"/>
          </w:tcPr>
          <w:p>
            <w:pPr>
              <w:spacing w:after="0"/>
              <w:jc w:val="left"/>
            </w:pPr>
            <w:r/>
            <w:r>
              <w:rPr>
                <w:rFonts w:ascii="Liberation Sans" w:hAnsi="Liberation Sans" w:eastAsia="Liberation Sans"/>
                <w:b/>
                <w:sz w:val="18"/>
              </w:rPr>
              <w:t>Component</w:t>
            </w:r>
          </w:p>
        </w:tc>
        <w:tc>
          <w:tcPr>
            <w:tcW w:type="dxa" w:w="5112"/>
            <w:shd w:fill="D9EAF7"/>
            <w:vAlign w:val="center"/>
          </w:tcPr>
          <w:p>
            <w:pPr>
              <w:spacing w:after="0"/>
              <w:jc w:val="left"/>
            </w:pPr>
            <w:r/>
            <w:r>
              <w:rPr>
                <w:rFonts w:ascii="Liberation Sans" w:hAnsi="Liberation Sans" w:eastAsia="Liberation Sans"/>
                <w:b/>
                <w:sz w:val="18"/>
              </w:rPr>
              <w:t>Configuration</w:t>
            </w:r>
          </w:p>
        </w:tc>
      </w:tr>
      <w:tr>
        <w:trPr>
          <w:cantSplit/>
        </w:trPr>
        <w:tc>
          <w:tcPr>
            <w:tcW w:type="dxa" w:w="5112"/>
            <w:vAlign w:val="center"/>
          </w:tcPr>
          <w:p>
            <w:pPr>
              <w:spacing w:after="0"/>
              <w:jc w:val="left"/>
            </w:pPr>
            <w:r/>
            <w:r>
              <w:rPr>
                <w:rFonts w:ascii="Liberation Sans" w:hAnsi="Liberation Sans" w:eastAsia="Liberation Sans"/>
                <w:b w:val="0"/>
                <w:sz w:val="18"/>
              </w:rPr>
              <w:t>Framework</w:t>
            </w:r>
          </w:p>
        </w:tc>
        <w:tc>
          <w:tcPr>
            <w:tcW w:type="dxa" w:w="5112"/>
            <w:vAlign w:val="center"/>
          </w:tcPr>
          <w:p>
            <w:pPr>
              <w:spacing w:after="0"/>
              <w:jc w:val="left"/>
            </w:pPr>
            <w:r/>
            <w:r>
              <w:rPr>
                <w:rFonts w:ascii="Liberation Sans" w:hAnsi="Liberation Sans" w:eastAsia="Liberation Sans"/>
                <w:b w:val="0"/>
                <w:sz w:val="18"/>
              </w:rPr>
              <w:t>PyTorch + segmentation_models_pytorch</w:t>
            </w:r>
          </w:p>
        </w:tc>
      </w:tr>
      <w:tr>
        <w:trPr>
          <w:cantSplit/>
        </w:trPr>
        <w:tc>
          <w:tcPr>
            <w:tcW w:type="dxa" w:w="5112"/>
            <w:vAlign w:val="center"/>
          </w:tcPr>
          <w:p>
            <w:pPr>
              <w:spacing w:after="0"/>
              <w:jc w:val="left"/>
            </w:pPr>
            <w:r/>
            <w:r>
              <w:rPr>
                <w:rFonts w:ascii="Liberation Sans" w:hAnsi="Liberation Sans" w:eastAsia="Liberation Sans"/>
                <w:b w:val="0"/>
                <w:sz w:val="18"/>
              </w:rPr>
              <w:t>Architecture</w:t>
            </w:r>
          </w:p>
        </w:tc>
        <w:tc>
          <w:tcPr>
            <w:tcW w:type="dxa" w:w="5112"/>
            <w:vAlign w:val="center"/>
          </w:tcPr>
          <w:p>
            <w:pPr>
              <w:spacing w:after="0"/>
              <w:jc w:val="left"/>
            </w:pPr>
            <w:r/>
            <w:r>
              <w:rPr>
                <w:rFonts w:ascii="Liberation Sans" w:hAnsi="Liberation Sans" w:eastAsia="Liberation Sans"/>
                <w:b w:val="0"/>
                <w:sz w:val="18"/>
              </w:rPr>
              <w:t>U-Net</w:t>
            </w:r>
          </w:p>
        </w:tc>
      </w:tr>
      <w:tr>
        <w:trPr>
          <w:cantSplit/>
        </w:trPr>
        <w:tc>
          <w:tcPr>
            <w:tcW w:type="dxa" w:w="5112"/>
            <w:vAlign w:val="center"/>
          </w:tcPr>
          <w:p>
            <w:pPr>
              <w:spacing w:after="0"/>
              <w:jc w:val="left"/>
            </w:pPr>
            <w:r/>
            <w:r>
              <w:rPr>
                <w:rFonts w:ascii="Liberation Sans" w:hAnsi="Liberation Sans" w:eastAsia="Liberation Sans"/>
                <w:b w:val="0"/>
                <w:sz w:val="18"/>
              </w:rPr>
              <w:t>Encoder</w:t>
            </w:r>
          </w:p>
        </w:tc>
        <w:tc>
          <w:tcPr>
            <w:tcW w:type="dxa" w:w="5112"/>
            <w:vAlign w:val="center"/>
          </w:tcPr>
          <w:p>
            <w:pPr>
              <w:spacing w:after="0"/>
              <w:jc w:val="left"/>
            </w:pPr>
            <w:r/>
            <w:r>
              <w:rPr>
                <w:rFonts w:ascii="Liberation Sans" w:hAnsi="Liberation Sans" w:eastAsia="Liberation Sans"/>
                <w:b w:val="0"/>
                <w:sz w:val="18"/>
              </w:rPr>
              <w:t xml:space="preserve">EfficientNet-B5 (B0 baseline: EfficientNet-B0)</w:t>
            </w:r>
          </w:p>
        </w:tc>
      </w:tr>
      <w:tr>
        <w:trPr>
          <w:cantSplit/>
        </w:trPr>
        <w:tc>
          <w:tcPr>
            <w:tcW w:type="dxa" w:w="5112"/>
            <w:vAlign w:val="center"/>
          </w:tcPr>
          <w:p>
            <w:pPr>
              <w:spacing w:after="0"/>
              <w:jc w:val="left"/>
            </w:pPr>
            <w:r/>
            <w:r>
              <w:rPr>
                <w:rFonts w:ascii="Liberation Sans" w:hAnsi="Liberation Sans" w:eastAsia="Liberation Sans"/>
                <w:b w:val="0"/>
                <w:sz w:val="18"/>
              </w:rPr>
              <w:t>Encoder weights during training</w:t>
            </w:r>
          </w:p>
        </w:tc>
        <w:tc>
          <w:tcPr>
            <w:tcW w:type="dxa" w:w="5112"/>
            <w:vAlign w:val="center"/>
          </w:tcPr>
          <w:p>
            <w:pPr>
              <w:spacing w:after="0"/>
              <w:jc w:val="left"/>
            </w:pPr>
            <w:r/>
            <w:r>
              <w:rPr>
                <w:rFonts w:ascii="Liberation Sans" w:hAnsi="Liberation Sans" w:eastAsia="Liberation Sans"/>
                <w:b w:val="0"/>
                <w:sz w:val="18"/>
              </w:rPr>
              <w:t>ImageNet</w:t>
            </w:r>
          </w:p>
        </w:tc>
      </w:tr>
      <w:tr>
        <w:trPr>
          <w:cantSplit/>
        </w:trPr>
        <w:tc>
          <w:tcPr>
            <w:tcW w:type="dxa" w:w="5112"/>
            <w:vAlign w:val="center"/>
          </w:tcPr>
          <w:p>
            <w:pPr>
              <w:spacing w:after="0"/>
              <w:jc w:val="left"/>
            </w:pPr>
            <w:r/>
            <w:r>
              <w:rPr>
                <w:rFonts w:ascii="Liberation Sans" w:hAnsi="Liberation Sans" w:eastAsia="Liberation Sans"/>
                <w:b w:val="0"/>
                <w:sz w:val="18"/>
              </w:rPr>
              <w:t>Input channels</w:t>
            </w:r>
          </w:p>
        </w:tc>
        <w:tc>
          <w:tcPr>
            <w:tcW w:type="dxa" w:w="5112"/>
            <w:vAlign w:val="center"/>
          </w:tcPr>
          <w:p>
            <w:pPr>
              <w:spacing w:after="0"/>
              <w:jc w:val="left"/>
            </w:pPr>
            <w:r/>
            <w:r>
              <w:rPr>
                <w:rFonts w:ascii="Liberation Sans" w:hAnsi="Liberation Sans" w:eastAsia="Liberation Sans"/>
                <w:b w:val="0"/>
                <w:sz w:val="18"/>
              </w:rPr>
              <w:t>3</w:t>
            </w:r>
          </w:p>
        </w:tc>
      </w:tr>
      <w:tr>
        <w:trPr>
          <w:cantSplit/>
        </w:trPr>
        <w:tc>
          <w:tcPr>
            <w:tcW w:type="dxa" w:w="5112"/>
            <w:vAlign w:val="center"/>
          </w:tcPr>
          <w:p>
            <w:pPr>
              <w:spacing w:after="0"/>
              <w:jc w:val="left"/>
            </w:pPr>
            <w:r/>
            <w:r>
              <w:rPr>
                <w:rFonts w:ascii="Liberation Sans" w:hAnsi="Liberation Sans" w:eastAsia="Liberation Sans"/>
                <w:b w:val="0"/>
                <w:sz w:val="18"/>
              </w:rPr>
              <w:t>Output classes</w:t>
            </w:r>
          </w:p>
        </w:tc>
        <w:tc>
          <w:tcPr>
            <w:tcW w:type="dxa" w:w="5112"/>
            <w:vAlign w:val="center"/>
          </w:tcPr>
          <w:p>
            <w:pPr>
              <w:spacing w:after="0"/>
              <w:jc w:val="left"/>
            </w:pPr>
            <w:r/>
            <w:r>
              <w:rPr>
                <w:rFonts w:ascii="Liberation Sans" w:hAnsi="Liberation Sans" w:eastAsia="Liberation Sans"/>
                <w:b w:val="0"/>
                <w:sz w:val="18"/>
              </w:rPr>
              <w:t>3</w:t>
            </w:r>
          </w:p>
        </w:tc>
      </w:tr>
      <w:tr>
        <w:trPr>
          <w:cantSplit/>
        </w:trPr>
        <w:tc>
          <w:tcPr>
            <w:tcW w:type="dxa" w:w="5112"/>
            <w:vAlign w:val="center"/>
          </w:tcPr>
          <w:p>
            <w:pPr>
              <w:spacing w:after="0"/>
              <w:jc w:val="left"/>
            </w:pPr>
            <w:r/>
            <w:r>
              <w:rPr>
                <w:rFonts w:ascii="Liberation Sans" w:hAnsi="Liberation Sans" w:eastAsia="Liberation Sans"/>
                <w:b w:val="0"/>
                <w:sz w:val="18"/>
              </w:rPr>
              <w:t>Model head activation</w:t>
            </w:r>
          </w:p>
        </w:tc>
        <w:tc>
          <w:tcPr>
            <w:tcW w:type="dxa" w:w="5112"/>
            <w:vAlign w:val="center"/>
          </w:tcPr>
          <w:p>
            <w:pPr>
              <w:spacing w:after="0"/>
              <w:jc w:val="left"/>
            </w:pPr>
            <w:r/>
            <w:r>
              <w:rPr>
                <w:rFonts w:ascii="Liberation Sans" w:hAnsi="Liberation Sans" w:eastAsia="Liberation Sans"/>
                <w:b w:val="0"/>
                <w:sz w:val="18"/>
              </w:rPr>
              <w:t xml:space="preserve">None; raw logits are returned by both heads</w:t>
            </w:r>
          </w:p>
        </w:tc>
      </w:tr>
      <w:tr>
        <w:trPr>
          <w:cantSplit/>
        </w:trPr>
        <w:tc>
          <w:tcPr>
            <w:tcW w:type="dxa" w:w="5112"/>
            <w:vAlign w:val="center"/>
          </w:tcPr>
          <w:p>
            <w:pPr>
              <w:spacing w:after="0"/>
              <w:jc w:val="left"/>
            </w:pPr>
            <w:r/>
            <w:r>
              <w:rPr>
                <w:rFonts w:ascii="Liberation Sans" w:hAnsi="Liberation Sans" w:eastAsia="Liberation Sans"/>
                <w:b w:val="0"/>
                <w:sz w:val="18"/>
              </w:rPr>
              <w:t xml:space="preserve">Auxiliary classification head</w:t>
            </w:r>
          </w:p>
        </w:tc>
        <w:tc>
          <w:tcPr>
            <w:tcW w:type="dxa" w:w="5112"/>
            <w:vAlign w:val="center"/>
          </w:tcPr>
          <w:p>
            <w:pPr>
              <w:spacing w:after="0"/>
              <w:jc w:val="left"/>
            </w:pPr>
            <w:r/>
            <w:r>
              <w:rPr>
                <w:rFonts w:ascii="Liberation Sans" w:hAnsi="Liberation Sans" w:eastAsia="Liberation Sans"/>
                <w:b w:val="0"/>
                <w:sz w:val="18"/>
              </w:rPr>
              <w:t xml:space="preserve">aux_params: avg pooling, dropout 0.2, 3 presence logits (none in the B0 baseline)</w:t>
            </w:r>
          </w:p>
        </w:tc>
      </w:tr>
      <w:tr>
        <w:trPr>
          <w:cantSplit/>
        </w:trPr>
        <w:tc>
          <w:tcPr>
            <w:tcW w:type="dxa" w:w="5112"/>
            <w:vAlign w:val="center"/>
          </w:tcPr>
          <w:p>
            <w:pPr>
              <w:spacing w:after="0"/>
              <w:jc w:val="left"/>
            </w:pPr>
            <w:r/>
            <w:r>
              <w:rPr>
                <w:rFonts w:ascii="Liberation Sans" w:hAnsi="Liberation Sans" w:eastAsia="Liberation Sans"/>
                <w:b w:val="0"/>
                <w:sz w:val="18"/>
              </w:rPr>
              <w:t xml:space="preserve">Total parameters (B0 baseline)</w:t>
            </w:r>
          </w:p>
        </w:tc>
        <w:tc>
          <w:tcPr>
            <w:tcW w:type="dxa" w:w="5112"/>
            <w:vAlign w:val="center"/>
          </w:tcPr>
          <w:p>
            <w:pPr>
              <w:spacing w:after="0"/>
              <w:jc w:val="left"/>
            </w:pPr>
            <w:r/>
            <w:r>
              <w:rPr>
                <w:rFonts w:ascii="Liberation Sans" w:hAnsi="Liberation Sans" w:eastAsia="Liberation Sans"/>
                <w:b w:val="0"/>
                <w:sz w:val="18"/>
              </w:rPr>
              <w:t>6,251,759</w:t>
            </w:r>
          </w:p>
        </w:tc>
      </w:tr>
      <w:tr>
        <w:trPr>
          <w:cantSplit/>
        </w:trPr>
        <w:tc>
          <w:tcPr>
            <w:tcW w:type="dxa" w:w="5112"/>
            <w:vAlign w:val="center"/>
          </w:tcPr>
          <w:p>
            <w:pPr>
              <w:spacing w:after="0"/>
              <w:jc w:val="left"/>
            </w:pPr>
            <w:r/>
            <w:r>
              <w:rPr>
                <w:rFonts w:ascii="Liberation Sans" w:hAnsi="Liberation Sans" w:eastAsia="Liberation Sans"/>
                <w:b w:val="0"/>
                <w:sz w:val="18"/>
              </w:rPr>
              <w:t xml:space="preserve">Trainable parameters (B0 baseline)</w:t>
            </w:r>
          </w:p>
        </w:tc>
        <w:tc>
          <w:tcPr>
            <w:tcW w:type="dxa" w:w="5112"/>
            <w:vAlign w:val="center"/>
          </w:tcPr>
          <w:p>
            <w:pPr>
              <w:spacing w:after="0"/>
              <w:jc w:val="left"/>
            </w:pPr>
            <w:r/>
            <w:r>
              <w:rPr>
                <w:rFonts w:ascii="Liberation Sans" w:hAnsi="Liberation Sans" w:eastAsia="Liberation Sans"/>
                <w:b w:val="0"/>
                <w:sz w:val="18"/>
              </w:rPr>
              <w:t>6,251,759</w:t>
            </w:r>
          </w:p>
        </w:tc>
      </w:tr>
    </w:tbl>
    <w:p/>
    <w:p>
      <w:pPr>
        <w:spacing w:after="120" w:line="259" w:lineRule="auto"/>
      </w:pPr>
      <w:r>
        <w:rPr>
          <w:rFonts w:ascii="Liberation Sans" w:hAnsi="Liberation Sans" w:eastAsia="Liberation Sans"/>
          <w:sz w:val="21"/>
        </w:rPr>
        <w:t>The complete prediction flow is summarized below.</w:t>
      </w:r>
    </w:p>
    <w:p>
      <w:pPr>
        <w:pStyle w:val="CodeBlock"/>
      </w:pPr>
      <w:r>
        <w:rPr>
          <w:rFonts w:ascii="Liberation Mono" w:hAnsi="Liberation Mono" w:eastAsia="Liberation Mono"/>
          <w:sz w:val="16"/>
        </w:rPr>
        <w:t xml:space="preserve">2.5D input [3 x 456 x 456]</w:t>
        <w:br/>
        <w:t xml:space="preserve">        ↓</w:t>
        <w:br/>
        <w:t xml:space="preserve">EfficientNet-B5 encoder</w:t>
        <w:br/>
        <w:t xml:space="preserve">        ↓  skip connections</w:t>
        <w:br/>
        <w:t>U-Net decoder</w:t>
        <w:br/>
        <w:t xml:space="preserve">        ↓</w:t>
        <w:br/>
        <w:t xml:space="preserve">Segmentation head   (auxiliary classification head on the encoder -&gt; cls_logits, used only in the training loss)</w:t>
        <w:br/>
        <w:t xml:space="preserve">        ↓</w:t>
        <w:br/>
        <w:t xml:space="preserve">seg_logits [3 x 456 x 456]</w:t>
        <w:br/>
        <w:t xml:space="preserve">        ↓ sigmoid</w:t>
        <w:br/>
        <w:t>probability maps for large_bowel / small_bowel / stomach</w:t>
        <w:br/>
        <w:t xml:space="preserve">        ↓ class-specific thresholds</w:t>
        <w:br/>
        <w:t>binary masks → C-order RLE submission</w:t>
      </w:r>
    </w:p>
    <w:p>
      <w:pPr>
        <w:spacing w:after="120" w:line="259" w:lineRule="auto"/>
      </w:pPr>
      <w:r>
        <w:rPr>
          <w:rFonts w:ascii="Liberation Sans" w:hAnsi="Liberation Sans" w:eastAsia="Liberation Sans"/>
          <w:sz w:val="21"/>
        </w:rPr>
        <w:t>EfficientNet-B5 acts as the encoder and extracts multi-scale visual features. The U-Net decoder upsamples the encoded feature maps back to the segmentation resolution. Skip connections transfer spatial information from encoder stages to decoder stages, which helps recover organ boundaries and local structure. This encoder-decoder design is suitable for medical image segmentation because the task requires both high-level anatomical context and precise pixel-level localization. The auxiliary classification head pools the deepest encoder features and predicts whether each organ is present in the slice; it adds a training signal, and inference uses only the segmentation logits.</w:t>
      </w:r>
    </w:p>
    <w:p>
      <w:pPr>
        <w:pStyle w:val="Heading1"/>
      </w:pPr>
      <w:r>
        <w:t>5. Training Configuration and Results</w:t>
      </w:r>
    </w:p>
    <w:p>
      <w:pPr>
        <w:pStyle w:val="Heading2"/>
      </w:pPr>
      <w:r>
        <w:t>5.1 Training Configuration</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3456"/>
            <w:shd w:fill="D9EAF7"/>
            <w:vAlign w:val="center"/>
          </w:tcPr>
          <w:p>
            <w:pPr>
              <w:spacing w:after="0"/>
              <w:jc w:val="left"/>
            </w:pPr>
            <w:r/>
            <w:r>
              <w:rPr>
                <w:rFonts w:ascii="Liberation Sans" w:hAnsi="Liberation Sans" w:eastAsia="Liberation Sans"/>
                <w:b/>
                <w:sz w:val="17"/>
              </w:rPr>
              <w:t>Parameter</w:t>
            </w:r>
          </w:p>
        </w:tc>
        <w:tc>
          <w:tcPr>
            <w:tcW w:type="dxa" w:w="6480"/>
            <w:shd w:fill="D9EAF7"/>
            <w:vAlign w:val="center"/>
          </w:tcPr>
          <w:p>
            <w:pPr>
              <w:spacing w:after="0"/>
              <w:jc w:val="left"/>
            </w:pPr>
            <w:r/>
            <w:r>
              <w:rPr>
                <w:rFonts w:ascii="Liberation Sans" w:hAnsi="Liberation Sans" w:eastAsia="Liberation Sans"/>
                <w:b/>
                <w:sz w:val="17"/>
              </w:rPr>
              <w:t>Value</w:t>
            </w:r>
          </w:p>
        </w:tc>
      </w:tr>
      <w:tr>
        <w:trPr>
          <w:cantSplit/>
        </w:trPr>
        <w:tc>
          <w:tcPr>
            <w:tcW w:type="dxa" w:w="3456"/>
            <w:vAlign w:val="center"/>
          </w:tcPr>
          <w:p>
            <w:pPr>
              <w:spacing w:after="0"/>
              <w:jc w:val="left"/>
            </w:pPr>
            <w:r/>
            <w:r>
              <w:rPr>
                <w:rFonts w:ascii="Liberation Sans" w:hAnsi="Liberation Sans" w:eastAsia="Liberation Sans"/>
                <w:b w:val="0"/>
                <w:sz w:val="17"/>
              </w:rPr>
              <w:t>seed</w:t>
            </w:r>
          </w:p>
        </w:tc>
        <w:tc>
          <w:tcPr>
            <w:tcW w:type="dxa" w:w="6480"/>
            <w:vAlign w:val="center"/>
          </w:tcPr>
          <w:p>
            <w:pPr>
              <w:spacing w:after="0"/>
              <w:jc w:val="left"/>
            </w:pPr>
            <w:r/>
            <w:r>
              <w:rPr>
                <w:rFonts w:ascii="Liberation Sans" w:hAnsi="Liberation Sans" w:eastAsia="Liberation Sans"/>
                <w:b w:val="0"/>
                <w:sz w:val="17"/>
              </w:rPr>
              <w:t>42</w:t>
            </w:r>
          </w:p>
        </w:tc>
      </w:tr>
      <w:tr>
        <w:trPr>
          <w:cantSplit/>
        </w:trPr>
        <w:tc>
          <w:tcPr>
            <w:tcW w:type="dxa" w:w="3456"/>
            <w:vAlign w:val="center"/>
          </w:tcPr>
          <w:p>
            <w:pPr>
              <w:spacing w:after="0"/>
              <w:jc w:val="left"/>
            </w:pPr>
            <w:r/>
            <w:r>
              <w:rPr>
                <w:rFonts w:ascii="Liberation Sans" w:hAnsi="Liberation Sans" w:eastAsia="Liberation Sans"/>
                <w:b w:val="0"/>
                <w:sz w:val="17"/>
              </w:rPr>
              <w:t xml:space="preserve">encoder_name / use_aux_cls</w:t>
            </w:r>
          </w:p>
        </w:tc>
        <w:tc>
          <w:tcPr>
            <w:tcW w:type="dxa" w:w="6480"/>
            <w:vAlign w:val="center"/>
          </w:tcPr>
          <w:p>
            <w:pPr>
              <w:spacing w:after="0"/>
              <w:jc w:val="left"/>
            </w:pPr>
            <w:r/>
            <w:r>
              <w:rPr>
                <w:rFonts w:ascii="Liberation Sans" w:hAnsi="Liberation Sans" w:eastAsia="Liberation Sans"/>
                <w:b w:val="0"/>
                <w:sz w:val="17"/>
              </w:rPr>
              <w:t xml:space="preserve">efficientnet-b5 / True (B0 baseline: efficientnet-b0 / False)</w:t>
            </w:r>
          </w:p>
        </w:tc>
      </w:tr>
      <w:tr>
        <w:trPr>
          <w:cantSplit/>
        </w:trPr>
        <w:tc>
          <w:tcPr>
            <w:tcW w:type="dxa" w:w="3456"/>
            <w:vAlign w:val="center"/>
          </w:tcPr>
          <w:p>
            <w:pPr>
              <w:spacing w:after="0"/>
              <w:jc w:val="left"/>
            </w:pPr>
            <w:r/>
            <w:r>
              <w:rPr>
                <w:rFonts w:ascii="Liberation Sans" w:hAnsi="Liberation Sans" w:eastAsia="Liberation Sans"/>
                <w:b w:val="0"/>
                <w:sz w:val="17"/>
              </w:rPr>
              <w:t>fold</w:t>
            </w:r>
          </w:p>
        </w:tc>
        <w:tc>
          <w:tcPr>
            <w:tcW w:type="dxa" w:w="6480"/>
            <w:vAlign w:val="center"/>
          </w:tcPr>
          <w:p>
            <w:pPr>
              <w:spacing w:after="0"/>
              <w:jc w:val="left"/>
            </w:pPr>
            <w:r/>
            <w:r>
              <w:rPr>
                <w:rFonts w:ascii="Liberation Sans" w:hAnsi="Liberation Sans" w:eastAsia="Liberation Sans"/>
                <w:b w:val="0"/>
                <w:sz w:val="17"/>
              </w:rPr>
              <w:t>0</w:t>
            </w:r>
          </w:p>
        </w:tc>
      </w:tr>
      <w:tr>
        <w:trPr>
          <w:cantSplit/>
        </w:trPr>
        <w:tc>
          <w:tcPr>
            <w:tcW w:type="dxa" w:w="3456"/>
            <w:vAlign w:val="center"/>
          </w:tcPr>
          <w:p>
            <w:pPr>
              <w:spacing w:after="0"/>
              <w:jc w:val="left"/>
            </w:pPr>
            <w:r/>
            <w:r>
              <w:rPr>
                <w:rFonts w:ascii="Liberation Sans" w:hAnsi="Liberation Sans" w:eastAsia="Liberation Sans"/>
                <w:b w:val="0"/>
                <w:sz w:val="17"/>
              </w:rPr>
              <w:t>epochs</w:t>
            </w:r>
          </w:p>
        </w:tc>
        <w:tc>
          <w:tcPr>
            <w:tcW w:type="dxa" w:w="6480"/>
            <w:vAlign w:val="center"/>
          </w:tcPr>
          <w:p>
            <w:pPr>
              <w:spacing w:after="0"/>
              <w:jc w:val="left"/>
            </w:pPr>
            <w:r/>
            <w:r>
              <w:rPr>
                <w:rFonts w:ascii="Liberation Sans" w:hAnsi="Liberation Sans" w:eastAsia="Liberation Sans"/>
                <w:b w:val="0"/>
                <w:sz w:val="17"/>
              </w:rPr>
              <w:t>20</w:t>
            </w:r>
          </w:p>
        </w:tc>
      </w:tr>
      <w:tr>
        <w:trPr>
          <w:cantSplit/>
        </w:trPr>
        <w:tc>
          <w:tcPr>
            <w:tcW w:type="dxa" w:w="3456"/>
            <w:vAlign w:val="center"/>
          </w:tcPr>
          <w:p>
            <w:pPr>
              <w:spacing w:after="0"/>
              <w:jc w:val="left"/>
            </w:pPr>
            <w:r/>
            <w:r>
              <w:rPr>
                <w:rFonts w:ascii="Liberation Sans" w:hAnsi="Liberation Sans" w:eastAsia="Liberation Sans"/>
                <w:b w:val="0"/>
                <w:sz w:val="17"/>
              </w:rPr>
              <w:t>batch_size</w:t>
            </w:r>
          </w:p>
        </w:tc>
        <w:tc>
          <w:tcPr>
            <w:tcW w:type="dxa" w:w="6480"/>
            <w:vAlign w:val="center"/>
          </w:tcPr>
          <w:p>
            <w:pPr>
              <w:spacing w:after="0"/>
              <w:jc w:val="left"/>
            </w:pPr>
            <w:r/>
            <w:r>
              <w:rPr>
                <w:rFonts w:ascii="Liberation Sans" w:hAnsi="Liberation Sans" w:eastAsia="Liberation Sans"/>
                <w:b w:val="0"/>
                <w:sz w:val="17"/>
              </w:rPr>
              <w:t xml:space="preserve">2 with accum_steps = 4 (effective batch 8; B0 baseline: 8)</w:t>
            </w:r>
          </w:p>
        </w:tc>
      </w:tr>
      <w:tr>
        <w:trPr>
          <w:cantSplit/>
        </w:trPr>
        <w:tc>
          <w:tcPr>
            <w:tcW w:type="dxa" w:w="3456"/>
            <w:vAlign w:val="center"/>
          </w:tcPr>
          <w:p>
            <w:pPr>
              <w:spacing w:after="0"/>
              <w:jc w:val="left"/>
            </w:pPr>
            <w:r/>
            <w:r>
              <w:rPr>
                <w:rFonts w:ascii="Liberation Sans" w:hAnsi="Liberation Sans" w:eastAsia="Liberation Sans"/>
                <w:b w:val="0"/>
                <w:sz w:val="17"/>
              </w:rPr>
              <w:t>img_size</w:t>
            </w:r>
          </w:p>
        </w:tc>
        <w:tc>
          <w:tcPr>
            <w:tcW w:type="dxa" w:w="6480"/>
            <w:vAlign w:val="center"/>
          </w:tcPr>
          <w:p>
            <w:pPr>
              <w:spacing w:after="0"/>
              <w:jc w:val="left"/>
            </w:pPr>
            <w:r/>
            <w:r>
              <w:rPr>
                <w:rFonts w:ascii="Liberation Sans" w:hAnsi="Liberation Sans" w:eastAsia="Liberation Sans"/>
                <w:b w:val="0"/>
                <w:sz w:val="17"/>
              </w:rPr>
              <w:t xml:space="preserve">456 (B0 baseline: 384)</w:t>
            </w:r>
          </w:p>
        </w:tc>
      </w:tr>
      <w:tr>
        <w:trPr>
          <w:cantSplit/>
        </w:trPr>
        <w:tc>
          <w:tcPr>
            <w:tcW w:type="dxa" w:w="3456"/>
            <w:vAlign w:val="center"/>
          </w:tcPr>
          <w:p>
            <w:pPr>
              <w:spacing w:after="0"/>
              <w:jc w:val="left"/>
            </w:pPr>
            <w:r/>
            <w:r>
              <w:rPr>
                <w:rFonts w:ascii="Liberation Sans" w:hAnsi="Liberation Sans" w:eastAsia="Liberation Sans"/>
                <w:b w:val="0"/>
                <w:sz w:val="17"/>
              </w:rPr>
              <w:t>optimizer</w:t>
            </w:r>
          </w:p>
        </w:tc>
        <w:tc>
          <w:tcPr>
            <w:tcW w:type="dxa" w:w="6480"/>
            <w:vAlign w:val="center"/>
          </w:tcPr>
          <w:p>
            <w:pPr>
              <w:spacing w:after="0"/>
              <w:jc w:val="left"/>
            </w:pPr>
            <w:r/>
            <w:r>
              <w:rPr>
                <w:rFonts w:ascii="Liberation Sans" w:hAnsi="Liberation Sans" w:eastAsia="Liberation Sans"/>
                <w:b w:val="0"/>
                <w:sz w:val="17"/>
              </w:rPr>
              <w:t>AdamW</w:t>
            </w:r>
          </w:p>
        </w:tc>
      </w:tr>
      <w:tr>
        <w:trPr>
          <w:cantSplit/>
        </w:trPr>
        <w:tc>
          <w:tcPr>
            <w:tcW w:type="dxa" w:w="3456"/>
            <w:vAlign w:val="center"/>
          </w:tcPr>
          <w:p>
            <w:pPr>
              <w:spacing w:after="0"/>
              <w:jc w:val="left"/>
            </w:pPr>
            <w:r/>
            <w:r>
              <w:rPr>
                <w:rFonts w:ascii="Liberation Sans" w:hAnsi="Liberation Sans" w:eastAsia="Liberation Sans"/>
                <w:b w:val="0"/>
                <w:sz w:val="17"/>
              </w:rPr>
              <w:t>learning rate</w:t>
            </w:r>
          </w:p>
        </w:tc>
        <w:tc>
          <w:tcPr>
            <w:tcW w:type="dxa" w:w="6480"/>
            <w:vAlign w:val="center"/>
          </w:tcPr>
          <w:p>
            <w:pPr>
              <w:spacing w:after="0"/>
              <w:jc w:val="left"/>
            </w:pPr>
            <w:r/>
            <w:r>
              <w:rPr>
                <w:rFonts w:ascii="Liberation Sans" w:hAnsi="Liberation Sans" w:eastAsia="Liberation Sans"/>
                <w:b w:val="0"/>
                <w:sz w:val="17"/>
              </w:rPr>
              <w:t>1e-4</w:t>
            </w:r>
          </w:p>
        </w:tc>
      </w:tr>
      <w:tr>
        <w:trPr>
          <w:cantSplit/>
        </w:trPr>
        <w:tc>
          <w:tcPr>
            <w:tcW w:type="dxa" w:w="3456"/>
            <w:vAlign w:val="center"/>
          </w:tcPr>
          <w:p>
            <w:pPr>
              <w:spacing w:after="0"/>
              <w:jc w:val="left"/>
            </w:pPr>
            <w:r/>
            <w:r>
              <w:rPr>
                <w:rFonts w:ascii="Liberation Sans" w:hAnsi="Liberation Sans" w:eastAsia="Liberation Sans"/>
                <w:b w:val="0"/>
                <w:sz w:val="17"/>
              </w:rPr>
              <w:t>weight_decay</w:t>
            </w:r>
          </w:p>
        </w:tc>
        <w:tc>
          <w:tcPr>
            <w:tcW w:type="dxa" w:w="6480"/>
            <w:vAlign w:val="center"/>
          </w:tcPr>
          <w:p>
            <w:pPr>
              <w:spacing w:after="0"/>
              <w:jc w:val="left"/>
            </w:pPr>
            <w:r/>
            <w:r>
              <w:rPr>
                <w:rFonts w:ascii="Liberation Sans" w:hAnsi="Liberation Sans" w:eastAsia="Liberation Sans"/>
                <w:b w:val="0"/>
                <w:sz w:val="17"/>
              </w:rPr>
              <w:t>1e-2</w:t>
            </w:r>
          </w:p>
        </w:tc>
      </w:tr>
      <w:tr>
        <w:trPr>
          <w:cantSplit/>
        </w:trPr>
        <w:tc>
          <w:tcPr>
            <w:tcW w:type="dxa" w:w="3456"/>
            <w:vAlign w:val="center"/>
          </w:tcPr>
          <w:p>
            <w:pPr>
              <w:spacing w:after="0"/>
              <w:jc w:val="left"/>
            </w:pPr>
            <w:r/>
            <w:r>
              <w:rPr>
                <w:rFonts w:ascii="Liberation Sans" w:hAnsi="Liberation Sans" w:eastAsia="Liberation Sans"/>
                <w:b w:val="0"/>
                <w:sz w:val="17"/>
              </w:rPr>
              <w:t>scheduler</w:t>
            </w:r>
          </w:p>
        </w:tc>
        <w:tc>
          <w:tcPr>
            <w:tcW w:type="dxa" w:w="6480"/>
            <w:vAlign w:val="center"/>
          </w:tcPr>
          <w:p>
            <w:pPr>
              <w:spacing w:after="0"/>
              <w:jc w:val="left"/>
            </w:pPr>
            <w:r/>
            <w:r>
              <w:rPr>
                <w:rFonts w:ascii="Liberation Sans" w:hAnsi="Liberation Sans" w:eastAsia="Liberation Sans"/>
                <w:b w:val="0"/>
                <w:sz w:val="17"/>
              </w:rPr>
              <w:t>CosineAnnealingLR</w:t>
            </w:r>
          </w:p>
        </w:tc>
      </w:tr>
      <w:tr>
        <w:trPr>
          <w:cantSplit/>
        </w:trPr>
        <w:tc>
          <w:tcPr>
            <w:tcW w:type="dxa" w:w="3456"/>
            <w:vAlign w:val="center"/>
          </w:tcPr>
          <w:p>
            <w:pPr>
              <w:spacing w:after="0"/>
              <w:jc w:val="left"/>
            </w:pPr>
            <w:r/>
            <w:r>
              <w:rPr>
                <w:rFonts w:ascii="Liberation Sans" w:hAnsi="Liberation Sans" w:eastAsia="Liberation Sans"/>
                <w:b w:val="0"/>
                <w:sz w:val="17"/>
              </w:rPr>
              <w:t>T_max</w:t>
            </w:r>
          </w:p>
        </w:tc>
        <w:tc>
          <w:tcPr>
            <w:tcW w:type="dxa" w:w="6480"/>
            <w:vAlign w:val="center"/>
          </w:tcPr>
          <w:p>
            <w:pPr>
              <w:spacing w:after="0"/>
              <w:jc w:val="left"/>
            </w:pPr>
            <w:r/>
            <w:r>
              <w:rPr>
                <w:rFonts w:ascii="Liberation Sans" w:hAnsi="Liberation Sans" w:eastAsia="Liberation Sans"/>
                <w:b w:val="0"/>
                <w:sz w:val="17"/>
              </w:rPr>
              <w:t>20</w:t>
            </w:r>
          </w:p>
        </w:tc>
      </w:tr>
      <w:tr>
        <w:trPr>
          <w:cantSplit/>
        </w:trPr>
        <w:tc>
          <w:tcPr>
            <w:tcW w:type="dxa" w:w="3456"/>
            <w:vAlign w:val="center"/>
          </w:tcPr>
          <w:p>
            <w:pPr>
              <w:spacing w:after="0"/>
              <w:jc w:val="left"/>
            </w:pPr>
            <w:r/>
            <w:r>
              <w:rPr>
                <w:rFonts w:ascii="Liberation Sans" w:hAnsi="Liberation Sans" w:eastAsia="Liberation Sans"/>
                <w:b w:val="0"/>
                <w:sz w:val="17"/>
              </w:rPr>
              <w:t>eta_min</w:t>
            </w:r>
          </w:p>
        </w:tc>
        <w:tc>
          <w:tcPr>
            <w:tcW w:type="dxa" w:w="6480"/>
            <w:vAlign w:val="center"/>
          </w:tcPr>
          <w:p>
            <w:pPr>
              <w:spacing w:after="0"/>
              <w:jc w:val="left"/>
            </w:pPr>
            <w:r/>
            <w:r>
              <w:rPr>
                <w:rFonts w:ascii="Liberation Sans" w:hAnsi="Liberation Sans" w:eastAsia="Liberation Sans"/>
                <w:b w:val="0"/>
                <w:sz w:val="17"/>
              </w:rPr>
              <w:t>1e-6</w:t>
            </w:r>
          </w:p>
        </w:tc>
      </w:tr>
      <w:tr>
        <w:trPr>
          <w:cantSplit/>
        </w:trPr>
        <w:tc>
          <w:tcPr>
            <w:tcW w:type="dxa" w:w="3456"/>
            <w:vAlign w:val="center"/>
          </w:tcPr>
          <w:p>
            <w:pPr>
              <w:spacing w:after="0"/>
              <w:jc w:val="left"/>
            </w:pPr>
            <w:r/>
            <w:r>
              <w:rPr>
                <w:rFonts w:ascii="Liberation Sans" w:hAnsi="Liberation Sans" w:eastAsia="Liberation Sans"/>
                <w:b w:val="0"/>
                <w:sz w:val="17"/>
              </w:rPr>
              <w:t>loss</w:t>
            </w:r>
          </w:p>
        </w:tc>
        <w:tc>
          <w:tcPr>
            <w:tcW w:type="dxa" w:w="6480"/>
            <w:vAlign w:val="center"/>
          </w:tcPr>
          <w:p>
            <w:pPr>
              <w:spacing w:after="0"/>
              <w:jc w:val="left"/>
            </w:pPr>
            <w:r/>
            <w:r>
              <w:rPr>
                <w:rFonts w:ascii="Liberation Sans" w:hAnsi="Liberation Sans" w:eastAsia="Liberation Sans"/>
                <w:b w:val="0"/>
                <w:sz w:val="17"/>
              </w:rPr>
              <w:t xml:space="preserve">BCEWithLogitsLoss + 3.0 * DiceLoss + 0.3 * BCEWithLogitsLoss (presence) (B0 baseline: without the presence term)</w:t>
            </w:r>
          </w:p>
        </w:tc>
      </w:tr>
      <w:tr>
        <w:trPr>
          <w:cantSplit/>
        </w:trPr>
        <w:tc>
          <w:tcPr>
            <w:tcW w:type="dxa" w:w="3456"/>
            <w:vAlign w:val="center"/>
          </w:tcPr>
          <w:p>
            <w:pPr>
              <w:spacing w:after="0"/>
              <w:jc w:val="left"/>
            </w:pPr>
            <w:r/>
            <w:r>
              <w:rPr>
                <w:rFonts w:ascii="Liberation Sans" w:hAnsi="Liberation Sans" w:eastAsia="Liberation Sans"/>
                <w:b w:val="0"/>
                <w:sz w:val="17"/>
              </w:rPr>
              <w:t>DiceLoss mode</w:t>
            </w:r>
          </w:p>
        </w:tc>
        <w:tc>
          <w:tcPr>
            <w:tcW w:type="dxa" w:w="6480"/>
            <w:vAlign w:val="center"/>
          </w:tcPr>
          <w:p>
            <w:pPr>
              <w:spacing w:after="0"/>
              <w:jc w:val="left"/>
            </w:pPr>
            <w:r/>
            <w:r>
              <w:rPr>
                <w:rFonts w:ascii="Liberation Sans" w:hAnsi="Liberation Sans" w:eastAsia="Liberation Sans"/>
                <w:b w:val="0"/>
                <w:sz w:val="17"/>
              </w:rPr>
              <w:t>multilabel</w:t>
            </w:r>
          </w:p>
        </w:tc>
      </w:tr>
      <w:tr>
        <w:trPr>
          <w:cantSplit/>
        </w:trPr>
        <w:tc>
          <w:tcPr>
            <w:tcW w:type="dxa" w:w="3456"/>
            <w:vAlign w:val="center"/>
          </w:tcPr>
          <w:p>
            <w:pPr>
              <w:spacing w:after="0"/>
              <w:jc w:val="left"/>
            </w:pPr>
            <w:r/>
            <w:r>
              <w:rPr>
                <w:rFonts w:ascii="Liberation Sans" w:hAnsi="Liberation Sans" w:eastAsia="Liberation Sans"/>
                <w:b w:val="0"/>
                <w:sz w:val="17"/>
              </w:rPr>
              <w:t>DiceLoss from_logits</w:t>
            </w:r>
          </w:p>
        </w:tc>
        <w:tc>
          <w:tcPr>
            <w:tcW w:type="dxa" w:w="6480"/>
            <w:vAlign w:val="center"/>
          </w:tcPr>
          <w:p>
            <w:pPr>
              <w:spacing w:after="0"/>
              <w:jc w:val="left"/>
            </w:pPr>
            <w:r/>
            <w:r>
              <w:rPr>
                <w:rFonts w:ascii="Liberation Sans" w:hAnsi="Liberation Sans" w:eastAsia="Liberation Sans"/>
                <w:b w:val="0"/>
                <w:sz w:val="17"/>
              </w:rPr>
              <w:t>True</w:t>
            </w:r>
          </w:p>
        </w:tc>
      </w:tr>
      <w:tr>
        <w:trPr>
          <w:cantSplit/>
        </w:trPr>
        <w:tc>
          <w:tcPr>
            <w:tcW w:type="dxa" w:w="3456"/>
            <w:vAlign w:val="center"/>
          </w:tcPr>
          <w:p>
            <w:pPr>
              <w:spacing w:after="0"/>
              <w:jc w:val="left"/>
            </w:pPr>
            <w:r/>
            <w:r>
              <w:rPr>
                <w:rFonts w:ascii="Liberation Sans" w:hAnsi="Liberation Sans" w:eastAsia="Liberation Sans"/>
                <w:b w:val="0"/>
                <w:sz w:val="17"/>
              </w:rPr>
              <w:t>DiceLoss smooth</w:t>
            </w:r>
          </w:p>
        </w:tc>
        <w:tc>
          <w:tcPr>
            <w:tcW w:type="dxa" w:w="6480"/>
            <w:vAlign w:val="center"/>
          </w:tcPr>
          <w:p>
            <w:pPr>
              <w:spacing w:after="0"/>
              <w:jc w:val="left"/>
            </w:pPr>
            <w:r/>
            <w:r>
              <w:rPr>
                <w:rFonts w:ascii="Liberation Sans" w:hAnsi="Liberation Sans" w:eastAsia="Liberation Sans"/>
                <w:b w:val="0"/>
                <w:sz w:val="17"/>
              </w:rPr>
              <w:t>1e-6</w:t>
            </w:r>
          </w:p>
        </w:tc>
      </w:tr>
      <w:tr>
        <w:trPr>
          <w:cantSplit/>
        </w:trPr>
        <w:tc>
          <w:tcPr>
            <w:tcW w:type="dxa" w:w="3456"/>
            <w:vAlign w:val="center"/>
          </w:tcPr>
          <w:p>
            <w:pPr>
              <w:spacing w:after="0"/>
              <w:jc w:val="left"/>
            </w:pPr>
            <w:r/>
            <w:r>
              <w:rPr>
                <w:rFonts w:ascii="Liberation Sans" w:hAnsi="Liberation Sans" w:eastAsia="Liberation Sans"/>
                <w:b w:val="0"/>
                <w:sz w:val="17"/>
              </w:rPr>
              <w:t>AMP mixed precision</w:t>
            </w:r>
          </w:p>
        </w:tc>
        <w:tc>
          <w:tcPr>
            <w:tcW w:type="dxa" w:w="6480"/>
            <w:vAlign w:val="center"/>
          </w:tcPr>
          <w:p>
            <w:pPr>
              <w:spacing w:after="0"/>
              <w:jc w:val="left"/>
            </w:pPr>
            <w:r/>
            <w:r>
              <w:rPr>
                <w:rFonts w:ascii="Liberation Sans" w:hAnsi="Liberation Sans" w:eastAsia="Liberation Sans"/>
                <w:b w:val="0"/>
                <w:sz w:val="17"/>
              </w:rPr>
              <w:t>True</w:t>
            </w:r>
          </w:p>
        </w:tc>
      </w:tr>
      <w:tr>
        <w:trPr>
          <w:cantSplit/>
        </w:trPr>
        <w:tc>
          <w:tcPr>
            <w:tcW w:type="dxa" w:w="3456"/>
            <w:vAlign w:val="center"/>
          </w:tcPr>
          <w:p>
            <w:pPr>
              <w:spacing w:after="0"/>
              <w:jc w:val="left"/>
            </w:pPr>
            <w:r/>
            <w:r>
              <w:rPr>
                <w:rFonts w:ascii="Liberation Sans" w:hAnsi="Liberation Sans" w:eastAsia="Liberation Sans"/>
                <w:b w:val="0"/>
                <w:sz w:val="17"/>
              </w:rPr>
              <w:t>num_workers</w:t>
            </w:r>
          </w:p>
        </w:tc>
        <w:tc>
          <w:tcPr>
            <w:tcW w:type="dxa" w:w="6480"/>
            <w:vAlign w:val="center"/>
          </w:tcPr>
          <w:p>
            <w:pPr>
              <w:spacing w:after="0"/>
              <w:jc w:val="left"/>
            </w:pPr>
            <w:r/>
            <w:r>
              <w:rPr>
                <w:rFonts w:ascii="Liberation Sans" w:hAnsi="Liberation Sans" w:eastAsia="Liberation Sans"/>
                <w:b w:val="0"/>
                <w:sz w:val="17"/>
              </w:rPr>
              <w:t>2</w:t>
            </w:r>
          </w:p>
        </w:tc>
      </w:tr>
      <w:tr>
        <w:trPr>
          <w:cantSplit/>
        </w:trPr>
        <w:tc>
          <w:tcPr>
            <w:tcW w:type="dxa" w:w="3456"/>
            <w:vAlign w:val="center"/>
          </w:tcPr>
          <w:p>
            <w:pPr>
              <w:spacing w:after="0"/>
              <w:jc w:val="left"/>
            </w:pPr>
            <w:r/>
            <w:r>
              <w:rPr>
                <w:rFonts w:ascii="Liberation Sans" w:hAnsi="Liberation Sans" w:eastAsia="Liberation Sans"/>
                <w:b w:val="0"/>
                <w:sz w:val="17"/>
              </w:rPr>
              <w:t xml:space="preserve">GPU shown in output (B0 run)</w:t>
            </w:r>
          </w:p>
        </w:tc>
        <w:tc>
          <w:tcPr>
            <w:tcW w:type="dxa" w:w="6480"/>
            <w:vAlign w:val="center"/>
          </w:tcPr>
          <w:p>
            <w:pPr>
              <w:spacing w:after="0"/>
              <w:jc w:val="left"/>
            </w:pPr>
            <w:r/>
            <w:r>
              <w:rPr>
                <w:rFonts w:ascii="Liberation Sans" w:hAnsi="Liberation Sans" w:eastAsia="Liberation Sans"/>
                <w:b w:val="0"/>
                <w:sz w:val="17"/>
              </w:rPr>
              <w:t>Tesla T4</w:t>
            </w:r>
          </w:p>
        </w:tc>
      </w:tr>
      <w:tr>
        <w:trPr>
          <w:cantSplit/>
        </w:trPr>
        <w:tc>
          <w:tcPr>
            <w:tcW w:type="dxa" w:w="3456"/>
            <w:vAlign w:val="center"/>
          </w:tcPr>
          <w:p>
            <w:pPr>
              <w:spacing w:after="0"/>
              <w:jc w:val="left"/>
            </w:pPr>
            <w:r/>
            <w:r>
              <w:rPr>
                <w:rFonts w:ascii="Liberation Sans" w:hAnsi="Liberation Sans" w:eastAsia="Liberation Sans"/>
                <w:b w:val="0"/>
                <w:sz w:val="17"/>
              </w:rPr>
              <w:t xml:space="preserve">train batches (B0 run, batch 8)</w:t>
            </w:r>
          </w:p>
        </w:tc>
        <w:tc>
          <w:tcPr>
            <w:tcW w:type="dxa" w:w="6480"/>
            <w:vAlign w:val="center"/>
          </w:tcPr>
          <w:p>
            <w:pPr>
              <w:spacing w:after="0"/>
              <w:jc w:val="left"/>
            </w:pPr>
            <w:r/>
            <w:r>
              <w:rPr>
                <w:rFonts w:ascii="Liberation Sans" w:hAnsi="Liberation Sans" w:eastAsia="Liberation Sans"/>
                <w:b w:val="0"/>
                <w:sz w:val="17"/>
              </w:rPr>
              <w:t>3854</w:t>
            </w:r>
          </w:p>
        </w:tc>
      </w:tr>
      <w:tr>
        <w:trPr>
          <w:cantSplit/>
        </w:trPr>
        <w:tc>
          <w:tcPr>
            <w:tcW w:type="dxa" w:w="3456"/>
            <w:vAlign w:val="center"/>
          </w:tcPr>
          <w:p>
            <w:pPr>
              <w:spacing w:after="0"/>
              <w:jc w:val="left"/>
            </w:pPr>
            <w:r/>
            <w:r>
              <w:rPr>
                <w:rFonts w:ascii="Liberation Sans" w:hAnsi="Liberation Sans" w:eastAsia="Liberation Sans"/>
                <w:b w:val="0"/>
                <w:sz w:val="17"/>
              </w:rPr>
              <w:t xml:space="preserve">validation batches (B0 run)</w:t>
            </w:r>
          </w:p>
        </w:tc>
        <w:tc>
          <w:tcPr>
            <w:tcW w:type="dxa" w:w="6480"/>
            <w:vAlign w:val="center"/>
          </w:tcPr>
          <w:p>
            <w:pPr>
              <w:spacing w:after="0"/>
              <w:jc w:val="left"/>
            </w:pPr>
            <w:r/>
            <w:r>
              <w:rPr>
                <w:rFonts w:ascii="Liberation Sans" w:hAnsi="Liberation Sans" w:eastAsia="Liberation Sans"/>
                <w:b w:val="0"/>
                <w:sz w:val="17"/>
              </w:rPr>
              <w:t>958</w:t>
            </w:r>
          </w:p>
        </w:tc>
      </w:tr>
    </w:tbl>
    <w:p/>
    <w:p>
      <w:pPr>
        <w:pStyle w:val="Heading2"/>
      </w:pPr>
      <w:r>
        <w:t>5.2 Data Augmentation</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1728"/>
            <w:shd w:fill="D9EAF7"/>
            <w:vAlign w:val="center"/>
          </w:tcPr>
          <w:p>
            <w:pPr>
              <w:spacing w:after="0"/>
              <w:jc w:val="left"/>
            </w:pPr>
            <w:r/>
            <w:r>
              <w:rPr>
                <w:rFonts w:ascii="Liberation Sans" w:hAnsi="Liberation Sans" w:eastAsia="Liberation Sans"/>
                <w:b/>
                <w:sz w:val="16"/>
              </w:rPr>
              <w:t>Stage</w:t>
            </w:r>
          </w:p>
        </w:tc>
        <w:tc>
          <w:tcPr>
            <w:tcW w:type="dxa" w:w="8496"/>
            <w:shd w:fill="D9EAF7"/>
            <w:vAlign w:val="center"/>
          </w:tcPr>
          <w:p>
            <w:pPr>
              <w:spacing w:after="0"/>
              <w:jc w:val="left"/>
            </w:pPr>
            <w:r/>
            <w:r>
              <w:rPr>
                <w:rFonts w:ascii="Liberation Sans" w:hAnsi="Liberation Sans" w:eastAsia="Liberation Sans"/>
                <w:b/>
                <w:sz w:val="16"/>
              </w:rPr>
              <w:t>Transforms</w:t>
            </w:r>
          </w:p>
        </w:tc>
      </w:tr>
      <w:tr>
        <w:trPr>
          <w:cantSplit/>
        </w:trPr>
        <w:tc>
          <w:tcPr>
            <w:tcW w:type="dxa" w:w="1728"/>
            <w:vAlign w:val="center"/>
          </w:tcPr>
          <w:p>
            <w:pPr>
              <w:spacing w:after="0"/>
              <w:jc w:val="left"/>
            </w:pPr>
            <w:r/>
            <w:r>
              <w:rPr>
                <w:rFonts w:ascii="Liberation Sans" w:hAnsi="Liberation Sans" w:eastAsia="Liberation Sans"/>
                <w:b w:val="0"/>
                <w:sz w:val="16"/>
              </w:rPr>
              <w:t>Train</w:t>
            </w:r>
          </w:p>
        </w:tc>
        <w:tc>
          <w:tcPr>
            <w:tcW w:type="dxa" w:w="8496"/>
            <w:vAlign w:val="center"/>
          </w:tcPr>
          <w:p>
            <w:pPr>
              <w:spacing w:after="0"/>
              <w:jc w:val="left"/>
            </w:pPr>
            <w:r/>
            <w:r>
              <w:rPr>
                <w:rFonts w:ascii="Liberation Sans" w:hAnsi="Liberation Sans" w:eastAsia="Liberation Sans"/>
                <w:b w:val="0"/>
                <w:sz w:val="16"/>
              </w:rPr>
              <w:t>Resize(456,456) [384 for B0]; HorizontalFlip(p=0.5); Affine(translate_percent=-0.05~0.05, scale=0.9~1.1, rotate=-10~10, p=0.5); RandomBrightnessContrast(0.10, 0.10, p=0.3); ToTensorV2(transpose_mask=True)</w:t>
            </w:r>
          </w:p>
        </w:tc>
      </w:tr>
      <w:tr>
        <w:trPr>
          <w:cantSplit/>
        </w:trPr>
        <w:tc>
          <w:tcPr>
            <w:tcW w:type="dxa" w:w="1728"/>
            <w:vAlign w:val="center"/>
          </w:tcPr>
          <w:p>
            <w:pPr>
              <w:spacing w:after="0"/>
              <w:jc w:val="left"/>
            </w:pPr>
            <w:r/>
            <w:r>
              <w:rPr>
                <w:rFonts w:ascii="Liberation Sans" w:hAnsi="Liberation Sans" w:eastAsia="Liberation Sans"/>
                <w:b w:val="0"/>
                <w:sz w:val="16"/>
              </w:rPr>
              <w:t>Validation</w:t>
            </w:r>
          </w:p>
        </w:tc>
        <w:tc>
          <w:tcPr>
            <w:tcW w:type="dxa" w:w="8496"/>
            <w:vAlign w:val="center"/>
          </w:tcPr>
          <w:p>
            <w:pPr>
              <w:spacing w:after="0"/>
              <w:jc w:val="left"/>
            </w:pPr>
            <w:r/>
            <w:r>
              <w:rPr>
                <w:rFonts w:ascii="Liberation Sans" w:hAnsi="Liberation Sans" w:eastAsia="Liberation Sans"/>
                <w:b w:val="0"/>
                <w:sz w:val="16"/>
              </w:rPr>
              <w:t xml:space="preserve">Resize(456,456) [384 for B0]; ToTensorV2(transpose_mask=True)</w:t>
            </w:r>
          </w:p>
        </w:tc>
      </w:tr>
    </w:tbl>
    <w:p/>
    <w:p>
      <w:pPr>
        <w:pStyle w:val="Heading2"/>
      </w:pPr>
      <w:r>
        <w:t>5.3 Loss Function</w:t>
      </w:r>
    </w:p>
    <w:p>
      <w:pPr>
        <w:spacing w:after="120" w:line="259" w:lineRule="auto"/>
      </w:pPr>
      <w:r>
        <w:rPr>
          <w:rFonts w:ascii="Liberation Sans" w:hAnsi="Liberation Sans" w:eastAsia="Liberation Sans"/>
          <w:sz w:val="21"/>
        </w:rPr>
        <w:t xml:space="preserve">The segmentation loss combines BCE and Dice Loss, and the final B5 model adds a presence-classification BCE term from the auxiliary head:</w:t>
      </w:r>
    </w:p>
    <w:p>
      <w:pPr>
        <w:pStyle w:val="CodeBlock"/>
      </w:pPr>
      <w:r>
        <w:rPr>
          <w:rFonts w:ascii="Liberation Mono" w:hAnsi="Liberation Mono" w:eastAsia="Liberation Mono"/>
          <w:sz w:val="16"/>
        </w:rPr>
        <w:t xml:space="preserve">loss = BCEWithLogitsLoss(seg_logits, masks) + 3.0 * DiceLoss(seg_logits, masks) + 0.3 * BCEWithLogitsLoss(cls_logits, presence)</w:t>
      </w:r>
    </w:p>
    <w:p>
      <w:pPr>
        <w:spacing w:after="120" w:line="259" w:lineRule="auto"/>
      </w:pPr>
      <w:r>
        <w:rPr>
          <w:rFonts w:ascii="Liberation Sans" w:hAnsi="Liberation Sans" w:eastAsia="Liberation Sans"/>
          <w:sz w:val="21"/>
        </w:rPr>
        <w:t>BCEWithLogitsLoss optimizes pixel-level binary classification for each class. Dice Loss directly optimizes mask overlap, which is helpful for medical segmentation because foreground organs occupy only part of each image. Dice Loss is weighted by 3.0. The presence targets are derived from the masks (a class is present if its mask has any positive pixel). The B0 baseline used only the first two terms.</w:t>
      </w:r>
    </w:p>
    <w:p>
      <w:pPr>
        <w:pStyle w:val="Heading2"/>
      </w:pPr>
      <w:r>
        <w:t>5.4 Validation Metric</w:t>
      </w:r>
    </w:p>
    <w:p>
      <w:pPr>
        <w:spacing w:after="120" w:line="259" w:lineRule="auto"/>
      </w:pPr>
      <w:r>
        <w:rPr>
          <w:rFonts w:ascii="Liberation Sans" w:hAnsi="Liberation Sans" w:eastAsia="Liberation Sans"/>
          <w:sz w:val="21"/>
        </w:rPr>
        <w:t>During training, validation Dice is computed by applying sigmoid to logits, thresholding probabilities at 0.5, calculating Dice per batch and per class, and then averaging. If prediction and ground truth are both empty for a class, the Dice for that class is defined as 1. This training-style Dice is useful for monitoring training, although it is not guaranteed to exactly match the final leaderboard metric implementation.</w:t>
      </w:r>
    </w:p>
    <w:p>
      <w:pPr>
        <w:pStyle w:val="Heading2"/>
      </w:pPr>
      <w:r>
        <w:t>5.5 Best Checkpoint</w:t>
      </w:r>
    </w:p>
    <w:p>
      <w:pPr>
        <w:spacing w:after="120" w:line="259" w:lineRule="auto"/>
      </w:pPr>
      <w:r>
        <w:rPr>
          <w:rFonts w:ascii="Liberation Sans" w:hAnsi="Liberation Sans" w:eastAsia="Liberation Sans"/>
          <w:sz w:val="21"/>
        </w:rPr>
        <w:t xml:space="preserve">The notebook saves a checkpoint whenever validation Dice improves. For the final model the best checkpoint is best_effnetb5_unet_c_order_fold0.pth, saved at epoch 20 with validation Dice 0.9112. For the B0 baseline it was best_effnetb0_unet_c_order_fold0.pth; the threshold-tuning notebook loaded it and reported checkpoint epoch = 16 and best Dice = 0.8832072341556161.</w:t>
      </w:r>
    </w:p>
    <w:p>
      <w:pPr>
        <w:pStyle w:val="Heading2"/>
      </w:pPr>
      <w:r>
        <w:t>5.6 Resumable Training and Wall-Clock Budget</w:t>
      </w:r>
    </w:p>
    <w:p>
      <w:pPr/>
      <w:r>
        <w:t>Kaggle GPU sessions are capped at a hard 12-hour limit, and in Save &amp; Run All (Commit) mode a run that reaches that wall fails and discards all /kaggle/working outputs. To make long runs safe, the training notebook also writes a per-epoch resume checkpoint last_effnetb5_unet_c_order_fold0.pth (last_effnetb0_unet_c_order_fold0.pth for the baseline) containing the model, optimizer, scheduler, and AMP scaler state plus the current epoch and best Dice. With CFG.resume = True, re-running the notebook restores this state and continues from the next epoch, and the training-history CSV is rebuilt without duplicate rows. A predictive wall-clock guard, CFG.max_train_hours (default 11.0), stops training cleanly after an epoch when one more epoch would exceed the per-session budget, so the run is never killed mid-epoch. Each session gets a fresh budget, so a run that needs more than 12 hours can finish across multiple sessions by simply re-running. The B5 run (~42 min per epoch) was completed across multiple Kaggle sessions this way.</w:t>
      </w:r>
    </w:p>
    <w:tbl>
      <w:tblPr>
        <w:tblStyle w:val="TableGrid"/>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rPr>
          <w:cantSplit/>
          <w:tblHeader w:val="true"/>
        </w:trPr>
        <w:tc>
          <w:tcPr>
            <w:tcW w:type="dxa" w:w="1278"/>
            <w:shd w:fill="D9EAF7"/>
            <w:vAlign w:val="center"/>
          </w:tcPr>
          <w:p>
            <w:pPr>
              <w:spacing w:after="0"/>
              <w:jc w:val="left"/>
            </w:pPr>
            <w:r/>
            <w:r>
              <w:rPr>
                <w:rFonts w:ascii="Liberation Sans" w:hAnsi="Liberation Sans" w:eastAsia="Liberation Sans"/>
                <w:b/>
                <w:sz w:val="17"/>
              </w:rPr>
              <w:t>Model / epoch</w:t>
            </w:r>
          </w:p>
        </w:tc>
        <w:tc>
          <w:tcPr>
            <w:tcW w:type="dxa" w:w="1278"/>
            <w:shd w:fill="D9EAF7"/>
            <w:vAlign w:val="center"/>
          </w:tcPr>
          <w:p>
            <w:pPr>
              <w:spacing w:after="0"/>
              <w:jc w:val="left"/>
            </w:pPr>
            <w:r/>
            <w:r>
              <w:rPr>
                <w:rFonts w:ascii="Liberation Sans" w:hAnsi="Liberation Sans" w:eastAsia="Liberation Sans"/>
                <w:b/>
                <w:sz w:val="17"/>
              </w:rPr>
              <w:t>Train Loss</w:t>
            </w:r>
          </w:p>
        </w:tc>
        <w:tc>
          <w:tcPr>
            <w:tcW w:type="dxa" w:w="1278"/>
            <w:shd w:fill="D9EAF7"/>
            <w:vAlign w:val="center"/>
          </w:tcPr>
          <w:p>
            <w:pPr>
              <w:spacing w:after="0"/>
              <w:jc w:val="left"/>
            </w:pPr>
            <w:r/>
            <w:r>
              <w:rPr>
                <w:rFonts w:ascii="Liberation Sans" w:hAnsi="Liberation Sans" w:eastAsia="Liberation Sans"/>
                <w:b/>
                <w:sz w:val="17"/>
              </w:rPr>
              <w:t>Train Dice</w:t>
            </w:r>
          </w:p>
        </w:tc>
        <w:tc>
          <w:tcPr>
            <w:tcW w:type="dxa" w:w="1278"/>
            <w:shd w:fill="D9EAF7"/>
            <w:vAlign w:val="center"/>
          </w:tcPr>
          <w:p>
            <w:pPr>
              <w:spacing w:after="0"/>
              <w:jc w:val="left"/>
            </w:pPr>
            <w:r/>
            <w:r>
              <w:rPr>
                <w:rFonts w:ascii="Liberation Sans" w:hAnsi="Liberation Sans" w:eastAsia="Liberation Sans"/>
                <w:b/>
                <w:sz w:val="17"/>
              </w:rPr>
              <w:t>Valid Loss</w:t>
            </w:r>
          </w:p>
        </w:tc>
        <w:tc>
          <w:tcPr>
            <w:tcW w:type="dxa" w:w="1278"/>
            <w:shd w:fill="D9EAF7"/>
            <w:vAlign w:val="center"/>
          </w:tcPr>
          <w:p>
            <w:pPr>
              <w:spacing w:after="0"/>
              <w:jc w:val="left"/>
            </w:pPr>
            <w:r/>
            <w:r>
              <w:rPr>
                <w:rFonts w:ascii="Liberation Sans" w:hAnsi="Liberation Sans" w:eastAsia="Liberation Sans"/>
                <w:b/>
                <w:sz w:val="17"/>
              </w:rPr>
              <w:t>Valid Dice</w:t>
            </w:r>
          </w:p>
        </w:tc>
        <w:tc>
          <w:tcPr>
            <w:tcW w:type="dxa" w:w="1278"/>
            <w:shd w:fill="D9EAF7"/>
            <w:vAlign w:val="center"/>
          </w:tcPr>
          <w:p>
            <w:pPr>
              <w:spacing w:after="0"/>
              <w:jc w:val="left"/>
            </w:pPr>
            <w:r/>
            <w:r>
              <w:rPr>
                <w:rFonts w:ascii="Liberation Sans" w:hAnsi="Liberation Sans" w:eastAsia="Liberation Sans"/>
                <w:b/>
                <w:sz w:val="17"/>
              </w:rPr>
              <w:t>Large Dice</w:t>
            </w:r>
          </w:p>
        </w:tc>
        <w:tc>
          <w:tcPr>
            <w:tcW w:type="dxa" w:w="1278"/>
            <w:shd w:fill="D9EAF7"/>
            <w:vAlign w:val="center"/>
          </w:tcPr>
          <w:p>
            <w:pPr>
              <w:spacing w:after="0"/>
              <w:jc w:val="left"/>
            </w:pPr>
            <w:r/>
            <w:r>
              <w:rPr>
                <w:rFonts w:ascii="Liberation Sans" w:hAnsi="Liberation Sans" w:eastAsia="Liberation Sans"/>
                <w:b/>
                <w:sz w:val="17"/>
              </w:rPr>
              <w:t>Small Dice</w:t>
            </w:r>
          </w:p>
        </w:tc>
        <w:tc>
          <w:tcPr>
            <w:tcW w:type="dxa" w:w="1278"/>
            <w:shd w:fill="D9EAF7"/>
            <w:vAlign w:val="center"/>
          </w:tcPr>
          <w:p>
            <w:pPr>
              <w:spacing w:after="0"/>
              <w:jc w:val="left"/>
            </w:pPr>
            <w:r/>
            <w:r>
              <w:rPr>
                <w:rFonts w:ascii="Liberation Sans" w:hAnsi="Liberation Sans" w:eastAsia="Liberation Sans"/>
                <w:b/>
                <w:sz w:val="17"/>
              </w:rPr>
              <w:t>Stomach Dice</w:t>
            </w:r>
          </w:p>
        </w:tc>
      </w:tr>
      <w:tr>
        <w:trPr>
          <w:cantSplit/>
        </w:trPr>
        <w:tc>
          <w:tcPr>
            <w:tcW w:type="dxa" w:w="1278"/>
            <w:vAlign w:val="center"/>
          </w:tcPr>
          <w:p>
            <w:pPr>
              <w:spacing w:after="0"/>
              <w:jc w:val="left"/>
            </w:pPr>
            <w:r/>
            <w:r>
              <w:rPr>
                <w:rFonts w:ascii="Liberation Sans" w:hAnsi="Liberation Sans" w:eastAsia="Liberation Sans"/>
                <w:b w:val="0"/>
                <w:sz w:val="17"/>
              </w:rPr>
              <w:t xml:space="preserve">B5 (final) / 20</w:t>
            </w:r>
          </w:p>
        </w:tc>
        <w:tc>
          <w:tcPr>
            <w:tcW w:type="dxa" w:w="1278"/>
            <w:vAlign w:val="center"/>
          </w:tcPr>
          <w:p>
            <w:pPr>
              <w:spacing w:after="0"/>
              <w:jc w:val="left"/>
            </w:pPr>
            <w:r/>
            <w:r>
              <w:rPr>
                <w:rFonts w:ascii="Liberation Sans" w:hAnsi="Liberation Sans" w:eastAsia="Liberation Sans"/>
                <w:b w:val="0"/>
                <w:sz w:val="17"/>
              </w:rPr>
              <w:t xml:space="preserve">0.2249</w:t>
            </w:r>
          </w:p>
        </w:tc>
        <w:tc>
          <w:tcPr>
            <w:tcW w:type="dxa" w:w="1278"/>
            <w:vAlign w:val="center"/>
          </w:tcPr>
          <w:p>
            <w:pPr>
              <w:spacing w:after="0"/>
              <w:jc w:val="left"/>
            </w:pPr>
            <w:r/>
            <w:r>
              <w:rPr>
                <w:rFonts w:ascii="Liberation Sans" w:hAnsi="Liberation Sans" w:eastAsia="Liberation Sans"/>
                <w:b w:val="0"/>
                <w:sz w:val="17"/>
              </w:rPr>
              <w:t xml:space="preserve">0.9277</w:t>
            </w:r>
          </w:p>
        </w:tc>
        <w:tc>
          <w:tcPr>
            <w:tcW w:type="dxa" w:w="1278"/>
            <w:vAlign w:val="center"/>
          </w:tcPr>
          <w:p>
            <w:pPr>
              <w:spacing w:after="0"/>
              <w:jc w:val="left"/>
            </w:pPr>
            <w:r/>
            <w:r>
              <w:rPr>
                <w:rFonts w:ascii="Liberation Sans" w:hAnsi="Liberation Sans" w:eastAsia="Liberation Sans"/>
                <w:b w:val="0"/>
                <w:sz w:val="17"/>
              </w:rPr>
              <w:t xml:space="preserve">0.2533</w:t>
            </w:r>
          </w:p>
        </w:tc>
        <w:tc>
          <w:tcPr>
            <w:tcW w:type="dxa" w:w="1278"/>
            <w:vAlign w:val="center"/>
          </w:tcPr>
          <w:p>
            <w:pPr>
              <w:spacing w:after="0"/>
              <w:jc w:val="left"/>
            </w:pPr>
            <w:r/>
            <w:r>
              <w:rPr>
                <w:rFonts w:ascii="Liberation Sans" w:hAnsi="Liberation Sans" w:eastAsia="Liberation Sans"/>
                <w:b w:val="0"/>
                <w:sz w:val="17"/>
              </w:rPr>
              <w:t xml:space="preserve">0.9112</w:t>
            </w:r>
          </w:p>
        </w:tc>
        <w:tc>
          <w:tcPr>
            <w:tcW w:type="dxa" w:w="1278"/>
            <w:vAlign w:val="center"/>
          </w:tcPr>
          <w:p>
            <w:pPr>
              <w:spacing w:after="0"/>
              <w:jc w:val="left"/>
            </w:pPr>
            <w:r/>
            <w:r>
              <w:rPr>
                <w:rFonts w:ascii="Liberation Sans" w:hAnsi="Liberation Sans" w:eastAsia="Liberation Sans"/>
                <w:b w:val="0"/>
                <w:sz w:val="17"/>
              </w:rPr>
              <w:t xml:space="preserve">0.9015</w:t>
            </w:r>
          </w:p>
        </w:tc>
        <w:tc>
          <w:tcPr>
            <w:tcW w:type="dxa" w:w="1278"/>
            <w:vAlign w:val="center"/>
          </w:tcPr>
          <w:p>
            <w:pPr>
              <w:spacing w:after="0"/>
              <w:jc w:val="left"/>
            </w:pPr>
            <w:r/>
            <w:r>
              <w:rPr>
                <w:rFonts w:ascii="Liberation Sans" w:hAnsi="Liberation Sans" w:eastAsia="Liberation Sans"/>
                <w:b w:val="0"/>
                <w:sz w:val="17"/>
              </w:rPr>
              <w:t xml:space="preserve">0.8828</w:t>
            </w:r>
          </w:p>
        </w:tc>
        <w:tc>
          <w:tcPr>
            <w:tcW w:type="dxa" w:w="1278"/>
            <w:vAlign w:val="center"/>
          </w:tcPr>
          <w:p>
            <w:pPr>
              <w:spacing w:after="0"/>
              <w:jc w:val="left"/>
            </w:pPr>
            <w:r/>
            <w:r>
              <w:rPr>
                <w:rFonts w:ascii="Liberation Sans" w:hAnsi="Liberation Sans" w:eastAsia="Liberation Sans"/>
                <w:b w:val="0"/>
                <w:sz w:val="17"/>
              </w:rPr>
              <w:t xml:space="preserve">0.9494</w:t>
            </w:r>
          </w:p>
        </w:tc>
      </w:tr>
      <w:tr>
        <w:trPr>
          <w:cantSplit/>
        </w:trPr>
        <w:tc>
          <w:tcPr>
            <w:tcW w:type="dxa" w:w="1278"/>
            <w:vAlign w:val="center"/>
          </w:tcPr>
          <w:p>
            <w:pPr>
              <w:spacing w:after="0"/>
              <w:jc w:val="left"/>
            </w:pPr>
            <w:r/>
            <w:r>
              <w:rPr>
                <w:rFonts w:ascii="Liberation Sans" w:hAnsi="Liberation Sans" w:eastAsia="Liberation Sans"/>
                <w:b w:val="0"/>
                <w:sz w:val="17"/>
              </w:rPr>
              <w:t xml:space="preserve">B0 baseline / 16</w:t>
            </w:r>
          </w:p>
        </w:tc>
        <w:tc>
          <w:tcPr>
            <w:tcW w:type="dxa" w:w="1278"/>
            <w:vAlign w:val="center"/>
          </w:tcPr>
          <w:p>
            <w:pPr>
              <w:spacing w:after="0"/>
              <w:jc w:val="left"/>
            </w:pPr>
            <w:r/>
            <w:r>
              <w:rPr>
                <w:rFonts w:ascii="Liberation Sans" w:hAnsi="Liberation Sans" w:eastAsia="Liberation Sans"/>
                <w:b w:val="0"/>
                <w:sz w:val="17"/>
              </w:rPr>
              <w:t>0.3411</w:t>
            </w:r>
          </w:p>
        </w:tc>
        <w:tc>
          <w:tcPr>
            <w:tcW w:type="dxa" w:w="1278"/>
            <w:vAlign w:val="center"/>
          </w:tcPr>
          <w:p>
            <w:pPr>
              <w:spacing w:after="0"/>
              <w:jc w:val="left"/>
            </w:pPr>
            <w:r/>
            <w:r>
              <w:rPr>
                <w:rFonts w:ascii="Liberation Sans" w:hAnsi="Liberation Sans" w:eastAsia="Liberation Sans"/>
                <w:b w:val="0"/>
                <w:sz w:val="17"/>
              </w:rPr>
              <w:t>0.8814</w:t>
            </w:r>
          </w:p>
        </w:tc>
        <w:tc>
          <w:tcPr>
            <w:tcW w:type="dxa" w:w="1278"/>
            <w:vAlign w:val="center"/>
          </w:tcPr>
          <w:p>
            <w:pPr>
              <w:spacing w:after="0"/>
              <w:jc w:val="left"/>
            </w:pPr>
            <w:r/>
            <w:r>
              <w:rPr>
                <w:rFonts w:ascii="Liberation Sans" w:hAnsi="Liberation Sans" w:eastAsia="Liberation Sans"/>
                <w:b w:val="0"/>
                <w:sz w:val="17"/>
              </w:rPr>
              <w:t>0.2874</w:t>
            </w:r>
          </w:p>
        </w:tc>
        <w:tc>
          <w:tcPr>
            <w:tcW w:type="dxa" w:w="1278"/>
            <w:vAlign w:val="center"/>
          </w:tcPr>
          <w:p>
            <w:pPr>
              <w:spacing w:after="0"/>
              <w:jc w:val="left"/>
            </w:pPr>
            <w:r/>
            <w:r>
              <w:rPr>
                <w:rFonts w:ascii="Liberation Sans" w:hAnsi="Liberation Sans" w:eastAsia="Liberation Sans"/>
                <w:b w:val="0"/>
                <w:sz w:val="17"/>
              </w:rPr>
              <w:t>0.8832</w:t>
            </w:r>
          </w:p>
        </w:tc>
        <w:tc>
          <w:tcPr>
            <w:tcW w:type="dxa" w:w="1278"/>
            <w:vAlign w:val="center"/>
          </w:tcPr>
          <w:p>
            <w:pPr>
              <w:spacing w:after="0"/>
              <w:jc w:val="left"/>
            </w:pPr>
            <w:r/>
            <w:r>
              <w:rPr>
                <w:rFonts w:ascii="Liberation Sans" w:hAnsi="Liberation Sans" w:eastAsia="Liberation Sans"/>
                <w:b w:val="0"/>
                <w:sz w:val="17"/>
              </w:rPr>
              <w:t>0.8723</w:t>
            </w:r>
          </w:p>
        </w:tc>
        <w:tc>
          <w:tcPr>
            <w:tcW w:type="dxa" w:w="1278"/>
            <w:vAlign w:val="center"/>
          </w:tcPr>
          <w:p>
            <w:pPr>
              <w:spacing w:after="0"/>
              <w:jc w:val="left"/>
            </w:pPr>
            <w:r/>
            <w:r>
              <w:rPr>
                <w:rFonts w:ascii="Liberation Sans" w:hAnsi="Liberation Sans" w:eastAsia="Liberation Sans"/>
                <w:b w:val="0"/>
                <w:sz w:val="17"/>
              </w:rPr>
              <w:t>0.8447</w:t>
            </w:r>
          </w:p>
        </w:tc>
        <w:tc>
          <w:tcPr>
            <w:tcW w:type="dxa" w:w="1278"/>
            <w:vAlign w:val="center"/>
          </w:tcPr>
          <w:p>
            <w:pPr>
              <w:spacing w:after="0"/>
              <w:jc w:val="left"/>
            </w:pPr>
            <w:r/>
            <w:r>
              <w:rPr>
                <w:rFonts w:ascii="Liberation Sans" w:hAnsi="Liberation Sans" w:eastAsia="Liberation Sans"/>
                <w:b w:val="0"/>
                <w:sz w:val="17"/>
              </w:rPr>
              <w:t>0.9326</w:t>
            </w:r>
          </w:p>
        </w:tc>
      </w:tr>
    </w:tbl>
    <w:p/>
    <w:p>
      <w:pPr>
        <w:pStyle w:val="Heading1"/>
      </w:pPr>
      <w:r>
        <w:t>6. Threshold Tuning and Final Thresholds</w:t>
      </w:r>
    </w:p>
    <w:p>
      <w:pPr>
        <w:spacing w:after="120" w:line="259" w:lineRule="auto"/>
      </w:pPr>
      <w:r>
        <w:rPr>
          <w:rFonts w:ascii="Liberation Sans" w:hAnsi="Liberation Sans" w:eastAsia="Liberation Sans"/>
          <w:sz w:val="21"/>
        </w:rPr>
        <w:t>The model outputs probability maps after sigmoid. A threshold is required to convert each probability map into a binary mask. The threshold-tuning notebook does not retrain the model; it only evaluates the fold 0 validation set with different probability thresholds. For the final submission it was re-run on the B5 checkpoint.</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3168"/>
            <w:shd w:fill="D9EAF7"/>
            <w:vAlign w:val="center"/>
          </w:tcPr>
          <w:p>
            <w:pPr>
              <w:spacing w:after="0"/>
              <w:jc w:val="left"/>
            </w:pPr>
            <w:r/>
            <w:r>
              <w:rPr>
                <w:rFonts w:ascii="Liberation Sans" w:hAnsi="Liberation Sans" w:eastAsia="Liberation Sans"/>
                <w:b/>
                <w:sz w:val="16"/>
              </w:rPr>
              <w:t>Parameter</w:t>
            </w:r>
          </w:p>
        </w:tc>
        <w:tc>
          <w:tcPr>
            <w:tcW w:type="dxa" w:w="7056"/>
            <w:shd w:fill="D9EAF7"/>
            <w:vAlign w:val="center"/>
          </w:tcPr>
          <w:p>
            <w:pPr>
              <w:spacing w:after="0"/>
              <w:jc w:val="left"/>
            </w:pPr>
            <w:r/>
            <w:r>
              <w:rPr>
                <w:rFonts w:ascii="Liberation Sans" w:hAnsi="Liberation Sans" w:eastAsia="Liberation Sans"/>
                <w:b/>
                <w:sz w:val="16"/>
              </w:rPr>
              <w:t>Value</w:t>
            </w:r>
          </w:p>
        </w:tc>
      </w:tr>
      <w:tr>
        <w:trPr>
          <w:cantSplit/>
        </w:trPr>
        <w:tc>
          <w:tcPr>
            <w:tcW w:type="dxa" w:w="3168"/>
            <w:vAlign w:val="center"/>
          </w:tcPr>
          <w:p>
            <w:pPr>
              <w:spacing w:after="0"/>
              <w:jc w:val="left"/>
            </w:pPr>
            <w:r/>
            <w:r>
              <w:rPr>
                <w:rFonts w:ascii="Liberation Sans" w:hAnsi="Liberation Sans" w:eastAsia="Liberation Sans"/>
                <w:b w:val="0"/>
                <w:sz w:val="16"/>
              </w:rPr>
              <w:t>checkpoint_path</w:t>
            </w:r>
          </w:p>
        </w:tc>
        <w:tc>
          <w:tcPr>
            <w:tcW w:type="dxa" w:w="7056"/>
            <w:vAlign w:val="center"/>
          </w:tcPr>
          <w:p>
            <w:pPr>
              <w:spacing w:after="0"/>
              <w:jc w:val="left"/>
            </w:pPr>
            <w:r/>
            <w:r>
              <w:rPr>
                <w:rFonts w:ascii="Liberation Sans" w:hAnsi="Liberation Sans" w:eastAsia="Liberation Sans"/>
                <w:b w:val="0"/>
                <w:sz w:val="16"/>
              </w:rPr>
              <w:t xml:space="preserve">/kaggle/input/uwgi-b5/best_effnetb5_unet_c_order_fold0.pth (B0 baseline run: /kaggle/input/models/lingxd/best-effnetb0-unet-5-31/pytorch/default/1/best_effnetb0_unet_c_order_fold0.pth)</w:t>
            </w:r>
          </w:p>
        </w:tc>
      </w:tr>
      <w:tr>
        <w:trPr>
          <w:cantSplit/>
        </w:trPr>
        <w:tc>
          <w:tcPr>
            <w:tcW w:type="dxa" w:w="3168"/>
            <w:vAlign w:val="center"/>
          </w:tcPr>
          <w:p>
            <w:pPr>
              <w:spacing w:after="0"/>
              <w:jc w:val="left"/>
            </w:pPr>
            <w:r/>
            <w:r>
              <w:rPr>
                <w:rFonts w:ascii="Liberation Sans" w:hAnsi="Liberation Sans" w:eastAsia="Liberation Sans"/>
                <w:b w:val="0"/>
                <w:sz w:val="16"/>
              </w:rPr>
              <w:t>threshold_candidates</w:t>
            </w:r>
          </w:p>
        </w:tc>
        <w:tc>
          <w:tcPr>
            <w:tcW w:type="dxa" w:w="7056"/>
            <w:vAlign w:val="center"/>
          </w:tcPr>
          <w:p>
            <w:pPr>
              <w:spacing w:after="0"/>
              <w:jc w:val="left"/>
            </w:pPr>
            <w:r/>
            <w:r>
              <w:rPr>
                <w:rFonts w:ascii="Liberation Sans" w:hAnsi="Liberation Sans" w:eastAsia="Liberation Sans"/>
                <w:b w:val="0"/>
                <w:sz w:val="16"/>
              </w:rPr>
              <w:t>0.01, 0.03, 0.05, ..., 0.69</w:t>
            </w:r>
          </w:p>
        </w:tc>
      </w:tr>
      <w:tr>
        <w:trPr>
          <w:cantSplit/>
        </w:trPr>
        <w:tc>
          <w:tcPr>
            <w:tcW w:type="dxa" w:w="3168"/>
            <w:vAlign w:val="center"/>
          </w:tcPr>
          <w:p>
            <w:pPr>
              <w:spacing w:after="0"/>
              <w:jc w:val="left"/>
            </w:pPr>
            <w:r/>
            <w:r>
              <w:rPr>
                <w:rFonts w:ascii="Liberation Sans" w:hAnsi="Liberation Sans" w:eastAsia="Liberation Sans"/>
                <w:b w:val="0"/>
                <w:sz w:val="16"/>
              </w:rPr>
              <w:t>batch_size</w:t>
            </w:r>
          </w:p>
        </w:tc>
        <w:tc>
          <w:tcPr>
            <w:tcW w:type="dxa" w:w="7056"/>
            <w:vAlign w:val="center"/>
          </w:tcPr>
          <w:p>
            <w:pPr>
              <w:spacing w:after="0"/>
              <w:jc w:val="left"/>
            </w:pPr>
            <w:r/>
            <w:r>
              <w:rPr>
                <w:rFonts w:ascii="Liberation Sans" w:hAnsi="Liberation Sans" w:eastAsia="Liberation Sans"/>
                <w:b w:val="0"/>
                <w:sz w:val="16"/>
              </w:rPr>
              <w:t>8</w:t>
            </w:r>
          </w:p>
        </w:tc>
      </w:tr>
      <w:tr>
        <w:trPr>
          <w:cantSplit/>
        </w:trPr>
        <w:tc>
          <w:tcPr>
            <w:tcW w:type="dxa" w:w="3168"/>
            <w:vAlign w:val="center"/>
          </w:tcPr>
          <w:p>
            <w:pPr>
              <w:spacing w:after="0"/>
              <w:jc w:val="left"/>
            </w:pPr>
            <w:r/>
            <w:r>
              <w:rPr>
                <w:rFonts w:ascii="Liberation Sans" w:hAnsi="Liberation Sans" w:eastAsia="Liberation Sans"/>
                <w:b w:val="0"/>
                <w:sz w:val="16"/>
              </w:rPr>
              <w:t>use_tta</w:t>
            </w:r>
          </w:p>
        </w:tc>
        <w:tc>
          <w:tcPr>
            <w:tcW w:type="dxa" w:w="7056"/>
            <w:vAlign w:val="center"/>
          </w:tcPr>
          <w:p>
            <w:pPr>
              <w:spacing w:after="0"/>
              <w:jc w:val="left"/>
            </w:pPr>
            <w:r/>
            <w:r>
              <w:rPr>
                <w:rFonts w:ascii="Liberation Sans" w:hAnsi="Liberation Sans" w:eastAsia="Liberation Sans"/>
                <w:b w:val="0"/>
                <w:sz w:val="16"/>
              </w:rPr>
              <w:t>False</w:t>
            </w:r>
          </w:p>
        </w:tc>
      </w:tr>
      <w:tr>
        <w:trPr>
          <w:cantSplit/>
        </w:trPr>
        <w:tc>
          <w:tcPr>
            <w:tcW w:type="dxa" w:w="3168"/>
            <w:vAlign w:val="center"/>
          </w:tcPr>
          <w:p>
            <w:pPr>
              <w:spacing w:after="0"/>
              <w:jc w:val="left"/>
            </w:pPr>
            <w:r/>
            <w:r>
              <w:rPr>
                <w:rFonts w:ascii="Liberation Sans" w:hAnsi="Liberation Sans" w:eastAsia="Liberation Sans"/>
                <w:b w:val="0"/>
                <w:sz w:val="16"/>
              </w:rPr>
              <w:t>metric style</w:t>
            </w:r>
          </w:p>
        </w:tc>
        <w:tc>
          <w:tcPr>
            <w:tcW w:type="dxa" w:w="7056"/>
            <w:vAlign w:val="center"/>
          </w:tcPr>
          <w:p>
            <w:pPr>
              <w:spacing w:after="0"/>
              <w:jc w:val="left"/>
            </w:pPr>
            <w:r/>
            <w:r>
              <w:rPr>
                <w:rFonts w:ascii="Liberation Sans" w:hAnsi="Liberation Sans" w:eastAsia="Liberation Sans"/>
                <w:b w:val="0"/>
                <w:sz w:val="16"/>
              </w:rPr>
              <w:t>Training-style batch-level Dice</w:t>
            </w:r>
          </w:p>
        </w:tc>
      </w:tr>
    </w:tbl>
    <w:p/>
    <w:p>
      <w:pPr>
        <w:spacing w:after="120" w:line="259" w:lineRule="auto"/>
      </w:pPr>
      <w:r>
        <w:rPr>
          <w:rFonts w:ascii="Liberation Sans" w:hAnsi="Liberation Sans" w:eastAsia="Liberation Sans"/>
          <w:sz w:val="21"/>
        </w:rPr>
        <w:t xml:space="preserve">The final approach uses class-specific thresholds. Each class receives the threshold that maximizes its validation Dice under the training-style metric. The B5 submission uses thresholds re-tuned on the B5 checkpoint, which the submission notebook loads from thresholds_json_path; the B5 threshold values are not recorded in this repository. The tables below show the tuning result of the B0 baseline.</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blHeader w:val="true"/>
        </w:trPr>
        <w:tc>
          <w:tcPr>
            <w:tcW w:type="dxa" w:w="3408"/>
            <w:shd w:fill="D9EAF7"/>
            <w:vAlign w:val="center"/>
          </w:tcPr>
          <w:p>
            <w:pPr>
              <w:spacing w:after="0"/>
              <w:jc w:val="left"/>
            </w:pPr>
            <w:r/>
            <w:r>
              <w:rPr>
                <w:rFonts w:ascii="Liberation Sans" w:hAnsi="Liberation Sans" w:eastAsia="Liberation Sans"/>
                <w:b/>
                <w:sz w:val="18"/>
              </w:rPr>
              <w:t>Class</w:t>
            </w:r>
          </w:p>
        </w:tc>
        <w:tc>
          <w:tcPr>
            <w:tcW w:type="dxa" w:w="3408"/>
            <w:shd w:fill="D9EAF7"/>
            <w:vAlign w:val="center"/>
          </w:tcPr>
          <w:p>
            <w:pPr>
              <w:spacing w:after="0"/>
              <w:jc w:val="left"/>
            </w:pPr>
            <w:r/>
            <w:r>
              <w:rPr>
                <w:rFonts w:ascii="Liberation Sans" w:hAnsi="Liberation Sans" w:eastAsia="Liberation Sans"/>
                <w:b/>
                <w:sz w:val="18"/>
              </w:rPr>
              <w:t xml:space="preserve">Best threshold (B0)</w:t>
            </w:r>
          </w:p>
        </w:tc>
        <w:tc>
          <w:tcPr>
            <w:tcW w:type="dxa" w:w="3408"/>
            <w:shd w:fill="D9EAF7"/>
            <w:vAlign w:val="center"/>
          </w:tcPr>
          <w:p>
            <w:pPr>
              <w:spacing w:after="0"/>
              <w:jc w:val="left"/>
            </w:pPr>
            <w:r/>
            <w:r>
              <w:rPr>
                <w:rFonts w:ascii="Liberation Sans" w:hAnsi="Liberation Sans" w:eastAsia="Liberation Sans"/>
                <w:b/>
                <w:sz w:val="18"/>
              </w:rPr>
              <w:t>Validation Dice at best threshold</w:t>
            </w:r>
          </w:p>
        </w:tc>
      </w:tr>
      <w:tr>
        <w:trPr>
          <w:cantSplit/>
        </w:trPr>
        <w:tc>
          <w:tcPr>
            <w:tcW w:type="dxa" w:w="3408"/>
            <w:vAlign w:val="center"/>
          </w:tcPr>
          <w:p>
            <w:pPr>
              <w:spacing w:after="0"/>
              <w:jc w:val="left"/>
            </w:pPr>
            <w:r/>
            <w:r>
              <w:rPr>
                <w:rFonts w:ascii="Liberation Sans" w:hAnsi="Liberation Sans" w:eastAsia="Liberation Sans"/>
                <w:b w:val="0"/>
                <w:sz w:val="18"/>
              </w:rPr>
              <w:t>large_bowel</w:t>
            </w:r>
          </w:p>
        </w:tc>
        <w:tc>
          <w:tcPr>
            <w:tcW w:type="dxa" w:w="3408"/>
            <w:vAlign w:val="center"/>
          </w:tcPr>
          <w:p>
            <w:pPr>
              <w:spacing w:after="0"/>
              <w:jc w:val="left"/>
            </w:pPr>
            <w:r/>
            <w:r>
              <w:rPr>
                <w:rFonts w:ascii="Liberation Sans" w:hAnsi="Liberation Sans" w:eastAsia="Liberation Sans"/>
                <w:b w:val="0"/>
                <w:sz w:val="18"/>
              </w:rPr>
              <w:t>0.39</w:t>
            </w:r>
          </w:p>
        </w:tc>
        <w:tc>
          <w:tcPr>
            <w:tcW w:type="dxa" w:w="3408"/>
            <w:vAlign w:val="center"/>
          </w:tcPr>
          <w:p>
            <w:pPr>
              <w:spacing w:after="0"/>
              <w:jc w:val="left"/>
            </w:pPr>
            <w:r/>
            <w:r>
              <w:rPr>
                <w:rFonts w:ascii="Liberation Sans" w:hAnsi="Liberation Sans" w:eastAsia="Liberation Sans"/>
                <w:b w:val="0"/>
                <w:sz w:val="18"/>
              </w:rPr>
              <w:t>0.872695</w:t>
            </w:r>
          </w:p>
        </w:tc>
      </w:tr>
      <w:tr>
        <w:trPr>
          <w:cantSplit/>
        </w:trPr>
        <w:tc>
          <w:tcPr>
            <w:tcW w:type="dxa" w:w="3408"/>
            <w:vAlign w:val="center"/>
          </w:tcPr>
          <w:p>
            <w:pPr>
              <w:spacing w:after="0"/>
              <w:jc w:val="left"/>
            </w:pPr>
            <w:r/>
            <w:r>
              <w:rPr>
                <w:rFonts w:ascii="Liberation Sans" w:hAnsi="Liberation Sans" w:eastAsia="Liberation Sans"/>
                <w:b w:val="0"/>
                <w:sz w:val="18"/>
              </w:rPr>
              <w:t>small_bowel</w:t>
            </w:r>
          </w:p>
        </w:tc>
        <w:tc>
          <w:tcPr>
            <w:tcW w:type="dxa" w:w="3408"/>
            <w:vAlign w:val="center"/>
          </w:tcPr>
          <w:p>
            <w:pPr>
              <w:spacing w:after="0"/>
              <w:jc w:val="left"/>
            </w:pPr>
            <w:r/>
            <w:r>
              <w:rPr>
                <w:rFonts w:ascii="Liberation Sans" w:hAnsi="Liberation Sans" w:eastAsia="Liberation Sans"/>
                <w:b w:val="0"/>
                <w:sz w:val="18"/>
              </w:rPr>
              <w:t>0.59</w:t>
            </w:r>
          </w:p>
        </w:tc>
        <w:tc>
          <w:tcPr>
            <w:tcW w:type="dxa" w:w="3408"/>
            <w:vAlign w:val="center"/>
          </w:tcPr>
          <w:p>
            <w:pPr>
              <w:spacing w:after="0"/>
              <w:jc w:val="left"/>
            </w:pPr>
            <w:r/>
            <w:r>
              <w:rPr>
                <w:rFonts w:ascii="Liberation Sans" w:hAnsi="Liberation Sans" w:eastAsia="Liberation Sans"/>
                <w:b w:val="0"/>
                <w:sz w:val="18"/>
              </w:rPr>
              <w:t>0.846455</w:t>
            </w:r>
          </w:p>
        </w:tc>
      </w:tr>
      <w:tr>
        <w:trPr>
          <w:cantSplit/>
        </w:trPr>
        <w:tc>
          <w:tcPr>
            <w:tcW w:type="dxa" w:w="3408"/>
            <w:vAlign w:val="center"/>
          </w:tcPr>
          <w:p>
            <w:pPr>
              <w:spacing w:after="0"/>
              <w:jc w:val="left"/>
            </w:pPr>
            <w:r/>
            <w:r>
              <w:rPr>
                <w:rFonts w:ascii="Liberation Sans" w:hAnsi="Liberation Sans" w:eastAsia="Liberation Sans"/>
                <w:b w:val="0"/>
                <w:sz w:val="18"/>
              </w:rPr>
              <w:t>stomach</w:t>
            </w:r>
          </w:p>
        </w:tc>
        <w:tc>
          <w:tcPr>
            <w:tcW w:type="dxa" w:w="3408"/>
            <w:vAlign w:val="center"/>
          </w:tcPr>
          <w:p>
            <w:pPr>
              <w:spacing w:after="0"/>
              <w:jc w:val="left"/>
            </w:pPr>
            <w:r/>
            <w:r>
              <w:rPr>
                <w:rFonts w:ascii="Liberation Sans" w:hAnsi="Liberation Sans" w:eastAsia="Liberation Sans"/>
                <w:b w:val="0"/>
                <w:sz w:val="18"/>
              </w:rPr>
              <w:t>0.33</w:t>
            </w:r>
          </w:p>
        </w:tc>
        <w:tc>
          <w:tcPr>
            <w:tcW w:type="dxa" w:w="3408"/>
            <w:vAlign w:val="center"/>
          </w:tcPr>
          <w:p>
            <w:pPr>
              <w:spacing w:after="0"/>
              <w:jc w:val="left"/>
            </w:pPr>
            <w:r/>
            <w:r>
              <w:rPr>
                <w:rFonts w:ascii="Liberation Sans" w:hAnsi="Liberation Sans" w:eastAsia="Liberation Sans"/>
                <w:b w:val="0"/>
                <w:sz w:val="18"/>
              </w:rPr>
              <w:t>0.932994</w:t>
            </w:r>
          </w:p>
        </w:tc>
      </w:tr>
    </w:tbl>
    <w:p/>
    <w:p>
      <w:pPr>
        <w:spacing w:after="120" w:line="259" w:lineRule="auto"/>
      </w:pPr>
      <w:r>
        <w:rPr>
          <w:rFonts w:ascii="Liberation Sans" w:hAnsi="Liberation Sans" w:eastAsia="Liberation Sans"/>
          <w:sz w:val="21"/>
        </w:rPr>
        <w:t xml:space="preserve">The B0 baseline threshold dictionary (also the submission notebook's fallback when no threshold JSON is found) is:</w:t>
      </w:r>
    </w:p>
    <w:p>
      <w:pPr>
        <w:pStyle w:val="CodeBlock"/>
      </w:pPr>
      <w:r>
        <w:rPr>
          <w:rFonts w:ascii="Liberation Mono" w:hAnsi="Liberation Mono" w:eastAsia="Liberation Mono"/>
          <w:sz w:val="16"/>
        </w:rPr>
        <w:t>thresholds = {</w:t>
        <w:br/>
        <w:t xml:space="preserve">    "large_bowel": 0.39,</w:t>
        <w:br/>
        <w:t xml:space="preserve">    "small_bowel": 0.59,</w:t>
        <w:br/>
        <w:t xml:space="preserve">    "stomach": 0.33,</w:t>
        <w:br/>
        <w:t>}</w:t>
      </w:r>
    </w:p>
    <w:p>
      <w:pPr>
        <w:spacing w:after="120" w:line="259" w:lineRule="auto"/>
      </w:pPr>
      <w:r>
        <w:rPr>
          <w:rFonts w:ascii="Liberation Sans" w:hAnsi="Liberation Sans" w:eastAsia="Liberation Sans"/>
          <w:sz w:val="21"/>
        </w:rPr>
        <w:t xml:space="preserve">The B0 validation comparison between the default threshold and class-specific thresholds is shown below.</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cantSplit/>
          <w:tblHeader w:val="true"/>
        </w:trPr>
        <w:tc>
          <w:tcPr>
            <w:tcW w:type="dxa" w:w="2045"/>
            <w:shd w:fill="D9EAF7"/>
            <w:vAlign w:val="center"/>
          </w:tcPr>
          <w:p>
            <w:pPr>
              <w:spacing w:after="0"/>
              <w:jc w:val="left"/>
            </w:pPr>
            <w:r/>
            <w:r>
              <w:rPr>
                <w:rFonts w:ascii="Liberation Sans" w:hAnsi="Liberation Sans" w:eastAsia="Liberation Sans"/>
                <w:b/>
                <w:sz w:val="17"/>
              </w:rPr>
              <w:t>Setting</w:t>
            </w:r>
          </w:p>
        </w:tc>
        <w:tc>
          <w:tcPr>
            <w:tcW w:type="dxa" w:w="2045"/>
            <w:shd w:fill="D9EAF7"/>
            <w:vAlign w:val="center"/>
          </w:tcPr>
          <w:p>
            <w:pPr>
              <w:spacing w:after="0"/>
              <w:jc w:val="left"/>
            </w:pPr>
            <w:r/>
            <w:r>
              <w:rPr>
                <w:rFonts w:ascii="Liberation Sans" w:hAnsi="Liberation Sans" w:eastAsia="Liberation Sans"/>
                <w:b/>
                <w:sz w:val="17"/>
              </w:rPr>
              <w:t>Mean Dice</w:t>
            </w:r>
          </w:p>
        </w:tc>
        <w:tc>
          <w:tcPr>
            <w:tcW w:type="dxa" w:w="2045"/>
            <w:shd w:fill="D9EAF7"/>
            <w:vAlign w:val="center"/>
          </w:tcPr>
          <w:p>
            <w:pPr>
              <w:spacing w:after="0"/>
              <w:jc w:val="left"/>
            </w:pPr>
            <w:r/>
            <w:r>
              <w:rPr>
                <w:rFonts w:ascii="Liberation Sans" w:hAnsi="Liberation Sans" w:eastAsia="Liberation Sans"/>
                <w:b/>
                <w:sz w:val="17"/>
              </w:rPr>
              <w:t>Large Dice</w:t>
            </w:r>
          </w:p>
        </w:tc>
        <w:tc>
          <w:tcPr>
            <w:tcW w:type="dxa" w:w="2045"/>
            <w:shd w:fill="D9EAF7"/>
            <w:vAlign w:val="center"/>
          </w:tcPr>
          <w:p>
            <w:pPr>
              <w:spacing w:after="0"/>
              <w:jc w:val="left"/>
            </w:pPr>
            <w:r/>
            <w:r>
              <w:rPr>
                <w:rFonts w:ascii="Liberation Sans" w:hAnsi="Liberation Sans" w:eastAsia="Liberation Sans"/>
                <w:b/>
                <w:sz w:val="17"/>
              </w:rPr>
              <w:t>Small Dice</w:t>
            </w:r>
          </w:p>
        </w:tc>
        <w:tc>
          <w:tcPr>
            <w:tcW w:type="dxa" w:w="2045"/>
            <w:shd w:fill="D9EAF7"/>
            <w:vAlign w:val="center"/>
          </w:tcPr>
          <w:p>
            <w:pPr>
              <w:spacing w:after="0"/>
              <w:jc w:val="left"/>
            </w:pPr>
            <w:r/>
            <w:r>
              <w:rPr>
                <w:rFonts w:ascii="Liberation Sans" w:hAnsi="Liberation Sans" w:eastAsia="Liberation Sans"/>
                <w:b/>
                <w:sz w:val="17"/>
              </w:rPr>
              <w:t>Stomach Dice</w:t>
            </w:r>
          </w:p>
        </w:tc>
      </w:tr>
      <w:tr>
        <w:trPr>
          <w:cantSplit/>
        </w:trPr>
        <w:tc>
          <w:tcPr>
            <w:tcW w:type="dxa" w:w="2045"/>
            <w:vAlign w:val="center"/>
          </w:tcPr>
          <w:p>
            <w:pPr>
              <w:spacing w:after="0"/>
              <w:jc w:val="left"/>
            </w:pPr>
            <w:r/>
            <w:r>
              <w:rPr>
                <w:rFonts w:ascii="Liberation Sans" w:hAnsi="Liberation Sans" w:eastAsia="Liberation Sans"/>
                <w:b w:val="0"/>
                <w:sz w:val="17"/>
              </w:rPr>
              <w:t>default threshold = 0.5</w:t>
            </w:r>
          </w:p>
        </w:tc>
        <w:tc>
          <w:tcPr>
            <w:tcW w:type="dxa" w:w="2045"/>
            <w:vAlign w:val="center"/>
          </w:tcPr>
          <w:p>
            <w:pPr>
              <w:spacing w:after="0"/>
              <w:jc w:val="left"/>
            </w:pPr>
            <w:r/>
            <w:r>
              <w:rPr>
                <w:rFonts w:ascii="Liberation Sans" w:hAnsi="Liberation Sans" w:eastAsia="Liberation Sans"/>
                <w:b w:val="0"/>
                <w:sz w:val="17"/>
              </w:rPr>
              <w:t>0.883176</w:t>
            </w:r>
          </w:p>
        </w:tc>
        <w:tc>
          <w:tcPr>
            <w:tcW w:type="dxa" w:w="2045"/>
            <w:vAlign w:val="center"/>
          </w:tcPr>
          <w:p>
            <w:pPr>
              <w:spacing w:after="0"/>
              <w:jc w:val="left"/>
            </w:pPr>
            <w:r/>
            <w:r>
              <w:rPr>
                <w:rFonts w:ascii="Liberation Sans" w:hAnsi="Liberation Sans" w:eastAsia="Liberation Sans"/>
                <w:b w:val="0"/>
                <w:sz w:val="17"/>
              </w:rPr>
              <w:t>0.872265</w:t>
            </w:r>
          </w:p>
        </w:tc>
        <w:tc>
          <w:tcPr>
            <w:tcW w:type="dxa" w:w="2045"/>
            <w:vAlign w:val="center"/>
          </w:tcPr>
          <w:p>
            <w:pPr>
              <w:spacing w:after="0"/>
              <w:jc w:val="left"/>
            </w:pPr>
            <w:r/>
            <w:r>
              <w:rPr>
                <w:rFonts w:ascii="Liberation Sans" w:hAnsi="Liberation Sans" w:eastAsia="Liberation Sans"/>
                <w:b w:val="0"/>
                <w:sz w:val="17"/>
              </w:rPr>
              <w:t>0.844625</w:t>
            </w:r>
          </w:p>
        </w:tc>
        <w:tc>
          <w:tcPr>
            <w:tcW w:type="dxa" w:w="2045"/>
            <w:vAlign w:val="center"/>
          </w:tcPr>
          <w:p>
            <w:pPr>
              <w:spacing w:after="0"/>
              <w:jc w:val="left"/>
            </w:pPr>
            <w:r/>
            <w:r>
              <w:rPr>
                <w:rFonts w:ascii="Liberation Sans" w:hAnsi="Liberation Sans" w:eastAsia="Liberation Sans"/>
                <w:b w:val="0"/>
                <w:sz w:val="17"/>
              </w:rPr>
              <w:t>0.932637</w:t>
            </w:r>
          </w:p>
        </w:tc>
      </w:tr>
      <w:tr>
        <w:trPr>
          <w:cantSplit/>
        </w:trPr>
        <w:tc>
          <w:tcPr>
            <w:tcW w:type="dxa" w:w="2045"/>
            <w:vAlign w:val="center"/>
          </w:tcPr>
          <w:p>
            <w:pPr>
              <w:spacing w:after="0"/>
              <w:jc w:val="left"/>
            </w:pPr>
            <w:r/>
            <w:r>
              <w:rPr>
                <w:rFonts w:ascii="Liberation Sans" w:hAnsi="Liberation Sans" w:eastAsia="Liberation Sans"/>
                <w:b w:val="0"/>
                <w:sz w:val="17"/>
              </w:rPr>
              <w:t>class-specific tuned thresholds</w:t>
            </w:r>
          </w:p>
        </w:tc>
        <w:tc>
          <w:tcPr>
            <w:tcW w:type="dxa" w:w="2045"/>
            <w:vAlign w:val="center"/>
          </w:tcPr>
          <w:p>
            <w:pPr>
              <w:spacing w:after="0"/>
              <w:jc w:val="left"/>
            </w:pPr>
            <w:r/>
            <w:r>
              <w:rPr>
                <w:rFonts w:ascii="Liberation Sans" w:hAnsi="Liberation Sans" w:eastAsia="Liberation Sans"/>
                <w:b w:val="0"/>
                <w:sz w:val="17"/>
              </w:rPr>
              <w:t>0.884048</w:t>
            </w:r>
          </w:p>
        </w:tc>
        <w:tc>
          <w:tcPr>
            <w:tcW w:type="dxa" w:w="2045"/>
            <w:vAlign w:val="center"/>
          </w:tcPr>
          <w:p>
            <w:pPr>
              <w:spacing w:after="0"/>
              <w:jc w:val="left"/>
            </w:pPr>
            <w:r/>
            <w:r>
              <w:rPr>
                <w:rFonts w:ascii="Liberation Sans" w:hAnsi="Liberation Sans" w:eastAsia="Liberation Sans"/>
                <w:b w:val="0"/>
                <w:sz w:val="17"/>
              </w:rPr>
              <w:t>0.872695</w:t>
            </w:r>
          </w:p>
        </w:tc>
        <w:tc>
          <w:tcPr>
            <w:tcW w:type="dxa" w:w="2045"/>
            <w:vAlign w:val="center"/>
          </w:tcPr>
          <w:p>
            <w:pPr>
              <w:spacing w:after="0"/>
              <w:jc w:val="left"/>
            </w:pPr>
            <w:r/>
            <w:r>
              <w:rPr>
                <w:rFonts w:ascii="Liberation Sans" w:hAnsi="Liberation Sans" w:eastAsia="Liberation Sans"/>
                <w:b w:val="0"/>
                <w:sz w:val="17"/>
              </w:rPr>
              <w:t>0.846455</w:t>
            </w:r>
          </w:p>
        </w:tc>
        <w:tc>
          <w:tcPr>
            <w:tcW w:type="dxa" w:w="2045"/>
            <w:vAlign w:val="center"/>
          </w:tcPr>
          <w:p>
            <w:pPr>
              <w:spacing w:after="0"/>
              <w:jc w:val="left"/>
            </w:pPr>
            <w:r/>
            <w:r>
              <w:rPr>
                <w:rFonts w:ascii="Liberation Sans" w:hAnsi="Liberation Sans" w:eastAsia="Liberation Sans"/>
                <w:b w:val="0"/>
                <w:sz w:val="17"/>
              </w:rPr>
              <w:t>0.932994</w:t>
            </w:r>
          </w:p>
        </w:tc>
      </w:tr>
    </w:tbl>
    <w:p/>
    <w:p>
      <w:pPr>
        <w:spacing w:after="120" w:line="259" w:lineRule="auto"/>
      </w:pPr>
      <w:r>
        <w:rPr>
          <w:rFonts w:ascii="Liberation Sans" w:hAnsi="Liberation Sans" w:eastAsia="Liberation Sans"/>
          <w:sz w:val="21"/>
        </w:rPr>
        <w:t>For B0, the improvement from threshold tuning is small but positive. Mean validation Dice increases from 0.883176 to 0.884048, mainly due to slight improvements for small_bowel and stomach.</w:t>
      </w:r>
    </w:p>
    <w:p>
      <w:pPr>
        <w:pStyle w:val="Heading1"/>
      </w:pPr>
      <w:r>
        <w:t>7. Inference and Submission Pipeline</w:t>
      </w:r>
    </w:p>
    <w:p>
      <w:pPr>
        <w:spacing w:after="120" w:line="259" w:lineRule="auto"/>
      </w:pPr>
      <w:r>
        <w:rPr>
          <w:rFonts w:ascii="Liberation Sans" w:hAnsi="Liberation Sans" w:eastAsia="Liberation Sans"/>
          <w:sz w:val="21"/>
        </w:rPr>
        <w:t>The final inference pipeline should use the same preprocessing and RLE convention as training and validation. The expected final inference design is:</w:t>
      </w:r>
    </w:p>
    <w:p>
      <w:pPr>
        <w:pStyle w:val="ListNumber"/>
        <w:spacing w:after="40"/>
      </w:pPr>
      <w:r>
        <w:rPr>
          <w:rFonts w:ascii="Liberation Sans" w:hAnsi="Liberation Sans" w:eastAsia="Liberation Sans"/>
          <w:sz w:val="20"/>
        </w:rPr>
        <w:t>Read test image paths and parse case, day, slice, height, width, and spacing information from file names.</w:t>
      </w:r>
    </w:p>
    <w:p>
      <w:pPr>
        <w:pStyle w:val="ListNumber"/>
        <w:spacing w:after="40"/>
      </w:pPr>
      <w:r>
        <w:rPr>
          <w:rFonts w:ascii="Liberation Sans" w:hAnsi="Liberation Sans" w:eastAsia="Liberation Sans"/>
          <w:sz w:val="20"/>
        </w:rPr>
        <w:t>For each center slice, build the 2.5D input [n-2, n, n+2]. Use the nearest available slice at volume boundaries.</w:t>
      </w:r>
    </w:p>
    <w:p>
      <w:pPr>
        <w:pStyle w:val="ListNumber"/>
        <w:spacing w:after="40"/>
      </w:pPr>
      <w:r>
        <w:rPr>
          <w:rFonts w:ascii="Liberation Sans" w:hAnsi="Liberation Sans" w:eastAsia="Liberation Sans"/>
          <w:sz w:val="20"/>
        </w:rPr>
        <w:t>Apply 1st-99th percentile clipping and min-max normalization to each grayscale slice.</w:t>
      </w:r>
    </w:p>
    <w:p>
      <w:pPr>
        <w:pStyle w:val="ListNumber"/>
        <w:spacing w:after="40"/>
      </w:pPr>
      <w:r>
        <w:rPr>
          <w:rFonts w:ascii="Liberation Sans" w:hAnsi="Liberation Sans" w:eastAsia="Liberation Sans"/>
          <w:sz w:val="20"/>
        </w:rPr>
        <w:t xml:space="preserve">Stack the three slices into a 3-channel input and resize it to 456 x 456.</w:t>
      </w:r>
    </w:p>
    <w:p>
      <w:pPr>
        <w:pStyle w:val="ListNumber"/>
        <w:spacing w:after="40"/>
      </w:pPr>
      <w:r>
        <w:rPr>
          <w:rFonts w:ascii="Liberation Sans" w:hAnsi="Liberation Sans" w:eastAsia="Liberation Sans"/>
          <w:sz w:val="20"/>
        </w:rPr>
        <w:t xml:space="preserve">Load best_effnetb5_unet_c_order_fold0.pth (with use_aux_cls = True), run model inference, and take seg_logits from the (seg_logits, cls_logits) output to obtain three-channel segmentation logits.</w:t>
      </w:r>
    </w:p>
    <w:p>
      <w:pPr>
        <w:pStyle w:val="ListNumber"/>
        <w:spacing w:after="40"/>
      </w:pPr>
      <w:r>
        <w:rPr>
          <w:rFonts w:ascii="Liberation Sans" w:hAnsi="Liberation Sans" w:eastAsia="Liberation Sans"/>
          <w:sz w:val="20"/>
        </w:rPr>
        <w:t>Apply sigmoid to convert logits into probability maps.</w:t>
      </w:r>
    </w:p>
    <w:p>
      <w:pPr>
        <w:pStyle w:val="ListNumber"/>
        <w:spacing w:after="40"/>
      </w:pPr>
      <w:r>
        <w:rPr>
          <w:rFonts w:ascii="Liberation Sans" w:hAnsi="Liberation Sans" w:eastAsia="Liberation Sans"/>
          <w:sz w:val="20"/>
        </w:rPr>
        <w:t xml:space="preserve">Apply the class-specific thresholds re-tuned for B5, loaded from thresholds_json_path.</w:t>
      </w:r>
    </w:p>
    <w:p>
      <w:pPr>
        <w:pStyle w:val="ListNumber"/>
        <w:spacing w:after="40"/>
      </w:pPr>
      <w:r>
        <w:rPr>
          <w:rFonts w:ascii="Liberation Sans" w:hAnsi="Liberation Sans" w:eastAsia="Liberation Sans"/>
          <w:sz w:val="20"/>
        </w:rPr>
        <w:t>Resize binary masks back to the original image size.</w:t>
      </w:r>
    </w:p>
    <w:p>
      <w:pPr>
        <w:pStyle w:val="ListNumber"/>
        <w:spacing w:after="40"/>
      </w:pPr>
      <w:r>
        <w:rPr>
          <w:rFonts w:ascii="Liberation Sans" w:hAnsi="Liberation Sans" w:eastAsia="Liberation Sans"/>
          <w:sz w:val="20"/>
        </w:rPr>
        <w:t>Encode each binary mask using C-order RLE.</w:t>
      </w:r>
    </w:p>
    <w:p>
      <w:pPr>
        <w:pStyle w:val="ListNumber"/>
        <w:spacing w:after="40"/>
      </w:pPr>
      <w:r>
        <w:rPr>
          <w:rFonts w:ascii="Liberation Sans" w:hAnsi="Liberation Sans" w:eastAsia="Liberation Sans"/>
          <w:sz w:val="20"/>
        </w:rPr>
        <w:t>Write the final submission.csv in the format required by the competition.</w:t>
      </w:r>
    </w:p>
    <w:p>
      <w:pPr>
        <w:spacing w:after="120" w:line="259" w:lineRule="auto"/>
      </w:pPr>
      <w:r>
        <w:rPr>
          <w:rFonts w:ascii="Liberation Sans" w:hAnsi="Liberation Sans" w:eastAsia="Liberation Sans"/>
          <w:sz w:val="21"/>
        </w:rPr>
        <w:t xml:space="preserve">The submitted results shown in the screenshot confirm that this pipeline generated valid submissions: the final B5 model achieved Public 0.81244 / Private 0.77691, and the B0 baseline achieved Public 0.80577 / Private 0.77297.</w:t>
      </w:r>
    </w:p>
    <w:p>
      <w:pPr>
        <w:pStyle w:val="Heading1"/>
      </w:pPr>
      <w:r>
        <w:t>8. Reproducible Configuration Summary</w:t>
      </w:r>
    </w:p>
    <w:p>
      <w:pPr>
        <w:spacing w:after="120" w:line="259" w:lineRule="auto"/>
      </w:pPr>
      <w:r>
        <w:rPr>
          <w:rFonts w:ascii="Liberation Sans" w:hAnsi="Liberation Sans" w:eastAsia="Liberation Sans"/>
          <w:sz w:val="21"/>
        </w:rPr>
        <w:t>The table below provides the core configuration required to reproduce the final single-model setup.</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2880"/>
            <w:shd w:fill="D9EAF7"/>
            <w:vAlign w:val="center"/>
          </w:tcPr>
          <w:p>
            <w:pPr>
              <w:spacing w:after="0"/>
              <w:jc w:val="left"/>
            </w:pPr>
            <w:r/>
            <w:r>
              <w:rPr>
                <w:rFonts w:ascii="Liberation Sans" w:hAnsi="Liberation Sans" w:eastAsia="Liberation Sans"/>
                <w:b/>
                <w:sz w:val="17"/>
              </w:rPr>
              <w:t>Category</w:t>
            </w:r>
          </w:p>
        </w:tc>
        <w:tc>
          <w:tcPr>
            <w:tcW w:type="dxa" w:w="7200"/>
            <w:shd w:fill="D9EAF7"/>
            <w:vAlign w:val="center"/>
          </w:tcPr>
          <w:p>
            <w:pPr>
              <w:spacing w:after="0"/>
              <w:jc w:val="left"/>
            </w:pPr>
            <w:r/>
            <w:r>
              <w:rPr>
                <w:rFonts w:ascii="Liberation Sans" w:hAnsi="Liberation Sans" w:eastAsia="Liberation Sans"/>
                <w:b/>
                <w:sz w:val="17"/>
              </w:rPr>
              <w:t>Configuration</w:t>
            </w:r>
          </w:p>
        </w:tc>
      </w:tr>
      <w:tr>
        <w:trPr>
          <w:cantSplit/>
        </w:trPr>
        <w:tc>
          <w:tcPr>
            <w:tcW w:type="dxa" w:w="2880"/>
            <w:vAlign w:val="center"/>
          </w:tcPr>
          <w:p>
            <w:pPr>
              <w:spacing w:after="0"/>
              <w:jc w:val="left"/>
            </w:pPr>
            <w:r/>
            <w:r>
              <w:rPr>
                <w:rFonts w:ascii="Liberation Sans" w:hAnsi="Liberation Sans" w:eastAsia="Liberation Sans"/>
                <w:b w:val="0"/>
                <w:sz w:val="17"/>
              </w:rPr>
              <w:t>Data split</w:t>
            </w:r>
          </w:p>
        </w:tc>
        <w:tc>
          <w:tcPr>
            <w:tcW w:type="dxa" w:w="7200"/>
            <w:vAlign w:val="center"/>
          </w:tcPr>
          <w:p>
            <w:pPr>
              <w:spacing w:after="0"/>
              <w:jc w:val="left"/>
            </w:pPr>
            <w:r/>
            <w:r>
              <w:rPr>
                <w:rFonts w:ascii="Liberation Sans" w:hAnsi="Liberation Sans" w:eastAsia="Liberation Sans"/>
                <w:b w:val="0"/>
                <w:sz w:val="17"/>
              </w:rPr>
              <w:t>GroupKFold by case, n_splits=5, fold=0</w:t>
            </w:r>
          </w:p>
        </w:tc>
      </w:tr>
      <w:tr>
        <w:trPr>
          <w:cantSplit/>
        </w:trPr>
        <w:tc>
          <w:tcPr>
            <w:tcW w:type="dxa" w:w="2880"/>
            <w:vAlign w:val="center"/>
          </w:tcPr>
          <w:p>
            <w:pPr>
              <w:spacing w:after="0"/>
              <w:jc w:val="left"/>
            </w:pPr>
            <w:r/>
            <w:r>
              <w:rPr>
                <w:rFonts w:ascii="Liberation Sans" w:hAnsi="Liberation Sans" w:eastAsia="Liberation Sans"/>
                <w:b w:val="0"/>
                <w:sz w:val="17"/>
              </w:rPr>
              <w:t>Input</w:t>
            </w:r>
          </w:p>
        </w:tc>
        <w:tc>
          <w:tcPr>
            <w:tcW w:type="dxa" w:w="7200"/>
            <w:vAlign w:val="center"/>
          </w:tcPr>
          <w:p>
            <w:pPr>
              <w:spacing w:after="0"/>
              <w:jc w:val="left"/>
            </w:pPr>
            <w:r/>
            <w:r>
              <w:rPr>
                <w:rFonts w:ascii="Liberation Sans" w:hAnsi="Liberation Sans" w:eastAsia="Liberation Sans"/>
                <w:b w:val="0"/>
                <w:sz w:val="17"/>
              </w:rPr>
              <w:t>2.5D [n-2, n, n+2], slice_stride=2</w:t>
            </w:r>
          </w:p>
        </w:tc>
      </w:tr>
      <w:tr>
        <w:trPr>
          <w:cantSplit/>
        </w:trPr>
        <w:tc>
          <w:tcPr>
            <w:tcW w:type="dxa" w:w="2880"/>
            <w:vAlign w:val="center"/>
          </w:tcPr>
          <w:p>
            <w:pPr>
              <w:spacing w:after="0"/>
              <w:jc w:val="left"/>
            </w:pPr>
            <w:r/>
            <w:r>
              <w:rPr>
                <w:rFonts w:ascii="Liberation Sans" w:hAnsi="Liberation Sans" w:eastAsia="Liberation Sans"/>
                <w:b w:val="0"/>
                <w:sz w:val="17"/>
              </w:rPr>
              <w:t>Image size</w:t>
            </w:r>
          </w:p>
        </w:tc>
        <w:tc>
          <w:tcPr>
            <w:tcW w:type="dxa" w:w="7200"/>
            <w:vAlign w:val="center"/>
          </w:tcPr>
          <w:p>
            <w:pPr>
              <w:spacing w:after="0"/>
              <w:jc w:val="left"/>
            </w:pPr>
            <w:r/>
            <w:r>
              <w:rPr>
                <w:rFonts w:ascii="Liberation Sans" w:hAnsi="Liberation Sans" w:eastAsia="Liberation Sans"/>
                <w:b w:val="0"/>
                <w:sz w:val="17"/>
              </w:rPr>
              <w:t xml:space="preserve">456 x 456 (B0 baseline: 384 x 384)</w:t>
            </w:r>
          </w:p>
        </w:tc>
      </w:tr>
      <w:tr>
        <w:trPr>
          <w:cantSplit/>
        </w:trPr>
        <w:tc>
          <w:tcPr>
            <w:tcW w:type="dxa" w:w="2880"/>
            <w:vAlign w:val="center"/>
          </w:tcPr>
          <w:p>
            <w:pPr>
              <w:spacing w:after="0"/>
              <w:jc w:val="left"/>
            </w:pPr>
            <w:r/>
            <w:r>
              <w:rPr>
                <w:rFonts w:ascii="Liberation Sans" w:hAnsi="Liberation Sans" w:eastAsia="Liberation Sans"/>
                <w:b w:val="0"/>
                <w:sz w:val="17"/>
              </w:rPr>
              <w:t>RLE mode</w:t>
            </w:r>
          </w:p>
        </w:tc>
        <w:tc>
          <w:tcPr>
            <w:tcW w:type="dxa" w:w="7200"/>
            <w:vAlign w:val="center"/>
          </w:tcPr>
          <w:p>
            <w:pPr>
              <w:spacing w:after="0"/>
              <w:jc w:val="left"/>
            </w:pPr>
            <w:r/>
            <w:r>
              <w:rPr>
                <w:rFonts w:ascii="Liberation Sans" w:hAnsi="Liberation Sans" w:eastAsia="Liberation Sans"/>
                <w:b w:val="0"/>
                <w:sz w:val="17"/>
              </w:rPr>
              <w:t>C-order decode and C-order encode</w:t>
            </w:r>
          </w:p>
        </w:tc>
      </w:tr>
      <w:tr>
        <w:trPr>
          <w:cantSplit/>
        </w:trPr>
        <w:tc>
          <w:tcPr>
            <w:tcW w:type="dxa" w:w="2880"/>
            <w:vAlign w:val="center"/>
          </w:tcPr>
          <w:p>
            <w:pPr>
              <w:spacing w:after="0"/>
              <w:jc w:val="left"/>
            </w:pPr>
            <w:r/>
            <w:r>
              <w:rPr>
                <w:rFonts w:ascii="Liberation Sans" w:hAnsi="Liberation Sans" w:eastAsia="Liberation Sans"/>
                <w:b w:val="0"/>
                <w:sz w:val="17"/>
              </w:rPr>
              <w:t>Normalization</w:t>
            </w:r>
          </w:p>
        </w:tc>
        <w:tc>
          <w:tcPr>
            <w:tcW w:type="dxa" w:w="7200"/>
            <w:vAlign w:val="center"/>
          </w:tcPr>
          <w:p>
            <w:pPr>
              <w:spacing w:after="0"/>
              <w:jc w:val="left"/>
            </w:pPr>
            <w:r/>
            <w:r>
              <w:rPr>
                <w:rFonts w:ascii="Liberation Sans" w:hAnsi="Liberation Sans" w:eastAsia="Liberation Sans"/>
                <w:b w:val="0"/>
                <w:sz w:val="17"/>
              </w:rPr>
              <w:t>Per-image 1st-99th percentile clipping followed by min-max normalization</w:t>
            </w:r>
          </w:p>
        </w:tc>
      </w:tr>
      <w:tr>
        <w:trPr>
          <w:cantSplit/>
        </w:trPr>
        <w:tc>
          <w:tcPr>
            <w:tcW w:type="dxa" w:w="2880"/>
            <w:vAlign w:val="center"/>
          </w:tcPr>
          <w:p>
            <w:pPr>
              <w:spacing w:after="0"/>
              <w:jc w:val="left"/>
            </w:pPr>
            <w:r/>
            <w:r>
              <w:rPr>
                <w:rFonts w:ascii="Liberation Sans" w:hAnsi="Liberation Sans" w:eastAsia="Liberation Sans"/>
                <w:b w:val="0"/>
                <w:sz w:val="17"/>
              </w:rPr>
              <w:t>Model</w:t>
            </w:r>
          </w:p>
        </w:tc>
        <w:tc>
          <w:tcPr>
            <w:tcW w:type="dxa" w:w="7200"/>
            <w:vAlign w:val="center"/>
          </w:tcPr>
          <w:p>
            <w:pPr>
              <w:spacing w:after="0"/>
              <w:jc w:val="left"/>
            </w:pPr>
            <w:r/>
            <w:r>
              <w:rPr>
                <w:rFonts w:ascii="Liberation Sans" w:hAnsi="Liberation Sans" w:eastAsia="Liberation Sans"/>
                <w:b w:val="0"/>
                <w:sz w:val="17"/>
              </w:rPr>
              <w:t xml:space="preserve">SMP U-Net, EfficientNet-B5 encoder + auxiliary classification head (aux_params), 3 input channels, 3 output classes (B0 baseline: EfficientNet-B0, no auxiliary head)</w:t>
            </w:r>
          </w:p>
        </w:tc>
      </w:tr>
      <w:tr>
        <w:trPr>
          <w:cantSplit/>
        </w:trPr>
        <w:tc>
          <w:tcPr>
            <w:tcW w:type="dxa" w:w="2880"/>
            <w:vAlign w:val="center"/>
          </w:tcPr>
          <w:p>
            <w:pPr>
              <w:spacing w:after="0"/>
              <w:jc w:val="left"/>
            </w:pPr>
            <w:r/>
            <w:r>
              <w:rPr>
                <w:rFonts w:ascii="Liberation Sans" w:hAnsi="Liberation Sans" w:eastAsia="Liberation Sans"/>
                <w:b w:val="0"/>
                <w:sz w:val="17"/>
              </w:rPr>
              <w:t>Checkpoint</w:t>
            </w:r>
          </w:p>
        </w:tc>
        <w:tc>
          <w:tcPr>
            <w:tcW w:type="dxa" w:w="7200"/>
            <w:vAlign w:val="center"/>
          </w:tcPr>
          <w:p>
            <w:pPr>
              <w:spacing w:after="0"/>
              <w:jc w:val="left"/>
            </w:pPr>
            <w:r/>
            <w:r>
              <w:rPr>
                <w:rFonts w:ascii="Liberation Sans" w:hAnsi="Liberation Sans" w:eastAsia="Liberation Sans"/>
                <w:b w:val="0"/>
                <w:sz w:val="17"/>
              </w:rPr>
              <w:t xml:space="preserve">best_effnetb5_unet_c_order_fold0.pth</w:t>
            </w:r>
          </w:p>
        </w:tc>
      </w:tr>
      <w:tr>
        <w:trPr>
          <w:cantSplit/>
        </w:trPr>
        <w:tc>
          <w:tcPr>
            <w:tcW w:type="dxa" w:w="2880"/>
            <w:vAlign w:val="center"/>
          </w:tcPr>
          <w:p>
            <w:pPr>
              <w:spacing w:after="0"/>
              <w:jc w:val="left"/>
            </w:pPr>
            <w:r/>
            <w:r>
              <w:rPr>
                <w:rFonts w:ascii="Liberation Sans" w:hAnsi="Liberation Sans" w:eastAsia="Liberation Sans"/>
                <w:b w:val="0"/>
                <w:sz w:val="17"/>
              </w:rPr>
              <w:t>Thresholds</w:t>
            </w:r>
          </w:p>
        </w:tc>
        <w:tc>
          <w:tcPr>
            <w:tcW w:type="dxa" w:w="7200"/>
            <w:vAlign w:val="center"/>
          </w:tcPr>
          <w:p>
            <w:pPr>
              <w:spacing w:after="0"/>
              <w:jc w:val="left"/>
            </w:pPr>
            <w:r/>
            <w:r>
              <w:rPr>
                <w:rFonts w:ascii="Liberation Sans" w:hAnsi="Liberation Sans" w:eastAsia="Liberation Sans"/>
                <w:b w:val="0"/>
                <w:sz w:val="17"/>
              </w:rPr>
              <w:t xml:space="preserve">Re-tuned for B5, loaded from thresholds_json_path (B0 baseline: large_bowel=0.39, small_bowel=0.59, stomach=0.33)</w:t>
            </w:r>
          </w:p>
        </w:tc>
      </w:tr>
      <w:tr>
        <w:trPr>
          <w:cantSplit/>
        </w:trPr>
        <w:tc>
          <w:tcPr>
            <w:tcW w:type="dxa" w:w="2880"/>
            <w:vAlign w:val="center"/>
          </w:tcPr>
          <w:p>
            <w:pPr>
              <w:spacing w:after="0"/>
              <w:jc w:val="left"/>
            </w:pPr>
            <w:r/>
            <w:r>
              <w:rPr>
                <w:rFonts w:ascii="Liberation Sans" w:hAnsi="Liberation Sans" w:eastAsia="Liberation Sans"/>
                <w:b w:val="0"/>
                <w:sz w:val="17"/>
              </w:rPr>
              <w:t>TTA</w:t>
            </w:r>
          </w:p>
        </w:tc>
        <w:tc>
          <w:tcPr>
            <w:tcW w:type="dxa" w:w="7200"/>
            <w:vAlign w:val="center"/>
          </w:tcPr>
          <w:p>
            <w:pPr>
              <w:spacing w:after="0"/>
              <w:jc w:val="left"/>
            </w:pPr>
            <w:r/>
            <w:r>
              <w:rPr>
                <w:rFonts w:ascii="Liberation Sans" w:hAnsi="Liberation Sans" w:eastAsia="Liberation Sans"/>
                <w:b w:val="0"/>
                <w:sz w:val="17"/>
              </w:rPr>
              <w:t xml:space="preserve">False in the threshold-tuning and submission notebooks</w:t>
            </w:r>
          </w:p>
        </w:tc>
      </w:tr>
      <w:tr>
        <w:trPr>
          <w:cantSplit/>
        </w:trPr>
        <w:tc>
          <w:tcPr>
            <w:tcW w:type="dxa" w:w="2880"/>
            <w:vAlign w:val="center"/>
          </w:tcPr>
          <w:p>
            <w:pPr>
              <w:spacing w:after="0"/>
              <w:jc w:val="left"/>
            </w:pPr>
            <w:r/>
            <w:r>
              <w:rPr>
                <w:rFonts w:ascii="Liberation Sans" w:hAnsi="Liberation Sans" w:eastAsia="Liberation Sans"/>
                <w:b w:val="0"/>
                <w:sz w:val="17"/>
              </w:rPr>
              <w:t>Ensemble</w:t>
            </w:r>
          </w:p>
        </w:tc>
        <w:tc>
          <w:tcPr>
            <w:tcW w:type="dxa" w:w="7200"/>
            <w:vAlign w:val="center"/>
          </w:tcPr>
          <w:p>
            <w:pPr>
              <w:spacing w:after="0"/>
              <w:jc w:val="left"/>
            </w:pPr>
            <w:r/>
            <w:r>
              <w:rPr>
                <w:rFonts w:ascii="Liberation Sans" w:hAnsi="Liberation Sans" w:eastAsia="Liberation Sans"/>
                <w:b w:val="0"/>
                <w:sz w:val="17"/>
              </w:rPr>
              <w:t>Not used in the provided final code</w:t>
            </w:r>
          </w:p>
        </w:tc>
      </w:tr>
    </w:tbl>
    <w:p/>
    <w:p>
      <w:pPr>
        <w:pStyle w:val="Heading1"/>
      </w:pPr>
      <w:r>
        <w:t>9. Limitations and Future Improvements</w:t>
      </w:r>
    </w:p>
    <w:p>
      <w:pPr>
        <w:spacing w:after="120" w:line="259" w:lineRule="auto"/>
      </w:pPr>
      <w:r>
        <w:rPr>
          <w:rFonts w:ascii="Liberation Sans" w:hAnsi="Liberation Sans" w:eastAsia="Liberation Sans"/>
          <w:sz w:val="21"/>
        </w:rPr>
        <w:t xml:space="preserve">The final model is a single fold-0 EfficientNet-B5 model rather than an ensemble. Its advantages are a simple architecture and a clean inference path. The main limitation is that leaderboard performance can likely be improved with additional folds, ensembling, or stronger post-processing.</w:t>
      </w:r>
    </w:p>
    <w:p>
      <w:pPr>
        <w:pStyle w:val="ListBullet"/>
        <w:spacing w:after="40"/>
      </w:pPr>
      <w:r>
        <w:rPr>
          <w:rFonts w:ascii="Liberation Sans" w:hAnsi="Liberation Sans" w:eastAsia="Liberation Sans"/>
          <w:sz w:val="20"/>
        </w:rPr>
        <w:t xml:space="preserve">Only fold 0 is trained and used. A 5-fold ensemble of the B5 model would likely reduce variance and improve robustness.</w:t>
      </w:r>
    </w:p>
    <w:p>
      <w:pPr>
        <w:pStyle w:val="ListBullet"/>
        <w:spacing w:after="40"/>
      </w:pPr>
      <w:r>
        <w:rPr>
          <w:rFonts w:ascii="Liberation Sans" w:hAnsi="Liberation Sans" w:eastAsia="Liberation Sans"/>
          <w:sz w:val="20"/>
        </w:rPr>
        <w:t>The model uses a 2.5D window of three slices. A wider context window or a 3D model may capture stronger volumetric information.</w:t>
      </w:r>
    </w:p>
    <w:p>
      <w:pPr>
        <w:pStyle w:val="ListBullet"/>
        <w:spacing w:after="40"/>
      </w:pPr>
      <w:r>
        <w:rPr>
          <w:rFonts w:ascii="Liberation Sans" w:hAnsi="Liberation Sans" w:eastAsia="Liberation Sans"/>
          <w:sz w:val="20"/>
        </w:rPr>
        <w:t>On B0, threshold tuning gave only a small improvement, so model quality, data augmentation, and split strategy are likely more important than threshold search alone.</w:t>
      </w:r>
    </w:p>
    <w:p>
      <w:pPr>
        <w:pStyle w:val="ListBullet"/>
        <w:spacing w:after="40"/>
      </w:pPr>
      <w:r>
        <w:rPr>
          <w:rFonts w:ascii="Liberation Sans" w:hAnsi="Liberation Sans" w:eastAsia="Liberation Sans"/>
          <w:sz w:val="20"/>
        </w:rPr>
        <w:t>The threshold-tuning notebook uses use_tta=False. Horizontal flip test-time augmentation could be evaluated.</w:t>
      </w:r>
    </w:p>
    <w:p>
      <w:pPr>
        <w:pStyle w:val="ListBullet"/>
        <w:spacing w:after="40"/>
      </w:pPr>
      <w:r>
        <w:rPr>
          <w:rFonts w:ascii="Liberation Sans" w:hAnsi="Liberation Sans" w:eastAsia="Liberation Sans"/>
          <w:sz w:val="20"/>
        </w:rPr>
        <w:t>Small-mask filtering or connected-component post-processing may reduce obvious false positives in empty regions.</w:t>
      </w:r>
    </w:p>
    <w:p>
      <w:pPr>
        <w:sectPr>
          <w:footerReference w:type="default" r:id="rId9"/>
          <w:pgSz w:w="12240" w:h="15840"/>
          <w:pgMar w:top="1008" w:right="1008" w:bottom="936" w:left="1008" w:header="720" w:footer="720" w:gutter="0"/>
          <w:cols w:space="720"/>
          <w:docGrid w:linePitch="360"/>
        </w:sectPr>
      </w:pPr>
    </w:p>
    <w:p>
      <w:pPr>
        <w:pStyle w:val="Heading1"/>
      </w:pPr>
      <w:r>
        <w:t xml:space="preserve">Appendix A. Epoch-level Training History (B0 Baseline)</w:t>
      </w:r>
    </w:p>
    <w:p>
      <w:pPr>
        <w:spacing w:after="120" w:line="259" w:lineRule="auto"/>
      </w:pPr>
      <w:r>
        <w:rPr>
          <w:rFonts w:ascii="Liberation Sans" w:hAnsi="Liberation Sans" w:eastAsia="Liberation Sans"/>
          <w:sz w:val="21"/>
        </w:rPr>
        <w:t xml:space="preserve">The table below is parsed from the training notebook output and records the 20-epoch training and validation history of the EfficientNet-B0 baseline. The best validation Dice occurs at epoch 16. The history of the final B5 model is in Appendix B.</w:t>
      </w:r>
    </w:p>
    <w:tbl>
      <w:tblPr>
        <w:tblStyle w:val="TableGrid"/>
        <w:tblW w:type="auto" w:w="0"/>
        <w:jc w:val="center"/>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cantSplit/>
          <w:tblHeader w:val="true"/>
        </w:trPr>
        <w:tc>
          <w:tcPr>
            <w:tcW w:type="dxa" w:w="1426"/>
            <w:shd w:fill="D9EAF7"/>
            <w:vAlign w:val="center"/>
          </w:tcPr>
          <w:p>
            <w:pPr>
              <w:spacing w:after="0"/>
              <w:jc w:val="left"/>
            </w:pPr>
            <w:r/>
            <w:r>
              <w:rPr>
                <w:rFonts w:ascii="Liberation Sans" w:hAnsi="Liberation Sans" w:eastAsia="Liberation Sans"/>
                <w:b/>
                <w:sz w:val="14"/>
              </w:rPr>
              <w:t>Epoch</w:t>
            </w:r>
          </w:p>
        </w:tc>
        <w:tc>
          <w:tcPr>
            <w:tcW w:type="dxa" w:w="1426"/>
            <w:shd w:fill="D9EAF7"/>
            <w:vAlign w:val="center"/>
          </w:tcPr>
          <w:p>
            <w:pPr>
              <w:spacing w:after="0"/>
              <w:jc w:val="left"/>
            </w:pPr>
            <w:r/>
            <w:r>
              <w:rPr>
                <w:rFonts w:ascii="Liberation Sans" w:hAnsi="Liberation Sans" w:eastAsia="Liberation Sans"/>
                <w:b/>
                <w:sz w:val="14"/>
              </w:rPr>
              <w:t>LR</w:t>
            </w:r>
          </w:p>
        </w:tc>
        <w:tc>
          <w:tcPr>
            <w:tcW w:type="dxa" w:w="1426"/>
            <w:shd w:fill="D9EAF7"/>
            <w:vAlign w:val="center"/>
          </w:tcPr>
          <w:p>
            <w:pPr>
              <w:spacing w:after="0"/>
              <w:jc w:val="left"/>
            </w:pPr>
            <w:r/>
            <w:r>
              <w:rPr>
                <w:rFonts w:ascii="Liberation Sans" w:hAnsi="Liberation Sans" w:eastAsia="Liberation Sans"/>
                <w:b/>
                <w:sz w:val="14"/>
              </w:rPr>
              <w:t>Train Loss</w:t>
            </w:r>
          </w:p>
        </w:tc>
        <w:tc>
          <w:tcPr>
            <w:tcW w:type="dxa" w:w="1426"/>
            <w:shd w:fill="D9EAF7"/>
            <w:vAlign w:val="center"/>
          </w:tcPr>
          <w:p>
            <w:pPr>
              <w:spacing w:after="0"/>
              <w:jc w:val="left"/>
            </w:pPr>
            <w:r/>
            <w:r>
              <w:rPr>
                <w:rFonts w:ascii="Liberation Sans" w:hAnsi="Liberation Sans" w:eastAsia="Liberation Sans"/>
                <w:b/>
                <w:sz w:val="14"/>
              </w:rPr>
              <w:t>Train Dice</w:t>
            </w:r>
          </w:p>
        </w:tc>
        <w:tc>
          <w:tcPr>
            <w:tcW w:type="dxa" w:w="1426"/>
            <w:shd w:fill="D9EAF7"/>
            <w:vAlign w:val="center"/>
          </w:tcPr>
          <w:p>
            <w:pPr>
              <w:spacing w:after="0"/>
              <w:jc w:val="left"/>
            </w:pPr>
            <w:r/>
            <w:r>
              <w:rPr>
                <w:rFonts w:ascii="Liberation Sans" w:hAnsi="Liberation Sans" w:eastAsia="Liberation Sans"/>
                <w:b/>
                <w:sz w:val="14"/>
              </w:rPr>
              <w:t>Valid Loss</w:t>
            </w:r>
          </w:p>
        </w:tc>
        <w:tc>
          <w:tcPr>
            <w:tcW w:type="dxa" w:w="1426"/>
            <w:shd w:fill="D9EAF7"/>
            <w:vAlign w:val="center"/>
          </w:tcPr>
          <w:p>
            <w:pPr>
              <w:spacing w:after="0"/>
              <w:jc w:val="left"/>
            </w:pPr>
            <w:r/>
            <w:r>
              <w:rPr>
                <w:rFonts w:ascii="Liberation Sans" w:hAnsi="Liberation Sans" w:eastAsia="Liberation Sans"/>
                <w:b/>
                <w:sz w:val="14"/>
              </w:rPr>
              <w:t>Valid Dice</w:t>
            </w:r>
          </w:p>
        </w:tc>
        <w:tc>
          <w:tcPr>
            <w:tcW w:type="dxa" w:w="1426"/>
            <w:shd w:fill="D9EAF7"/>
            <w:vAlign w:val="center"/>
          </w:tcPr>
          <w:p>
            <w:pPr>
              <w:spacing w:after="0"/>
              <w:jc w:val="left"/>
            </w:pPr>
            <w:r/>
            <w:r>
              <w:rPr>
                <w:rFonts w:ascii="Liberation Sans" w:hAnsi="Liberation Sans" w:eastAsia="Liberation Sans"/>
                <w:b/>
                <w:sz w:val="14"/>
              </w:rPr>
              <w:t>Large Dice</w:t>
            </w:r>
          </w:p>
        </w:tc>
        <w:tc>
          <w:tcPr>
            <w:tcW w:type="dxa" w:w="1426"/>
            <w:shd w:fill="D9EAF7"/>
            <w:vAlign w:val="center"/>
          </w:tcPr>
          <w:p>
            <w:pPr>
              <w:spacing w:after="0"/>
              <w:jc w:val="left"/>
            </w:pPr>
            <w:r/>
            <w:r>
              <w:rPr>
                <w:rFonts w:ascii="Liberation Sans" w:hAnsi="Liberation Sans" w:eastAsia="Liberation Sans"/>
                <w:b/>
                <w:sz w:val="14"/>
              </w:rPr>
              <w:t>Small Dice</w:t>
            </w:r>
          </w:p>
        </w:tc>
        <w:tc>
          <w:tcPr>
            <w:tcW w:type="dxa" w:w="1426"/>
            <w:shd w:fill="D9EAF7"/>
            <w:vAlign w:val="center"/>
          </w:tcPr>
          <w:p>
            <w:pPr>
              <w:spacing w:after="0"/>
              <w:jc w:val="left"/>
            </w:pPr>
            <w:r/>
            <w:r>
              <w:rPr>
                <w:rFonts w:ascii="Liberation Sans" w:hAnsi="Liberation Sans" w:eastAsia="Liberation Sans"/>
                <w:b/>
                <w:sz w:val="14"/>
              </w:rPr>
              <w:t>Stomach Dice</w:t>
            </w:r>
          </w:p>
        </w:tc>
        <w:tc>
          <w:tcPr>
            <w:tcW w:type="dxa" w:w="1426"/>
            <w:shd w:fill="D9EAF7"/>
            <w:vAlign w:val="center"/>
          </w:tcPr>
          <w:p>
            <w:pPr>
              <w:spacing w:after="0"/>
              <w:jc w:val="left"/>
            </w:pPr>
            <w:r/>
            <w:r>
              <w:rPr>
                <w:rFonts w:ascii="Liberation Sans" w:hAnsi="Liberation Sans" w:eastAsia="Liberation Sans"/>
                <w:b/>
                <w:sz w:val="14"/>
              </w:rPr>
              <w:t>Time sec</w:t>
            </w:r>
          </w:p>
        </w:tc>
      </w:tr>
      <w:tr>
        <w:trPr>
          <w:cantSplit/>
        </w:trPr>
        <w:tc>
          <w:tcPr>
            <w:tcW w:type="dxa" w:w="1426"/>
            <w:vAlign w:val="center"/>
          </w:tcPr>
          <w:p>
            <w:pPr>
              <w:spacing w:after="0"/>
              <w:jc w:val="left"/>
            </w:pPr>
            <w:r/>
            <w:r>
              <w:rPr>
                <w:rFonts w:ascii="Liberation Sans" w:hAnsi="Liberation Sans" w:eastAsia="Liberation Sans"/>
                <w:b w:val="0"/>
                <w:sz w:val="14"/>
              </w:rPr>
              <w:t>1</w:t>
            </w:r>
          </w:p>
        </w:tc>
        <w:tc>
          <w:tcPr>
            <w:tcW w:type="dxa" w:w="1426"/>
            <w:vAlign w:val="center"/>
          </w:tcPr>
          <w:p>
            <w:pPr>
              <w:spacing w:after="0"/>
              <w:jc w:val="left"/>
            </w:pPr>
            <w:r/>
            <w:r>
              <w:rPr>
                <w:rFonts w:ascii="Liberation Sans" w:hAnsi="Liberation Sans" w:eastAsia="Liberation Sans"/>
                <w:b w:val="0"/>
                <w:sz w:val="14"/>
              </w:rPr>
              <w:t>9.94e-05</w:t>
            </w:r>
          </w:p>
        </w:tc>
        <w:tc>
          <w:tcPr>
            <w:tcW w:type="dxa" w:w="1426"/>
            <w:vAlign w:val="center"/>
          </w:tcPr>
          <w:p>
            <w:pPr>
              <w:spacing w:after="0"/>
              <w:jc w:val="left"/>
            </w:pPr>
            <w:r/>
            <w:r>
              <w:rPr>
                <w:rFonts w:ascii="Liberation Sans" w:hAnsi="Liberation Sans" w:eastAsia="Liberation Sans"/>
                <w:b w:val="0"/>
                <w:sz w:val="14"/>
              </w:rPr>
              <w:t>1.1862</w:t>
            </w:r>
          </w:p>
        </w:tc>
        <w:tc>
          <w:tcPr>
            <w:tcW w:type="dxa" w:w="1426"/>
            <w:vAlign w:val="center"/>
          </w:tcPr>
          <w:p>
            <w:pPr>
              <w:spacing w:after="0"/>
              <w:jc w:val="left"/>
            </w:pPr>
            <w:r/>
            <w:r>
              <w:rPr>
                <w:rFonts w:ascii="Liberation Sans" w:hAnsi="Liberation Sans" w:eastAsia="Liberation Sans"/>
                <w:b w:val="0"/>
                <w:sz w:val="14"/>
              </w:rPr>
              <w:t>0.6121</w:t>
            </w:r>
          </w:p>
        </w:tc>
        <w:tc>
          <w:tcPr>
            <w:tcW w:type="dxa" w:w="1426"/>
            <w:vAlign w:val="center"/>
          </w:tcPr>
          <w:p>
            <w:pPr>
              <w:spacing w:after="0"/>
              <w:jc w:val="left"/>
            </w:pPr>
            <w:r/>
            <w:r>
              <w:rPr>
                <w:rFonts w:ascii="Liberation Sans" w:hAnsi="Liberation Sans" w:eastAsia="Liberation Sans"/>
                <w:b w:val="0"/>
                <w:sz w:val="14"/>
              </w:rPr>
              <w:t>0.3472</w:t>
            </w:r>
          </w:p>
        </w:tc>
        <w:tc>
          <w:tcPr>
            <w:tcW w:type="dxa" w:w="1426"/>
            <w:vAlign w:val="center"/>
          </w:tcPr>
          <w:p>
            <w:pPr>
              <w:spacing w:after="0"/>
              <w:jc w:val="left"/>
            </w:pPr>
            <w:r/>
            <w:r>
              <w:rPr>
                <w:rFonts w:ascii="Liberation Sans" w:hAnsi="Liberation Sans" w:eastAsia="Liberation Sans"/>
                <w:b w:val="0"/>
                <w:sz w:val="14"/>
              </w:rPr>
              <w:t>0.8377</w:t>
            </w:r>
          </w:p>
        </w:tc>
        <w:tc>
          <w:tcPr>
            <w:tcW w:type="dxa" w:w="1426"/>
            <w:vAlign w:val="center"/>
          </w:tcPr>
          <w:p>
            <w:pPr>
              <w:spacing w:after="0"/>
              <w:jc w:val="left"/>
            </w:pPr>
            <w:r/>
            <w:r>
              <w:rPr>
                <w:rFonts w:ascii="Liberation Sans" w:hAnsi="Liberation Sans" w:eastAsia="Liberation Sans"/>
                <w:b w:val="0"/>
                <w:sz w:val="14"/>
              </w:rPr>
              <w:t>0.8067</w:t>
            </w:r>
          </w:p>
        </w:tc>
        <w:tc>
          <w:tcPr>
            <w:tcW w:type="dxa" w:w="1426"/>
            <w:vAlign w:val="center"/>
          </w:tcPr>
          <w:p>
            <w:pPr>
              <w:spacing w:after="0"/>
              <w:jc w:val="left"/>
            </w:pPr>
            <w:r/>
            <w:r>
              <w:rPr>
                <w:rFonts w:ascii="Liberation Sans" w:hAnsi="Liberation Sans" w:eastAsia="Liberation Sans"/>
                <w:b w:val="0"/>
                <w:sz w:val="14"/>
              </w:rPr>
              <w:t>0.7965</w:t>
            </w:r>
          </w:p>
        </w:tc>
        <w:tc>
          <w:tcPr>
            <w:tcW w:type="dxa" w:w="1426"/>
            <w:vAlign w:val="center"/>
          </w:tcPr>
          <w:p>
            <w:pPr>
              <w:spacing w:after="0"/>
              <w:jc w:val="left"/>
            </w:pPr>
            <w:r/>
            <w:r>
              <w:rPr>
                <w:rFonts w:ascii="Liberation Sans" w:hAnsi="Liberation Sans" w:eastAsia="Liberation Sans"/>
                <w:b w:val="0"/>
                <w:sz w:val="14"/>
              </w:rPr>
              <w:t>0.9099</w:t>
            </w:r>
          </w:p>
        </w:tc>
        <w:tc>
          <w:tcPr>
            <w:tcW w:type="dxa" w:w="1426"/>
            <w:vAlign w:val="center"/>
          </w:tcPr>
          <w:p>
            <w:pPr>
              <w:spacing w:after="0"/>
              <w:jc w:val="left"/>
            </w:pPr>
            <w:r/>
            <w:r>
              <w:rPr>
                <w:rFonts w:ascii="Liberation Sans" w:hAnsi="Liberation Sans" w:eastAsia="Liberation Sans"/>
                <w:b w:val="0"/>
                <w:sz w:val="14"/>
              </w:rPr>
              <w:t>847.0</w:t>
            </w:r>
          </w:p>
        </w:tc>
      </w:tr>
      <w:tr>
        <w:trPr>
          <w:cantSplit/>
        </w:trPr>
        <w:tc>
          <w:tcPr>
            <w:tcW w:type="dxa" w:w="1426"/>
            <w:vAlign w:val="center"/>
          </w:tcPr>
          <w:p>
            <w:pPr>
              <w:spacing w:after="0"/>
              <w:jc w:val="left"/>
            </w:pPr>
            <w:r/>
            <w:r>
              <w:rPr>
                <w:rFonts w:ascii="Liberation Sans" w:hAnsi="Liberation Sans" w:eastAsia="Liberation Sans"/>
                <w:b w:val="0"/>
                <w:sz w:val="14"/>
              </w:rPr>
              <w:t>2</w:t>
            </w:r>
          </w:p>
        </w:tc>
        <w:tc>
          <w:tcPr>
            <w:tcW w:type="dxa" w:w="1426"/>
            <w:vAlign w:val="center"/>
          </w:tcPr>
          <w:p>
            <w:pPr>
              <w:spacing w:after="0"/>
              <w:jc w:val="left"/>
            </w:pPr>
            <w:r/>
            <w:r>
              <w:rPr>
                <w:rFonts w:ascii="Liberation Sans" w:hAnsi="Liberation Sans" w:eastAsia="Liberation Sans"/>
                <w:b w:val="0"/>
                <w:sz w:val="14"/>
              </w:rPr>
              <w:t>9.76e-05</w:t>
            </w:r>
          </w:p>
        </w:tc>
        <w:tc>
          <w:tcPr>
            <w:tcW w:type="dxa" w:w="1426"/>
            <w:vAlign w:val="center"/>
          </w:tcPr>
          <w:p>
            <w:pPr>
              <w:spacing w:after="0"/>
              <w:jc w:val="left"/>
            </w:pPr>
            <w:r/>
            <w:r>
              <w:rPr>
                <w:rFonts w:ascii="Liberation Sans" w:hAnsi="Liberation Sans" w:eastAsia="Liberation Sans"/>
                <w:b w:val="0"/>
                <w:sz w:val="14"/>
              </w:rPr>
              <w:t>0.6268</w:t>
            </w:r>
          </w:p>
        </w:tc>
        <w:tc>
          <w:tcPr>
            <w:tcW w:type="dxa" w:w="1426"/>
            <w:vAlign w:val="center"/>
          </w:tcPr>
          <w:p>
            <w:pPr>
              <w:spacing w:after="0"/>
              <w:jc w:val="left"/>
            </w:pPr>
            <w:r/>
            <w:r>
              <w:rPr>
                <w:rFonts w:ascii="Liberation Sans" w:hAnsi="Liberation Sans" w:eastAsia="Liberation Sans"/>
                <w:b w:val="0"/>
                <w:sz w:val="14"/>
              </w:rPr>
              <w:t>0.7622</w:t>
            </w:r>
          </w:p>
        </w:tc>
        <w:tc>
          <w:tcPr>
            <w:tcW w:type="dxa" w:w="1426"/>
            <w:vAlign w:val="center"/>
          </w:tcPr>
          <w:p>
            <w:pPr>
              <w:spacing w:after="0"/>
              <w:jc w:val="left"/>
            </w:pPr>
            <w:r/>
            <w:r>
              <w:rPr>
                <w:rFonts w:ascii="Liberation Sans" w:hAnsi="Liberation Sans" w:eastAsia="Liberation Sans"/>
                <w:b w:val="0"/>
                <w:sz w:val="14"/>
              </w:rPr>
              <w:t>0.3346</w:t>
            </w:r>
          </w:p>
        </w:tc>
        <w:tc>
          <w:tcPr>
            <w:tcW w:type="dxa" w:w="1426"/>
            <w:vAlign w:val="center"/>
          </w:tcPr>
          <w:p>
            <w:pPr>
              <w:spacing w:after="0"/>
              <w:jc w:val="left"/>
            </w:pPr>
            <w:r/>
            <w:r>
              <w:rPr>
                <w:rFonts w:ascii="Liberation Sans" w:hAnsi="Liberation Sans" w:eastAsia="Liberation Sans"/>
                <w:b w:val="0"/>
                <w:sz w:val="14"/>
              </w:rPr>
              <w:t>0.8140</w:t>
            </w:r>
          </w:p>
        </w:tc>
        <w:tc>
          <w:tcPr>
            <w:tcW w:type="dxa" w:w="1426"/>
            <w:vAlign w:val="center"/>
          </w:tcPr>
          <w:p>
            <w:pPr>
              <w:spacing w:after="0"/>
              <w:jc w:val="left"/>
            </w:pPr>
            <w:r/>
            <w:r>
              <w:rPr>
                <w:rFonts w:ascii="Liberation Sans" w:hAnsi="Liberation Sans" w:eastAsia="Liberation Sans"/>
                <w:b w:val="0"/>
                <w:sz w:val="14"/>
              </w:rPr>
              <w:t>0.7575</w:t>
            </w:r>
          </w:p>
        </w:tc>
        <w:tc>
          <w:tcPr>
            <w:tcW w:type="dxa" w:w="1426"/>
            <w:vAlign w:val="center"/>
          </w:tcPr>
          <w:p>
            <w:pPr>
              <w:spacing w:after="0"/>
              <w:jc w:val="left"/>
            </w:pPr>
            <w:r/>
            <w:r>
              <w:rPr>
                <w:rFonts w:ascii="Liberation Sans" w:hAnsi="Liberation Sans" w:eastAsia="Liberation Sans"/>
                <w:b w:val="0"/>
                <w:sz w:val="14"/>
              </w:rPr>
              <w:t>0.7639</w:t>
            </w:r>
          </w:p>
        </w:tc>
        <w:tc>
          <w:tcPr>
            <w:tcW w:type="dxa" w:w="1426"/>
            <w:vAlign w:val="center"/>
          </w:tcPr>
          <w:p>
            <w:pPr>
              <w:spacing w:after="0"/>
              <w:jc w:val="left"/>
            </w:pPr>
            <w:r/>
            <w:r>
              <w:rPr>
                <w:rFonts w:ascii="Liberation Sans" w:hAnsi="Liberation Sans" w:eastAsia="Liberation Sans"/>
                <w:b w:val="0"/>
                <w:sz w:val="14"/>
              </w:rPr>
              <w:t>0.9207</w:t>
            </w:r>
          </w:p>
        </w:tc>
        <w:tc>
          <w:tcPr>
            <w:tcW w:type="dxa" w:w="1426"/>
            <w:vAlign w:val="center"/>
          </w:tcPr>
          <w:p>
            <w:pPr>
              <w:spacing w:after="0"/>
              <w:jc w:val="left"/>
            </w:pPr>
            <w:r/>
            <w:r>
              <w:rPr>
                <w:rFonts w:ascii="Liberation Sans" w:hAnsi="Liberation Sans" w:eastAsia="Liberation Sans"/>
                <w:b w:val="0"/>
                <w:sz w:val="14"/>
              </w:rPr>
              <w:t>707.8</w:t>
            </w:r>
          </w:p>
        </w:tc>
      </w:tr>
      <w:tr>
        <w:trPr>
          <w:cantSplit/>
        </w:trPr>
        <w:tc>
          <w:tcPr>
            <w:tcW w:type="dxa" w:w="1426"/>
            <w:vAlign w:val="center"/>
          </w:tcPr>
          <w:p>
            <w:pPr>
              <w:spacing w:after="0"/>
              <w:jc w:val="left"/>
            </w:pPr>
            <w:r/>
            <w:r>
              <w:rPr>
                <w:rFonts w:ascii="Liberation Sans" w:hAnsi="Liberation Sans" w:eastAsia="Liberation Sans"/>
                <w:b w:val="0"/>
                <w:sz w:val="14"/>
              </w:rPr>
              <w:t>3</w:t>
            </w:r>
          </w:p>
        </w:tc>
        <w:tc>
          <w:tcPr>
            <w:tcW w:type="dxa" w:w="1426"/>
            <w:vAlign w:val="center"/>
          </w:tcPr>
          <w:p>
            <w:pPr>
              <w:spacing w:after="0"/>
              <w:jc w:val="left"/>
            </w:pPr>
            <w:r/>
            <w:r>
              <w:rPr>
                <w:rFonts w:ascii="Liberation Sans" w:hAnsi="Liberation Sans" w:eastAsia="Liberation Sans"/>
                <w:b w:val="0"/>
                <w:sz w:val="14"/>
              </w:rPr>
              <w:t>9.46e-05</w:t>
            </w:r>
          </w:p>
        </w:tc>
        <w:tc>
          <w:tcPr>
            <w:tcW w:type="dxa" w:w="1426"/>
            <w:vAlign w:val="center"/>
          </w:tcPr>
          <w:p>
            <w:pPr>
              <w:spacing w:after="0"/>
              <w:jc w:val="left"/>
            </w:pPr>
            <w:r/>
            <w:r>
              <w:rPr>
                <w:rFonts w:ascii="Liberation Sans" w:hAnsi="Liberation Sans" w:eastAsia="Liberation Sans"/>
                <w:b w:val="0"/>
                <w:sz w:val="14"/>
              </w:rPr>
              <w:t>0.5768</w:t>
            </w:r>
          </w:p>
        </w:tc>
        <w:tc>
          <w:tcPr>
            <w:tcW w:type="dxa" w:w="1426"/>
            <w:vAlign w:val="center"/>
          </w:tcPr>
          <w:p>
            <w:pPr>
              <w:spacing w:after="0"/>
              <w:jc w:val="left"/>
            </w:pPr>
            <w:r/>
            <w:r>
              <w:rPr>
                <w:rFonts w:ascii="Liberation Sans" w:hAnsi="Liberation Sans" w:eastAsia="Liberation Sans"/>
                <w:b w:val="0"/>
                <w:sz w:val="14"/>
              </w:rPr>
              <w:t>0.7876</w:t>
            </w:r>
          </w:p>
        </w:tc>
        <w:tc>
          <w:tcPr>
            <w:tcW w:type="dxa" w:w="1426"/>
            <w:vAlign w:val="center"/>
          </w:tcPr>
          <w:p>
            <w:pPr>
              <w:spacing w:after="0"/>
              <w:jc w:val="left"/>
            </w:pPr>
            <w:r/>
            <w:r>
              <w:rPr>
                <w:rFonts w:ascii="Liberation Sans" w:hAnsi="Liberation Sans" w:eastAsia="Liberation Sans"/>
                <w:b w:val="0"/>
                <w:sz w:val="14"/>
              </w:rPr>
              <w:t>0.3150</w:t>
            </w:r>
          </w:p>
        </w:tc>
        <w:tc>
          <w:tcPr>
            <w:tcW w:type="dxa" w:w="1426"/>
            <w:vAlign w:val="center"/>
          </w:tcPr>
          <w:p>
            <w:pPr>
              <w:spacing w:after="0"/>
              <w:jc w:val="left"/>
            </w:pPr>
            <w:r/>
            <w:r>
              <w:rPr>
                <w:rFonts w:ascii="Liberation Sans" w:hAnsi="Liberation Sans" w:eastAsia="Liberation Sans"/>
                <w:b w:val="0"/>
                <w:sz w:val="14"/>
              </w:rPr>
              <w:t>0.8166</w:t>
            </w:r>
          </w:p>
        </w:tc>
        <w:tc>
          <w:tcPr>
            <w:tcW w:type="dxa" w:w="1426"/>
            <w:vAlign w:val="center"/>
          </w:tcPr>
          <w:p>
            <w:pPr>
              <w:spacing w:after="0"/>
              <w:jc w:val="left"/>
            </w:pPr>
            <w:r/>
            <w:r>
              <w:rPr>
                <w:rFonts w:ascii="Liberation Sans" w:hAnsi="Liberation Sans" w:eastAsia="Liberation Sans"/>
                <w:b w:val="0"/>
                <w:sz w:val="14"/>
              </w:rPr>
              <w:t>0.8151</w:t>
            </w:r>
          </w:p>
        </w:tc>
        <w:tc>
          <w:tcPr>
            <w:tcW w:type="dxa" w:w="1426"/>
            <w:vAlign w:val="center"/>
          </w:tcPr>
          <w:p>
            <w:pPr>
              <w:spacing w:after="0"/>
              <w:jc w:val="left"/>
            </w:pPr>
            <w:r/>
            <w:r>
              <w:rPr>
                <w:rFonts w:ascii="Liberation Sans" w:hAnsi="Liberation Sans" w:eastAsia="Liberation Sans"/>
                <w:b w:val="0"/>
                <w:sz w:val="14"/>
              </w:rPr>
              <w:t>0.8052</w:t>
            </w:r>
          </w:p>
        </w:tc>
        <w:tc>
          <w:tcPr>
            <w:tcW w:type="dxa" w:w="1426"/>
            <w:vAlign w:val="center"/>
          </w:tcPr>
          <w:p>
            <w:pPr>
              <w:spacing w:after="0"/>
              <w:jc w:val="left"/>
            </w:pPr>
            <w:r/>
            <w:r>
              <w:rPr>
                <w:rFonts w:ascii="Liberation Sans" w:hAnsi="Liberation Sans" w:eastAsia="Liberation Sans"/>
                <w:b w:val="0"/>
                <w:sz w:val="14"/>
              </w:rPr>
              <w:t>0.8296</w:t>
            </w:r>
          </w:p>
        </w:tc>
        <w:tc>
          <w:tcPr>
            <w:tcW w:type="dxa" w:w="1426"/>
            <w:vAlign w:val="center"/>
          </w:tcPr>
          <w:p>
            <w:pPr>
              <w:spacing w:after="0"/>
              <w:jc w:val="left"/>
            </w:pPr>
            <w:r/>
            <w:r>
              <w:rPr>
                <w:rFonts w:ascii="Liberation Sans" w:hAnsi="Liberation Sans" w:eastAsia="Liberation Sans"/>
                <w:b w:val="0"/>
                <w:sz w:val="14"/>
              </w:rPr>
              <w:t>739.6</w:t>
            </w:r>
          </w:p>
        </w:tc>
      </w:tr>
      <w:tr>
        <w:trPr>
          <w:cantSplit/>
        </w:trPr>
        <w:tc>
          <w:tcPr>
            <w:tcW w:type="dxa" w:w="1426"/>
            <w:vAlign w:val="center"/>
          </w:tcPr>
          <w:p>
            <w:pPr>
              <w:spacing w:after="0"/>
              <w:jc w:val="left"/>
            </w:pPr>
            <w:r/>
            <w:r>
              <w:rPr>
                <w:rFonts w:ascii="Liberation Sans" w:hAnsi="Liberation Sans" w:eastAsia="Liberation Sans"/>
                <w:b w:val="0"/>
                <w:sz w:val="14"/>
              </w:rPr>
              <w:t>4</w:t>
            </w:r>
          </w:p>
        </w:tc>
        <w:tc>
          <w:tcPr>
            <w:tcW w:type="dxa" w:w="1426"/>
            <w:vAlign w:val="center"/>
          </w:tcPr>
          <w:p>
            <w:pPr>
              <w:spacing w:after="0"/>
              <w:jc w:val="left"/>
            </w:pPr>
            <w:r/>
            <w:r>
              <w:rPr>
                <w:rFonts w:ascii="Liberation Sans" w:hAnsi="Liberation Sans" w:eastAsia="Liberation Sans"/>
                <w:b w:val="0"/>
                <w:sz w:val="14"/>
              </w:rPr>
              <w:t>9.05e-05</w:t>
            </w:r>
          </w:p>
        </w:tc>
        <w:tc>
          <w:tcPr>
            <w:tcW w:type="dxa" w:w="1426"/>
            <w:vAlign w:val="center"/>
          </w:tcPr>
          <w:p>
            <w:pPr>
              <w:spacing w:after="0"/>
              <w:jc w:val="left"/>
            </w:pPr>
            <w:r/>
            <w:r>
              <w:rPr>
                <w:rFonts w:ascii="Liberation Sans" w:hAnsi="Liberation Sans" w:eastAsia="Liberation Sans"/>
                <w:b w:val="0"/>
                <w:sz w:val="14"/>
              </w:rPr>
              <w:t>0.5304</w:t>
            </w:r>
          </w:p>
        </w:tc>
        <w:tc>
          <w:tcPr>
            <w:tcW w:type="dxa" w:w="1426"/>
            <w:vAlign w:val="center"/>
          </w:tcPr>
          <w:p>
            <w:pPr>
              <w:spacing w:after="0"/>
              <w:jc w:val="left"/>
            </w:pPr>
            <w:r/>
            <w:r>
              <w:rPr>
                <w:rFonts w:ascii="Liberation Sans" w:hAnsi="Liberation Sans" w:eastAsia="Liberation Sans"/>
                <w:b w:val="0"/>
                <w:sz w:val="14"/>
              </w:rPr>
              <w:t>0.8050</w:t>
            </w:r>
          </w:p>
        </w:tc>
        <w:tc>
          <w:tcPr>
            <w:tcW w:type="dxa" w:w="1426"/>
            <w:vAlign w:val="center"/>
          </w:tcPr>
          <w:p>
            <w:pPr>
              <w:spacing w:after="0"/>
              <w:jc w:val="left"/>
            </w:pPr>
            <w:r/>
            <w:r>
              <w:rPr>
                <w:rFonts w:ascii="Liberation Sans" w:hAnsi="Liberation Sans" w:eastAsia="Liberation Sans"/>
                <w:b w:val="0"/>
                <w:sz w:val="14"/>
              </w:rPr>
              <w:t>0.3244</w:t>
            </w:r>
          </w:p>
        </w:tc>
        <w:tc>
          <w:tcPr>
            <w:tcW w:type="dxa" w:w="1426"/>
            <w:vAlign w:val="center"/>
          </w:tcPr>
          <w:p>
            <w:pPr>
              <w:spacing w:after="0"/>
              <w:jc w:val="left"/>
            </w:pPr>
            <w:r/>
            <w:r>
              <w:rPr>
                <w:rFonts w:ascii="Liberation Sans" w:hAnsi="Liberation Sans" w:eastAsia="Liberation Sans"/>
                <w:b w:val="0"/>
                <w:sz w:val="14"/>
              </w:rPr>
              <w:t>0.8510</w:t>
            </w:r>
          </w:p>
        </w:tc>
        <w:tc>
          <w:tcPr>
            <w:tcW w:type="dxa" w:w="1426"/>
            <w:vAlign w:val="center"/>
          </w:tcPr>
          <w:p>
            <w:pPr>
              <w:spacing w:after="0"/>
              <w:jc w:val="left"/>
            </w:pPr>
            <w:r/>
            <w:r>
              <w:rPr>
                <w:rFonts w:ascii="Liberation Sans" w:hAnsi="Liberation Sans" w:eastAsia="Liberation Sans"/>
                <w:b w:val="0"/>
                <w:sz w:val="14"/>
              </w:rPr>
              <w:t>0.8658</w:t>
            </w:r>
          </w:p>
        </w:tc>
        <w:tc>
          <w:tcPr>
            <w:tcW w:type="dxa" w:w="1426"/>
            <w:vAlign w:val="center"/>
          </w:tcPr>
          <w:p>
            <w:pPr>
              <w:spacing w:after="0"/>
              <w:jc w:val="left"/>
            </w:pPr>
            <w:r/>
            <w:r>
              <w:rPr>
                <w:rFonts w:ascii="Liberation Sans" w:hAnsi="Liberation Sans" w:eastAsia="Liberation Sans"/>
                <w:b w:val="0"/>
                <w:sz w:val="14"/>
              </w:rPr>
              <w:t>0.7739</w:t>
            </w:r>
          </w:p>
        </w:tc>
        <w:tc>
          <w:tcPr>
            <w:tcW w:type="dxa" w:w="1426"/>
            <w:vAlign w:val="center"/>
          </w:tcPr>
          <w:p>
            <w:pPr>
              <w:spacing w:after="0"/>
              <w:jc w:val="left"/>
            </w:pPr>
            <w:r/>
            <w:r>
              <w:rPr>
                <w:rFonts w:ascii="Liberation Sans" w:hAnsi="Liberation Sans" w:eastAsia="Liberation Sans"/>
                <w:b w:val="0"/>
                <w:sz w:val="14"/>
              </w:rPr>
              <w:t>0.9134</w:t>
            </w:r>
          </w:p>
        </w:tc>
        <w:tc>
          <w:tcPr>
            <w:tcW w:type="dxa" w:w="1426"/>
            <w:vAlign w:val="center"/>
          </w:tcPr>
          <w:p>
            <w:pPr>
              <w:spacing w:after="0"/>
              <w:jc w:val="left"/>
            </w:pPr>
            <w:r/>
            <w:r>
              <w:rPr>
                <w:rFonts w:ascii="Liberation Sans" w:hAnsi="Liberation Sans" w:eastAsia="Liberation Sans"/>
                <w:b w:val="0"/>
                <w:sz w:val="14"/>
              </w:rPr>
              <w:t>711.0</w:t>
            </w:r>
          </w:p>
        </w:tc>
      </w:tr>
      <w:tr>
        <w:trPr>
          <w:cantSplit/>
        </w:trPr>
        <w:tc>
          <w:tcPr>
            <w:tcW w:type="dxa" w:w="1426"/>
            <w:vAlign w:val="center"/>
          </w:tcPr>
          <w:p>
            <w:pPr>
              <w:spacing w:after="0"/>
              <w:jc w:val="left"/>
            </w:pPr>
            <w:r/>
            <w:r>
              <w:rPr>
                <w:rFonts w:ascii="Liberation Sans" w:hAnsi="Liberation Sans" w:eastAsia="Liberation Sans"/>
                <w:b w:val="0"/>
                <w:sz w:val="14"/>
              </w:rPr>
              <w:t>5</w:t>
            </w:r>
          </w:p>
        </w:tc>
        <w:tc>
          <w:tcPr>
            <w:tcW w:type="dxa" w:w="1426"/>
            <w:vAlign w:val="center"/>
          </w:tcPr>
          <w:p>
            <w:pPr>
              <w:spacing w:after="0"/>
              <w:jc w:val="left"/>
            </w:pPr>
            <w:r/>
            <w:r>
              <w:rPr>
                <w:rFonts w:ascii="Liberation Sans" w:hAnsi="Liberation Sans" w:eastAsia="Liberation Sans"/>
                <w:b w:val="0"/>
                <w:sz w:val="14"/>
              </w:rPr>
              <w:t>8.55e-05</w:t>
            </w:r>
          </w:p>
        </w:tc>
        <w:tc>
          <w:tcPr>
            <w:tcW w:type="dxa" w:w="1426"/>
            <w:vAlign w:val="center"/>
          </w:tcPr>
          <w:p>
            <w:pPr>
              <w:spacing w:after="0"/>
              <w:jc w:val="left"/>
            </w:pPr>
            <w:r/>
            <w:r>
              <w:rPr>
                <w:rFonts w:ascii="Liberation Sans" w:hAnsi="Liberation Sans" w:eastAsia="Liberation Sans"/>
                <w:b w:val="0"/>
                <w:sz w:val="14"/>
              </w:rPr>
              <w:t>0.4966</w:t>
            </w:r>
          </w:p>
        </w:tc>
        <w:tc>
          <w:tcPr>
            <w:tcW w:type="dxa" w:w="1426"/>
            <w:vAlign w:val="center"/>
          </w:tcPr>
          <w:p>
            <w:pPr>
              <w:spacing w:after="0"/>
              <w:jc w:val="left"/>
            </w:pPr>
            <w:r/>
            <w:r>
              <w:rPr>
                <w:rFonts w:ascii="Liberation Sans" w:hAnsi="Liberation Sans" w:eastAsia="Liberation Sans"/>
                <w:b w:val="0"/>
                <w:sz w:val="14"/>
              </w:rPr>
              <w:t>0.8160</w:t>
            </w:r>
          </w:p>
        </w:tc>
        <w:tc>
          <w:tcPr>
            <w:tcW w:type="dxa" w:w="1426"/>
            <w:vAlign w:val="center"/>
          </w:tcPr>
          <w:p>
            <w:pPr>
              <w:spacing w:after="0"/>
              <w:jc w:val="left"/>
            </w:pPr>
            <w:r/>
            <w:r>
              <w:rPr>
                <w:rFonts w:ascii="Liberation Sans" w:hAnsi="Liberation Sans" w:eastAsia="Liberation Sans"/>
                <w:b w:val="0"/>
                <w:sz w:val="14"/>
              </w:rPr>
              <w:t>0.2991</w:t>
            </w:r>
          </w:p>
        </w:tc>
        <w:tc>
          <w:tcPr>
            <w:tcW w:type="dxa" w:w="1426"/>
            <w:vAlign w:val="center"/>
          </w:tcPr>
          <w:p>
            <w:pPr>
              <w:spacing w:after="0"/>
              <w:jc w:val="left"/>
            </w:pPr>
            <w:r/>
            <w:r>
              <w:rPr>
                <w:rFonts w:ascii="Liberation Sans" w:hAnsi="Liberation Sans" w:eastAsia="Liberation Sans"/>
                <w:b w:val="0"/>
                <w:sz w:val="14"/>
              </w:rPr>
              <w:t>0.8606</w:t>
            </w:r>
          </w:p>
        </w:tc>
        <w:tc>
          <w:tcPr>
            <w:tcW w:type="dxa" w:w="1426"/>
            <w:vAlign w:val="center"/>
          </w:tcPr>
          <w:p>
            <w:pPr>
              <w:spacing w:after="0"/>
              <w:jc w:val="left"/>
            </w:pPr>
            <w:r/>
            <w:r>
              <w:rPr>
                <w:rFonts w:ascii="Liberation Sans" w:hAnsi="Liberation Sans" w:eastAsia="Liberation Sans"/>
                <w:b w:val="0"/>
                <w:sz w:val="14"/>
              </w:rPr>
              <w:t>0.8533</w:t>
            </w:r>
          </w:p>
        </w:tc>
        <w:tc>
          <w:tcPr>
            <w:tcW w:type="dxa" w:w="1426"/>
            <w:vAlign w:val="center"/>
          </w:tcPr>
          <w:p>
            <w:pPr>
              <w:spacing w:after="0"/>
              <w:jc w:val="left"/>
            </w:pPr>
            <w:r/>
            <w:r>
              <w:rPr>
                <w:rFonts w:ascii="Liberation Sans" w:hAnsi="Liberation Sans" w:eastAsia="Liberation Sans"/>
                <w:b w:val="0"/>
                <w:sz w:val="14"/>
              </w:rPr>
              <w:t>0.8197</w:t>
            </w:r>
          </w:p>
        </w:tc>
        <w:tc>
          <w:tcPr>
            <w:tcW w:type="dxa" w:w="1426"/>
            <w:vAlign w:val="center"/>
          </w:tcPr>
          <w:p>
            <w:pPr>
              <w:spacing w:after="0"/>
              <w:jc w:val="left"/>
            </w:pPr>
            <w:r/>
            <w:r>
              <w:rPr>
                <w:rFonts w:ascii="Liberation Sans" w:hAnsi="Liberation Sans" w:eastAsia="Liberation Sans"/>
                <w:b w:val="0"/>
                <w:sz w:val="14"/>
              </w:rPr>
              <w:t>0.9087</w:t>
            </w:r>
          </w:p>
        </w:tc>
        <w:tc>
          <w:tcPr>
            <w:tcW w:type="dxa" w:w="1426"/>
            <w:vAlign w:val="center"/>
          </w:tcPr>
          <w:p>
            <w:pPr>
              <w:spacing w:after="0"/>
              <w:jc w:val="left"/>
            </w:pPr>
            <w:r/>
            <w:r>
              <w:rPr>
                <w:rFonts w:ascii="Liberation Sans" w:hAnsi="Liberation Sans" w:eastAsia="Liberation Sans"/>
                <w:b w:val="0"/>
                <w:sz w:val="14"/>
              </w:rPr>
              <w:t>695.8</w:t>
            </w:r>
          </w:p>
        </w:tc>
      </w:tr>
      <w:tr>
        <w:trPr>
          <w:cantSplit/>
        </w:trPr>
        <w:tc>
          <w:tcPr>
            <w:tcW w:type="dxa" w:w="1426"/>
            <w:vAlign w:val="center"/>
          </w:tcPr>
          <w:p>
            <w:pPr>
              <w:spacing w:after="0"/>
              <w:jc w:val="left"/>
            </w:pPr>
            <w:r/>
            <w:r>
              <w:rPr>
                <w:rFonts w:ascii="Liberation Sans" w:hAnsi="Liberation Sans" w:eastAsia="Liberation Sans"/>
                <w:b w:val="0"/>
                <w:sz w:val="14"/>
              </w:rPr>
              <w:t>6</w:t>
            </w:r>
          </w:p>
        </w:tc>
        <w:tc>
          <w:tcPr>
            <w:tcW w:type="dxa" w:w="1426"/>
            <w:vAlign w:val="center"/>
          </w:tcPr>
          <w:p>
            <w:pPr>
              <w:spacing w:after="0"/>
              <w:jc w:val="left"/>
            </w:pPr>
            <w:r/>
            <w:r>
              <w:rPr>
                <w:rFonts w:ascii="Liberation Sans" w:hAnsi="Liberation Sans" w:eastAsia="Liberation Sans"/>
                <w:b w:val="0"/>
                <w:sz w:val="14"/>
              </w:rPr>
              <w:t>7.96e-05</w:t>
            </w:r>
          </w:p>
        </w:tc>
        <w:tc>
          <w:tcPr>
            <w:tcW w:type="dxa" w:w="1426"/>
            <w:vAlign w:val="center"/>
          </w:tcPr>
          <w:p>
            <w:pPr>
              <w:spacing w:after="0"/>
              <w:jc w:val="left"/>
            </w:pPr>
            <w:r/>
            <w:r>
              <w:rPr>
                <w:rFonts w:ascii="Liberation Sans" w:hAnsi="Liberation Sans" w:eastAsia="Liberation Sans"/>
                <w:b w:val="0"/>
                <w:sz w:val="14"/>
              </w:rPr>
              <w:t>0.4709</w:t>
            </w:r>
          </w:p>
        </w:tc>
        <w:tc>
          <w:tcPr>
            <w:tcW w:type="dxa" w:w="1426"/>
            <w:vAlign w:val="center"/>
          </w:tcPr>
          <w:p>
            <w:pPr>
              <w:spacing w:after="0"/>
              <w:jc w:val="left"/>
            </w:pPr>
            <w:r/>
            <w:r>
              <w:rPr>
                <w:rFonts w:ascii="Liberation Sans" w:hAnsi="Liberation Sans" w:eastAsia="Liberation Sans"/>
                <w:b w:val="0"/>
                <w:sz w:val="14"/>
              </w:rPr>
              <w:t>0.8289</w:t>
            </w:r>
          </w:p>
        </w:tc>
        <w:tc>
          <w:tcPr>
            <w:tcW w:type="dxa" w:w="1426"/>
            <w:vAlign w:val="center"/>
          </w:tcPr>
          <w:p>
            <w:pPr>
              <w:spacing w:after="0"/>
              <w:jc w:val="left"/>
            </w:pPr>
            <w:r/>
            <w:r>
              <w:rPr>
                <w:rFonts w:ascii="Liberation Sans" w:hAnsi="Liberation Sans" w:eastAsia="Liberation Sans"/>
                <w:b w:val="0"/>
                <w:sz w:val="14"/>
              </w:rPr>
              <w:t>0.3013</w:t>
            </w:r>
          </w:p>
        </w:tc>
        <w:tc>
          <w:tcPr>
            <w:tcW w:type="dxa" w:w="1426"/>
            <w:vAlign w:val="center"/>
          </w:tcPr>
          <w:p>
            <w:pPr>
              <w:spacing w:after="0"/>
              <w:jc w:val="left"/>
            </w:pPr>
            <w:r/>
            <w:r>
              <w:rPr>
                <w:rFonts w:ascii="Liberation Sans" w:hAnsi="Liberation Sans" w:eastAsia="Liberation Sans"/>
                <w:b w:val="0"/>
                <w:sz w:val="14"/>
              </w:rPr>
              <w:t>0.8600</w:t>
            </w:r>
          </w:p>
        </w:tc>
        <w:tc>
          <w:tcPr>
            <w:tcW w:type="dxa" w:w="1426"/>
            <w:vAlign w:val="center"/>
          </w:tcPr>
          <w:p>
            <w:pPr>
              <w:spacing w:after="0"/>
              <w:jc w:val="left"/>
            </w:pPr>
            <w:r/>
            <w:r>
              <w:rPr>
                <w:rFonts w:ascii="Liberation Sans" w:hAnsi="Liberation Sans" w:eastAsia="Liberation Sans"/>
                <w:b w:val="0"/>
                <w:sz w:val="14"/>
              </w:rPr>
              <w:t>0.8687</w:t>
            </w:r>
          </w:p>
        </w:tc>
        <w:tc>
          <w:tcPr>
            <w:tcW w:type="dxa" w:w="1426"/>
            <w:vAlign w:val="center"/>
          </w:tcPr>
          <w:p>
            <w:pPr>
              <w:spacing w:after="0"/>
              <w:jc w:val="left"/>
            </w:pPr>
            <w:r/>
            <w:r>
              <w:rPr>
                <w:rFonts w:ascii="Liberation Sans" w:hAnsi="Liberation Sans" w:eastAsia="Liberation Sans"/>
                <w:b w:val="0"/>
                <w:sz w:val="14"/>
              </w:rPr>
              <w:t>0.8077</w:t>
            </w:r>
          </w:p>
        </w:tc>
        <w:tc>
          <w:tcPr>
            <w:tcW w:type="dxa" w:w="1426"/>
            <w:vAlign w:val="center"/>
          </w:tcPr>
          <w:p>
            <w:pPr>
              <w:spacing w:after="0"/>
              <w:jc w:val="left"/>
            </w:pPr>
            <w:r/>
            <w:r>
              <w:rPr>
                <w:rFonts w:ascii="Liberation Sans" w:hAnsi="Liberation Sans" w:eastAsia="Liberation Sans"/>
                <w:b w:val="0"/>
                <w:sz w:val="14"/>
              </w:rPr>
              <w:t>0.9037</w:t>
            </w:r>
          </w:p>
        </w:tc>
        <w:tc>
          <w:tcPr>
            <w:tcW w:type="dxa" w:w="1426"/>
            <w:vAlign w:val="center"/>
          </w:tcPr>
          <w:p>
            <w:pPr>
              <w:spacing w:after="0"/>
              <w:jc w:val="left"/>
            </w:pPr>
            <w:r/>
            <w:r>
              <w:rPr>
                <w:rFonts w:ascii="Liberation Sans" w:hAnsi="Liberation Sans" w:eastAsia="Liberation Sans"/>
                <w:b w:val="0"/>
                <w:sz w:val="14"/>
              </w:rPr>
              <w:t>727.2</w:t>
            </w:r>
          </w:p>
        </w:tc>
      </w:tr>
      <w:tr>
        <w:trPr>
          <w:cantSplit/>
        </w:trPr>
        <w:tc>
          <w:tcPr>
            <w:tcW w:type="dxa" w:w="1426"/>
            <w:vAlign w:val="center"/>
          </w:tcPr>
          <w:p>
            <w:pPr>
              <w:spacing w:after="0"/>
              <w:jc w:val="left"/>
            </w:pPr>
            <w:r/>
            <w:r>
              <w:rPr>
                <w:rFonts w:ascii="Liberation Sans" w:hAnsi="Liberation Sans" w:eastAsia="Liberation Sans"/>
                <w:b w:val="0"/>
                <w:sz w:val="14"/>
              </w:rPr>
              <w:t>7</w:t>
            </w:r>
          </w:p>
        </w:tc>
        <w:tc>
          <w:tcPr>
            <w:tcW w:type="dxa" w:w="1426"/>
            <w:vAlign w:val="center"/>
          </w:tcPr>
          <w:p>
            <w:pPr>
              <w:spacing w:after="0"/>
              <w:jc w:val="left"/>
            </w:pPr>
            <w:r/>
            <w:r>
              <w:rPr>
                <w:rFonts w:ascii="Liberation Sans" w:hAnsi="Liberation Sans" w:eastAsia="Liberation Sans"/>
                <w:b w:val="0"/>
                <w:sz w:val="14"/>
              </w:rPr>
              <w:t>7.30e-05</w:t>
            </w:r>
          </w:p>
        </w:tc>
        <w:tc>
          <w:tcPr>
            <w:tcW w:type="dxa" w:w="1426"/>
            <w:vAlign w:val="center"/>
          </w:tcPr>
          <w:p>
            <w:pPr>
              <w:spacing w:after="0"/>
              <w:jc w:val="left"/>
            </w:pPr>
            <w:r/>
            <w:r>
              <w:rPr>
                <w:rFonts w:ascii="Liberation Sans" w:hAnsi="Liberation Sans" w:eastAsia="Liberation Sans"/>
                <w:b w:val="0"/>
                <w:sz w:val="14"/>
              </w:rPr>
              <w:t>0.4583</w:t>
            </w:r>
          </w:p>
        </w:tc>
        <w:tc>
          <w:tcPr>
            <w:tcW w:type="dxa" w:w="1426"/>
            <w:vAlign w:val="center"/>
          </w:tcPr>
          <w:p>
            <w:pPr>
              <w:spacing w:after="0"/>
              <w:jc w:val="left"/>
            </w:pPr>
            <w:r/>
            <w:r>
              <w:rPr>
                <w:rFonts w:ascii="Liberation Sans" w:hAnsi="Liberation Sans" w:eastAsia="Liberation Sans"/>
                <w:b w:val="0"/>
                <w:sz w:val="14"/>
              </w:rPr>
              <w:t>0.8331</w:t>
            </w:r>
          </w:p>
        </w:tc>
        <w:tc>
          <w:tcPr>
            <w:tcW w:type="dxa" w:w="1426"/>
            <w:vAlign w:val="center"/>
          </w:tcPr>
          <w:p>
            <w:pPr>
              <w:spacing w:after="0"/>
              <w:jc w:val="left"/>
            </w:pPr>
            <w:r/>
            <w:r>
              <w:rPr>
                <w:rFonts w:ascii="Liberation Sans" w:hAnsi="Liberation Sans" w:eastAsia="Liberation Sans"/>
                <w:b w:val="0"/>
                <w:sz w:val="14"/>
              </w:rPr>
              <w:t>0.3052</w:t>
            </w:r>
          </w:p>
        </w:tc>
        <w:tc>
          <w:tcPr>
            <w:tcW w:type="dxa" w:w="1426"/>
            <w:vAlign w:val="center"/>
          </w:tcPr>
          <w:p>
            <w:pPr>
              <w:spacing w:after="0"/>
              <w:jc w:val="left"/>
            </w:pPr>
            <w:r/>
            <w:r>
              <w:rPr>
                <w:rFonts w:ascii="Liberation Sans" w:hAnsi="Liberation Sans" w:eastAsia="Liberation Sans"/>
                <w:b w:val="0"/>
                <w:sz w:val="14"/>
              </w:rPr>
              <w:t>0.8594</w:t>
            </w:r>
          </w:p>
        </w:tc>
        <w:tc>
          <w:tcPr>
            <w:tcW w:type="dxa" w:w="1426"/>
            <w:vAlign w:val="center"/>
          </w:tcPr>
          <w:p>
            <w:pPr>
              <w:spacing w:after="0"/>
              <w:jc w:val="left"/>
            </w:pPr>
            <w:r/>
            <w:r>
              <w:rPr>
                <w:rFonts w:ascii="Liberation Sans" w:hAnsi="Liberation Sans" w:eastAsia="Liberation Sans"/>
                <w:b w:val="0"/>
                <w:sz w:val="14"/>
              </w:rPr>
              <w:t>0.8555</w:t>
            </w:r>
          </w:p>
        </w:tc>
        <w:tc>
          <w:tcPr>
            <w:tcW w:type="dxa" w:w="1426"/>
            <w:vAlign w:val="center"/>
          </w:tcPr>
          <w:p>
            <w:pPr>
              <w:spacing w:after="0"/>
              <w:jc w:val="left"/>
            </w:pPr>
            <w:r/>
            <w:r>
              <w:rPr>
                <w:rFonts w:ascii="Liberation Sans" w:hAnsi="Liberation Sans" w:eastAsia="Liberation Sans"/>
                <w:b w:val="0"/>
                <w:sz w:val="14"/>
              </w:rPr>
              <w:t>0.8053</w:t>
            </w:r>
          </w:p>
        </w:tc>
        <w:tc>
          <w:tcPr>
            <w:tcW w:type="dxa" w:w="1426"/>
            <w:vAlign w:val="center"/>
          </w:tcPr>
          <w:p>
            <w:pPr>
              <w:spacing w:after="0"/>
              <w:jc w:val="left"/>
            </w:pPr>
            <w:r/>
            <w:r>
              <w:rPr>
                <w:rFonts w:ascii="Liberation Sans" w:hAnsi="Liberation Sans" w:eastAsia="Liberation Sans"/>
                <w:b w:val="0"/>
                <w:sz w:val="14"/>
              </w:rPr>
              <w:t>0.9175</w:t>
            </w:r>
          </w:p>
        </w:tc>
        <w:tc>
          <w:tcPr>
            <w:tcW w:type="dxa" w:w="1426"/>
            <w:vAlign w:val="center"/>
          </w:tcPr>
          <w:p>
            <w:pPr>
              <w:spacing w:after="0"/>
              <w:jc w:val="left"/>
            </w:pPr>
            <w:r/>
            <w:r>
              <w:rPr>
                <w:rFonts w:ascii="Liberation Sans" w:hAnsi="Liberation Sans" w:eastAsia="Liberation Sans"/>
                <w:b w:val="0"/>
                <w:sz w:val="14"/>
              </w:rPr>
              <w:t>743.9</w:t>
            </w:r>
          </w:p>
        </w:tc>
      </w:tr>
      <w:tr>
        <w:trPr>
          <w:cantSplit/>
        </w:trPr>
        <w:tc>
          <w:tcPr>
            <w:tcW w:type="dxa" w:w="1426"/>
            <w:vAlign w:val="center"/>
          </w:tcPr>
          <w:p>
            <w:pPr>
              <w:spacing w:after="0"/>
              <w:jc w:val="left"/>
            </w:pPr>
            <w:r/>
            <w:r>
              <w:rPr>
                <w:rFonts w:ascii="Liberation Sans" w:hAnsi="Liberation Sans" w:eastAsia="Liberation Sans"/>
                <w:b w:val="0"/>
                <w:sz w:val="14"/>
              </w:rPr>
              <w:t>8</w:t>
            </w:r>
          </w:p>
        </w:tc>
        <w:tc>
          <w:tcPr>
            <w:tcW w:type="dxa" w:w="1426"/>
            <w:vAlign w:val="center"/>
          </w:tcPr>
          <w:p>
            <w:pPr>
              <w:spacing w:after="0"/>
              <w:jc w:val="left"/>
            </w:pPr>
            <w:r/>
            <w:r>
              <w:rPr>
                <w:rFonts w:ascii="Liberation Sans" w:hAnsi="Liberation Sans" w:eastAsia="Liberation Sans"/>
                <w:b w:val="0"/>
                <w:sz w:val="14"/>
              </w:rPr>
              <w:t>6.58e-05</w:t>
            </w:r>
          </w:p>
        </w:tc>
        <w:tc>
          <w:tcPr>
            <w:tcW w:type="dxa" w:w="1426"/>
            <w:vAlign w:val="center"/>
          </w:tcPr>
          <w:p>
            <w:pPr>
              <w:spacing w:after="0"/>
              <w:jc w:val="left"/>
            </w:pPr>
            <w:r/>
            <w:r>
              <w:rPr>
                <w:rFonts w:ascii="Liberation Sans" w:hAnsi="Liberation Sans" w:eastAsia="Liberation Sans"/>
                <w:b w:val="0"/>
                <w:sz w:val="14"/>
              </w:rPr>
              <w:t>0.4385</w:t>
            </w:r>
          </w:p>
        </w:tc>
        <w:tc>
          <w:tcPr>
            <w:tcW w:type="dxa" w:w="1426"/>
            <w:vAlign w:val="center"/>
          </w:tcPr>
          <w:p>
            <w:pPr>
              <w:spacing w:after="0"/>
              <w:jc w:val="left"/>
            </w:pPr>
            <w:r/>
            <w:r>
              <w:rPr>
                <w:rFonts w:ascii="Liberation Sans" w:hAnsi="Liberation Sans" w:eastAsia="Liberation Sans"/>
                <w:b w:val="0"/>
                <w:sz w:val="14"/>
              </w:rPr>
              <w:t>0.8420</w:t>
            </w:r>
          </w:p>
        </w:tc>
        <w:tc>
          <w:tcPr>
            <w:tcW w:type="dxa" w:w="1426"/>
            <w:vAlign w:val="center"/>
          </w:tcPr>
          <w:p>
            <w:pPr>
              <w:spacing w:after="0"/>
              <w:jc w:val="left"/>
            </w:pPr>
            <w:r/>
            <w:r>
              <w:rPr>
                <w:rFonts w:ascii="Liberation Sans" w:hAnsi="Liberation Sans" w:eastAsia="Liberation Sans"/>
                <w:b w:val="0"/>
                <w:sz w:val="14"/>
              </w:rPr>
              <w:t>0.3102</w:t>
            </w:r>
          </w:p>
        </w:tc>
        <w:tc>
          <w:tcPr>
            <w:tcW w:type="dxa" w:w="1426"/>
            <w:vAlign w:val="center"/>
          </w:tcPr>
          <w:p>
            <w:pPr>
              <w:spacing w:after="0"/>
              <w:jc w:val="left"/>
            </w:pPr>
            <w:r/>
            <w:r>
              <w:rPr>
                <w:rFonts w:ascii="Liberation Sans" w:hAnsi="Liberation Sans" w:eastAsia="Liberation Sans"/>
                <w:b w:val="0"/>
                <w:sz w:val="14"/>
              </w:rPr>
              <w:t>0.8350</w:t>
            </w:r>
          </w:p>
        </w:tc>
        <w:tc>
          <w:tcPr>
            <w:tcW w:type="dxa" w:w="1426"/>
            <w:vAlign w:val="center"/>
          </w:tcPr>
          <w:p>
            <w:pPr>
              <w:spacing w:after="0"/>
              <w:jc w:val="left"/>
            </w:pPr>
            <w:r/>
            <w:r>
              <w:rPr>
                <w:rFonts w:ascii="Liberation Sans" w:hAnsi="Liberation Sans" w:eastAsia="Liberation Sans"/>
                <w:b w:val="0"/>
                <w:sz w:val="14"/>
              </w:rPr>
              <w:t>0.8210</w:t>
            </w:r>
          </w:p>
        </w:tc>
        <w:tc>
          <w:tcPr>
            <w:tcW w:type="dxa" w:w="1426"/>
            <w:vAlign w:val="center"/>
          </w:tcPr>
          <w:p>
            <w:pPr>
              <w:spacing w:after="0"/>
              <w:jc w:val="left"/>
            </w:pPr>
            <w:r/>
            <w:r>
              <w:rPr>
                <w:rFonts w:ascii="Liberation Sans" w:hAnsi="Liberation Sans" w:eastAsia="Liberation Sans"/>
                <w:b w:val="0"/>
                <w:sz w:val="14"/>
              </w:rPr>
              <w:t>0.8089</w:t>
            </w:r>
          </w:p>
        </w:tc>
        <w:tc>
          <w:tcPr>
            <w:tcW w:type="dxa" w:w="1426"/>
            <w:vAlign w:val="center"/>
          </w:tcPr>
          <w:p>
            <w:pPr>
              <w:spacing w:after="0"/>
              <w:jc w:val="left"/>
            </w:pPr>
            <w:r/>
            <w:r>
              <w:rPr>
                <w:rFonts w:ascii="Liberation Sans" w:hAnsi="Liberation Sans" w:eastAsia="Liberation Sans"/>
                <w:b w:val="0"/>
                <w:sz w:val="14"/>
              </w:rPr>
              <w:t>0.8750</w:t>
            </w:r>
          </w:p>
        </w:tc>
        <w:tc>
          <w:tcPr>
            <w:tcW w:type="dxa" w:w="1426"/>
            <w:vAlign w:val="center"/>
          </w:tcPr>
          <w:p>
            <w:pPr>
              <w:spacing w:after="0"/>
              <w:jc w:val="left"/>
            </w:pPr>
            <w:r/>
            <w:r>
              <w:rPr>
                <w:rFonts w:ascii="Liberation Sans" w:hAnsi="Liberation Sans" w:eastAsia="Liberation Sans"/>
                <w:b w:val="0"/>
                <w:sz w:val="14"/>
              </w:rPr>
              <w:t>735.6</w:t>
            </w:r>
          </w:p>
        </w:tc>
      </w:tr>
      <w:tr>
        <w:trPr>
          <w:cantSplit/>
        </w:trPr>
        <w:tc>
          <w:tcPr>
            <w:tcW w:type="dxa" w:w="1426"/>
            <w:vAlign w:val="center"/>
          </w:tcPr>
          <w:p>
            <w:pPr>
              <w:spacing w:after="0"/>
              <w:jc w:val="left"/>
            </w:pPr>
            <w:r/>
            <w:r>
              <w:rPr>
                <w:rFonts w:ascii="Liberation Sans" w:hAnsi="Liberation Sans" w:eastAsia="Liberation Sans"/>
                <w:b w:val="0"/>
                <w:sz w:val="14"/>
              </w:rPr>
              <w:t>9</w:t>
            </w:r>
          </w:p>
        </w:tc>
        <w:tc>
          <w:tcPr>
            <w:tcW w:type="dxa" w:w="1426"/>
            <w:vAlign w:val="center"/>
          </w:tcPr>
          <w:p>
            <w:pPr>
              <w:spacing w:after="0"/>
              <w:jc w:val="left"/>
            </w:pPr>
            <w:r/>
            <w:r>
              <w:rPr>
                <w:rFonts w:ascii="Liberation Sans" w:hAnsi="Liberation Sans" w:eastAsia="Liberation Sans"/>
                <w:b w:val="0"/>
                <w:sz w:val="14"/>
              </w:rPr>
              <w:t>5.82e-05</w:t>
            </w:r>
          </w:p>
        </w:tc>
        <w:tc>
          <w:tcPr>
            <w:tcW w:type="dxa" w:w="1426"/>
            <w:vAlign w:val="center"/>
          </w:tcPr>
          <w:p>
            <w:pPr>
              <w:spacing w:after="0"/>
              <w:jc w:val="left"/>
            </w:pPr>
            <w:r/>
            <w:r>
              <w:rPr>
                <w:rFonts w:ascii="Liberation Sans" w:hAnsi="Liberation Sans" w:eastAsia="Liberation Sans"/>
                <w:b w:val="0"/>
                <w:sz w:val="14"/>
              </w:rPr>
              <w:t>0.4204</w:t>
            </w:r>
          </w:p>
        </w:tc>
        <w:tc>
          <w:tcPr>
            <w:tcW w:type="dxa" w:w="1426"/>
            <w:vAlign w:val="center"/>
          </w:tcPr>
          <w:p>
            <w:pPr>
              <w:spacing w:after="0"/>
              <w:jc w:val="left"/>
            </w:pPr>
            <w:r/>
            <w:r>
              <w:rPr>
                <w:rFonts w:ascii="Liberation Sans" w:hAnsi="Liberation Sans" w:eastAsia="Liberation Sans"/>
                <w:b w:val="0"/>
                <w:sz w:val="14"/>
              </w:rPr>
              <w:t>0.8461</w:t>
            </w:r>
          </w:p>
        </w:tc>
        <w:tc>
          <w:tcPr>
            <w:tcW w:type="dxa" w:w="1426"/>
            <w:vAlign w:val="center"/>
          </w:tcPr>
          <w:p>
            <w:pPr>
              <w:spacing w:after="0"/>
              <w:jc w:val="left"/>
            </w:pPr>
            <w:r/>
            <w:r>
              <w:rPr>
                <w:rFonts w:ascii="Liberation Sans" w:hAnsi="Liberation Sans" w:eastAsia="Liberation Sans"/>
                <w:b w:val="0"/>
                <w:sz w:val="14"/>
              </w:rPr>
              <w:t>0.3324</w:t>
            </w:r>
          </w:p>
        </w:tc>
        <w:tc>
          <w:tcPr>
            <w:tcW w:type="dxa" w:w="1426"/>
            <w:vAlign w:val="center"/>
          </w:tcPr>
          <w:p>
            <w:pPr>
              <w:spacing w:after="0"/>
              <w:jc w:val="left"/>
            </w:pPr>
            <w:r/>
            <w:r>
              <w:rPr>
                <w:rFonts w:ascii="Liberation Sans" w:hAnsi="Liberation Sans" w:eastAsia="Liberation Sans"/>
                <w:b w:val="0"/>
                <w:sz w:val="14"/>
              </w:rPr>
              <w:t>0.8700</w:t>
            </w:r>
          </w:p>
        </w:tc>
        <w:tc>
          <w:tcPr>
            <w:tcW w:type="dxa" w:w="1426"/>
            <w:vAlign w:val="center"/>
          </w:tcPr>
          <w:p>
            <w:pPr>
              <w:spacing w:after="0"/>
              <w:jc w:val="left"/>
            </w:pPr>
            <w:r/>
            <w:r>
              <w:rPr>
                <w:rFonts w:ascii="Liberation Sans" w:hAnsi="Liberation Sans" w:eastAsia="Liberation Sans"/>
                <w:b w:val="0"/>
                <w:sz w:val="14"/>
              </w:rPr>
              <w:t>0.8569</w:t>
            </w:r>
          </w:p>
        </w:tc>
        <w:tc>
          <w:tcPr>
            <w:tcW w:type="dxa" w:w="1426"/>
            <w:vAlign w:val="center"/>
          </w:tcPr>
          <w:p>
            <w:pPr>
              <w:spacing w:after="0"/>
              <w:jc w:val="left"/>
            </w:pPr>
            <w:r/>
            <w:r>
              <w:rPr>
                <w:rFonts w:ascii="Liberation Sans" w:hAnsi="Liberation Sans" w:eastAsia="Liberation Sans"/>
                <w:b w:val="0"/>
                <w:sz w:val="14"/>
              </w:rPr>
              <w:t>0.8299</w:t>
            </w:r>
          </w:p>
        </w:tc>
        <w:tc>
          <w:tcPr>
            <w:tcW w:type="dxa" w:w="1426"/>
            <w:vAlign w:val="center"/>
          </w:tcPr>
          <w:p>
            <w:pPr>
              <w:spacing w:after="0"/>
              <w:jc w:val="left"/>
            </w:pPr>
            <w:r/>
            <w:r>
              <w:rPr>
                <w:rFonts w:ascii="Liberation Sans" w:hAnsi="Liberation Sans" w:eastAsia="Liberation Sans"/>
                <w:b w:val="0"/>
                <w:sz w:val="14"/>
              </w:rPr>
              <w:t>0.9233</w:t>
            </w:r>
          </w:p>
        </w:tc>
        <w:tc>
          <w:tcPr>
            <w:tcW w:type="dxa" w:w="1426"/>
            <w:vAlign w:val="center"/>
          </w:tcPr>
          <w:p>
            <w:pPr>
              <w:spacing w:after="0"/>
              <w:jc w:val="left"/>
            </w:pPr>
            <w:r/>
            <w:r>
              <w:rPr>
                <w:rFonts w:ascii="Liberation Sans" w:hAnsi="Liberation Sans" w:eastAsia="Liberation Sans"/>
                <w:b w:val="0"/>
                <w:sz w:val="14"/>
              </w:rPr>
              <w:t>738.3</w:t>
            </w:r>
          </w:p>
        </w:tc>
      </w:tr>
      <w:tr>
        <w:trPr>
          <w:cantSplit/>
        </w:trPr>
        <w:tc>
          <w:tcPr>
            <w:tcW w:type="dxa" w:w="1426"/>
            <w:vAlign w:val="center"/>
          </w:tcPr>
          <w:p>
            <w:pPr>
              <w:spacing w:after="0"/>
              <w:jc w:val="left"/>
            </w:pPr>
            <w:r/>
            <w:r>
              <w:rPr>
                <w:rFonts w:ascii="Liberation Sans" w:hAnsi="Liberation Sans" w:eastAsia="Liberation Sans"/>
                <w:b w:val="0"/>
                <w:sz w:val="14"/>
              </w:rPr>
              <w:t>10</w:t>
            </w:r>
          </w:p>
        </w:tc>
        <w:tc>
          <w:tcPr>
            <w:tcW w:type="dxa" w:w="1426"/>
            <w:vAlign w:val="center"/>
          </w:tcPr>
          <w:p>
            <w:pPr>
              <w:spacing w:after="0"/>
              <w:jc w:val="left"/>
            </w:pPr>
            <w:r/>
            <w:r>
              <w:rPr>
                <w:rFonts w:ascii="Liberation Sans" w:hAnsi="Liberation Sans" w:eastAsia="Liberation Sans"/>
                <w:b w:val="0"/>
                <w:sz w:val="14"/>
              </w:rPr>
              <w:t>5.05e-05</w:t>
            </w:r>
          </w:p>
        </w:tc>
        <w:tc>
          <w:tcPr>
            <w:tcW w:type="dxa" w:w="1426"/>
            <w:vAlign w:val="center"/>
          </w:tcPr>
          <w:p>
            <w:pPr>
              <w:spacing w:after="0"/>
              <w:jc w:val="left"/>
            </w:pPr>
            <w:r/>
            <w:r>
              <w:rPr>
                <w:rFonts w:ascii="Liberation Sans" w:hAnsi="Liberation Sans" w:eastAsia="Liberation Sans"/>
                <w:b w:val="0"/>
                <w:sz w:val="14"/>
              </w:rPr>
              <w:t>0.4081</w:t>
            </w:r>
          </w:p>
        </w:tc>
        <w:tc>
          <w:tcPr>
            <w:tcW w:type="dxa" w:w="1426"/>
            <w:vAlign w:val="center"/>
          </w:tcPr>
          <w:p>
            <w:pPr>
              <w:spacing w:after="0"/>
              <w:jc w:val="left"/>
            </w:pPr>
            <w:r/>
            <w:r>
              <w:rPr>
                <w:rFonts w:ascii="Liberation Sans" w:hAnsi="Liberation Sans" w:eastAsia="Liberation Sans"/>
                <w:b w:val="0"/>
                <w:sz w:val="14"/>
              </w:rPr>
              <w:t>0.8549</w:t>
            </w:r>
          </w:p>
        </w:tc>
        <w:tc>
          <w:tcPr>
            <w:tcW w:type="dxa" w:w="1426"/>
            <w:vAlign w:val="center"/>
          </w:tcPr>
          <w:p>
            <w:pPr>
              <w:spacing w:after="0"/>
              <w:jc w:val="left"/>
            </w:pPr>
            <w:r/>
            <w:r>
              <w:rPr>
                <w:rFonts w:ascii="Liberation Sans" w:hAnsi="Liberation Sans" w:eastAsia="Liberation Sans"/>
                <w:b w:val="0"/>
                <w:sz w:val="14"/>
              </w:rPr>
              <w:t>0.2941</w:t>
            </w:r>
          </w:p>
        </w:tc>
        <w:tc>
          <w:tcPr>
            <w:tcW w:type="dxa" w:w="1426"/>
            <w:vAlign w:val="center"/>
          </w:tcPr>
          <w:p>
            <w:pPr>
              <w:spacing w:after="0"/>
              <w:jc w:val="left"/>
            </w:pPr>
            <w:r/>
            <w:r>
              <w:rPr>
                <w:rFonts w:ascii="Liberation Sans" w:hAnsi="Liberation Sans" w:eastAsia="Liberation Sans"/>
                <w:b w:val="0"/>
                <w:sz w:val="14"/>
              </w:rPr>
              <w:t>0.8737</w:t>
            </w:r>
          </w:p>
        </w:tc>
        <w:tc>
          <w:tcPr>
            <w:tcW w:type="dxa" w:w="1426"/>
            <w:vAlign w:val="center"/>
          </w:tcPr>
          <w:p>
            <w:pPr>
              <w:spacing w:after="0"/>
              <w:jc w:val="left"/>
            </w:pPr>
            <w:r/>
            <w:r>
              <w:rPr>
                <w:rFonts w:ascii="Liberation Sans" w:hAnsi="Liberation Sans" w:eastAsia="Liberation Sans"/>
                <w:b w:val="0"/>
                <w:sz w:val="14"/>
              </w:rPr>
              <w:t>0.8586</w:t>
            </w:r>
          </w:p>
        </w:tc>
        <w:tc>
          <w:tcPr>
            <w:tcW w:type="dxa" w:w="1426"/>
            <w:vAlign w:val="center"/>
          </w:tcPr>
          <w:p>
            <w:pPr>
              <w:spacing w:after="0"/>
              <w:jc w:val="left"/>
            </w:pPr>
            <w:r/>
            <w:r>
              <w:rPr>
                <w:rFonts w:ascii="Liberation Sans" w:hAnsi="Liberation Sans" w:eastAsia="Liberation Sans"/>
                <w:b w:val="0"/>
                <w:sz w:val="14"/>
              </w:rPr>
              <w:t>0.8325</w:t>
            </w:r>
          </w:p>
        </w:tc>
        <w:tc>
          <w:tcPr>
            <w:tcW w:type="dxa" w:w="1426"/>
            <w:vAlign w:val="center"/>
          </w:tcPr>
          <w:p>
            <w:pPr>
              <w:spacing w:after="0"/>
              <w:jc w:val="left"/>
            </w:pPr>
            <w:r/>
            <w:r>
              <w:rPr>
                <w:rFonts w:ascii="Liberation Sans" w:hAnsi="Liberation Sans" w:eastAsia="Liberation Sans"/>
                <w:b w:val="0"/>
                <w:sz w:val="14"/>
              </w:rPr>
              <w:t>0.9301</w:t>
            </w:r>
          </w:p>
        </w:tc>
        <w:tc>
          <w:tcPr>
            <w:tcW w:type="dxa" w:w="1426"/>
            <w:vAlign w:val="center"/>
          </w:tcPr>
          <w:p>
            <w:pPr>
              <w:spacing w:after="0"/>
              <w:jc w:val="left"/>
            </w:pPr>
            <w:r/>
            <w:r>
              <w:rPr>
                <w:rFonts w:ascii="Liberation Sans" w:hAnsi="Liberation Sans" w:eastAsia="Liberation Sans"/>
                <w:b w:val="0"/>
                <w:sz w:val="14"/>
              </w:rPr>
              <w:t>722.5</w:t>
            </w:r>
          </w:p>
        </w:tc>
      </w:tr>
      <w:tr>
        <w:trPr>
          <w:cantSplit/>
        </w:trPr>
        <w:tc>
          <w:tcPr>
            <w:tcW w:type="dxa" w:w="1426"/>
            <w:vAlign w:val="center"/>
          </w:tcPr>
          <w:p>
            <w:pPr>
              <w:spacing w:after="0"/>
              <w:jc w:val="left"/>
            </w:pPr>
            <w:r/>
            <w:r>
              <w:rPr>
                <w:rFonts w:ascii="Liberation Sans" w:hAnsi="Liberation Sans" w:eastAsia="Liberation Sans"/>
                <w:b w:val="0"/>
                <w:sz w:val="14"/>
              </w:rPr>
              <w:t>11</w:t>
            </w:r>
          </w:p>
        </w:tc>
        <w:tc>
          <w:tcPr>
            <w:tcW w:type="dxa" w:w="1426"/>
            <w:vAlign w:val="center"/>
          </w:tcPr>
          <w:p>
            <w:pPr>
              <w:spacing w:after="0"/>
              <w:jc w:val="left"/>
            </w:pPr>
            <w:r/>
            <w:r>
              <w:rPr>
                <w:rFonts w:ascii="Liberation Sans" w:hAnsi="Liberation Sans" w:eastAsia="Liberation Sans"/>
                <w:b w:val="0"/>
                <w:sz w:val="14"/>
              </w:rPr>
              <w:t>4.28e-05</w:t>
            </w:r>
          </w:p>
        </w:tc>
        <w:tc>
          <w:tcPr>
            <w:tcW w:type="dxa" w:w="1426"/>
            <w:vAlign w:val="center"/>
          </w:tcPr>
          <w:p>
            <w:pPr>
              <w:spacing w:after="0"/>
              <w:jc w:val="left"/>
            </w:pPr>
            <w:r/>
            <w:r>
              <w:rPr>
                <w:rFonts w:ascii="Liberation Sans" w:hAnsi="Liberation Sans" w:eastAsia="Liberation Sans"/>
                <w:b w:val="0"/>
                <w:sz w:val="14"/>
              </w:rPr>
              <w:t>0.3904</w:t>
            </w:r>
          </w:p>
        </w:tc>
        <w:tc>
          <w:tcPr>
            <w:tcW w:type="dxa" w:w="1426"/>
            <w:vAlign w:val="center"/>
          </w:tcPr>
          <w:p>
            <w:pPr>
              <w:spacing w:after="0"/>
              <w:jc w:val="left"/>
            </w:pPr>
            <w:r/>
            <w:r>
              <w:rPr>
                <w:rFonts w:ascii="Liberation Sans" w:hAnsi="Liberation Sans" w:eastAsia="Liberation Sans"/>
                <w:b w:val="0"/>
                <w:sz w:val="14"/>
              </w:rPr>
              <w:t>0.8607</w:t>
            </w:r>
          </w:p>
        </w:tc>
        <w:tc>
          <w:tcPr>
            <w:tcW w:type="dxa" w:w="1426"/>
            <w:vAlign w:val="center"/>
          </w:tcPr>
          <w:p>
            <w:pPr>
              <w:spacing w:after="0"/>
              <w:jc w:val="left"/>
            </w:pPr>
            <w:r/>
            <w:r>
              <w:rPr>
                <w:rFonts w:ascii="Liberation Sans" w:hAnsi="Liberation Sans" w:eastAsia="Liberation Sans"/>
                <w:b w:val="0"/>
                <w:sz w:val="14"/>
              </w:rPr>
              <w:t>0.2919</w:t>
            </w:r>
          </w:p>
        </w:tc>
        <w:tc>
          <w:tcPr>
            <w:tcW w:type="dxa" w:w="1426"/>
            <w:vAlign w:val="center"/>
          </w:tcPr>
          <w:p>
            <w:pPr>
              <w:spacing w:after="0"/>
              <w:jc w:val="left"/>
            </w:pPr>
            <w:r/>
            <w:r>
              <w:rPr>
                <w:rFonts w:ascii="Liberation Sans" w:hAnsi="Liberation Sans" w:eastAsia="Liberation Sans"/>
                <w:b w:val="0"/>
                <w:sz w:val="14"/>
              </w:rPr>
              <w:t>0.8632</w:t>
            </w:r>
          </w:p>
        </w:tc>
        <w:tc>
          <w:tcPr>
            <w:tcW w:type="dxa" w:w="1426"/>
            <w:vAlign w:val="center"/>
          </w:tcPr>
          <w:p>
            <w:pPr>
              <w:spacing w:after="0"/>
              <w:jc w:val="left"/>
            </w:pPr>
            <w:r/>
            <w:r>
              <w:rPr>
                <w:rFonts w:ascii="Liberation Sans" w:hAnsi="Liberation Sans" w:eastAsia="Liberation Sans"/>
                <w:b w:val="0"/>
                <w:sz w:val="14"/>
              </w:rPr>
              <w:t>0.8508</w:t>
            </w:r>
          </w:p>
        </w:tc>
        <w:tc>
          <w:tcPr>
            <w:tcW w:type="dxa" w:w="1426"/>
            <w:vAlign w:val="center"/>
          </w:tcPr>
          <w:p>
            <w:pPr>
              <w:spacing w:after="0"/>
              <w:jc w:val="left"/>
            </w:pPr>
            <w:r/>
            <w:r>
              <w:rPr>
                <w:rFonts w:ascii="Liberation Sans" w:hAnsi="Liberation Sans" w:eastAsia="Liberation Sans"/>
                <w:b w:val="0"/>
                <w:sz w:val="14"/>
              </w:rPr>
              <w:t>0.8161</w:t>
            </w:r>
          </w:p>
        </w:tc>
        <w:tc>
          <w:tcPr>
            <w:tcW w:type="dxa" w:w="1426"/>
            <w:vAlign w:val="center"/>
          </w:tcPr>
          <w:p>
            <w:pPr>
              <w:spacing w:after="0"/>
              <w:jc w:val="left"/>
            </w:pPr>
            <w:r/>
            <w:r>
              <w:rPr>
                <w:rFonts w:ascii="Liberation Sans" w:hAnsi="Liberation Sans" w:eastAsia="Liberation Sans"/>
                <w:b w:val="0"/>
                <w:sz w:val="14"/>
              </w:rPr>
              <w:t>0.9227</w:t>
            </w:r>
          </w:p>
        </w:tc>
        <w:tc>
          <w:tcPr>
            <w:tcW w:type="dxa" w:w="1426"/>
            <w:vAlign w:val="center"/>
          </w:tcPr>
          <w:p>
            <w:pPr>
              <w:spacing w:after="0"/>
              <w:jc w:val="left"/>
            </w:pPr>
            <w:r/>
            <w:r>
              <w:rPr>
                <w:rFonts w:ascii="Liberation Sans" w:hAnsi="Liberation Sans" w:eastAsia="Liberation Sans"/>
                <w:b w:val="0"/>
                <w:sz w:val="14"/>
              </w:rPr>
              <w:t>737.4</w:t>
            </w:r>
          </w:p>
        </w:tc>
      </w:tr>
      <w:tr>
        <w:trPr>
          <w:cantSplit/>
        </w:trPr>
        <w:tc>
          <w:tcPr>
            <w:tcW w:type="dxa" w:w="1426"/>
            <w:vAlign w:val="center"/>
          </w:tcPr>
          <w:p>
            <w:pPr>
              <w:spacing w:after="0"/>
              <w:jc w:val="left"/>
            </w:pPr>
            <w:r/>
            <w:r>
              <w:rPr>
                <w:rFonts w:ascii="Liberation Sans" w:hAnsi="Liberation Sans" w:eastAsia="Liberation Sans"/>
                <w:b w:val="0"/>
                <w:sz w:val="14"/>
              </w:rPr>
              <w:t>12</w:t>
            </w:r>
          </w:p>
        </w:tc>
        <w:tc>
          <w:tcPr>
            <w:tcW w:type="dxa" w:w="1426"/>
            <w:vAlign w:val="center"/>
          </w:tcPr>
          <w:p>
            <w:pPr>
              <w:spacing w:after="0"/>
              <w:jc w:val="left"/>
            </w:pPr>
            <w:r/>
            <w:r>
              <w:rPr>
                <w:rFonts w:ascii="Liberation Sans" w:hAnsi="Liberation Sans" w:eastAsia="Liberation Sans"/>
                <w:b w:val="0"/>
                <w:sz w:val="14"/>
              </w:rPr>
              <w:t>3.52e-05</w:t>
            </w:r>
          </w:p>
        </w:tc>
        <w:tc>
          <w:tcPr>
            <w:tcW w:type="dxa" w:w="1426"/>
            <w:vAlign w:val="center"/>
          </w:tcPr>
          <w:p>
            <w:pPr>
              <w:spacing w:after="0"/>
              <w:jc w:val="left"/>
            </w:pPr>
            <w:r/>
            <w:r>
              <w:rPr>
                <w:rFonts w:ascii="Liberation Sans" w:hAnsi="Liberation Sans" w:eastAsia="Liberation Sans"/>
                <w:b w:val="0"/>
                <w:sz w:val="14"/>
              </w:rPr>
              <w:t>0.3791</w:t>
            </w:r>
          </w:p>
        </w:tc>
        <w:tc>
          <w:tcPr>
            <w:tcW w:type="dxa" w:w="1426"/>
            <w:vAlign w:val="center"/>
          </w:tcPr>
          <w:p>
            <w:pPr>
              <w:spacing w:after="0"/>
              <w:jc w:val="left"/>
            </w:pPr>
            <w:r/>
            <w:r>
              <w:rPr>
                <w:rFonts w:ascii="Liberation Sans" w:hAnsi="Liberation Sans" w:eastAsia="Liberation Sans"/>
                <w:b w:val="0"/>
                <w:sz w:val="14"/>
              </w:rPr>
              <w:t>0.8645</w:t>
            </w:r>
          </w:p>
        </w:tc>
        <w:tc>
          <w:tcPr>
            <w:tcW w:type="dxa" w:w="1426"/>
            <w:vAlign w:val="center"/>
          </w:tcPr>
          <w:p>
            <w:pPr>
              <w:spacing w:after="0"/>
              <w:jc w:val="left"/>
            </w:pPr>
            <w:r/>
            <w:r>
              <w:rPr>
                <w:rFonts w:ascii="Liberation Sans" w:hAnsi="Liberation Sans" w:eastAsia="Liberation Sans"/>
                <w:b w:val="0"/>
                <w:sz w:val="14"/>
              </w:rPr>
              <w:t>0.2960</w:t>
            </w:r>
          </w:p>
        </w:tc>
        <w:tc>
          <w:tcPr>
            <w:tcW w:type="dxa" w:w="1426"/>
            <w:vAlign w:val="center"/>
          </w:tcPr>
          <w:p>
            <w:pPr>
              <w:spacing w:after="0"/>
              <w:jc w:val="left"/>
            </w:pPr>
            <w:r/>
            <w:r>
              <w:rPr>
                <w:rFonts w:ascii="Liberation Sans" w:hAnsi="Liberation Sans" w:eastAsia="Liberation Sans"/>
                <w:b w:val="0"/>
                <w:sz w:val="14"/>
              </w:rPr>
              <w:t>0.8763</w:t>
            </w:r>
          </w:p>
        </w:tc>
        <w:tc>
          <w:tcPr>
            <w:tcW w:type="dxa" w:w="1426"/>
            <w:vAlign w:val="center"/>
          </w:tcPr>
          <w:p>
            <w:pPr>
              <w:spacing w:after="0"/>
              <w:jc w:val="left"/>
            </w:pPr>
            <w:r/>
            <w:r>
              <w:rPr>
                <w:rFonts w:ascii="Liberation Sans" w:hAnsi="Liberation Sans" w:eastAsia="Liberation Sans"/>
                <w:b w:val="0"/>
                <w:sz w:val="14"/>
              </w:rPr>
              <w:t>0.8600</w:t>
            </w:r>
          </w:p>
        </w:tc>
        <w:tc>
          <w:tcPr>
            <w:tcW w:type="dxa" w:w="1426"/>
            <w:vAlign w:val="center"/>
          </w:tcPr>
          <w:p>
            <w:pPr>
              <w:spacing w:after="0"/>
              <w:jc w:val="left"/>
            </w:pPr>
            <w:r/>
            <w:r>
              <w:rPr>
                <w:rFonts w:ascii="Liberation Sans" w:hAnsi="Liberation Sans" w:eastAsia="Liberation Sans"/>
                <w:b w:val="0"/>
                <w:sz w:val="14"/>
              </w:rPr>
              <w:t>0.8497</w:t>
            </w:r>
          </w:p>
        </w:tc>
        <w:tc>
          <w:tcPr>
            <w:tcW w:type="dxa" w:w="1426"/>
            <w:vAlign w:val="center"/>
          </w:tcPr>
          <w:p>
            <w:pPr>
              <w:spacing w:after="0"/>
              <w:jc w:val="left"/>
            </w:pPr>
            <w:r/>
            <w:r>
              <w:rPr>
                <w:rFonts w:ascii="Liberation Sans" w:hAnsi="Liberation Sans" w:eastAsia="Liberation Sans"/>
                <w:b w:val="0"/>
                <w:sz w:val="14"/>
              </w:rPr>
              <w:t>0.9192</w:t>
            </w:r>
          </w:p>
        </w:tc>
        <w:tc>
          <w:tcPr>
            <w:tcW w:type="dxa" w:w="1426"/>
            <w:vAlign w:val="center"/>
          </w:tcPr>
          <w:p>
            <w:pPr>
              <w:spacing w:after="0"/>
              <w:jc w:val="left"/>
            </w:pPr>
            <w:r/>
            <w:r>
              <w:rPr>
                <w:rFonts w:ascii="Liberation Sans" w:hAnsi="Liberation Sans" w:eastAsia="Liberation Sans"/>
                <w:b w:val="0"/>
                <w:sz w:val="14"/>
              </w:rPr>
              <w:t>745.8</w:t>
            </w:r>
          </w:p>
        </w:tc>
      </w:tr>
      <w:tr>
        <w:trPr>
          <w:cantSplit/>
        </w:trPr>
        <w:tc>
          <w:tcPr>
            <w:tcW w:type="dxa" w:w="1426"/>
            <w:vAlign w:val="center"/>
          </w:tcPr>
          <w:p>
            <w:pPr>
              <w:spacing w:after="0"/>
              <w:jc w:val="left"/>
            </w:pPr>
            <w:r/>
            <w:r>
              <w:rPr>
                <w:rFonts w:ascii="Liberation Sans" w:hAnsi="Liberation Sans" w:eastAsia="Liberation Sans"/>
                <w:b w:val="0"/>
                <w:sz w:val="14"/>
              </w:rPr>
              <w:t>13</w:t>
            </w:r>
          </w:p>
        </w:tc>
        <w:tc>
          <w:tcPr>
            <w:tcW w:type="dxa" w:w="1426"/>
            <w:vAlign w:val="center"/>
          </w:tcPr>
          <w:p>
            <w:pPr>
              <w:spacing w:after="0"/>
              <w:jc w:val="left"/>
            </w:pPr>
            <w:r/>
            <w:r>
              <w:rPr>
                <w:rFonts w:ascii="Liberation Sans" w:hAnsi="Liberation Sans" w:eastAsia="Liberation Sans"/>
                <w:b w:val="0"/>
                <w:sz w:val="14"/>
              </w:rPr>
              <w:t>2.80e-05</w:t>
            </w:r>
          </w:p>
        </w:tc>
        <w:tc>
          <w:tcPr>
            <w:tcW w:type="dxa" w:w="1426"/>
            <w:vAlign w:val="center"/>
          </w:tcPr>
          <w:p>
            <w:pPr>
              <w:spacing w:after="0"/>
              <w:jc w:val="left"/>
            </w:pPr>
            <w:r/>
            <w:r>
              <w:rPr>
                <w:rFonts w:ascii="Liberation Sans" w:hAnsi="Liberation Sans" w:eastAsia="Liberation Sans"/>
                <w:b w:val="0"/>
                <w:sz w:val="14"/>
              </w:rPr>
              <w:t>0.3647</w:t>
            </w:r>
          </w:p>
        </w:tc>
        <w:tc>
          <w:tcPr>
            <w:tcW w:type="dxa" w:w="1426"/>
            <w:vAlign w:val="center"/>
          </w:tcPr>
          <w:p>
            <w:pPr>
              <w:spacing w:after="0"/>
              <w:jc w:val="left"/>
            </w:pPr>
            <w:r/>
            <w:r>
              <w:rPr>
                <w:rFonts w:ascii="Liberation Sans" w:hAnsi="Liberation Sans" w:eastAsia="Liberation Sans"/>
                <w:b w:val="0"/>
                <w:sz w:val="14"/>
              </w:rPr>
              <w:t>0.8714</w:t>
            </w:r>
          </w:p>
        </w:tc>
        <w:tc>
          <w:tcPr>
            <w:tcW w:type="dxa" w:w="1426"/>
            <w:vAlign w:val="center"/>
          </w:tcPr>
          <w:p>
            <w:pPr>
              <w:spacing w:after="0"/>
              <w:jc w:val="left"/>
            </w:pPr>
            <w:r/>
            <w:r>
              <w:rPr>
                <w:rFonts w:ascii="Liberation Sans" w:hAnsi="Liberation Sans" w:eastAsia="Liberation Sans"/>
                <w:b w:val="0"/>
                <w:sz w:val="14"/>
              </w:rPr>
              <w:t>0.2843</w:t>
            </w:r>
          </w:p>
        </w:tc>
        <w:tc>
          <w:tcPr>
            <w:tcW w:type="dxa" w:w="1426"/>
            <w:vAlign w:val="center"/>
          </w:tcPr>
          <w:p>
            <w:pPr>
              <w:spacing w:after="0"/>
              <w:jc w:val="left"/>
            </w:pPr>
            <w:r/>
            <w:r>
              <w:rPr>
                <w:rFonts w:ascii="Liberation Sans" w:hAnsi="Liberation Sans" w:eastAsia="Liberation Sans"/>
                <w:b w:val="0"/>
                <w:sz w:val="14"/>
              </w:rPr>
              <w:t>0.8762</w:t>
            </w:r>
          </w:p>
        </w:tc>
        <w:tc>
          <w:tcPr>
            <w:tcW w:type="dxa" w:w="1426"/>
            <w:vAlign w:val="center"/>
          </w:tcPr>
          <w:p>
            <w:pPr>
              <w:spacing w:after="0"/>
              <w:jc w:val="left"/>
            </w:pPr>
            <w:r/>
            <w:r>
              <w:rPr>
                <w:rFonts w:ascii="Liberation Sans" w:hAnsi="Liberation Sans" w:eastAsia="Liberation Sans"/>
                <w:b w:val="0"/>
                <w:sz w:val="14"/>
              </w:rPr>
              <w:t>0.8577</w:t>
            </w:r>
          </w:p>
        </w:tc>
        <w:tc>
          <w:tcPr>
            <w:tcW w:type="dxa" w:w="1426"/>
            <w:vAlign w:val="center"/>
          </w:tcPr>
          <w:p>
            <w:pPr>
              <w:spacing w:after="0"/>
              <w:jc w:val="left"/>
            </w:pPr>
            <w:r/>
            <w:r>
              <w:rPr>
                <w:rFonts w:ascii="Liberation Sans" w:hAnsi="Liberation Sans" w:eastAsia="Liberation Sans"/>
                <w:b w:val="0"/>
                <w:sz w:val="14"/>
              </w:rPr>
              <w:t>0.8453</w:t>
            </w:r>
          </w:p>
        </w:tc>
        <w:tc>
          <w:tcPr>
            <w:tcW w:type="dxa" w:w="1426"/>
            <w:vAlign w:val="center"/>
          </w:tcPr>
          <w:p>
            <w:pPr>
              <w:spacing w:after="0"/>
              <w:jc w:val="left"/>
            </w:pPr>
            <w:r/>
            <w:r>
              <w:rPr>
                <w:rFonts w:ascii="Liberation Sans" w:hAnsi="Liberation Sans" w:eastAsia="Liberation Sans"/>
                <w:b w:val="0"/>
                <w:sz w:val="14"/>
              </w:rPr>
              <w:t>0.9257</w:t>
            </w:r>
          </w:p>
        </w:tc>
        <w:tc>
          <w:tcPr>
            <w:tcW w:type="dxa" w:w="1426"/>
            <w:vAlign w:val="center"/>
          </w:tcPr>
          <w:p>
            <w:pPr>
              <w:spacing w:after="0"/>
              <w:jc w:val="left"/>
            </w:pPr>
            <w:r/>
            <w:r>
              <w:rPr>
                <w:rFonts w:ascii="Liberation Sans" w:hAnsi="Liberation Sans" w:eastAsia="Liberation Sans"/>
                <w:b w:val="0"/>
                <w:sz w:val="14"/>
              </w:rPr>
              <w:t>790.1</w:t>
            </w:r>
          </w:p>
        </w:tc>
      </w:tr>
      <w:tr>
        <w:trPr>
          <w:cantSplit/>
        </w:trPr>
        <w:tc>
          <w:tcPr>
            <w:tcW w:type="dxa" w:w="1426"/>
            <w:vAlign w:val="center"/>
          </w:tcPr>
          <w:p>
            <w:pPr>
              <w:spacing w:after="0"/>
              <w:jc w:val="left"/>
            </w:pPr>
            <w:r/>
            <w:r>
              <w:rPr>
                <w:rFonts w:ascii="Liberation Sans" w:hAnsi="Liberation Sans" w:eastAsia="Liberation Sans"/>
                <w:b w:val="0"/>
                <w:sz w:val="14"/>
              </w:rPr>
              <w:t>14</w:t>
            </w:r>
          </w:p>
        </w:tc>
        <w:tc>
          <w:tcPr>
            <w:tcW w:type="dxa" w:w="1426"/>
            <w:vAlign w:val="center"/>
          </w:tcPr>
          <w:p>
            <w:pPr>
              <w:spacing w:after="0"/>
              <w:jc w:val="left"/>
            </w:pPr>
            <w:r/>
            <w:r>
              <w:rPr>
                <w:rFonts w:ascii="Liberation Sans" w:hAnsi="Liberation Sans" w:eastAsia="Liberation Sans"/>
                <w:b w:val="0"/>
                <w:sz w:val="14"/>
              </w:rPr>
              <w:t>2.14e-05</w:t>
            </w:r>
          </w:p>
        </w:tc>
        <w:tc>
          <w:tcPr>
            <w:tcW w:type="dxa" w:w="1426"/>
            <w:vAlign w:val="center"/>
          </w:tcPr>
          <w:p>
            <w:pPr>
              <w:spacing w:after="0"/>
              <w:jc w:val="left"/>
            </w:pPr>
            <w:r/>
            <w:r>
              <w:rPr>
                <w:rFonts w:ascii="Liberation Sans" w:hAnsi="Liberation Sans" w:eastAsia="Liberation Sans"/>
                <w:b w:val="0"/>
                <w:sz w:val="14"/>
              </w:rPr>
              <w:t>0.3534</w:t>
            </w:r>
          </w:p>
        </w:tc>
        <w:tc>
          <w:tcPr>
            <w:tcW w:type="dxa" w:w="1426"/>
            <w:vAlign w:val="center"/>
          </w:tcPr>
          <w:p>
            <w:pPr>
              <w:spacing w:after="0"/>
              <w:jc w:val="left"/>
            </w:pPr>
            <w:r/>
            <w:r>
              <w:rPr>
                <w:rFonts w:ascii="Liberation Sans" w:hAnsi="Liberation Sans" w:eastAsia="Liberation Sans"/>
                <w:b w:val="0"/>
                <w:sz w:val="14"/>
              </w:rPr>
              <w:t>0.8760</w:t>
            </w:r>
          </w:p>
        </w:tc>
        <w:tc>
          <w:tcPr>
            <w:tcW w:type="dxa" w:w="1426"/>
            <w:vAlign w:val="center"/>
          </w:tcPr>
          <w:p>
            <w:pPr>
              <w:spacing w:after="0"/>
              <w:jc w:val="left"/>
            </w:pPr>
            <w:r/>
            <w:r>
              <w:rPr>
                <w:rFonts w:ascii="Liberation Sans" w:hAnsi="Liberation Sans" w:eastAsia="Liberation Sans"/>
                <w:b w:val="0"/>
                <w:sz w:val="14"/>
              </w:rPr>
              <w:t>0.3004</w:t>
            </w:r>
          </w:p>
        </w:tc>
        <w:tc>
          <w:tcPr>
            <w:tcW w:type="dxa" w:w="1426"/>
            <w:vAlign w:val="center"/>
          </w:tcPr>
          <w:p>
            <w:pPr>
              <w:spacing w:after="0"/>
              <w:jc w:val="left"/>
            </w:pPr>
            <w:r/>
            <w:r>
              <w:rPr>
                <w:rFonts w:ascii="Liberation Sans" w:hAnsi="Liberation Sans" w:eastAsia="Liberation Sans"/>
                <w:b w:val="0"/>
                <w:sz w:val="14"/>
              </w:rPr>
              <w:t>0.8735</w:t>
            </w:r>
          </w:p>
        </w:tc>
        <w:tc>
          <w:tcPr>
            <w:tcW w:type="dxa" w:w="1426"/>
            <w:vAlign w:val="center"/>
          </w:tcPr>
          <w:p>
            <w:pPr>
              <w:spacing w:after="0"/>
              <w:jc w:val="left"/>
            </w:pPr>
            <w:r/>
            <w:r>
              <w:rPr>
                <w:rFonts w:ascii="Liberation Sans" w:hAnsi="Liberation Sans" w:eastAsia="Liberation Sans"/>
                <w:b w:val="0"/>
                <w:sz w:val="14"/>
              </w:rPr>
              <w:t>0.8600</w:t>
            </w:r>
          </w:p>
        </w:tc>
        <w:tc>
          <w:tcPr>
            <w:tcW w:type="dxa" w:w="1426"/>
            <w:vAlign w:val="center"/>
          </w:tcPr>
          <w:p>
            <w:pPr>
              <w:spacing w:after="0"/>
              <w:jc w:val="left"/>
            </w:pPr>
            <w:r/>
            <w:r>
              <w:rPr>
                <w:rFonts w:ascii="Liberation Sans" w:hAnsi="Liberation Sans" w:eastAsia="Liberation Sans"/>
                <w:b w:val="0"/>
                <w:sz w:val="14"/>
              </w:rPr>
              <w:t>0.8370</w:t>
            </w:r>
          </w:p>
        </w:tc>
        <w:tc>
          <w:tcPr>
            <w:tcW w:type="dxa" w:w="1426"/>
            <w:vAlign w:val="center"/>
          </w:tcPr>
          <w:p>
            <w:pPr>
              <w:spacing w:after="0"/>
              <w:jc w:val="left"/>
            </w:pPr>
            <w:r/>
            <w:r>
              <w:rPr>
                <w:rFonts w:ascii="Liberation Sans" w:hAnsi="Liberation Sans" w:eastAsia="Liberation Sans"/>
                <w:b w:val="0"/>
                <w:sz w:val="14"/>
              </w:rPr>
              <w:t>0.9234</w:t>
            </w:r>
          </w:p>
        </w:tc>
        <w:tc>
          <w:tcPr>
            <w:tcW w:type="dxa" w:w="1426"/>
            <w:vAlign w:val="center"/>
          </w:tcPr>
          <w:p>
            <w:pPr>
              <w:spacing w:after="0"/>
              <w:jc w:val="left"/>
            </w:pPr>
            <w:r/>
            <w:r>
              <w:rPr>
                <w:rFonts w:ascii="Liberation Sans" w:hAnsi="Liberation Sans" w:eastAsia="Liberation Sans"/>
                <w:b w:val="0"/>
                <w:sz w:val="14"/>
              </w:rPr>
              <w:t>736.8</w:t>
            </w:r>
          </w:p>
        </w:tc>
      </w:tr>
      <w:tr>
        <w:trPr>
          <w:cantSplit/>
        </w:trPr>
        <w:tc>
          <w:tcPr>
            <w:tcW w:type="dxa" w:w="1426"/>
            <w:vAlign w:val="center"/>
          </w:tcPr>
          <w:p>
            <w:pPr>
              <w:spacing w:after="0"/>
              <w:jc w:val="left"/>
            </w:pPr>
            <w:r/>
            <w:r>
              <w:rPr>
                <w:rFonts w:ascii="Liberation Sans" w:hAnsi="Liberation Sans" w:eastAsia="Liberation Sans"/>
                <w:b w:val="0"/>
                <w:sz w:val="14"/>
              </w:rPr>
              <w:t>15</w:t>
            </w:r>
          </w:p>
        </w:tc>
        <w:tc>
          <w:tcPr>
            <w:tcW w:type="dxa" w:w="1426"/>
            <w:vAlign w:val="center"/>
          </w:tcPr>
          <w:p>
            <w:pPr>
              <w:spacing w:after="0"/>
              <w:jc w:val="left"/>
            </w:pPr>
            <w:r/>
            <w:r>
              <w:rPr>
                <w:rFonts w:ascii="Liberation Sans" w:hAnsi="Liberation Sans" w:eastAsia="Liberation Sans"/>
                <w:b w:val="0"/>
                <w:sz w:val="14"/>
              </w:rPr>
              <w:t>1.55e-05</w:t>
            </w:r>
          </w:p>
        </w:tc>
        <w:tc>
          <w:tcPr>
            <w:tcW w:type="dxa" w:w="1426"/>
            <w:vAlign w:val="center"/>
          </w:tcPr>
          <w:p>
            <w:pPr>
              <w:spacing w:after="0"/>
              <w:jc w:val="left"/>
            </w:pPr>
            <w:r/>
            <w:r>
              <w:rPr>
                <w:rFonts w:ascii="Liberation Sans" w:hAnsi="Liberation Sans" w:eastAsia="Liberation Sans"/>
                <w:b w:val="0"/>
                <w:sz w:val="14"/>
              </w:rPr>
              <w:t>0.3507</w:t>
            </w:r>
          </w:p>
        </w:tc>
        <w:tc>
          <w:tcPr>
            <w:tcW w:type="dxa" w:w="1426"/>
            <w:vAlign w:val="center"/>
          </w:tcPr>
          <w:p>
            <w:pPr>
              <w:spacing w:after="0"/>
              <w:jc w:val="left"/>
            </w:pPr>
            <w:r/>
            <w:r>
              <w:rPr>
                <w:rFonts w:ascii="Liberation Sans" w:hAnsi="Liberation Sans" w:eastAsia="Liberation Sans"/>
                <w:b w:val="0"/>
                <w:sz w:val="14"/>
              </w:rPr>
              <w:t>0.8762</w:t>
            </w:r>
          </w:p>
        </w:tc>
        <w:tc>
          <w:tcPr>
            <w:tcW w:type="dxa" w:w="1426"/>
            <w:vAlign w:val="center"/>
          </w:tcPr>
          <w:p>
            <w:pPr>
              <w:spacing w:after="0"/>
              <w:jc w:val="left"/>
            </w:pPr>
            <w:r/>
            <w:r>
              <w:rPr>
                <w:rFonts w:ascii="Liberation Sans" w:hAnsi="Liberation Sans" w:eastAsia="Liberation Sans"/>
                <w:b w:val="0"/>
                <w:sz w:val="14"/>
              </w:rPr>
              <w:t>0.2921</w:t>
            </w:r>
          </w:p>
        </w:tc>
        <w:tc>
          <w:tcPr>
            <w:tcW w:type="dxa" w:w="1426"/>
            <w:vAlign w:val="center"/>
          </w:tcPr>
          <w:p>
            <w:pPr>
              <w:spacing w:after="0"/>
              <w:jc w:val="left"/>
            </w:pPr>
            <w:r/>
            <w:r>
              <w:rPr>
                <w:rFonts w:ascii="Liberation Sans" w:hAnsi="Liberation Sans" w:eastAsia="Liberation Sans"/>
                <w:b w:val="0"/>
                <w:sz w:val="14"/>
              </w:rPr>
              <w:t>0.8794</w:t>
            </w:r>
          </w:p>
        </w:tc>
        <w:tc>
          <w:tcPr>
            <w:tcW w:type="dxa" w:w="1426"/>
            <w:vAlign w:val="center"/>
          </w:tcPr>
          <w:p>
            <w:pPr>
              <w:spacing w:after="0"/>
              <w:jc w:val="left"/>
            </w:pPr>
            <w:r/>
            <w:r>
              <w:rPr>
                <w:rFonts w:ascii="Liberation Sans" w:hAnsi="Liberation Sans" w:eastAsia="Liberation Sans"/>
                <w:b w:val="0"/>
                <w:sz w:val="14"/>
              </w:rPr>
              <w:t>0.8663</w:t>
            </w:r>
          </w:p>
        </w:tc>
        <w:tc>
          <w:tcPr>
            <w:tcW w:type="dxa" w:w="1426"/>
            <w:vAlign w:val="center"/>
          </w:tcPr>
          <w:p>
            <w:pPr>
              <w:spacing w:after="0"/>
              <w:jc w:val="left"/>
            </w:pPr>
            <w:r/>
            <w:r>
              <w:rPr>
                <w:rFonts w:ascii="Liberation Sans" w:hAnsi="Liberation Sans" w:eastAsia="Liberation Sans"/>
                <w:b w:val="0"/>
                <w:sz w:val="14"/>
              </w:rPr>
              <w:t>0.8398</w:t>
            </w:r>
          </w:p>
        </w:tc>
        <w:tc>
          <w:tcPr>
            <w:tcW w:type="dxa" w:w="1426"/>
            <w:vAlign w:val="center"/>
          </w:tcPr>
          <w:p>
            <w:pPr>
              <w:spacing w:after="0"/>
              <w:jc w:val="left"/>
            </w:pPr>
            <w:r/>
            <w:r>
              <w:rPr>
                <w:rFonts w:ascii="Liberation Sans" w:hAnsi="Liberation Sans" w:eastAsia="Liberation Sans"/>
                <w:b w:val="0"/>
                <w:sz w:val="14"/>
              </w:rPr>
              <w:t>0.9321</w:t>
            </w:r>
          </w:p>
        </w:tc>
        <w:tc>
          <w:tcPr>
            <w:tcW w:type="dxa" w:w="1426"/>
            <w:vAlign w:val="center"/>
          </w:tcPr>
          <w:p>
            <w:pPr>
              <w:spacing w:after="0"/>
              <w:jc w:val="left"/>
            </w:pPr>
            <w:r/>
            <w:r>
              <w:rPr>
                <w:rFonts w:ascii="Liberation Sans" w:hAnsi="Liberation Sans" w:eastAsia="Liberation Sans"/>
                <w:b w:val="0"/>
                <w:sz w:val="14"/>
              </w:rPr>
              <w:t>766.0</w:t>
            </w:r>
          </w:p>
        </w:tc>
      </w:tr>
      <w:tr>
        <w:trPr>
          <w:cantSplit/>
        </w:trPr>
        <w:tc>
          <w:tcPr>
            <w:tcW w:type="dxa" w:w="1426"/>
            <w:vAlign w:val="center"/>
          </w:tcPr>
          <w:p>
            <w:pPr>
              <w:spacing w:after="0"/>
              <w:jc w:val="left"/>
            </w:pPr>
            <w:r/>
            <w:r>
              <w:rPr>
                <w:rFonts w:ascii="Liberation Sans" w:hAnsi="Liberation Sans" w:eastAsia="Liberation Sans"/>
                <w:b w:val="0"/>
                <w:sz w:val="14"/>
              </w:rPr>
              <w:t>16</w:t>
            </w:r>
          </w:p>
        </w:tc>
        <w:tc>
          <w:tcPr>
            <w:tcW w:type="dxa" w:w="1426"/>
            <w:vAlign w:val="center"/>
          </w:tcPr>
          <w:p>
            <w:pPr>
              <w:spacing w:after="0"/>
              <w:jc w:val="left"/>
            </w:pPr>
            <w:r/>
            <w:r>
              <w:rPr>
                <w:rFonts w:ascii="Liberation Sans" w:hAnsi="Liberation Sans" w:eastAsia="Liberation Sans"/>
                <w:b w:val="0"/>
                <w:sz w:val="14"/>
              </w:rPr>
              <w:t>1.05e-05</w:t>
            </w:r>
          </w:p>
        </w:tc>
        <w:tc>
          <w:tcPr>
            <w:tcW w:type="dxa" w:w="1426"/>
            <w:vAlign w:val="center"/>
          </w:tcPr>
          <w:p>
            <w:pPr>
              <w:spacing w:after="0"/>
              <w:jc w:val="left"/>
            </w:pPr>
            <w:r/>
            <w:r>
              <w:rPr>
                <w:rFonts w:ascii="Liberation Sans" w:hAnsi="Liberation Sans" w:eastAsia="Liberation Sans"/>
                <w:b w:val="0"/>
                <w:sz w:val="14"/>
              </w:rPr>
              <w:t>0.3411</w:t>
            </w:r>
          </w:p>
        </w:tc>
        <w:tc>
          <w:tcPr>
            <w:tcW w:type="dxa" w:w="1426"/>
            <w:vAlign w:val="center"/>
          </w:tcPr>
          <w:p>
            <w:pPr>
              <w:spacing w:after="0"/>
              <w:jc w:val="left"/>
            </w:pPr>
            <w:r/>
            <w:r>
              <w:rPr>
                <w:rFonts w:ascii="Liberation Sans" w:hAnsi="Liberation Sans" w:eastAsia="Liberation Sans"/>
                <w:b w:val="0"/>
                <w:sz w:val="14"/>
              </w:rPr>
              <w:t>0.8814</w:t>
            </w:r>
          </w:p>
        </w:tc>
        <w:tc>
          <w:tcPr>
            <w:tcW w:type="dxa" w:w="1426"/>
            <w:vAlign w:val="center"/>
          </w:tcPr>
          <w:p>
            <w:pPr>
              <w:spacing w:after="0"/>
              <w:jc w:val="left"/>
            </w:pPr>
            <w:r/>
            <w:r>
              <w:rPr>
                <w:rFonts w:ascii="Liberation Sans" w:hAnsi="Liberation Sans" w:eastAsia="Liberation Sans"/>
                <w:b w:val="0"/>
                <w:sz w:val="14"/>
              </w:rPr>
              <w:t>0.2874</w:t>
            </w:r>
          </w:p>
        </w:tc>
        <w:tc>
          <w:tcPr>
            <w:tcW w:type="dxa" w:w="1426"/>
            <w:vAlign w:val="center"/>
          </w:tcPr>
          <w:p>
            <w:pPr>
              <w:spacing w:after="0"/>
              <w:jc w:val="left"/>
            </w:pPr>
            <w:r/>
            <w:r>
              <w:rPr>
                <w:rFonts w:ascii="Liberation Sans" w:hAnsi="Liberation Sans" w:eastAsia="Liberation Sans"/>
                <w:b w:val="0"/>
                <w:sz w:val="14"/>
              </w:rPr>
              <w:t>0.8832</w:t>
            </w:r>
          </w:p>
        </w:tc>
        <w:tc>
          <w:tcPr>
            <w:tcW w:type="dxa" w:w="1426"/>
            <w:vAlign w:val="center"/>
          </w:tcPr>
          <w:p>
            <w:pPr>
              <w:spacing w:after="0"/>
              <w:jc w:val="left"/>
            </w:pPr>
            <w:r/>
            <w:r>
              <w:rPr>
                <w:rFonts w:ascii="Liberation Sans" w:hAnsi="Liberation Sans" w:eastAsia="Liberation Sans"/>
                <w:b w:val="0"/>
                <w:sz w:val="14"/>
              </w:rPr>
              <w:t>0.8723</w:t>
            </w:r>
          </w:p>
        </w:tc>
        <w:tc>
          <w:tcPr>
            <w:tcW w:type="dxa" w:w="1426"/>
            <w:vAlign w:val="center"/>
          </w:tcPr>
          <w:p>
            <w:pPr>
              <w:spacing w:after="0"/>
              <w:jc w:val="left"/>
            </w:pPr>
            <w:r/>
            <w:r>
              <w:rPr>
                <w:rFonts w:ascii="Liberation Sans" w:hAnsi="Liberation Sans" w:eastAsia="Liberation Sans"/>
                <w:b w:val="0"/>
                <w:sz w:val="14"/>
              </w:rPr>
              <w:t>0.8447</w:t>
            </w:r>
          </w:p>
        </w:tc>
        <w:tc>
          <w:tcPr>
            <w:tcW w:type="dxa" w:w="1426"/>
            <w:vAlign w:val="center"/>
          </w:tcPr>
          <w:p>
            <w:pPr>
              <w:spacing w:after="0"/>
              <w:jc w:val="left"/>
            </w:pPr>
            <w:r/>
            <w:r>
              <w:rPr>
                <w:rFonts w:ascii="Liberation Sans" w:hAnsi="Liberation Sans" w:eastAsia="Liberation Sans"/>
                <w:b w:val="0"/>
                <w:sz w:val="14"/>
              </w:rPr>
              <w:t>0.9326</w:t>
            </w:r>
          </w:p>
        </w:tc>
        <w:tc>
          <w:tcPr>
            <w:tcW w:type="dxa" w:w="1426"/>
            <w:vAlign w:val="center"/>
          </w:tcPr>
          <w:p>
            <w:pPr>
              <w:spacing w:after="0"/>
              <w:jc w:val="left"/>
            </w:pPr>
            <w:r/>
            <w:r>
              <w:rPr>
                <w:rFonts w:ascii="Liberation Sans" w:hAnsi="Liberation Sans" w:eastAsia="Liberation Sans"/>
                <w:b w:val="0"/>
                <w:sz w:val="14"/>
              </w:rPr>
              <w:t>749.3</w:t>
            </w:r>
          </w:p>
        </w:tc>
      </w:tr>
      <w:tr>
        <w:trPr>
          <w:cantSplit/>
        </w:trPr>
        <w:tc>
          <w:tcPr>
            <w:tcW w:type="dxa" w:w="1426"/>
            <w:vAlign w:val="center"/>
          </w:tcPr>
          <w:p>
            <w:pPr>
              <w:spacing w:after="0"/>
              <w:jc w:val="left"/>
            </w:pPr>
            <w:r/>
            <w:r>
              <w:rPr>
                <w:rFonts w:ascii="Liberation Sans" w:hAnsi="Liberation Sans" w:eastAsia="Liberation Sans"/>
                <w:b w:val="0"/>
                <w:sz w:val="14"/>
              </w:rPr>
              <w:t>17</w:t>
            </w:r>
          </w:p>
        </w:tc>
        <w:tc>
          <w:tcPr>
            <w:tcW w:type="dxa" w:w="1426"/>
            <w:vAlign w:val="center"/>
          </w:tcPr>
          <w:p>
            <w:pPr>
              <w:spacing w:after="0"/>
              <w:jc w:val="left"/>
            </w:pPr>
            <w:r/>
            <w:r>
              <w:rPr>
                <w:rFonts w:ascii="Liberation Sans" w:hAnsi="Liberation Sans" w:eastAsia="Liberation Sans"/>
                <w:b w:val="0"/>
                <w:sz w:val="14"/>
              </w:rPr>
              <w:t>6.40e-06</w:t>
            </w:r>
          </w:p>
        </w:tc>
        <w:tc>
          <w:tcPr>
            <w:tcW w:type="dxa" w:w="1426"/>
            <w:vAlign w:val="center"/>
          </w:tcPr>
          <w:p>
            <w:pPr>
              <w:spacing w:after="0"/>
              <w:jc w:val="left"/>
            </w:pPr>
            <w:r/>
            <w:r>
              <w:rPr>
                <w:rFonts w:ascii="Liberation Sans" w:hAnsi="Liberation Sans" w:eastAsia="Liberation Sans"/>
                <w:b w:val="0"/>
                <w:sz w:val="14"/>
              </w:rPr>
              <w:t>0.3335</w:t>
            </w:r>
          </w:p>
        </w:tc>
        <w:tc>
          <w:tcPr>
            <w:tcW w:type="dxa" w:w="1426"/>
            <w:vAlign w:val="center"/>
          </w:tcPr>
          <w:p>
            <w:pPr>
              <w:spacing w:after="0"/>
              <w:jc w:val="left"/>
            </w:pPr>
            <w:r/>
            <w:r>
              <w:rPr>
                <w:rFonts w:ascii="Liberation Sans" w:hAnsi="Liberation Sans" w:eastAsia="Liberation Sans"/>
                <w:b w:val="0"/>
                <w:sz w:val="14"/>
              </w:rPr>
              <w:t>0.8862</w:t>
            </w:r>
          </w:p>
        </w:tc>
        <w:tc>
          <w:tcPr>
            <w:tcW w:type="dxa" w:w="1426"/>
            <w:vAlign w:val="center"/>
          </w:tcPr>
          <w:p>
            <w:pPr>
              <w:spacing w:after="0"/>
              <w:jc w:val="left"/>
            </w:pPr>
            <w:r/>
            <w:r>
              <w:rPr>
                <w:rFonts w:ascii="Liberation Sans" w:hAnsi="Liberation Sans" w:eastAsia="Liberation Sans"/>
                <w:b w:val="0"/>
                <w:sz w:val="14"/>
              </w:rPr>
              <w:t>0.2937</w:t>
            </w:r>
          </w:p>
        </w:tc>
        <w:tc>
          <w:tcPr>
            <w:tcW w:type="dxa" w:w="1426"/>
            <w:vAlign w:val="center"/>
          </w:tcPr>
          <w:p>
            <w:pPr>
              <w:spacing w:after="0"/>
              <w:jc w:val="left"/>
            </w:pPr>
            <w:r/>
            <w:r>
              <w:rPr>
                <w:rFonts w:ascii="Liberation Sans" w:hAnsi="Liberation Sans" w:eastAsia="Liberation Sans"/>
                <w:b w:val="0"/>
                <w:sz w:val="14"/>
              </w:rPr>
              <w:t>0.8750</w:t>
            </w:r>
          </w:p>
        </w:tc>
        <w:tc>
          <w:tcPr>
            <w:tcW w:type="dxa" w:w="1426"/>
            <w:vAlign w:val="center"/>
          </w:tcPr>
          <w:p>
            <w:pPr>
              <w:spacing w:after="0"/>
              <w:jc w:val="left"/>
            </w:pPr>
            <w:r/>
            <w:r>
              <w:rPr>
                <w:rFonts w:ascii="Liberation Sans" w:hAnsi="Liberation Sans" w:eastAsia="Liberation Sans"/>
                <w:b w:val="0"/>
                <w:sz w:val="14"/>
              </w:rPr>
              <w:t>0.8574</w:t>
            </w:r>
          </w:p>
        </w:tc>
        <w:tc>
          <w:tcPr>
            <w:tcW w:type="dxa" w:w="1426"/>
            <w:vAlign w:val="center"/>
          </w:tcPr>
          <w:p>
            <w:pPr>
              <w:spacing w:after="0"/>
              <w:jc w:val="left"/>
            </w:pPr>
            <w:r/>
            <w:r>
              <w:rPr>
                <w:rFonts w:ascii="Liberation Sans" w:hAnsi="Liberation Sans" w:eastAsia="Liberation Sans"/>
                <w:b w:val="0"/>
                <w:sz w:val="14"/>
              </w:rPr>
              <w:t>0.8377</w:t>
            </w:r>
          </w:p>
        </w:tc>
        <w:tc>
          <w:tcPr>
            <w:tcW w:type="dxa" w:w="1426"/>
            <w:vAlign w:val="center"/>
          </w:tcPr>
          <w:p>
            <w:pPr>
              <w:spacing w:after="0"/>
              <w:jc w:val="left"/>
            </w:pPr>
            <w:r/>
            <w:r>
              <w:rPr>
                <w:rFonts w:ascii="Liberation Sans" w:hAnsi="Liberation Sans" w:eastAsia="Liberation Sans"/>
                <w:b w:val="0"/>
                <w:sz w:val="14"/>
              </w:rPr>
              <w:t>0.9298</w:t>
            </w:r>
          </w:p>
        </w:tc>
        <w:tc>
          <w:tcPr>
            <w:tcW w:type="dxa" w:w="1426"/>
            <w:vAlign w:val="center"/>
          </w:tcPr>
          <w:p>
            <w:pPr>
              <w:spacing w:after="0"/>
              <w:jc w:val="left"/>
            </w:pPr>
            <w:r/>
            <w:r>
              <w:rPr>
                <w:rFonts w:ascii="Liberation Sans" w:hAnsi="Liberation Sans" w:eastAsia="Liberation Sans"/>
                <w:b w:val="0"/>
                <w:sz w:val="14"/>
              </w:rPr>
              <w:t>742.9</w:t>
            </w:r>
          </w:p>
        </w:tc>
      </w:tr>
      <w:tr>
        <w:trPr>
          <w:cantSplit/>
        </w:trPr>
        <w:tc>
          <w:tcPr>
            <w:tcW w:type="dxa" w:w="1426"/>
            <w:vAlign w:val="center"/>
          </w:tcPr>
          <w:p>
            <w:pPr>
              <w:spacing w:after="0"/>
              <w:jc w:val="left"/>
            </w:pPr>
            <w:r/>
            <w:r>
              <w:rPr>
                <w:rFonts w:ascii="Liberation Sans" w:hAnsi="Liberation Sans" w:eastAsia="Liberation Sans"/>
                <w:b w:val="0"/>
                <w:sz w:val="14"/>
              </w:rPr>
              <w:t>18</w:t>
            </w:r>
          </w:p>
        </w:tc>
        <w:tc>
          <w:tcPr>
            <w:tcW w:type="dxa" w:w="1426"/>
            <w:vAlign w:val="center"/>
          </w:tcPr>
          <w:p>
            <w:pPr>
              <w:spacing w:after="0"/>
              <w:jc w:val="left"/>
            </w:pPr>
            <w:r/>
            <w:r>
              <w:rPr>
                <w:rFonts w:ascii="Liberation Sans" w:hAnsi="Liberation Sans" w:eastAsia="Liberation Sans"/>
                <w:b w:val="0"/>
                <w:sz w:val="14"/>
              </w:rPr>
              <w:t>3.42e-06</w:t>
            </w:r>
          </w:p>
        </w:tc>
        <w:tc>
          <w:tcPr>
            <w:tcW w:type="dxa" w:w="1426"/>
            <w:vAlign w:val="center"/>
          </w:tcPr>
          <w:p>
            <w:pPr>
              <w:spacing w:after="0"/>
              <w:jc w:val="left"/>
            </w:pPr>
            <w:r/>
            <w:r>
              <w:rPr>
                <w:rFonts w:ascii="Liberation Sans" w:hAnsi="Liberation Sans" w:eastAsia="Liberation Sans"/>
                <w:b w:val="0"/>
                <w:sz w:val="14"/>
              </w:rPr>
              <w:t>0.3315</w:t>
            </w:r>
          </w:p>
        </w:tc>
        <w:tc>
          <w:tcPr>
            <w:tcW w:type="dxa" w:w="1426"/>
            <w:vAlign w:val="center"/>
          </w:tcPr>
          <w:p>
            <w:pPr>
              <w:spacing w:after="0"/>
              <w:jc w:val="left"/>
            </w:pPr>
            <w:r/>
            <w:r>
              <w:rPr>
                <w:rFonts w:ascii="Liberation Sans" w:hAnsi="Liberation Sans" w:eastAsia="Liberation Sans"/>
                <w:b w:val="0"/>
                <w:sz w:val="14"/>
              </w:rPr>
              <w:t>0.8863</w:t>
            </w:r>
          </w:p>
        </w:tc>
        <w:tc>
          <w:tcPr>
            <w:tcW w:type="dxa" w:w="1426"/>
            <w:vAlign w:val="center"/>
          </w:tcPr>
          <w:p>
            <w:pPr>
              <w:spacing w:after="0"/>
              <w:jc w:val="left"/>
            </w:pPr>
            <w:r/>
            <w:r>
              <w:rPr>
                <w:rFonts w:ascii="Liberation Sans" w:hAnsi="Liberation Sans" w:eastAsia="Liberation Sans"/>
                <w:b w:val="0"/>
                <w:sz w:val="14"/>
              </w:rPr>
              <w:t>0.2891</w:t>
            </w:r>
          </w:p>
        </w:tc>
        <w:tc>
          <w:tcPr>
            <w:tcW w:type="dxa" w:w="1426"/>
            <w:vAlign w:val="center"/>
          </w:tcPr>
          <w:p>
            <w:pPr>
              <w:spacing w:after="0"/>
              <w:jc w:val="left"/>
            </w:pPr>
            <w:r/>
            <w:r>
              <w:rPr>
                <w:rFonts w:ascii="Liberation Sans" w:hAnsi="Liberation Sans" w:eastAsia="Liberation Sans"/>
                <w:b w:val="0"/>
                <w:sz w:val="14"/>
              </w:rPr>
              <w:t>0.8816</w:t>
            </w:r>
          </w:p>
        </w:tc>
        <w:tc>
          <w:tcPr>
            <w:tcW w:type="dxa" w:w="1426"/>
            <w:vAlign w:val="center"/>
          </w:tcPr>
          <w:p>
            <w:pPr>
              <w:spacing w:after="0"/>
              <w:jc w:val="left"/>
            </w:pPr>
            <w:r/>
            <w:r>
              <w:rPr>
                <w:rFonts w:ascii="Liberation Sans" w:hAnsi="Liberation Sans" w:eastAsia="Liberation Sans"/>
                <w:b w:val="0"/>
                <w:sz w:val="14"/>
              </w:rPr>
              <w:t>0.8672</w:t>
            </w:r>
          </w:p>
        </w:tc>
        <w:tc>
          <w:tcPr>
            <w:tcW w:type="dxa" w:w="1426"/>
            <w:vAlign w:val="center"/>
          </w:tcPr>
          <w:p>
            <w:pPr>
              <w:spacing w:after="0"/>
              <w:jc w:val="left"/>
            </w:pPr>
            <w:r/>
            <w:r>
              <w:rPr>
                <w:rFonts w:ascii="Liberation Sans" w:hAnsi="Liberation Sans" w:eastAsia="Liberation Sans"/>
                <w:b w:val="0"/>
                <w:sz w:val="14"/>
              </w:rPr>
              <w:t>0.8454</w:t>
            </w:r>
          </w:p>
        </w:tc>
        <w:tc>
          <w:tcPr>
            <w:tcW w:type="dxa" w:w="1426"/>
            <w:vAlign w:val="center"/>
          </w:tcPr>
          <w:p>
            <w:pPr>
              <w:spacing w:after="0"/>
              <w:jc w:val="left"/>
            </w:pPr>
            <w:r/>
            <w:r>
              <w:rPr>
                <w:rFonts w:ascii="Liberation Sans" w:hAnsi="Liberation Sans" w:eastAsia="Liberation Sans"/>
                <w:b w:val="0"/>
                <w:sz w:val="14"/>
              </w:rPr>
              <w:t>0.9322</w:t>
            </w:r>
          </w:p>
        </w:tc>
        <w:tc>
          <w:tcPr>
            <w:tcW w:type="dxa" w:w="1426"/>
            <w:vAlign w:val="center"/>
          </w:tcPr>
          <w:p>
            <w:pPr>
              <w:spacing w:after="0"/>
              <w:jc w:val="left"/>
            </w:pPr>
            <w:r/>
            <w:r>
              <w:rPr>
                <w:rFonts w:ascii="Liberation Sans" w:hAnsi="Liberation Sans" w:eastAsia="Liberation Sans"/>
                <w:b w:val="0"/>
                <w:sz w:val="14"/>
              </w:rPr>
              <w:t>760.1</w:t>
            </w:r>
          </w:p>
        </w:tc>
      </w:tr>
      <w:tr>
        <w:trPr>
          <w:cantSplit/>
        </w:trPr>
        <w:tc>
          <w:tcPr>
            <w:tcW w:type="dxa" w:w="1426"/>
            <w:vAlign w:val="center"/>
          </w:tcPr>
          <w:p>
            <w:pPr>
              <w:spacing w:after="0"/>
              <w:jc w:val="left"/>
            </w:pPr>
            <w:r/>
            <w:r>
              <w:rPr>
                <w:rFonts w:ascii="Liberation Sans" w:hAnsi="Liberation Sans" w:eastAsia="Liberation Sans"/>
                <w:b w:val="0"/>
                <w:sz w:val="14"/>
              </w:rPr>
              <w:t>19</w:t>
            </w:r>
          </w:p>
        </w:tc>
        <w:tc>
          <w:tcPr>
            <w:tcW w:type="dxa" w:w="1426"/>
            <w:vAlign w:val="center"/>
          </w:tcPr>
          <w:p>
            <w:pPr>
              <w:spacing w:after="0"/>
              <w:jc w:val="left"/>
            </w:pPr>
            <w:r/>
            <w:r>
              <w:rPr>
                <w:rFonts w:ascii="Liberation Sans" w:hAnsi="Liberation Sans" w:eastAsia="Liberation Sans"/>
                <w:b w:val="0"/>
                <w:sz w:val="14"/>
              </w:rPr>
              <w:t>1.61e-06</w:t>
            </w:r>
          </w:p>
        </w:tc>
        <w:tc>
          <w:tcPr>
            <w:tcW w:type="dxa" w:w="1426"/>
            <w:vAlign w:val="center"/>
          </w:tcPr>
          <w:p>
            <w:pPr>
              <w:spacing w:after="0"/>
              <w:jc w:val="left"/>
            </w:pPr>
            <w:r/>
            <w:r>
              <w:rPr>
                <w:rFonts w:ascii="Liberation Sans" w:hAnsi="Liberation Sans" w:eastAsia="Liberation Sans"/>
                <w:b w:val="0"/>
                <w:sz w:val="14"/>
              </w:rPr>
              <w:t>0.3258</w:t>
            </w:r>
          </w:p>
        </w:tc>
        <w:tc>
          <w:tcPr>
            <w:tcW w:type="dxa" w:w="1426"/>
            <w:vAlign w:val="center"/>
          </w:tcPr>
          <w:p>
            <w:pPr>
              <w:spacing w:after="0"/>
              <w:jc w:val="left"/>
            </w:pPr>
            <w:r/>
            <w:r>
              <w:rPr>
                <w:rFonts w:ascii="Liberation Sans" w:hAnsi="Liberation Sans" w:eastAsia="Liberation Sans"/>
                <w:b w:val="0"/>
                <w:sz w:val="14"/>
              </w:rPr>
              <w:t>0.8883</w:t>
            </w:r>
          </w:p>
        </w:tc>
        <w:tc>
          <w:tcPr>
            <w:tcW w:type="dxa" w:w="1426"/>
            <w:vAlign w:val="center"/>
          </w:tcPr>
          <w:p>
            <w:pPr>
              <w:spacing w:after="0"/>
              <w:jc w:val="left"/>
            </w:pPr>
            <w:r/>
            <w:r>
              <w:rPr>
                <w:rFonts w:ascii="Liberation Sans" w:hAnsi="Liberation Sans" w:eastAsia="Liberation Sans"/>
                <w:b w:val="0"/>
                <w:sz w:val="14"/>
              </w:rPr>
              <w:t>0.2919</w:t>
            </w:r>
          </w:p>
        </w:tc>
        <w:tc>
          <w:tcPr>
            <w:tcW w:type="dxa" w:w="1426"/>
            <w:vAlign w:val="center"/>
          </w:tcPr>
          <w:p>
            <w:pPr>
              <w:spacing w:after="0"/>
              <w:jc w:val="left"/>
            </w:pPr>
            <w:r/>
            <w:r>
              <w:rPr>
                <w:rFonts w:ascii="Liberation Sans" w:hAnsi="Liberation Sans" w:eastAsia="Liberation Sans"/>
                <w:b w:val="0"/>
                <w:sz w:val="14"/>
              </w:rPr>
              <w:t>0.8793</w:t>
            </w:r>
          </w:p>
        </w:tc>
        <w:tc>
          <w:tcPr>
            <w:tcW w:type="dxa" w:w="1426"/>
            <w:vAlign w:val="center"/>
          </w:tcPr>
          <w:p>
            <w:pPr>
              <w:spacing w:after="0"/>
              <w:jc w:val="left"/>
            </w:pPr>
            <w:r/>
            <w:r>
              <w:rPr>
                <w:rFonts w:ascii="Liberation Sans" w:hAnsi="Liberation Sans" w:eastAsia="Liberation Sans"/>
                <w:b w:val="0"/>
                <w:sz w:val="14"/>
              </w:rPr>
              <w:t>0.8638</w:t>
            </w:r>
          </w:p>
        </w:tc>
        <w:tc>
          <w:tcPr>
            <w:tcW w:type="dxa" w:w="1426"/>
            <w:vAlign w:val="center"/>
          </w:tcPr>
          <w:p>
            <w:pPr>
              <w:spacing w:after="0"/>
              <w:jc w:val="left"/>
            </w:pPr>
            <w:r/>
            <w:r>
              <w:rPr>
                <w:rFonts w:ascii="Liberation Sans" w:hAnsi="Liberation Sans" w:eastAsia="Liberation Sans"/>
                <w:b w:val="0"/>
                <w:sz w:val="14"/>
              </w:rPr>
              <w:t>0.8422</w:t>
            </w:r>
          </w:p>
        </w:tc>
        <w:tc>
          <w:tcPr>
            <w:tcW w:type="dxa" w:w="1426"/>
            <w:vAlign w:val="center"/>
          </w:tcPr>
          <w:p>
            <w:pPr>
              <w:spacing w:after="0"/>
              <w:jc w:val="left"/>
            </w:pPr>
            <w:r/>
            <w:r>
              <w:rPr>
                <w:rFonts w:ascii="Liberation Sans" w:hAnsi="Liberation Sans" w:eastAsia="Liberation Sans"/>
                <w:b w:val="0"/>
                <w:sz w:val="14"/>
              </w:rPr>
              <w:t>0.9321</w:t>
            </w:r>
          </w:p>
        </w:tc>
        <w:tc>
          <w:tcPr>
            <w:tcW w:type="dxa" w:w="1426"/>
            <w:vAlign w:val="center"/>
          </w:tcPr>
          <w:p>
            <w:pPr>
              <w:spacing w:after="0"/>
              <w:jc w:val="left"/>
            </w:pPr>
            <w:r/>
            <w:r>
              <w:rPr>
                <w:rFonts w:ascii="Liberation Sans" w:hAnsi="Liberation Sans" w:eastAsia="Liberation Sans"/>
                <w:b w:val="0"/>
                <w:sz w:val="14"/>
              </w:rPr>
              <w:t>739.7</w:t>
            </w:r>
          </w:p>
        </w:tc>
      </w:tr>
      <w:tr>
        <w:trPr>
          <w:cantSplit/>
        </w:trPr>
        <w:tc>
          <w:tcPr>
            <w:tcW w:type="dxa" w:w="1426"/>
            <w:vAlign w:val="center"/>
          </w:tcPr>
          <w:p>
            <w:pPr>
              <w:spacing w:after="0"/>
              <w:jc w:val="left"/>
            </w:pPr>
            <w:r/>
            <w:r>
              <w:rPr>
                <w:rFonts w:ascii="Liberation Sans" w:hAnsi="Liberation Sans" w:eastAsia="Liberation Sans"/>
                <w:b w:val="0"/>
                <w:sz w:val="14"/>
              </w:rPr>
              <w:t>20</w:t>
            </w:r>
          </w:p>
        </w:tc>
        <w:tc>
          <w:tcPr>
            <w:tcW w:type="dxa" w:w="1426"/>
            <w:vAlign w:val="center"/>
          </w:tcPr>
          <w:p>
            <w:pPr>
              <w:spacing w:after="0"/>
              <w:jc w:val="left"/>
            </w:pPr>
            <w:r/>
            <w:r>
              <w:rPr>
                <w:rFonts w:ascii="Liberation Sans" w:hAnsi="Liberation Sans" w:eastAsia="Liberation Sans"/>
                <w:b w:val="0"/>
                <w:sz w:val="14"/>
              </w:rPr>
              <w:t>1.00e-06</w:t>
            </w:r>
          </w:p>
        </w:tc>
        <w:tc>
          <w:tcPr>
            <w:tcW w:type="dxa" w:w="1426"/>
            <w:vAlign w:val="center"/>
          </w:tcPr>
          <w:p>
            <w:pPr>
              <w:spacing w:after="0"/>
              <w:jc w:val="left"/>
            </w:pPr>
            <w:r/>
            <w:r>
              <w:rPr>
                <w:rFonts w:ascii="Liberation Sans" w:hAnsi="Liberation Sans" w:eastAsia="Liberation Sans"/>
                <w:b w:val="0"/>
                <w:sz w:val="14"/>
              </w:rPr>
              <w:t>0.3265</w:t>
            </w:r>
          </w:p>
        </w:tc>
        <w:tc>
          <w:tcPr>
            <w:tcW w:type="dxa" w:w="1426"/>
            <w:vAlign w:val="center"/>
          </w:tcPr>
          <w:p>
            <w:pPr>
              <w:spacing w:after="0"/>
              <w:jc w:val="left"/>
            </w:pPr>
            <w:r/>
            <w:r>
              <w:rPr>
                <w:rFonts w:ascii="Liberation Sans" w:hAnsi="Liberation Sans" w:eastAsia="Liberation Sans"/>
                <w:b w:val="0"/>
                <w:sz w:val="14"/>
              </w:rPr>
              <w:t>0.8862</w:t>
            </w:r>
          </w:p>
        </w:tc>
        <w:tc>
          <w:tcPr>
            <w:tcW w:type="dxa" w:w="1426"/>
            <w:vAlign w:val="center"/>
          </w:tcPr>
          <w:p>
            <w:pPr>
              <w:spacing w:after="0"/>
              <w:jc w:val="left"/>
            </w:pPr>
            <w:r/>
            <w:r>
              <w:rPr>
                <w:rFonts w:ascii="Liberation Sans" w:hAnsi="Liberation Sans" w:eastAsia="Liberation Sans"/>
                <w:b w:val="0"/>
                <w:sz w:val="14"/>
              </w:rPr>
              <w:t>0.2881</w:t>
            </w:r>
          </w:p>
        </w:tc>
        <w:tc>
          <w:tcPr>
            <w:tcW w:type="dxa" w:w="1426"/>
            <w:vAlign w:val="center"/>
          </w:tcPr>
          <w:p>
            <w:pPr>
              <w:spacing w:after="0"/>
              <w:jc w:val="left"/>
            </w:pPr>
            <w:r/>
            <w:r>
              <w:rPr>
                <w:rFonts w:ascii="Liberation Sans" w:hAnsi="Liberation Sans" w:eastAsia="Liberation Sans"/>
                <w:b w:val="0"/>
                <w:sz w:val="14"/>
              </w:rPr>
              <w:t>0.8798</w:t>
            </w:r>
          </w:p>
        </w:tc>
        <w:tc>
          <w:tcPr>
            <w:tcW w:type="dxa" w:w="1426"/>
            <w:vAlign w:val="center"/>
          </w:tcPr>
          <w:p>
            <w:pPr>
              <w:spacing w:after="0"/>
              <w:jc w:val="left"/>
            </w:pPr>
            <w:r/>
            <w:r>
              <w:rPr>
                <w:rFonts w:ascii="Liberation Sans" w:hAnsi="Liberation Sans" w:eastAsia="Liberation Sans"/>
                <w:b w:val="0"/>
                <w:sz w:val="14"/>
              </w:rPr>
              <w:t>0.8687</w:t>
            </w:r>
          </w:p>
        </w:tc>
        <w:tc>
          <w:tcPr>
            <w:tcW w:type="dxa" w:w="1426"/>
            <w:vAlign w:val="center"/>
          </w:tcPr>
          <w:p>
            <w:pPr>
              <w:spacing w:after="0"/>
              <w:jc w:val="left"/>
            </w:pPr>
            <w:r/>
            <w:r>
              <w:rPr>
                <w:rFonts w:ascii="Liberation Sans" w:hAnsi="Liberation Sans" w:eastAsia="Liberation Sans"/>
                <w:b w:val="0"/>
                <w:sz w:val="14"/>
              </w:rPr>
              <w:t>0.8433</w:t>
            </w:r>
          </w:p>
        </w:tc>
        <w:tc>
          <w:tcPr>
            <w:tcW w:type="dxa" w:w="1426"/>
            <w:vAlign w:val="center"/>
          </w:tcPr>
          <w:p>
            <w:pPr>
              <w:spacing w:after="0"/>
              <w:jc w:val="left"/>
            </w:pPr>
            <w:r/>
            <w:r>
              <w:rPr>
                <w:rFonts w:ascii="Liberation Sans" w:hAnsi="Liberation Sans" w:eastAsia="Liberation Sans"/>
                <w:b w:val="0"/>
                <w:sz w:val="14"/>
              </w:rPr>
              <w:t>0.9273</w:t>
            </w:r>
          </w:p>
        </w:tc>
        <w:tc>
          <w:tcPr>
            <w:tcW w:type="dxa" w:w="1426"/>
            <w:vAlign w:val="center"/>
          </w:tcPr>
          <w:p>
            <w:pPr>
              <w:spacing w:after="0"/>
              <w:jc w:val="left"/>
            </w:pPr>
            <w:r/>
            <w:r>
              <w:rPr>
                <w:rFonts w:ascii="Liberation Sans" w:hAnsi="Liberation Sans" w:eastAsia="Liberation Sans"/>
                <w:b w:val="0"/>
                <w:sz w:val="14"/>
              </w:rPr>
              <w:t>732.7</w:t>
            </w:r>
          </w:p>
        </w:tc>
      </w:tr>
    </w:tbl>
    <w:p/>
    <w:p>
      <w:pPr>
        <w:pStyle w:val="Heading1"/>
      </w:pPr>
      <w:r>
        <w:t xml:space="preserve">Appendix B. EfficientNet-B5 Final Model</w:t>
      </w:r>
    </w:p>
    <w:p>
      <w:r>
        <w:t xml:space="preserve">After the EfficientNet-B0 baseline, a higher-capacity variant was trained and became the final submitted model: Public 0.81244 / Private 0.77691, versus the B0 baseline's 0.80577 / 0.77297. This appendix records the configuration changes versus B0, the result comparison, and the full B5 training history.</w:t>
      </w:r>
    </w:p>
    <w:p>
      <w:pPr>
        <w:pStyle w:val="Heading2"/>
      </w:pPr>
      <w:r>
        <w:t>B.1 Changes versus the B0 baseline</w:t>
      </w:r>
    </w:p>
    <w:tbl>
      <w:tblPr>
        <w:tblStyle w:val="TableGrid"/>
        <w:tblW w:type="auto" w:w="0"/>
        <w:tblLook w:firstColumn="1" w:firstRow="1" w:lastColumn="0" w:lastRow="0" w:noHBand="0" w:noVBand="1" w:val="04A0"/>
      </w:tblPr>
      <w:tblGrid>
        <w:gridCol w:w="4752"/>
        <w:gridCol w:w="4752"/>
        <w:gridCol w:w="4752"/>
      </w:tblGrid>
      <w:tr>
        <w:tc>
          <w:tcPr>
            <w:tcW w:type="dxa" w:w="4752"/>
          </w:tcPr>
          <w:p>
            <w:r>
              <w:t>Aspect</w:t>
            </w:r>
          </w:p>
        </w:tc>
        <w:tc>
          <w:tcPr>
            <w:tcW w:type="dxa" w:w="4752"/>
          </w:tcPr>
          <w:p>
            <w:r>
              <w:t xml:space="preserve">B0 baseline</w:t>
            </w:r>
          </w:p>
        </w:tc>
        <w:tc>
          <w:tcPr>
            <w:tcW w:type="dxa" w:w="4752"/>
          </w:tcPr>
          <w:p>
            <w:r>
              <w:t xml:space="preserve">B5 (final)</w:t>
            </w:r>
          </w:p>
        </w:tc>
      </w:tr>
      <w:tr>
        <w:tc>
          <w:tcPr>
            <w:tcW w:type="dxa" w:w="4752"/>
          </w:tcPr>
          <w:p>
            <w:r>
              <w:t>Encoder</w:t>
            </w:r>
          </w:p>
        </w:tc>
        <w:tc>
          <w:tcPr>
            <w:tcW w:type="dxa" w:w="4752"/>
          </w:tcPr>
          <w:p>
            <w:r>
              <w:t>EfficientNet-B0</w:t>
            </w:r>
          </w:p>
        </w:tc>
        <w:tc>
          <w:tcPr>
            <w:tcW w:type="dxa" w:w="4752"/>
          </w:tcPr>
          <w:p>
            <w:r>
              <w:t>EfficientNet-B5</w:t>
            </w:r>
          </w:p>
        </w:tc>
      </w:tr>
      <w:tr>
        <w:tc>
          <w:tcPr>
            <w:tcW w:type="dxa" w:w="4752"/>
          </w:tcPr>
          <w:p>
            <w:r>
              <w:t>Image size</w:t>
            </w:r>
          </w:p>
        </w:tc>
        <w:tc>
          <w:tcPr>
            <w:tcW w:type="dxa" w:w="4752"/>
          </w:tcPr>
          <w:p>
            <w:r>
              <w:t>384 x 384</w:t>
            </w:r>
          </w:p>
        </w:tc>
        <w:tc>
          <w:tcPr>
            <w:tcW w:type="dxa" w:w="4752"/>
          </w:tcPr>
          <w:p>
            <w:r>
              <w:t>456 x 456 (B5 native resolution)</w:t>
            </w:r>
          </w:p>
        </w:tc>
      </w:tr>
      <w:tr>
        <w:tc>
          <w:tcPr>
            <w:tcW w:type="dxa" w:w="4752"/>
          </w:tcPr>
          <w:p>
            <w:r>
              <w:t>Batch</w:t>
            </w:r>
          </w:p>
        </w:tc>
        <w:tc>
          <w:tcPr>
            <w:tcW w:type="dxa" w:w="4752"/>
          </w:tcPr>
          <w:p>
            <w:r>
              <w:t>8</w:t>
            </w:r>
          </w:p>
        </w:tc>
        <w:tc>
          <w:tcPr>
            <w:tcW w:type="dxa" w:w="4752"/>
          </w:tcPr>
          <w:p>
            <w:r>
              <w:t>2 x 4 gradient accumulation (effective 8)</w:t>
            </w:r>
          </w:p>
        </w:tc>
      </w:tr>
      <w:tr>
        <w:tc>
          <w:tcPr>
            <w:tcW w:type="dxa" w:w="4752"/>
          </w:tcPr>
          <w:p>
            <w:r>
              <w:t>Auxiliary classification head</w:t>
            </w:r>
          </w:p>
        </w:tc>
        <w:tc>
          <w:tcPr>
            <w:tcW w:type="dxa" w:w="4752"/>
          </w:tcPr>
          <w:p>
            <w:r>
              <w:t>None</w:t>
            </w:r>
          </w:p>
        </w:tc>
        <w:tc>
          <w:tcPr>
            <w:tcW w:type="dxa" w:w="4752"/>
          </w:tcPr>
          <w:p>
            <w:r>
              <w:t>Enabled (one presence logit per organ)</w:t>
            </w:r>
          </w:p>
        </w:tc>
      </w:tr>
      <w:tr>
        <w:tc>
          <w:tcPr>
            <w:tcW w:type="dxa" w:w="4752"/>
          </w:tcPr>
          <w:p>
            <w:r>
              <w:t>Loss</w:t>
            </w:r>
          </w:p>
        </w:tc>
        <w:tc>
          <w:tcPr>
            <w:tcW w:type="dxa" w:w="4752"/>
          </w:tcPr>
          <w:p>
            <w:r>
              <w:t>BCE + 3 x Dice</w:t>
            </w:r>
          </w:p>
        </w:tc>
        <w:tc>
          <w:tcPr>
            <w:tcW w:type="dxa" w:w="4752"/>
          </w:tcPr>
          <w:p>
            <w:r>
              <w:t>BCE + 3 x Dice + 0.3 x BCE (organ presence)</w:t>
            </w:r>
          </w:p>
        </w:tc>
      </w:tr>
    </w:tbl>
    <w:p>
      <w:r>
        <w:t>The auxiliary classification head shares the EfficientNet encoder with the U-Net decoder and is added through smp.Unet(aux_params=...). With it enabled the model returns a tuple (seg_logits, cls_logits) instead of a single segmentation tensor. The presence targets are derived from the masks (a class is present if its mask channel has any positive pixel), and the classification BCE is added to the total loss with weight 0.3. Gradient accumulation keeps the per-step memory peak small (batch_size = 2) so EfficientNet-B5 at 456 fits on a 16 GB GPU while preserving an effective batch size of 8 (accum_steps = 4).</w:t>
      </w:r>
    </w:p>
    <w:p>
      <w:pPr>
        <w:pStyle w:val="Heading2"/>
      </w:pPr>
      <w:r>
        <w:t xml:space="preserve">B.2 Validation and leaderboard results</w:t>
      </w:r>
    </w:p>
    <w:p>
      <w:r>
        <w:t>Training ran the full 20 of 20 epochs (completed across multiple Kaggle sessions via the resume / wall-clock mechanism). The cosine schedule fully annealed to its minimum (final learning rate = eta_min 1e-6), so the run has converged: validation Dice over the last ~7 epochs moved only within noise (&lt;=0.0003) and the best score landed on the final epoch. The table below compares the best validation Dice and the leaderboard scores of the two models.</w:t>
      </w:r>
    </w:p>
    <w:tbl>
      <w:tblPr>
        <w:tblStyle w:val="TableGrid"/>
        <w:tblW w:type="auto" w:w="0"/>
        <w:tblLook w:firstColumn="1" w:firstRow="1" w:lastColumn="0" w:lastRow="0" w:noHBand="0" w:noVBand="1" w:val="04A0"/>
      </w:tblPr>
      <w:tblGrid>
        <w:gridCol w:w="4752"/>
        <w:gridCol w:w="4752"/>
        <w:gridCol w:w="4752"/>
      </w:tblGrid>
      <w:tr>
        <w:tc>
          <w:tcPr>
            <w:tcW w:type="dxa" w:w="4752"/>
          </w:tcPr>
          <w:p>
            <w:r>
              <w:t>Metric</w:t>
            </w:r>
          </w:p>
        </w:tc>
        <w:tc>
          <w:tcPr>
            <w:tcW w:type="dxa" w:w="4752"/>
          </w:tcPr>
          <w:p>
            <w:r>
              <w:t>B0 baseline</w:t>
            </w:r>
          </w:p>
        </w:tc>
        <w:tc>
          <w:tcPr>
            <w:tcW w:type="dxa" w:w="4752"/>
          </w:tcPr>
          <w:p>
            <w:r>
              <w:t xml:space="preserve">B5 (final)</w:t>
            </w:r>
          </w:p>
        </w:tc>
      </w:tr>
      <w:tr>
        <w:tc>
          <w:tcPr>
            <w:tcW w:type="dxa" w:w="4752"/>
          </w:tcPr>
          <w:p>
            <w:r>
              <w:t>Best epoch</w:t>
            </w:r>
          </w:p>
        </w:tc>
        <w:tc>
          <w:tcPr>
            <w:tcW w:type="dxa" w:w="4752"/>
          </w:tcPr>
          <w:p>
            <w:r>
              <w:t>16 (of 20, finished)</w:t>
            </w:r>
          </w:p>
        </w:tc>
        <w:tc>
          <w:tcPr>
            <w:tcW w:type="dxa" w:w="4752"/>
          </w:tcPr>
          <w:p>
            <w:r>
              <w:t>20 (of 20, finished)</w:t>
            </w:r>
          </w:p>
        </w:tc>
      </w:tr>
      <w:tr>
        <w:tc>
          <w:tcPr>
            <w:tcW w:type="dxa" w:w="4752"/>
          </w:tcPr>
          <w:p>
            <w:r>
              <w:t>Best validation Dice</w:t>
            </w:r>
          </w:p>
        </w:tc>
        <w:tc>
          <w:tcPr>
            <w:tcW w:type="dxa" w:w="4752"/>
          </w:tcPr>
          <w:p>
            <w:r>
              <w:t>0.8832</w:t>
            </w:r>
          </w:p>
        </w:tc>
        <w:tc>
          <w:tcPr>
            <w:tcW w:type="dxa" w:w="4752"/>
          </w:tcPr>
          <w:p>
            <w:r>
              <w:t>0.9112</w:t>
            </w:r>
          </w:p>
        </w:tc>
      </w:tr>
      <w:tr>
        <w:tc>
          <w:tcPr>
            <w:tcW w:type="dxa" w:w="4752"/>
          </w:tcPr>
          <w:p>
            <w:r>
              <w:t>Large bowel Dice</w:t>
            </w:r>
          </w:p>
        </w:tc>
        <w:tc>
          <w:tcPr>
            <w:tcW w:type="dxa" w:w="4752"/>
          </w:tcPr>
          <w:p>
            <w:r>
              <w:t>0.8723</w:t>
            </w:r>
          </w:p>
        </w:tc>
        <w:tc>
          <w:tcPr>
            <w:tcW w:type="dxa" w:w="4752"/>
          </w:tcPr>
          <w:p>
            <w:r>
              <w:t>0.9015</w:t>
            </w:r>
          </w:p>
        </w:tc>
      </w:tr>
      <w:tr>
        <w:tc>
          <w:tcPr>
            <w:tcW w:type="dxa" w:w="4752"/>
          </w:tcPr>
          <w:p>
            <w:r>
              <w:t>Small bowel Dice</w:t>
            </w:r>
          </w:p>
        </w:tc>
        <w:tc>
          <w:tcPr>
            <w:tcW w:type="dxa" w:w="4752"/>
          </w:tcPr>
          <w:p>
            <w:r>
              <w:t>0.8447</w:t>
            </w:r>
          </w:p>
        </w:tc>
        <w:tc>
          <w:tcPr>
            <w:tcW w:type="dxa" w:w="4752"/>
          </w:tcPr>
          <w:p>
            <w:r>
              <w:t>0.8828</w:t>
            </w:r>
          </w:p>
        </w:tc>
      </w:tr>
      <w:tr>
        <w:tc>
          <w:tcPr>
            <w:tcW w:type="dxa" w:w="4752"/>
          </w:tcPr>
          <w:p>
            <w:r>
              <w:t>Stomach Dice</w:t>
            </w:r>
          </w:p>
        </w:tc>
        <w:tc>
          <w:tcPr>
            <w:tcW w:type="dxa" w:w="4752"/>
          </w:tcPr>
          <w:p>
            <w:r>
              <w:t>0.9326</w:t>
            </w:r>
          </w:p>
        </w:tc>
        <w:tc>
          <w:tcPr>
            <w:tcW w:type="dxa" w:w="4752"/>
          </w:tcPr>
          <w:p>
            <w:r>
              <w:t>0.9494</w:t>
            </w:r>
          </w:p>
        </w:tc>
      </w:tr>
      <w:tr>
        <w:tc>
          <w:tcPr>
            <w:tcW w:type="dxa" w:w="4752"/>
          </w:tcPr>
          <w:p>
            <w:r>
              <w:t>Time per epoch</w:t>
            </w:r>
          </w:p>
        </w:tc>
        <w:tc>
          <w:tcPr>
            <w:tcW w:type="dxa" w:w="4752"/>
          </w:tcPr>
          <w:p>
            <w:r>
              <w:t>~12 min</w:t>
            </w:r>
          </w:p>
        </w:tc>
        <w:tc>
          <w:tcPr>
            <w:tcW w:type="dxa" w:w="4752"/>
          </w:tcPr>
          <w:p>
            <w:r>
              <w:t>~42 min</w:t>
            </w:r>
          </w:p>
        </w:tc>
      </w:tr>
      <w:tr>
        <w:tc>
          <w:tcPr>
            <w:tcW w:type="dxa" w:w="4752"/>
          </w:tcPr>
          <w:p>
            <w:r>
              <w:t>Public LB</w:t>
            </w:r>
          </w:p>
        </w:tc>
        <w:tc>
          <w:tcPr>
            <w:tcW w:type="dxa" w:w="4752"/>
          </w:tcPr>
          <w:p>
            <w:r>
              <w:t>0.80577</w:t>
            </w:r>
          </w:p>
        </w:tc>
        <w:tc>
          <w:tcPr>
            <w:tcW w:type="dxa" w:w="4752"/>
          </w:tcPr>
          <w:p>
            <w:r>
              <w:t>0.81244</w:t>
            </w:r>
          </w:p>
        </w:tc>
      </w:tr>
      <w:tr>
        <w:tc>
          <w:tcPr>
            <w:tcW w:type="dxa" w:w="4752"/>
          </w:tcPr>
          <w:p>
            <w:r>
              <w:t>Private LB</w:t>
            </w:r>
          </w:p>
        </w:tc>
        <w:tc>
          <w:tcPr>
            <w:tcW w:type="dxa" w:w="4752"/>
          </w:tcPr>
          <w:p>
            <w:r>
              <w:t>0.77297</w:t>
            </w:r>
          </w:p>
        </w:tc>
        <w:tc>
          <w:tcPr>
            <w:tcW w:type="dxa" w:w="4752"/>
          </w:tcPr>
          <w:p>
            <w:r>
              <w:t>0.77691</w:t>
            </w:r>
          </w:p>
        </w:tc>
      </w:tr>
    </w:tbl>
    <w:p>
      <w:r>
        <w:t>The B5 run improves validation Dice by roughly 2.8 percentage points over B0 across all three organs, with the largest gain on the hardest class (small bowel). This local gain carried over to the leaderboard (+0.0067 public / +0.0039 private), confirming the improvement was real and not overfit to fold 0.</w:t>
      </w:r>
    </w:p>
    <w:p>
      <w:pPr>
        <w:pStyle w:val="Heading2"/>
      </w:pPr>
      <w:r>
        <w:t>B.3 How the B5 submission was produced</w:t>
      </w:r>
    </w:p>
    <w:p>
      <w:r>
        <w:t>The threshold-tuning and submission notebooks were realigned to the B5 setup: encoder_name = efficientnet-b5, img_size = 456, use_aux_cls = True, plus a forward_seg_logits helper that builds smp.Unet(aux_params=...) and takes the segmentation logits from the (seg_logits, cls_logits) tuple. The threshold-tuning notebook was re-run on the B5 checkpoint to produce B5-specific per-class thresholds (the B0 values 0.39 / 0.59 / 0.33 are not optimal for B5), which the submission notebook loads via thresholds_json_path. Running the submission notebook then produced the Public 0.81244 / Private 0.77691 result.</w:t>
      </w:r>
    </w:p>
    <w:p>
      <w:pPr>
        <w:pStyle w:val="Heading2"/>
      </w:pPr>
      <w:r>
        <w:t>B.4 Epoch-level B5 training history (epochs 1-20)</w:t>
      </w:r>
    </w:p>
    <w:tbl>
      <w:tblPr>
        <w:tblStyle w:val="TableGrid"/>
        <w:tblW w:type="auto" w:w="0"/>
        <w:tblLook w:firstColumn="1" w:firstRow="1" w:lastColumn="0" w:lastRow="0" w:noHBand="0" w:noVBand="1" w:val="04A0"/>
      </w:tblPr>
      <w:tblGrid>
        <w:gridCol w:w="1426"/>
        <w:gridCol w:w="1426"/>
        <w:gridCol w:w="1426"/>
        <w:gridCol w:w="1426"/>
        <w:gridCol w:w="1426"/>
        <w:gridCol w:w="1426"/>
        <w:gridCol w:w="1426"/>
        <w:gridCol w:w="1426"/>
        <w:gridCol w:w="1426"/>
        <w:gridCol w:w="1426"/>
      </w:tblGrid>
      <w:tr>
        <w:tc>
          <w:tcPr>
            <w:tcW w:type="dxa" w:w="1426"/>
          </w:tcPr>
          <w:p>
            <w:r>
              <w:t>Epoch</w:t>
            </w:r>
          </w:p>
        </w:tc>
        <w:tc>
          <w:tcPr>
            <w:tcW w:type="dxa" w:w="1426"/>
          </w:tcPr>
          <w:p>
            <w:r>
              <w:t>LR</w:t>
            </w:r>
          </w:p>
        </w:tc>
        <w:tc>
          <w:tcPr>
            <w:tcW w:type="dxa" w:w="1426"/>
          </w:tcPr>
          <w:p>
            <w:r>
              <w:t>Train Loss</w:t>
            </w:r>
          </w:p>
        </w:tc>
        <w:tc>
          <w:tcPr>
            <w:tcW w:type="dxa" w:w="1426"/>
          </w:tcPr>
          <w:p>
            <w:r>
              <w:t>Train Dice</w:t>
            </w:r>
          </w:p>
        </w:tc>
        <w:tc>
          <w:tcPr>
            <w:tcW w:type="dxa" w:w="1426"/>
          </w:tcPr>
          <w:p>
            <w:r>
              <w:t>Valid Loss</w:t>
            </w:r>
          </w:p>
        </w:tc>
        <w:tc>
          <w:tcPr>
            <w:tcW w:type="dxa" w:w="1426"/>
          </w:tcPr>
          <w:p>
            <w:r>
              <w:t>Valid Dice</w:t>
            </w:r>
          </w:p>
        </w:tc>
        <w:tc>
          <w:tcPr>
            <w:tcW w:type="dxa" w:w="1426"/>
          </w:tcPr>
          <w:p>
            <w:r>
              <w:t>Large Dice</w:t>
            </w:r>
          </w:p>
        </w:tc>
        <w:tc>
          <w:tcPr>
            <w:tcW w:type="dxa" w:w="1426"/>
          </w:tcPr>
          <w:p>
            <w:r>
              <w:t>Small Dice</w:t>
            </w:r>
          </w:p>
        </w:tc>
        <w:tc>
          <w:tcPr>
            <w:tcW w:type="dxa" w:w="1426"/>
          </w:tcPr>
          <w:p>
            <w:r>
              <w:t>Stomach Dice</w:t>
            </w:r>
          </w:p>
        </w:tc>
        <w:tc>
          <w:tcPr>
            <w:tcW w:type="dxa" w:w="1426"/>
          </w:tcPr>
          <w:p>
            <w:r>
              <w:t>Time sec</w:t>
            </w:r>
          </w:p>
        </w:tc>
      </w:tr>
      <w:tr>
        <w:tc>
          <w:tcPr>
            <w:tcW w:type="dxa" w:w="1426"/>
          </w:tcPr>
          <w:p>
            <w:r>
              <w:t>1</w:t>
            </w:r>
          </w:p>
        </w:tc>
        <w:tc>
          <w:tcPr>
            <w:tcW w:type="dxa" w:w="1426"/>
          </w:tcPr>
          <w:p>
            <w:r>
              <w:t>9.94e-05</w:t>
            </w:r>
          </w:p>
        </w:tc>
        <w:tc>
          <w:tcPr>
            <w:tcW w:type="dxa" w:w="1426"/>
          </w:tcPr>
          <w:p>
            <w:r>
              <w:t>0.9306</w:t>
            </w:r>
          </w:p>
        </w:tc>
        <w:tc>
          <w:tcPr>
            <w:tcW w:type="dxa" w:w="1426"/>
          </w:tcPr>
          <w:p>
            <w:r>
              <w:t>0.3945</w:t>
            </w:r>
          </w:p>
        </w:tc>
        <w:tc>
          <w:tcPr>
            <w:tcW w:type="dxa" w:w="1426"/>
          </w:tcPr>
          <w:p>
            <w:r>
              <w:t>0.3084</w:t>
            </w:r>
          </w:p>
        </w:tc>
        <w:tc>
          <w:tcPr>
            <w:tcW w:type="dxa" w:w="1426"/>
          </w:tcPr>
          <w:p>
            <w:r>
              <w:t>0.8636</w:t>
            </w:r>
          </w:p>
        </w:tc>
        <w:tc>
          <w:tcPr>
            <w:tcW w:type="dxa" w:w="1426"/>
          </w:tcPr>
          <w:p>
            <w:r>
              <w:t>0.8532</w:t>
            </w:r>
          </w:p>
        </w:tc>
        <w:tc>
          <w:tcPr>
            <w:tcW w:type="dxa" w:w="1426"/>
          </w:tcPr>
          <w:p>
            <w:r>
              <w:t>0.8097</w:t>
            </w:r>
          </w:p>
        </w:tc>
        <w:tc>
          <w:tcPr>
            <w:tcW w:type="dxa" w:w="1426"/>
          </w:tcPr>
          <w:p>
            <w:r>
              <w:t>0.9278</w:t>
            </w:r>
          </w:p>
        </w:tc>
        <w:tc>
          <w:tcPr>
            <w:tcW w:type="dxa" w:w="1426"/>
          </w:tcPr>
          <w:p>
            <w:r>
              <w:t>2521.2</w:t>
            </w:r>
          </w:p>
        </w:tc>
      </w:tr>
      <w:tr>
        <w:tc>
          <w:tcPr>
            <w:tcW w:type="dxa" w:w="1426"/>
          </w:tcPr>
          <w:p>
            <w:r>
              <w:t>2</w:t>
            </w:r>
          </w:p>
        </w:tc>
        <w:tc>
          <w:tcPr>
            <w:tcW w:type="dxa" w:w="1426"/>
          </w:tcPr>
          <w:p>
            <w:r>
              <w:t>9.76e-05</w:t>
            </w:r>
          </w:p>
        </w:tc>
        <w:tc>
          <w:tcPr>
            <w:tcW w:type="dxa" w:w="1426"/>
          </w:tcPr>
          <w:p>
            <w:r>
              <w:t>0.4102</w:t>
            </w:r>
          </w:p>
        </w:tc>
        <w:tc>
          <w:tcPr>
            <w:tcW w:type="dxa" w:w="1426"/>
          </w:tcPr>
          <w:p>
            <w:r>
              <w:t>0.7419</w:t>
            </w:r>
          </w:p>
        </w:tc>
        <w:tc>
          <w:tcPr>
            <w:tcW w:type="dxa" w:w="1426"/>
          </w:tcPr>
          <w:p>
            <w:r>
              <w:t>0.2924</w:t>
            </w:r>
          </w:p>
        </w:tc>
        <w:tc>
          <w:tcPr>
            <w:tcW w:type="dxa" w:w="1426"/>
          </w:tcPr>
          <w:p>
            <w:r>
              <w:t>0.7871</w:t>
            </w:r>
          </w:p>
        </w:tc>
        <w:tc>
          <w:tcPr>
            <w:tcW w:type="dxa" w:w="1426"/>
          </w:tcPr>
          <w:p>
            <w:r>
              <w:t>0.8653</w:t>
            </w:r>
          </w:p>
        </w:tc>
        <w:tc>
          <w:tcPr>
            <w:tcW w:type="dxa" w:w="1426"/>
          </w:tcPr>
          <w:p>
            <w:r>
              <w:t>0.7661</w:t>
            </w:r>
          </w:p>
        </w:tc>
        <w:tc>
          <w:tcPr>
            <w:tcW w:type="dxa" w:w="1426"/>
          </w:tcPr>
          <w:p>
            <w:r>
              <w:t>0.7299</w:t>
            </w:r>
          </w:p>
        </w:tc>
        <w:tc>
          <w:tcPr>
            <w:tcW w:type="dxa" w:w="1426"/>
          </w:tcPr>
          <w:p>
            <w:r>
              <w:t>2527.2</w:t>
            </w:r>
          </w:p>
        </w:tc>
      </w:tr>
      <w:tr>
        <w:tc>
          <w:tcPr>
            <w:tcW w:type="dxa" w:w="1426"/>
          </w:tcPr>
          <w:p>
            <w:r>
              <w:t>3</w:t>
            </w:r>
          </w:p>
        </w:tc>
        <w:tc>
          <w:tcPr>
            <w:tcW w:type="dxa" w:w="1426"/>
          </w:tcPr>
          <w:p>
            <w:r>
              <w:t>9.46e-05</w:t>
            </w:r>
          </w:p>
        </w:tc>
        <w:tc>
          <w:tcPr>
            <w:tcW w:type="dxa" w:w="1426"/>
          </w:tcPr>
          <w:p>
            <w:r>
              <w:t>0.3633</w:t>
            </w:r>
          </w:p>
        </w:tc>
        <w:tc>
          <w:tcPr>
            <w:tcW w:type="dxa" w:w="1426"/>
          </w:tcPr>
          <w:p>
            <w:r>
              <w:t>0.7912</w:t>
            </w:r>
          </w:p>
        </w:tc>
        <w:tc>
          <w:tcPr>
            <w:tcW w:type="dxa" w:w="1426"/>
          </w:tcPr>
          <w:p>
            <w:r>
              <w:t>0.2606</w:t>
            </w:r>
          </w:p>
        </w:tc>
        <w:tc>
          <w:tcPr>
            <w:tcW w:type="dxa" w:w="1426"/>
          </w:tcPr>
          <w:p>
            <w:r>
              <w:t>0.851</w:t>
            </w:r>
          </w:p>
        </w:tc>
        <w:tc>
          <w:tcPr>
            <w:tcW w:type="dxa" w:w="1426"/>
          </w:tcPr>
          <w:p>
            <w:r>
              <w:t>0.8694</w:t>
            </w:r>
          </w:p>
        </w:tc>
        <w:tc>
          <w:tcPr>
            <w:tcW w:type="dxa" w:w="1426"/>
          </w:tcPr>
          <w:p>
            <w:r>
              <w:t>0.7928</w:t>
            </w:r>
          </w:p>
        </w:tc>
        <w:tc>
          <w:tcPr>
            <w:tcW w:type="dxa" w:w="1426"/>
          </w:tcPr>
          <w:p>
            <w:r>
              <w:t>0.8906</w:t>
            </w:r>
          </w:p>
        </w:tc>
        <w:tc>
          <w:tcPr>
            <w:tcW w:type="dxa" w:w="1426"/>
          </w:tcPr>
          <w:p>
            <w:r>
              <w:t>2541.9</w:t>
            </w:r>
          </w:p>
        </w:tc>
      </w:tr>
      <w:tr>
        <w:tc>
          <w:tcPr>
            <w:tcW w:type="dxa" w:w="1426"/>
          </w:tcPr>
          <w:p>
            <w:r>
              <w:t>4</w:t>
            </w:r>
          </w:p>
        </w:tc>
        <w:tc>
          <w:tcPr>
            <w:tcW w:type="dxa" w:w="1426"/>
          </w:tcPr>
          <w:p>
            <w:r>
              <w:t>9.05e-05</w:t>
            </w:r>
          </w:p>
        </w:tc>
        <w:tc>
          <w:tcPr>
            <w:tcW w:type="dxa" w:w="1426"/>
          </w:tcPr>
          <w:p>
            <w:r>
              <w:t>0.337</w:t>
            </w:r>
          </w:p>
        </w:tc>
        <w:tc>
          <w:tcPr>
            <w:tcW w:type="dxa" w:w="1426"/>
          </w:tcPr>
          <w:p>
            <w:r>
              <w:t>0.8064</w:t>
            </w:r>
          </w:p>
        </w:tc>
        <w:tc>
          <w:tcPr>
            <w:tcW w:type="dxa" w:w="1426"/>
          </w:tcPr>
          <w:p>
            <w:r>
              <w:t>0.2664</w:t>
            </w:r>
          </w:p>
        </w:tc>
        <w:tc>
          <w:tcPr>
            <w:tcW w:type="dxa" w:w="1426"/>
          </w:tcPr>
          <w:p>
            <w:r>
              <w:t>0.8872</w:t>
            </w:r>
          </w:p>
        </w:tc>
        <w:tc>
          <w:tcPr>
            <w:tcW w:type="dxa" w:w="1426"/>
          </w:tcPr>
          <w:p>
            <w:r>
              <w:t>0.8962</w:t>
            </w:r>
          </w:p>
        </w:tc>
        <w:tc>
          <w:tcPr>
            <w:tcW w:type="dxa" w:w="1426"/>
          </w:tcPr>
          <w:p>
            <w:r>
              <w:t>0.8536</w:t>
            </w:r>
          </w:p>
        </w:tc>
        <w:tc>
          <w:tcPr>
            <w:tcW w:type="dxa" w:w="1426"/>
          </w:tcPr>
          <w:p>
            <w:r>
              <w:t>0.9119</w:t>
            </w:r>
          </w:p>
        </w:tc>
        <w:tc>
          <w:tcPr>
            <w:tcW w:type="dxa" w:w="1426"/>
          </w:tcPr>
          <w:p>
            <w:r>
              <w:t>2610.8</w:t>
            </w:r>
          </w:p>
        </w:tc>
      </w:tr>
      <w:tr>
        <w:tc>
          <w:tcPr>
            <w:tcW w:type="dxa" w:w="1426"/>
          </w:tcPr>
          <w:p>
            <w:r>
              <w:t>5</w:t>
            </w:r>
          </w:p>
        </w:tc>
        <w:tc>
          <w:tcPr>
            <w:tcW w:type="dxa" w:w="1426"/>
          </w:tcPr>
          <w:p>
            <w:r>
              <w:t>8.55e-05</w:t>
            </w:r>
          </w:p>
        </w:tc>
        <w:tc>
          <w:tcPr>
            <w:tcW w:type="dxa" w:w="1426"/>
          </w:tcPr>
          <w:p>
            <w:r>
              <w:t>0.3197</w:t>
            </w:r>
          </w:p>
        </w:tc>
        <w:tc>
          <w:tcPr>
            <w:tcW w:type="dxa" w:w="1426"/>
          </w:tcPr>
          <w:p>
            <w:r>
              <w:t>0.8206</w:t>
            </w:r>
          </w:p>
        </w:tc>
        <w:tc>
          <w:tcPr>
            <w:tcW w:type="dxa" w:w="1426"/>
          </w:tcPr>
          <w:p>
            <w:r>
              <w:t>0.2571</w:t>
            </w:r>
          </w:p>
        </w:tc>
        <w:tc>
          <w:tcPr>
            <w:tcW w:type="dxa" w:w="1426"/>
          </w:tcPr>
          <w:p>
            <w:r>
              <w:t>0.8881</w:t>
            </w:r>
          </w:p>
        </w:tc>
        <w:tc>
          <w:tcPr>
            <w:tcW w:type="dxa" w:w="1426"/>
          </w:tcPr>
          <w:p>
            <w:r>
              <w:t>0.8843</w:t>
            </w:r>
          </w:p>
        </w:tc>
        <w:tc>
          <w:tcPr>
            <w:tcW w:type="dxa" w:w="1426"/>
          </w:tcPr>
          <w:p>
            <w:r>
              <w:t>0.8493</w:t>
            </w:r>
          </w:p>
        </w:tc>
        <w:tc>
          <w:tcPr>
            <w:tcW w:type="dxa" w:w="1426"/>
          </w:tcPr>
          <w:p>
            <w:r>
              <w:t>0.9307</w:t>
            </w:r>
          </w:p>
        </w:tc>
        <w:tc>
          <w:tcPr>
            <w:tcW w:type="dxa" w:w="1426"/>
          </w:tcPr>
          <w:p>
            <w:r>
              <w:t>2541.9</w:t>
            </w:r>
          </w:p>
        </w:tc>
      </w:tr>
      <w:tr>
        <w:tc>
          <w:tcPr>
            <w:tcW w:type="dxa" w:w="1426"/>
          </w:tcPr>
          <w:p>
            <w:r>
              <w:t>6</w:t>
            </w:r>
          </w:p>
        </w:tc>
        <w:tc>
          <w:tcPr>
            <w:tcW w:type="dxa" w:w="1426"/>
          </w:tcPr>
          <w:p>
            <w:r>
              <w:t>7.96e-05</w:t>
            </w:r>
          </w:p>
        </w:tc>
        <w:tc>
          <w:tcPr>
            <w:tcW w:type="dxa" w:w="1426"/>
          </w:tcPr>
          <w:p>
            <w:r>
              <w:t>0.3063</w:t>
            </w:r>
          </w:p>
        </w:tc>
        <w:tc>
          <w:tcPr>
            <w:tcW w:type="dxa" w:w="1426"/>
          </w:tcPr>
          <w:p>
            <w:r>
              <w:t>0.8468</w:t>
            </w:r>
          </w:p>
        </w:tc>
        <w:tc>
          <w:tcPr>
            <w:tcW w:type="dxa" w:w="1426"/>
          </w:tcPr>
          <w:p>
            <w:r>
              <w:t>0.2617</w:t>
            </w:r>
          </w:p>
        </w:tc>
        <w:tc>
          <w:tcPr>
            <w:tcW w:type="dxa" w:w="1426"/>
          </w:tcPr>
          <w:p>
            <w:r>
              <w:t>0.8939</w:t>
            </w:r>
          </w:p>
        </w:tc>
        <w:tc>
          <w:tcPr>
            <w:tcW w:type="dxa" w:w="1426"/>
          </w:tcPr>
          <w:p>
            <w:r>
              <w:t>0.8916</w:t>
            </w:r>
          </w:p>
        </w:tc>
        <w:tc>
          <w:tcPr>
            <w:tcW w:type="dxa" w:w="1426"/>
          </w:tcPr>
          <w:p>
            <w:r>
              <w:t>0.8504</w:t>
            </w:r>
          </w:p>
        </w:tc>
        <w:tc>
          <w:tcPr>
            <w:tcW w:type="dxa" w:w="1426"/>
          </w:tcPr>
          <w:p>
            <w:r>
              <w:t>0.9396</w:t>
            </w:r>
          </w:p>
        </w:tc>
        <w:tc>
          <w:tcPr>
            <w:tcW w:type="dxa" w:w="1426"/>
          </w:tcPr>
          <w:p>
            <w:r>
              <w:t>2546.1</w:t>
            </w:r>
          </w:p>
        </w:tc>
      </w:tr>
      <w:tr>
        <w:tc>
          <w:tcPr>
            <w:tcW w:type="dxa" w:w="1426"/>
          </w:tcPr>
          <w:p>
            <w:r>
              <w:t>7</w:t>
            </w:r>
          </w:p>
        </w:tc>
        <w:tc>
          <w:tcPr>
            <w:tcW w:type="dxa" w:w="1426"/>
          </w:tcPr>
          <w:p>
            <w:r>
              <w:t>7.30e-05</w:t>
            </w:r>
          </w:p>
        </w:tc>
        <w:tc>
          <w:tcPr>
            <w:tcW w:type="dxa" w:w="1426"/>
          </w:tcPr>
          <w:p>
            <w:r>
              <w:t>0.294</w:t>
            </w:r>
          </w:p>
        </w:tc>
        <w:tc>
          <w:tcPr>
            <w:tcW w:type="dxa" w:w="1426"/>
          </w:tcPr>
          <w:p>
            <w:r>
              <w:t>0.8541</w:t>
            </w:r>
          </w:p>
        </w:tc>
        <w:tc>
          <w:tcPr>
            <w:tcW w:type="dxa" w:w="1426"/>
          </w:tcPr>
          <w:p>
            <w:r>
              <w:t>0.2515</w:t>
            </w:r>
          </w:p>
        </w:tc>
        <w:tc>
          <w:tcPr>
            <w:tcW w:type="dxa" w:w="1426"/>
          </w:tcPr>
          <w:p>
            <w:r>
              <w:t>0.8915</w:t>
            </w:r>
          </w:p>
        </w:tc>
        <w:tc>
          <w:tcPr>
            <w:tcW w:type="dxa" w:w="1426"/>
          </w:tcPr>
          <w:p>
            <w:r>
              <w:t>0.8822</w:t>
            </w:r>
          </w:p>
        </w:tc>
        <w:tc>
          <w:tcPr>
            <w:tcW w:type="dxa" w:w="1426"/>
          </w:tcPr>
          <w:p>
            <w:r>
              <w:t>0.8506</w:t>
            </w:r>
          </w:p>
        </w:tc>
        <w:tc>
          <w:tcPr>
            <w:tcW w:type="dxa" w:w="1426"/>
          </w:tcPr>
          <w:p>
            <w:r>
              <w:t>0.9418</w:t>
            </w:r>
          </w:p>
        </w:tc>
        <w:tc>
          <w:tcPr>
            <w:tcW w:type="dxa" w:w="1426"/>
          </w:tcPr>
          <w:p>
            <w:r>
              <w:t>2538.6</w:t>
            </w:r>
          </w:p>
        </w:tc>
      </w:tr>
      <w:tr>
        <w:tc>
          <w:tcPr>
            <w:tcW w:type="dxa" w:w="1426"/>
          </w:tcPr>
          <w:p>
            <w:r>
              <w:t>8</w:t>
            </w:r>
          </w:p>
        </w:tc>
        <w:tc>
          <w:tcPr>
            <w:tcW w:type="dxa" w:w="1426"/>
          </w:tcPr>
          <w:p>
            <w:r>
              <w:t>6.58e-05</w:t>
            </w:r>
          </w:p>
        </w:tc>
        <w:tc>
          <w:tcPr>
            <w:tcW w:type="dxa" w:w="1426"/>
          </w:tcPr>
          <w:p>
            <w:r>
              <w:t>0.2835</w:t>
            </w:r>
          </w:p>
        </w:tc>
        <w:tc>
          <w:tcPr>
            <w:tcW w:type="dxa" w:w="1426"/>
          </w:tcPr>
          <w:p>
            <w:r>
              <w:t>0.8541</w:t>
            </w:r>
          </w:p>
        </w:tc>
        <w:tc>
          <w:tcPr>
            <w:tcW w:type="dxa" w:w="1426"/>
          </w:tcPr>
          <w:p>
            <w:r>
              <w:t>0.2481</w:t>
            </w:r>
          </w:p>
        </w:tc>
        <w:tc>
          <w:tcPr>
            <w:tcW w:type="dxa" w:w="1426"/>
          </w:tcPr>
          <w:p>
            <w:r>
              <w:t>0.9016</w:t>
            </w:r>
          </w:p>
        </w:tc>
        <w:tc>
          <w:tcPr>
            <w:tcW w:type="dxa" w:w="1426"/>
          </w:tcPr>
          <w:p>
            <w:r>
              <w:t>0.8964</w:t>
            </w:r>
          </w:p>
        </w:tc>
        <w:tc>
          <w:tcPr>
            <w:tcW w:type="dxa" w:w="1426"/>
          </w:tcPr>
          <w:p>
            <w:r>
              <w:t>0.8607</w:t>
            </w:r>
          </w:p>
        </w:tc>
        <w:tc>
          <w:tcPr>
            <w:tcW w:type="dxa" w:w="1426"/>
          </w:tcPr>
          <w:p>
            <w:r>
              <w:t>0.9476</w:t>
            </w:r>
          </w:p>
        </w:tc>
        <w:tc>
          <w:tcPr>
            <w:tcW w:type="dxa" w:w="1426"/>
          </w:tcPr>
          <w:p>
            <w:r>
              <w:t>2552.1</w:t>
            </w:r>
          </w:p>
        </w:tc>
      </w:tr>
      <w:tr>
        <w:tc>
          <w:tcPr>
            <w:tcW w:type="dxa" w:w="1426"/>
          </w:tcPr>
          <w:p>
            <w:r>
              <w:t>9</w:t>
            </w:r>
          </w:p>
        </w:tc>
        <w:tc>
          <w:tcPr>
            <w:tcW w:type="dxa" w:w="1426"/>
          </w:tcPr>
          <w:p>
            <w:r>
              <w:t>5.82e-05</w:t>
            </w:r>
          </w:p>
        </w:tc>
        <w:tc>
          <w:tcPr>
            <w:tcW w:type="dxa" w:w="1426"/>
          </w:tcPr>
          <w:p>
            <w:r>
              <w:t>0.2736</w:t>
            </w:r>
          </w:p>
        </w:tc>
        <w:tc>
          <w:tcPr>
            <w:tcW w:type="dxa" w:w="1426"/>
          </w:tcPr>
          <w:p>
            <w:r>
              <w:t>0.8789</w:t>
            </w:r>
          </w:p>
        </w:tc>
        <w:tc>
          <w:tcPr>
            <w:tcW w:type="dxa" w:w="1426"/>
          </w:tcPr>
          <w:p>
            <w:r>
              <w:t>0.2622</w:t>
            </w:r>
          </w:p>
        </w:tc>
        <w:tc>
          <w:tcPr>
            <w:tcW w:type="dxa" w:w="1426"/>
          </w:tcPr>
          <w:p>
            <w:r>
              <w:t>0.8975</w:t>
            </w:r>
          </w:p>
        </w:tc>
        <w:tc>
          <w:tcPr>
            <w:tcW w:type="dxa" w:w="1426"/>
          </w:tcPr>
          <w:p>
            <w:r>
              <w:t>0.8813</w:t>
            </w:r>
          </w:p>
        </w:tc>
        <w:tc>
          <w:tcPr>
            <w:tcW w:type="dxa" w:w="1426"/>
          </w:tcPr>
          <w:p>
            <w:r>
              <w:t>0.8662</w:t>
            </w:r>
          </w:p>
        </w:tc>
        <w:tc>
          <w:tcPr>
            <w:tcW w:type="dxa" w:w="1426"/>
          </w:tcPr>
          <w:p>
            <w:r>
              <w:t>0.9448</w:t>
            </w:r>
          </w:p>
        </w:tc>
        <w:tc>
          <w:tcPr>
            <w:tcW w:type="dxa" w:w="1426"/>
          </w:tcPr>
          <w:p>
            <w:r>
              <w:t>2542.5</w:t>
            </w:r>
          </w:p>
        </w:tc>
      </w:tr>
      <w:tr>
        <w:tc>
          <w:tcPr>
            <w:tcW w:type="dxa" w:w="1426"/>
          </w:tcPr>
          <w:p>
            <w:r>
              <w:t>10</w:t>
            </w:r>
          </w:p>
        </w:tc>
        <w:tc>
          <w:tcPr>
            <w:tcW w:type="dxa" w:w="1426"/>
          </w:tcPr>
          <w:p>
            <w:r>
              <w:t>5.05e-05</w:t>
            </w:r>
          </w:p>
        </w:tc>
        <w:tc>
          <w:tcPr>
            <w:tcW w:type="dxa" w:w="1426"/>
          </w:tcPr>
          <w:p>
            <w:r>
              <w:t>0.269</w:t>
            </w:r>
          </w:p>
        </w:tc>
        <w:tc>
          <w:tcPr>
            <w:tcW w:type="dxa" w:w="1426"/>
          </w:tcPr>
          <w:p>
            <w:r>
              <w:t>0.8814</w:t>
            </w:r>
          </w:p>
        </w:tc>
        <w:tc>
          <w:tcPr>
            <w:tcW w:type="dxa" w:w="1426"/>
          </w:tcPr>
          <w:p>
            <w:r>
              <w:t>0.237</w:t>
            </w:r>
          </w:p>
        </w:tc>
        <w:tc>
          <w:tcPr>
            <w:tcW w:type="dxa" w:w="1426"/>
          </w:tcPr>
          <w:p>
            <w:r>
              <w:t>0.8973</w:t>
            </w:r>
          </w:p>
        </w:tc>
        <w:tc>
          <w:tcPr>
            <w:tcW w:type="dxa" w:w="1426"/>
          </w:tcPr>
          <w:p>
            <w:r>
              <w:t>0.8941</w:t>
            </w:r>
          </w:p>
        </w:tc>
        <w:tc>
          <w:tcPr>
            <w:tcW w:type="dxa" w:w="1426"/>
          </w:tcPr>
          <w:p>
            <w:r>
              <w:t>0.8576</w:t>
            </w:r>
          </w:p>
        </w:tc>
        <w:tc>
          <w:tcPr>
            <w:tcW w:type="dxa" w:w="1426"/>
          </w:tcPr>
          <w:p>
            <w:r>
              <w:t>0.9401</w:t>
            </w:r>
          </w:p>
        </w:tc>
        <w:tc>
          <w:tcPr>
            <w:tcW w:type="dxa" w:w="1426"/>
          </w:tcPr>
          <w:p>
            <w:r>
              <w:t>2550.1</w:t>
            </w:r>
          </w:p>
        </w:tc>
      </w:tr>
      <w:tr>
        <w:tc>
          <w:tcPr>
            <w:tcW w:type="dxa" w:w="1426"/>
          </w:tcPr>
          <w:p>
            <w:r>
              <w:t>11</w:t>
            </w:r>
          </w:p>
        </w:tc>
        <w:tc>
          <w:tcPr>
            <w:tcW w:type="dxa" w:w="1426"/>
          </w:tcPr>
          <w:p>
            <w:r>
              <w:t>4.28e-05</w:t>
            </w:r>
          </w:p>
        </w:tc>
        <w:tc>
          <w:tcPr>
            <w:tcW w:type="dxa" w:w="1426"/>
          </w:tcPr>
          <w:p>
            <w:r>
              <w:t>0.2622</w:t>
            </w:r>
          </w:p>
        </w:tc>
        <w:tc>
          <w:tcPr>
            <w:tcW w:type="dxa" w:w="1426"/>
          </w:tcPr>
          <w:p>
            <w:r>
              <w:t>0.8805</w:t>
            </w:r>
          </w:p>
        </w:tc>
        <w:tc>
          <w:tcPr>
            <w:tcW w:type="dxa" w:w="1426"/>
          </w:tcPr>
          <w:p>
            <w:r>
              <w:t>0.2586</w:t>
            </w:r>
          </w:p>
        </w:tc>
        <w:tc>
          <w:tcPr>
            <w:tcW w:type="dxa" w:w="1426"/>
          </w:tcPr>
          <w:p>
            <w:r>
              <w:t>0.8998</w:t>
            </w:r>
          </w:p>
        </w:tc>
        <w:tc>
          <w:tcPr>
            <w:tcW w:type="dxa" w:w="1426"/>
          </w:tcPr>
          <w:p>
            <w:r>
              <w:t>0.8991</w:t>
            </w:r>
          </w:p>
        </w:tc>
        <w:tc>
          <w:tcPr>
            <w:tcW w:type="dxa" w:w="1426"/>
          </w:tcPr>
          <w:p>
            <w:r>
              <w:t>0.8639</w:t>
            </w:r>
          </w:p>
        </w:tc>
        <w:tc>
          <w:tcPr>
            <w:tcW w:type="dxa" w:w="1426"/>
          </w:tcPr>
          <w:p>
            <w:r>
              <w:t>0.9363</w:t>
            </w:r>
          </w:p>
        </w:tc>
        <w:tc>
          <w:tcPr>
            <w:tcW w:type="dxa" w:w="1426"/>
          </w:tcPr>
          <w:p>
            <w:r>
              <w:t>2551.4</w:t>
            </w:r>
          </w:p>
        </w:tc>
      </w:tr>
      <w:tr>
        <w:tc>
          <w:tcPr>
            <w:tcW w:type="dxa" w:w="1426"/>
          </w:tcPr>
          <w:p>
            <w:r>
              <w:t>12</w:t>
            </w:r>
          </w:p>
        </w:tc>
        <w:tc>
          <w:tcPr>
            <w:tcW w:type="dxa" w:w="1426"/>
          </w:tcPr>
          <w:p>
            <w:r>
              <w:t>3.52e-05</w:t>
            </w:r>
          </w:p>
        </w:tc>
        <w:tc>
          <w:tcPr>
            <w:tcW w:type="dxa" w:w="1426"/>
          </w:tcPr>
          <w:p>
            <w:r>
              <w:t>0.2522</w:t>
            </w:r>
          </w:p>
        </w:tc>
        <w:tc>
          <w:tcPr>
            <w:tcW w:type="dxa" w:w="1426"/>
          </w:tcPr>
          <w:p>
            <w:r>
              <w:t>0.8892</w:t>
            </w:r>
          </w:p>
        </w:tc>
        <w:tc>
          <w:tcPr>
            <w:tcW w:type="dxa" w:w="1426"/>
          </w:tcPr>
          <w:p>
            <w:r>
              <w:t>0.2633</w:t>
            </w:r>
          </w:p>
        </w:tc>
        <w:tc>
          <w:tcPr>
            <w:tcW w:type="dxa" w:w="1426"/>
          </w:tcPr>
          <w:p>
            <w:r>
              <w:t>0.9058</w:t>
            </w:r>
          </w:p>
        </w:tc>
        <w:tc>
          <w:tcPr>
            <w:tcW w:type="dxa" w:w="1426"/>
          </w:tcPr>
          <w:p>
            <w:r>
              <w:t>0.9001</w:t>
            </w:r>
          </w:p>
        </w:tc>
        <w:tc>
          <w:tcPr>
            <w:tcW w:type="dxa" w:w="1426"/>
          </w:tcPr>
          <w:p>
            <w:r>
              <w:t>0.8715</w:t>
            </w:r>
          </w:p>
        </w:tc>
        <w:tc>
          <w:tcPr>
            <w:tcW w:type="dxa" w:w="1426"/>
          </w:tcPr>
          <w:p>
            <w:r>
              <w:t>0.946</w:t>
            </w:r>
          </w:p>
        </w:tc>
        <w:tc>
          <w:tcPr>
            <w:tcW w:type="dxa" w:w="1426"/>
          </w:tcPr>
          <w:p>
            <w:r>
              <w:t>2540.7</w:t>
            </w:r>
          </w:p>
        </w:tc>
      </w:tr>
      <w:tr>
        <w:tc>
          <w:tcPr>
            <w:tcW w:type="dxa" w:w="1426"/>
          </w:tcPr>
          <w:p>
            <w:r>
              <w:t>13</w:t>
            </w:r>
          </w:p>
        </w:tc>
        <w:tc>
          <w:tcPr>
            <w:tcW w:type="dxa" w:w="1426"/>
          </w:tcPr>
          <w:p>
            <w:r>
              <w:t>2.80e-05</w:t>
            </w:r>
          </w:p>
        </w:tc>
        <w:tc>
          <w:tcPr>
            <w:tcW w:type="dxa" w:w="1426"/>
          </w:tcPr>
          <w:p>
            <w:r>
              <w:t>0.2479</w:t>
            </w:r>
          </w:p>
        </w:tc>
        <w:tc>
          <w:tcPr>
            <w:tcW w:type="dxa" w:w="1426"/>
          </w:tcPr>
          <w:p>
            <w:r>
              <w:t>0.9034</w:t>
            </w:r>
          </w:p>
        </w:tc>
        <w:tc>
          <w:tcPr>
            <w:tcW w:type="dxa" w:w="1426"/>
          </w:tcPr>
          <w:p>
            <w:r>
              <w:t>0.2685</w:t>
            </w:r>
          </w:p>
        </w:tc>
        <w:tc>
          <w:tcPr>
            <w:tcW w:type="dxa" w:w="1426"/>
          </w:tcPr>
          <w:p>
            <w:r>
              <w:t>0.911</w:t>
            </w:r>
          </w:p>
        </w:tc>
        <w:tc>
          <w:tcPr>
            <w:tcW w:type="dxa" w:w="1426"/>
          </w:tcPr>
          <w:p>
            <w:r>
              <w:t>0.9041</w:t>
            </w:r>
          </w:p>
        </w:tc>
        <w:tc>
          <w:tcPr>
            <w:tcW w:type="dxa" w:w="1426"/>
          </w:tcPr>
          <w:p>
            <w:r>
              <w:t>0.8789</w:t>
            </w:r>
          </w:p>
        </w:tc>
        <w:tc>
          <w:tcPr>
            <w:tcW w:type="dxa" w:w="1426"/>
          </w:tcPr>
          <w:p>
            <w:r>
              <w:t>0.9499</w:t>
            </w:r>
          </w:p>
        </w:tc>
        <w:tc>
          <w:tcPr>
            <w:tcW w:type="dxa" w:w="1426"/>
          </w:tcPr>
          <w:p>
            <w:r>
              <w:t>2524.2</w:t>
            </w:r>
          </w:p>
        </w:tc>
      </w:tr>
      <w:tr>
        <w:tc>
          <w:tcPr>
            <w:tcW w:type="dxa" w:w="1426"/>
          </w:tcPr>
          <w:p>
            <w:r>
              <w:t>14</w:t>
            </w:r>
          </w:p>
        </w:tc>
        <w:tc>
          <w:tcPr>
            <w:tcW w:type="dxa" w:w="1426"/>
          </w:tcPr>
          <w:p>
            <w:r>
              <w:t>2.14e-05</w:t>
            </w:r>
          </w:p>
        </w:tc>
        <w:tc>
          <w:tcPr>
            <w:tcW w:type="dxa" w:w="1426"/>
          </w:tcPr>
          <w:p>
            <w:r>
              <w:t>0.2425</w:t>
            </w:r>
          </w:p>
        </w:tc>
        <w:tc>
          <w:tcPr>
            <w:tcW w:type="dxa" w:w="1426"/>
          </w:tcPr>
          <w:p>
            <w:r>
              <w:t>0.9119</w:t>
            </w:r>
          </w:p>
        </w:tc>
        <w:tc>
          <w:tcPr>
            <w:tcW w:type="dxa" w:w="1426"/>
          </w:tcPr>
          <w:p>
            <w:r>
              <w:t>0.2569</w:t>
            </w:r>
          </w:p>
        </w:tc>
        <w:tc>
          <w:tcPr>
            <w:tcW w:type="dxa" w:w="1426"/>
          </w:tcPr>
          <w:p>
            <w:r>
              <w:t>0.9058</w:t>
            </w:r>
          </w:p>
        </w:tc>
        <w:tc>
          <w:tcPr>
            <w:tcW w:type="dxa" w:w="1426"/>
          </w:tcPr>
          <w:p>
            <w:r>
              <w:t>0.8997</w:t>
            </w:r>
          </w:p>
        </w:tc>
        <w:tc>
          <w:tcPr>
            <w:tcW w:type="dxa" w:w="1426"/>
          </w:tcPr>
          <w:p>
            <w:r>
              <w:t>0.877</w:t>
            </w:r>
          </w:p>
        </w:tc>
        <w:tc>
          <w:tcPr>
            <w:tcW w:type="dxa" w:w="1426"/>
          </w:tcPr>
          <w:p>
            <w:r>
              <w:t>0.9406</w:t>
            </w:r>
          </w:p>
        </w:tc>
        <w:tc>
          <w:tcPr>
            <w:tcW w:type="dxa" w:w="1426"/>
          </w:tcPr>
          <w:p>
            <w:r>
              <w:t>2522.9</w:t>
            </w:r>
          </w:p>
        </w:tc>
      </w:tr>
      <w:tr>
        <w:tc>
          <w:tcPr>
            <w:tcW w:type="dxa" w:w="1426"/>
          </w:tcPr>
          <w:p>
            <w:r>
              <w:t>15</w:t>
            </w:r>
          </w:p>
        </w:tc>
        <w:tc>
          <w:tcPr>
            <w:tcW w:type="dxa" w:w="1426"/>
          </w:tcPr>
          <w:p>
            <w:r>
              <w:t>1.55e-05</w:t>
            </w:r>
          </w:p>
        </w:tc>
        <w:tc>
          <w:tcPr>
            <w:tcW w:type="dxa" w:w="1426"/>
          </w:tcPr>
          <w:p>
            <w:r>
              <w:t>0.2368</w:t>
            </w:r>
          </w:p>
        </w:tc>
        <w:tc>
          <w:tcPr>
            <w:tcW w:type="dxa" w:w="1426"/>
          </w:tcPr>
          <w:p>
            <w:r>
              <w:t>0.9163</w:t>
            </w:r>
          </w:p>
        </w:tc>
        <w:tc>
          <w:tcPr>
            <w:tcW w:type="dxa" w:w="1426"/>
          </w:tcPr>
          <w:p>
            <w:r>
              <w:t>0.2566</w:t>
            </w:r>
          </w:p>
        </w:tc>
        <w:tc>
          <w:tcPr>
            <w:tcW w:type="dxa" w:w="1426"/>
          </w:tcPr>
          <w:p>
            <w:r>
              <w:t>0.9081</w:t>
            </w:r>
          </w:p>
        </w:tc>
        <w:tc>
          <w:tcPr>
            <w:tcW w:type="dxa" w:w="1426"/>
          </w:tcPr>
          <w:p>
            <w:r>
              <w:t>0.901</w:t>
            </w:r>
          </w:p>
        </w:tc>
        <w:tc>
          <w:tcPr>
            <w:tcW w:type="dxa" w:w="1426"/>
          </w:tcPr>
          <w:p>
            <w:r>
              <w:t>0.8775</w:t>
            </w:r>
          </w:p>
        </w:tc>
        <w:tc>
          <w:tcPr>
            <w:tcW w:type="dxa" w:w="1426"/>
          </w:tcPr>
          <w:p>
            <w:r>
              <w:t>0.9459</w:t>
            </w:r>
          </w:p>
        </w:tc>
        <w:tc>
          <w:tcPr>
            <w:tcW w:type="dxa" w:w="1426"/>
          </w:tcPr>
          <w:p>
            <w:r>
              <w:t>2539.4</w:t>
            </w:r>
          </w:p>
        </w:tc>
      </w:tr>
      <w:tr>
        <w:tc>
          <w:tcPr>
            <w:tcW w:type="dxa" w:w="1426"/>
          </w:tcPr>
          <w:p>
            <w:r>
              <w:t>16</w:t>
            </w:r>
          </w:p>
        </w:tc>
        <w:tc>
          <w:tcPr>
            <w:tcW w:type="dxa" w:w="1426"/>
          </w:tcPr>
          <w:p>
            <w:r>
              <w:t>1.05e-05</w:t>
            </w:r>
          </w:p>
        </w:tc>
        <w:tc>
          <w:tcPr>
            <w:tcW w:type="dxa" w:w="1426"/>
          </w:tcPr>
          <w:p>
            <w:r>
              <w:t>0.2331</w:t>
            </w:r>
          </w:p>
        </w:tc>
        <w:tc>
          <w:tcPr>
            <w:tcW w:type="dxa" w:w="1426"/>
          </w:tcPr>
          <w:p>
            <w:r>
              <w:t>0.9215</w:t>
            </w:r>
          </w:p>
        </w:tc>
        <w:tc>
          <w:tcPr>
            <w:tcW w:type="dxa" w:w="1426"/>
          </w:tcPr>
          <w:p>
            <w:r>
              <w:t>0.2619</w:t>
            </w:r>
          </w:p>
        </w:tc>
        <w:tc>
          <w:tcPr>
            <w:tcW w:type="dxa" w:w="1426"/>
          </w:tcPr>
          <w:p>
            <w:r>
              <w:t>0.9090</w:t>
            </w:r>
          </w:p>
        </w:tc>
        <w:tc>
          <w:tcPr>
            <w:tcW w:type="dxa" w:w="1426"/>
          </w:tcPr>
          <w:p>
            <w:r>
              <w:t>0.9010</w:t>
            </w:r>
          </w:p>
        </w:tc>
        <w:tc>
          <w:tcPr>
            <w:tcW w:type="dxa" w:w="1426"/>
          </w:tcPr>
          <w:p>
            <w:r>
              <w:t>0.8804</w:t>
            </w:r>
          </w:p>
        </w:tc>
        <w:tc>
          <w:tcPr>
            <w:tcW w:type="dxa" w:w="1426"/>
          </w:tcPr>
          <w:p>
            <w:r>
              <w:t>0.9457</w:t>
            </w:r>
          </w:p>
        </w:tc>
        <w:tc>
          <w:tcPr>
            <w:tcW w:type="dxa" w:w="1426"/>
          </w:tcPr>
          <w:p>
            <w:r>
              <w:t>2735.9</w:t>
            </w:r>
          </w:p>
        </w:tc>
      </w:tr>
      <w:tr>
        <w:tc>
          <w:tcPr>
            <w:tcW w:type="dxa" w:w="1426"/>
          </w:tcPr>
          <w:p>
            <w:r>
              <w:t>17</w:t>
            </w:r>
          </w:p>
        </w:tc>
        <w:tc>
          <w:tcPr>
            <w:tcW w:type="dxa" w:w="1426"/>
          </w:tcPr>
          <w:p>
            <w:r>
              <w:t>6.40e-06</w:t>
            </w:r>
          </w:p>
        </w:tc>
        <w:tc>
          <w:tcPr>
            <w:tcW w:type="dxa" w:w="1426"/>
          </w:tcPr>
          <w:p>
            <w:r>
              <w:t>0.2309</w:t>
            </w:r>
          </w:p>
        </w:tc>
        <w:tc>
          <w:tcPr>
            <w:tcW w:type="dxa" w:w="1426"/>
          </w:tcPr>
          <w:p>
            <w:r>
              <w:t>0.9236</w:t>
            </w:r>
          </w:p>
        </w:tc>
        <w:tc>
          <w:tcPr>
            <w:tcW w:type="dxa" w:w="1426"/>
          </w:tcPr>
          <w:p>
            <w:r>
              <w:t>0.2574</w:t>
            </w:r>
          </w:p>
        </w:tc>
        <w:tc>
          <w:tcPr>
            <w:tcW w:type="dxa" w:w="1426"/>
          </w:tcPr>
          <w:p>
            <w:r>
              <w:t>0.9111</w:t>
            </w:r>
          </w:p>
        </w:tc>
        <w:tc>
          <w:tcPr>
            <w:tcW w:type="dxa" w:w="1426"/>
          </w:tcPr>
          <w:p>
            <w:r>
              <w:t>0.9016</w:t>
            </w:r>
          </w:p>
        </w:tc>
        <w:tc>
          <w:tcPr>
            <w:tcW w:type="dxa" w:w="1426"/>
          </w:tcPr>
          <w:p>
            <w:r>
              <w:t>0.8837</w:t>
            </w:r>
          </w:p>
        </w:tc>
        <w:tc>
          <w:tcPr>
            <w:tcW w:type="dxa" w:w="1426"/>
          </w:tcPr>
          <w:p>
            <w:r>
              <w:t>0.9481</w:t>
            </w:r>
          </w:p>
        </w:tc>
        <w:tc>
          <w:tcPr>
            <w:tcW w:type="dxa" w:w="1426"/>
          </w:tcPr>
          <w:p>
            <w:r>
              <w:t>2661.4</w:t>
            </w:r>
          </w:p>
        </w:tc>
      </w:tr>
      <w:tr>
        <w:tc>
          <w:tcPr>
            <w:tcW w:type="dxa" w:w="1426"/>
          </w:tcPr>
          <w:p>
            <w:r>
              <w:t>18</w:t>
            </w:r>
          </w:p>
        </w:tc>
        <w:tc>
          <w:tcPr>
            <w:tcW w:type="dxa" w:w="1426"/>
          </w:tcPr>
          <w:p>
            <w:r>
              <w:t>3.42e-06</w:t>
            </w:r>
          </w:p>
        </w:tc>
        <w:tc>
          <w:tcPr>
            <w:tcW w:type="dxa" w:w="1426"/>
          </w:tcPr>
          <w:p>
            <w:r>
              <w:t>0.2285</w:t>
            </w:r>
          </w:p>
        </w:tc>
        <w:tc>
          <w:tcPr>
            <w:tcW w:type="dxa" w:w="1426"/>
          </w:tcPr>
          <w:p>
            <w:r>
              <w:t>0.9266</w:t>
            </w:r>
          </w:p>
        </w:tc>
        <w:tc>
          <w:tcPr>
            <w:tcW w:type="dxa" w:w="1426"/>
          </w:tcPr>
          <w:p>
            <w:r>
              <w:t>0.2550</w:t>
            </w:r>
          </w:p>
        </w:tc>
        <w:tc>
          <w:tcPr>
            <w:tcW w:type="dxa" w:w="1426"/>
          </w:tcPr>
          <w:p>
            <w:r>
              <w:t>0.9104</w:t>
            </w:r>
          </w:p>
        </w:tc>
        <w:tc>
          <w:tcPr>
            <w:tcW w:type="dxa" w:w="1426"/>
          </w:tcPr>
          <w:p>
            <w:r>
              <w:t>0.9011</w:t>
            </w:r>
          </w:p>
        </w:tc>
        <w:tc>
          <w:tcPr>
            <w:tcW w:type="dxa" w:w="1426"/>
          </w:tcPr>
          <w:p>
            <w:r>
              <w:t>0.8812</w:t>
            </w:r>
          </w:p>
        </w:tc>
        <w:tc>
          <w:tcPr>
            <w:tcW w:type="dxa" w:w="1426"/>
          </w:tcPr>
          <w:p>
            <w:r>
              <w:t>0.9489</w:t>
            </w:r>
          </w:p>
        </w:tc>
        <w:tc>
          <w:tcPr>
            <w:tcW w:type="dxa" w:w="1426"/>
          </w:tcPr>
          <w:p>
            <w:r>
              <w:t>2662.0</w:t>
            </w:r>
          </w:p>
        </w:tc>
      </w:tr>
      <w:tr>
        <w:tc>
          <w:tcPr>
            <w:tcW w:type="dxa" w:w="1426"/>
          </w:tcPr>
          <w:p>
            <w:r>
              <w:t>19</w:t>
            </w:r>
          </w:p>
        </w:tc>
        <w:tc>
          <w:tcPr>
            <w:tcW w:type="dxa" w:w="1426"/>
          </w:tcPr>
          <w:p>
            <w:r>
              <w:t>1.61e-06</w:t>
            </w:r>
          </w:p>
        </w:tc>
        <w:tc>
          <w:tcPr>
            <w:tcW w:type="dxa" w:w="1426"/>
          </w:tcPr>
          <w:p>
            <w:r>
              <w:t>0.2254</w:t>
            </w:r>
          </w:p>
        </w:tc>
        <w:tc>
          <w:tcPr>
            <w:tcW w:type="dxa" w:w="1426"/>
          </w:tcPr>
          <w:p>
            <w:r>
              <w:t>0.9274</w:t>
            </w:r>
          </w:p>
        </w:tc>
        <w:tc>
          <w:tcPr>
            <w:tcW w:type="dxa" w:w="1426"/>
          </w:tcPr>
          <w:p>
            <w:r>
              <w:t>0.2535</w:t>
            </w:r>
          </w:p>
        </w:tc>
        <w:tc>
          <w:tcPr>
            <w:tcW w:type="dxa" w:w="1426"/>
          </w:tcPr>
          <w:p>
            <w:r>
              <w:t>0.9106</w:t>
            </w:r>
          </w:p>
        </w:tc>
        <w:tc>
          <w:tcPr>
            <w:tcW w:type="dxa" w:w="1426"/>
          </w:tcPr>
          <w:p>
            <w:r>
              <w:t>0.9015</w:t>
            </w:r>
          </w:p>
        </w:tc>
        <w:tc>
          <w:tcPr>
            <w:tcW w:type="dxa" w:w="1426"/>
          </w:tcPr>
          <w:p>
            <w:r>
              <w:t>0.8829</w:t>
            </w:r>
          </w:p>
        </w:tc>
        <w:tc>
          <w:tcPr>
            <w:tcW w:type="dxa" w:w="1426"/>
          </w:tcPr>
          <w:p>
            <w:r>
              <w:t>0.9475</w:t>
            </w:r>
          </w:p>
        </w:tc>
        <w:tc>
          <w:tcPr>
            <w:tcW w:type="dxa" w:w="1426"/>
          </w:tcPr>
          <w:p>
            <w:r>
              <w:t>2649.4</w:t>
            </w:r>
          </w:p>
        </w:tc>
      </w:tr>
      <w:tr>
        <w:tc>
          <w:tcPr>
            <w:tcW w:type="dxa" w:w="1426"/>
          </w:tcPr>
          <w:p>
            <w:r>
              <w:t>20</w:t>
            </w:r>
          </w:p>
        </w:tc>
        <w:tc>
          <w:tcPr>
            <w:tcW w:type="dxa" w:w="1426"/>
          </w:tcPr>
          <w:p>
            <w:r>
              <w:t>1.00e-06</w:t>
            </w:r>
          </w:p>
        </w:tc>
        <w:tc>
          <w:tcPr>
            <w:tcW w:type="dxa" w:w="1426"/>
          </w:tcPr>
          <w:p>
            <w:r>
              <w:t>0.2249</w:t>
            </w:r>
          </w:p>
        </w:tc>
        <w:tc>
          <w:tcPr>
            <w:tcW w:type="dxa" w:w="1426"/>
          </w:tcPr>
          <w:p>
            <w:r>
              <w:t>0.9277</w:t>
            </w:r>
          </w:p>
        </w:tc>
        <w:tc>
          <w:tcPr>
            <w:tcW w:type="dxa" w:w="1426"/>
          </w:tcPr>
          <w:p>
            <w:r>
              <w:t>0.2533</w:t>
            </w:r>
          </w:p>
        </w:tc>
        <w:tc>
          <w:tcPr>
            <w:tcW w:type="dxa" w:w="1426"/>
          </w:tcPr>
          <w:p>
            <w:r>
              <w:t>0.9112</w:t>
            </w:r>
          </w:p>
        </w:tc>
        <w:tc>
          <w:tcPr>
            <w:tcW w:type="dxa" w:w="1426"/>
          </w:tcPr>
          <w:p>
            <w:r>
              <w:t>0.9015</w:t>
            </w:r>
          </w:p>
        </w:tc>
        <w:tc>
          <w:tcPr>
            <w:tcW w:type="dxa" w:w="1426"/>
          </w:tcPr>
          <w:p>
            <w:r>
              <w:t>0.8828</w:t>
            </w:r>
          </w:p>
        </w:tc>
        <w:tc>
          <w:tcPr>
            <w:tcW w:type="dxa" w:w="1426"/>
          </w:tcPr>
          <w:p>
            <w:r>
              <w:t>0.9494</w:t>
            </w:r>
          </w:p>
        </w:tc>
        <w:tc>
          <w:tcPr>
            <w:tcW w:type="dxa" w:w="1426"/>
          </w:tcPr>
          <w:p>
            <w:r>
              <w:t>2658.4</w:t>
            </w:r>
          </w:p>
        </w:tc>
      </w:tr>
    </w:tbl>
    <w:p>
      <w:r>
        <w:t>Source file: results/training_history_effnetb5_c_order_fold0.csv. The best validation Dice (0.9112) occurs at epoch 20. Per-class values are the training-style Dice (empty prediction and empty ground truth both count as Dice = 1).</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46464"/>
        <w:sz w:val="16"/>
      </w:rPr>
      <w:t>UW-Madison GI Tract Image Segmentation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16" w:right="216"/>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