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5DE4" w14:textId="77777777" w:rsidR="0046285C" w:rsidRPr="0046285C" w:rsidRDefault="0046285C" w:rsidP="0046285C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A0A0A"/>
          <w:sz w:val="39"/>
          <w:szCs w:val="39"/>
        </w:rPr>
      </w:pPr>
      <w:r w:rsidRPr="0046285C">
        <w:rPr>
          <w:rFonts w:ascii="Times New Roman" w:eastAsia="Times New Roman" w:hAnsi="Times New Roman" w:cs="Times New Roman"/>
          <w:b/>
          <w:bCs/>
          <w:color w:val="0A0A0A"/>
          <w:sz w:val="39"/>
          <w:szCs w:val="39"/>
        </w:rPr>
        <w:t>Comparison Matrix</w:t>
      </w:r>
    </w:p>
    <w:p w14:paraId="595FD7EE" w14:textId="77777777" w:rsidR="0046285C" w:rsidRPr="0046285C" w:rsidRDefault="0046285C" w:rsidP="0046285C">
      <w:pPr>
        <w:numPr>
          <w:ilvl w:val="0"/>
          <w:numId w:val="1"/>
        </w:numPr>
        <w:shd w:val="clear" w:color="auto" w:fill="FFFFFF"/>
        <w:spacing w:after="75"/>
        <w:rPr>
          <w:rFonts w:ascii="Times New Roman" w:eastAsia="Times New Roman" w:hAnsi="Times New Roman" w:cs="Times New Roman"/>
          <w:color w:val="0A0A0A"/>
        </w:rPr>
      </w:pPr>
      <w:r w:rsidRPr="0046285C">
        <w:rPr>
          <w:rFonts w:ascii="Times New Roman" w:eastAsia="Times New Roman" w:hAnsi="Times New Roman" w:cs="Times New Roman"/>
          <w:b/>
          <w:bCs/>
          <w:color w:val="0A0A0A"/>
        </w:rPr>
        <w:t>Accuracy: (True Positive + True Negative) / Total Population</w:t>
      </w:r>
    </w:p>
    <w:p w14:paraId="4CEBB913" w14:textId="77777777" w:rsidR="0046285C" w:rsidRPr="0046285C" w:rsidRDefault="0046285C" w:rsidP="0046285C">
      <w:pPr>
        <w:numPr>
          <w:ilvl w:val="1"/>
          <w:numId w:val="1"/>
        </w:numPr>
        <w:shd w:val="clear" w:color="auto" w:fill="FFFFFF"/>
        <w:spacing w:after="75"/>
        <w:rPr>
          <w:rFonts w:ascii="Times New Roman" w:eastAsia="Times New Roman" w:hAnsi="Times New Roman" w:cs="Times New Roman"/>
          <w:color w:val="0A0A0A"/>
        </w:rPr>
      </w:pPr>
      <w:r w:rsidRPr="0046285C">
        <w:rPr>
          <w:rFonts w:ascii="Times New Roman" w:eastAsia="Times New Roman" w:hAnsi="Times New Roman" w:cs="Times New Roman"/>
          <w:b/>
          <w:bCs/>
          <w:color w:val="0A0A0A"/>
        </w:rPr>
        <w:t>Accuracy is a ratio of correctly predicted observation to the total observations. Accuracy is the most intuitive performance measure.</w:t>
      </w:r>
    </w:p>
    <w:p w14:paraId="0A27F229" w14:textId="77777777" w:rsidR="0046285C" w:rsidRPr="0046285C" w:rsidRDefault="0046285C" w:rsidP="0046285C">
      <w:pPr>
        <w:numPr>
          <w:ilvl w:val="1"/>
          <w:numId w:val="1"/>
        </w:numPr>
        <w:shd w:val="clear" w:color="auto" w:fill="FFFFFF"/>
        <w:spacing w:after="75"/>
        <w:rPr>
          <w:rFonts w:ascii="Times New Roman" w:eastAsia="Times New Roman" w:hAnsi="Times New Roman" w:cs="Times New Roman"/>
          <w:color w:val="0A0A0A"/>
        </w:rPr>
      </w:pPr>
      <w:r w:rsidRPr="0046285C">
        <w:rPr>
          <w:rFonts w:ascii="Times New Roman" w:eastAsia="Times New Roman" w:hAnsi="Times New Roman" w:cs="Times New Roman"/>
          <w:color w:val="0A0A0A"/>
        </w:rPr>
        <w:t>True Positive: The number of correct predictions that the occurrence is positive</w:t>
      </w:r>
    </w:p>
    <w:p w14:paraId="3981C3B8" w14:textId="77777777" w:rsidR="0046285C" w:rsidRPr="0046285C" w:rsidRDefault="0046285C" w:rsidP="0046285C">
      <w:pPr>
        <w:numPr>
          <w:ilvl w:val="1"/>
          <w:numId w:val="1"/>
        </w:numPr>
        <w:shd w:val="clear" w:color="auto" w:fill="FFFFFF"/>
        <w:spacing w:after="75"/>
        <w:rPr>
          <w:rFonts w:ascii="Times New Roman" w:eastAsia="Times New Roman" w:hAnsi="Times New Roman" w:cs="Times New Roman"/>
          <w:color w:val="0A0A0A"/>
        </w:rPr>
      </w:pPr>
      <w:r w:rsidRPr="0046285C">
        <w:rPr>
          <w:rFonts w:ascii="Times New Roman" w:eastAsia="Times New Roman" w:hAnsi="Times New Roman" w:cs="Times New Roman"/>
          <w:color w:val="0A0A0A"/>
        </w:rPr>
        <w:t>True Negative: The number of correct predictions that the occurrence is negative</w:t>
      </w:r>
    </w:p>
    <w:p w14:paraId="423E45DB" w14:textId="77777777" w:rsidR="0046285C" w:rsidRPr="0046285C" w:rsidRDefault="0046285C" w:rsidP="0046285C">
      <w:pPr>
        <w:numPr>
          <w:ilvl w:val="0"/>
          <w:numId w:val="1"/>
        </w:numPr>
        <w:shd w:val="clear" w:color="auto" w:fill="FFFFFF"/>
        <w:spacing w:after="75"/>
        <w:rPr>
          <w:rFonts w:ascii="Times New Roman" w:eastAsia="Times New Roman" w:hAnsi="Times New Roman" w:cs="Times New Roman"/>
          <w:color w:val="0A0A0A"/>
        </w:rPr>
      </w:pPr>
      <w:r w:rsidRPr="0046285C">
        <w:rPr>
          <w:rFonts w:ascii="Times New Roman" w:eastAsia="Times New Roman" w:hAnsi="Times New Roman" w:cs="Times New Roman"/>
          <w:b/>
          <w:bCs/>
          <w:color w:val="0A0A0A"/>
        </w:rPr>
        <w:t>F1-Score: (2 x Precision x Recall) / (Precision + Recall)</w:t>
      </w:r>
    </w:p>
    <w:p w14:paraId="6A0ABE7E" w14:textId="77777777" w:rsidR="0046285C" w:rsidRPr="0046285C" w:rsidRDefault="0046285C" w:rsidP="0046285C">
      <w:pPr>
        <w:numPr>
          <w:ilvl w:val="1"/>
          <w:numId w:val="1"/>
        </w:numPr>
        <w:shd w:val="clear" w:color="auto" w:fill="FFFFFF"/>
        <w:spacing w:after="75"/>
        <w:rPr>
          <w:rFonts w:ascii="Times New Roman" w:eastAsia="Times New Roman" w:hAnsi="Times New Roman" w:cs="Times New Roman"/>
          <w:color w:val="0A0A0A"/>
        </w:rPr>
      </w:pPr>
      <w:r w:rsidRPr="0046285C">
        <w:rPr>
          <w:rFonts w:ascii="Times New Roman" w:eastAsia="Times New Roman" w:hAnsi="Times New Roman" w:cs="Times New Roman"/>
          <w:b/>
          <w:bCs/>
          <w:color w:val="0A0A0A"/>
        </w:rPr>
        <w:t>F1-Score is the weighted average of Precision and Recall. Therefore, this score takes both false positives and false negatives into account. F1-Score is usually more useful than accuracy, especially if you have an uneven class distribution.</w:t>
      </w:r>
    </w:p>
    <w:p w14:paraId="393AE31B" w14:textId="77777777" w:rsidR="0046285C" w:rsidRPr="0046285C" w:rsidRDefault="0046285C" w:rsidP="0046285C">
      <w:pPr>
        <w:numPr>
          <w:ilvl w:val="1"/>
          <w:numId w:val="1"/>
        </w:numPr>
        <w:shd w:val="clear" w:color="auto" w:fill="FFFFFF"/>
        <w:spacing w:after="75"/>
        <w:rPr>
          <w:rFonts w:ascii="Times New Roman" w:eastAsia="Times New Roman" w:hAnsi="Times New Roman" w:cs="Times New Roman"/>
          <w:color w:val="0A0A0A"/>
        </w:rPr>
      </w:pPr>
      <w:r w:rsidRPr="0046285C">
        <w:rPr>
          <w:rFonts w:ascii="Times New Roman" w:eastAsia="Times New Roman" w:hAnsi="Times New Roman" w:cs="Times New Roman"/>
          <w:color w:val="0A0A0A"/>
        </w:rPr>
        <w:t>Precision: When a positive value is predicted, how often is the prediction correct?</w:t>
      </w:r>
    </w:p>
    <w:p w14:paraId="23275BE7" w14:textId="77777777" w:rsidR="0046285C" w:rsidRPr="0046285C" w:rsidRDefault="0046285C" w:rsidP="0046285C">
      <w:pPr>
        <w:numPr>
          <w:ilvl w:val="1"/>
          <w:numId w:val="1"/>
        </w:numPr>
        <w:shd w:val="clear" w:color="auto" w:fill="FFFFFF"/>
        <w:spacing w:after="75"/>
        <w:rPr>
          <w:rFonts w:ascii="Times New Roman" w:eastAsia="Times New Roman" w:hAnsi="Times New Roman" w:cs="Times New Roman"/>
          <w:color w:val="0A0A0A"/>
        </w:rPr>
      </w:pPr>
      <w:r w:rsidRPr="0046285C">
        <w:rPr>
          <w:rFonts w:ascii="Times New Roman" w:eastAsia="Times New Roman" w:hAnsi="Times New Roman" w:cs="Times New Roman"/>
          <w:color w:val="0A0A0A"/>
        </w:rPr>
        <w:t>Recall: When the actual value is positive, how often is the prediction correct?</w:t>
      </w:r>
    </w:p>
    <w:p w14:paraId="7F2EAF9A" w14:textId="77777777" w:rsidR="008479CF" w:rsidRDefault="008479CF"/>
    <w:sectPr w:rsidR="008479CF" w:rsidSect="00C4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4BB5"/>
    <w:multiLevelType w:val="multilevel"/>
    <w:tmpl w:val="258E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5C"/>
    <w:rsid w:val="0046285C"/>
    <w:rsid w:val="008479CF"/>
    <w:rsid w:val="00C4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7D57B"/>
  <w15:chartTrackingRefBased/>
  <w15:docId w15:val="{6C8A3EA8-6B14-2547-B5D3-0E1D133A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28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28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285C"/>
    <w:rPr>
      <w:b/>
      <w:bCs/>
    </w:rPr>
  </w:style>
  <w:style w:type="paragraph" w:styleId="ListParagraph">
    <w:name w:val="List Paragraph"/>
    <w:basedOn w:val="Normal"/>
    <w:uiPriority w:val="34"/>
    <w:qFormat/>
    <w:rsid w:val="0046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Xuejing</dc:creator>
  <cp:keywords/>
  <dc:description/>
  <cp:lastModifiedBy>Duan, Xuejing</cp:lastModifiedBy>
  <cp:revision>1</cp:revision>
  <dcterms:created xsi:type="dcterms:W3CDTF">2020-09-05T16:25:00Z</dcterms:created>
  <dcterms:modified xsi:type="dcterms:W3CDTF">2020-09-05T16:26:00Z</dcterms:modified>
</cp:coreProperties>
</file>