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26" w:rsidRDefault="00F40E26" w:rsidP="00F40E26">
      <w:pPr>
        <w:pStyle w:val="1"/>
        <w:jc w:val="center"/>
      </w:pPr>
      <w:r>
        <w:rPr>
          <w:rFonts w:hint="eastAsia"/>
        </w:rPr>
        <w:t>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华割草机器人测试记录</w:t>
      </w:r>
      <w:r w:rsidR="00DC61CF">
        <w:rPr>
          <w:rFonts w:hint="eastAsia"/>
        </w:rPr>
        <w:t>1</w:t>
      </w:r>
    </w:p>
    <w:p w:rsidR="008B27AC" w:rsidRPr="008B27AC" w:rsidRDefault="008B27AC" w:rsidP="008B27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Pr="008B27AC">
        <w:rPr>
          <w:rFonts w:hint="eastAsia"/>
          <w:b/>
          <w:sz w:val="32"/>
          <w:szCs w:val="32"/>
        </w:rPr>
        <w:t>全局割草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976"/>
        <w:gridCol w:w="4880"/>
        <w:gridCol w:w="3364"/>
      </w:tblGrid>
      <w:tr w:rsidR="00F40E26" w:rsidTr="00E52C97">
        <w:tc>
          <w:tcPr>
            <w:tcW w:w="22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40E26" w:rsidRPr="00F40E26" w:rsidRDefault="00F40E26" w:rsidP="00F40E26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当前状态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40E26" w:rsidRPr="00F40E26" w:rsidRDefault="00F40E26" w:rsidP="00F40E26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输入条件</w:t>
            </w:r>
          </w:p>
        </w:tc>
        <w:tc>
          <w:tcPr>
            <w:tcW w:w="48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40E26" w:rsidRPr="00F40E26" w:rsidRDefault="00F40E26" w:rsidP="00F40E26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状态切换</w:t>
            </w:r>
          </w:p>
        </w:tc>
        <w:tc>
          <w:tcPr>
            <w:tcW w:w="33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40E26" w:rsidRPr="00F40E26" w:rsidRDefault="00F40E26" w:rsidP="00F40E26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CC0C28" w:rsidTr="00E52C97">
        <w:tc>
          <w:tcPr>
            <w:tcW w:w="2235" w:type="dxa"/>
            <w:tcBorders>
              <w:top w:val="single" w:sz="4" w:space="0" w:color="auto"/>
            </w:tcBorders>
            <w:vAlign w:val="center"/>
          </w:tcPr>
          <w:p w:rsidR="00CC0C28" w:rsidRDefault="007D0018" w:rsidP="0057044A">
            <w:r>
              <w:rPr>
                <w:rFonts w:hint="eastAsia"/>
              </w:rPr>
              <w:t>停止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CC0C28" w:rsidRDefault="007D0018" w:rsidP="007D0018">
            <w:r>
              <w:rPr>
                <w:rFonts w:hint="eastAsia"/>
              </w:rPr>
              <w:t>在边界</w:t>
            </w:r>
            <w:proofErr w:type="gramStart"/>
            <w:r>
              <w:rPr>
                <w:rFonts w:hint="eastAsia"/>
              </w:rPr>
              <w:t>外启动</w:t>
            </w:r>
            <w:proofErr w:type="gramEnd"/>
            <w:r>
              <w:rPr>
                <w:rFonts w:hint="eastAsia"/>
              </w:rPr>
              <w:t>全局割草</w:t>
            </w:r>
          </w:p>
        </w:tc>
        <w:tc>
          <w:tcPr>
            <w:tcW w:w="4880" w:type="dxa"/>
            <w:tcBorders>
              <w:top w:val="single" w:sz="4" w:space="0" w:color="auto"/>
            </w:tcBorders>
            <w:vAlign w:val="center"/>
          </w:tcPr>
          <w:p w:rsidR="00CC0C28" w:rsidRDefault="0087225A" w:rsidP="0057044A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</w:t>
            </w:r>
            <w:r w:rsidR="00CC0C28">
              <w:rPr>
                <w:rFonts w:hint="eastAsia"/>
              </w:rPr>
              <w:t>报警，不启动</w:t>
            </w:r>
          </w:p>
        </w:tc>
        <w:tc>
          <w:tcPr>
            <w:tcW w:w="3364" w:type="dxa"/>
            <w:tcBorders>
              <w:top w:val="single" w:sz="4" w:space="0" w:color="auto"/>
            </w:tcBorders>
            <w:vAlign w:val="center"/>
          </w:tcPr>
          <w:p w:rsidR="00CC0C28" w:rsidRDefault="00CC0C28" w:rsidP="0057044A">
            <w:r>
              <w:rPr>
                <w:rFonts w:hint="eastAsia"/>
              </w:rPr>
              <w:t>无</w:t>
            </w:r>
          </w:p>
        </w:tc>
      </w:tr>
      <w:tr w:rsidR="00CC0C28" w:rsidTr="00E52C97">
        <w:tc>
          <w:tcPr>
            <w:tcW w:w="2235" w:type="dxa"/>
            <w:vAlign w:val="center"/>
          </w:tcPr>
          <w:p w:rsidR="00CC0C28" w:rsidRPr="00F40E26" w:rsidRDefault="00CC0C28" w:rsidP="00F40E26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vAlign w:val="center"/>
          </w:tcPr>
          <w:p w:rsidR="00CC0C28" w:rsidRDefault="00CC0C28" w:rsidP="00F40E26">
            <w:r>
              <w:rPr>
                <w:rFonts w:hint="eastAsia"/>
              </w:rPr>
              <w:t>靠近边界</w:t>
            </w:r>
          </w:p>
        </w:tc>
        <w:tc>
          <w:tcPr>
            <w:tcW w:w="4880" w:type="dxa"/>
            <w:vAlign w:val="center"/>
          </w:tcPr>
          <w:p w:rsidR="00CC0C28" w:rsidRDefault="00CC0C28" w:rsidP="008B27AC">
            <w:r>
              <w:rPr>
                <w:rFonts w:hint="eastAsia"/>
              </w:rPr>
              <w:t>减速</w:t>
            </w:r>
          </w:p>
        </w:tc>
        <w:tc>
          <w:tcPr>
            <w:tcW w:w="3364" w:type="dxa"/>
            <w:vAlign w:val="center"/>
          </w:tcPr>
          <w:p w:rsidR="00CC0C28" w:rsidRDefault="00CC0C28" w:rsidP="00F40E26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压到边界</w:t>
            </w:r>
          </w:p>
        </w:tc>
        <w:tc>
          <w:tcPr>
            <w:tcW w:w="4880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往边界触发的反方向旋转</w:t>
            </w:r>
            <w:r>
              <w:rPr>
                <w:rFonts w:hint="eastAsia"/>
              </w:rPr>
              <w:t>90-180</w:t>
            </w:r>
            <w:r>
              <w:rPr>
                <w:rFonts w:hint="eastAsia"/>
              </w:rPr>
              <w:t>°</w:t>
            </w:r>
          </w:p>
        </w:tc>
        <w:tc>
          <w:tcPr>
            <w:tcW w:w="3364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边界信号丢失</w:t>
            </w:r>
          </w:p>
        </w:tc>
        <w:tc>
          <w:tcPr>
            <w:tcW w:w="4880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停机</w:t>
            </w:r>
            <w:r w:rsidR="006B4042">
              <w:rPr>
                <w:rFonts w:hint="eastAsia"/>
              </w:rPr>
              <w:t>，</w:t>
            </w:r>
            <w:r w:rsidR="006B4042">
              <w:rPr>
                <w:rFonts w:hint="eastAsia"/>
              </w:rPr>
              <w:t>LED</w:t>
            </w:r>
            <w:r w:rsidR="006B4042">
              <w:rPr>
                <w:rFonts w:hint="eastAsia"/>
              </w:rPr>
              <w:t>闪烁</w:t>
            </w:r>
            <w:r w:rsidR="006D0426">
              <w:rPr>
                <w:rFonts w:hint="eastAsia"/>
              </w:rPr>
              <w:t>报警</w:t>
            </w:r>
          </w:p>
        </w:tc>
        <w:tc>
          <w:tcPr>
            <w:tcW w:w="3364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超声波检测到有障碍物</w:t>
            </w:r>
          </w:p>
        </w:tc>
        <w:tc>
          <w:tcPr>
            <w:tcW w:w="4880" w:type="dxa"/>
            <w:vAlign w:val="center"/>
          </w:tcPr>
          <w:p w:rsidR="008B27AC" w:rsidRDefault="008B27AC" w:rsidP="00CC0C28">
            <w:r>
              <w:rPr>
                <w:rFonts w:hint="eastAsia"/>
              </w:rPr>
              <w:t>减速，靠近障碍以后往触发的反方向旋转</w:t>
            </w:r>
            <w:r>
              <w:rPr>
                <w:rFonts w:hint="eastAsia"/>
              </w:rPr>
              <w:t>90-180</w:t>
            </w:r>
            <w:r>
              <w:rPr>
                <w:rFonts w:hint="eastAsia"/>
              </w:rPr>
              <w:t>°</w:t>
            </w:r>
          </w:p>
        </w:tc>
        <w:tc>
          <w:tcPr>
            <w:tcW w:w="3364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碰撞传感器触发</w:t>
            </w:r>
          </w:p>
        </w:tc>
        <w:tc>
          <w:tcPr>
            <w:tcW w:w="4880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往碰撞触发的反方向旋转</w:t>
            </w:r>
            <w:r>
              <w:rPr>
                <w:rFonts w:hint="eastAsia"/>
              </w:rPr>
              <w:t>90-180</w:t>
            </w:r>
            <w:r>
              <w:rPr>
                <w:rFonts w:hint="eastAsia"/>
              </w:rPr>
              <w:t>°</w:t>
            </w:r>
          </w:p>
        </w:tc>
        <w:tc>
          <w:tcPr>
            <w:tcW w:w="3364" w:type="dxa"/>
            <w:vAlign w:val="center"/>
          </w:tcPr>
          <w:p w:rsidR="008B27AC" w:rsidRDefault="008B27AC" w:rsidP="00F40E26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tcBorders>
              <w:bottom w:val="single" w:sz="12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全局割草</w:t>
            </w: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割草电机打到石头</w:t>
            </w:r>
          </w:p>
        </w:tc>
        <w:tc>
          <w:tcPr>
            <w:tcW w:w="4880" w:type="dxa"/>
            <w:tcBorders>
              <w:bottom w:val="single" w:sz="12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无反应</w:t>
            </w:r>
          </w:p>
        </w:tc>
        <w:tc>
          <w:tcPr>
            <w:tcW w:w="3364" w:type="dxa"/>
            <w:tcBorders>
              <w:bottom w:val="single" w:sz="12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可以通过堵转检测停止割草电机</w:t>
            </w:r>
          </w:p>
        </w:tc>
      </w:tr>
    </w:tbl>
    <w:p w:rsidR="00E52C97" w:rsidRDefault="00E52C97" w:rsidP="008B27AC">
      <w:pPr>
        <w:rPr>
          <w:b/>
          <w:sz w:val="32"/>
          <w:szCs w:val="32"/>
        </w:rPr>
      </w:pPr>
    </w:p>
    <w:p w:rsidR="00F40E26" w:rsidRDefault="008B27AC" w:rsidP="008B27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Pr="008B27AC">
        <w:rPr>
          <w:rFonts w:hint="eastAsia"/>
          <w:b/>
          <w:sz w:val="32"/>
          <w:szCs w:val="32"/>
        </w:rPr>
        <w:t>回充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976"/>
        <w:gridCol w:w="4880"/>
        <w:gridCol w:w="3364"/>
      </w:tblGrid>
      <w:tr w:rsidR="008B27AC" w:rsidTr="00E52C97">
        <w:tc>
          <w:tcPr>
            <w:tcW w:w="22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B27AC" w:rsidRPr="00F40E26" w:rsidRDefault="008B27AC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当前状态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B27AC" w:rsidRPr="00F40E26" w:rsidRDefault="008B27AC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输入条件</w:t>
            </w:r>
          </w:p>
        </w:tc>
        <w:tc>
          <w:tcPr>
            <w:tcW w:w="48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B27AC" w:rsidRPr="00F40E26" w:rsidRDefault="008B27AC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状态切换</w:t>
            </w:r>
          </w:p>
        </w:tc>
        <w:tc>
          <w:tcPr>
            <w:tcW w:w="33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B27AC" w:rsidRPr="00F40E26" w:rsidRDefault="008B27AC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B27AC" w:rsidTr="00E52C97">
        <w:tc>
          <w:tcPr>
            <w:tcW w:w="2235" w:type="dxa"/>
            <w:tcBorders>
              <w:top w:val="single" w:sz="4" w:space="0" w:color="auto"/>
            </w:tcBorders>
            <w:vAlign w:val="center"/>
          </w:tcPr>
          <w:p w:rsidR="008B27AC" w:rsidRDefault="00FD5C61" w:rsidP="0057044A">
            <w:r>
              <w:rPr>
                <w:rFonts w:hint="eastAsia"/>
              </w:rPr>
              <w:t>停止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启动回充，进入回</w:t>
            </w:r>
            <w:proofErr w:type="gramStart"/>
            <w:r>
              <w:rPr>
                <w:rFonts w:hint="eastAsia"/>
              </w:rPr>
              <w:t>充模式</w:t>
            </w:r>
            <w:proofErr w:type="gramEnd"/>
          </w:p>
        </w:tc>
        <w:tc>
          <w:tcPr>
            <w:tcW w:w="4880" w:type="dxa"/>
            <w:tcBorders>
              <w:top w:val="single" w:sz="4" w:space="0" w:color="auto"/>
            </w:tcBorders>
            <w:vAlign w:val="center"/>
          </w:tcPr>
          <w:p w:rsidR="008B27AC" w:rsidRDefault="008B27AC" w:rsidP="0057044A">
            <w:r>
              <w:rPr>
                <w:rFonts w:hint="eastAsia"/>
              </w:rPr>
              <w:t>寻找引导线，</w:t>
            </w:r>
            <w:proofErr w:type="gramStart"/>
            <w:r>
              <w:rPr>
                <w:rFonts w:hint="eastAsia"/>
              </w:rPr>
              <w:t>按引导</w:t>
            </w:r>
            <w:proofErr w:type="gramEnd"/>
            <w:r>
              <w:rPr>
                <w:rFonts w:hint="eastAsia"/>
              </w:rPr>
              <w:t>线巡线回充</w:t>
            </w:r>
          </w:p>
        </w:tc>
        <w:tc>
          <w:tcPr>
            <w:tcW w:w="3364" w:type="dxa"/>
            <w:tcBorders>
              <w:top w:val="single" w:sz="4" w:space="0" w:color="auto"/>
            </w:tcBorders>
            <w:vAlign w:val="center"/>
          </w:tcPr>
          <w:p w:rsidR="008B27AC" w:rsidRPr="008B27AC" w:rsidRDefault="008B27AC" w:rsidP="0057044A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Pr="00F40E26" w:rsidRDefault="008B27AC" w:rsidP="0057044A">
            <w:r>
              <w:rPr>
                <w:rFonts w:hint="eastAsia"/>
              </w:rPr>
              <w:t>回充</w:t>
            </w:r>
          </w:p>
        </w:tc>
        <w:tc>
          <w:tcPr>
            <w:tcW w:w="2976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充完成</w:t>
            </w:r>
            <w:proofErr w:type="gramEnd"/>
          </w:p>
        </w:tc>
        <w:tc>
          <w:tcPr>
            <w:tcW w:w="4880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停止</w:t>
            </w:r>
          </w:p>
        </w:tc>
        <w:tc>
          <w:tcPr>
            <w:tcW w:w="3364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无</w:t>
            </w:r>
          </w:p>
        </w:tc>
      </w:tr>
      <w:tr w:rsidR="008B27AC" w:rsidTr="00E52C97">
        <w:tc>
          <w:tcPr>
            <w:tcW w:w="2235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回充</w:t>
            </w:r>
          </w:p>
        </w:tc>
        <w:tc>
          <w:tcPr>
            <w:tcW w:w="2976" w:type="dxa"/>
            <w:vAlign w:val="center"/>
          </w:tcPr>
          <w:p w:rsidR="008B27AC" w:rsidRDefault="00FD5C61" w:rsidP="0057044A">
            <w:r>
              <w:rPr>
                <w:rFonts w:hint="eastAsia"/>
              </w:rPr>
              <w:t>巡线过程中</w:t>
            </w:r>
            <w:r w:rsidR="008B27AC">
              <w:rPr>
                <w:rFonts w:hint="eastAsia"/>
              </w:rPr>
              <w:t>引号信号丢失</w:t>
            </w:r>
          </w:p>
        </w:tc>
        <w:tc>
          <w:tcPr>
            <w:tcW w:w="4880" w:type="dxa"/>
            <w:vAlign w:val="center"/>
          </w:tcPr>
          <w:p w:rsidR="008B27AC" w:rsidRDefault="006B4042" w:rsidP="0057044A">
            <w:r>
              <w:rPr>
                <w:rFonts w:hint="eastAsia"/>
              </w:rPr>
              <w:t>停机，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</w:t>
            </w:r>
            <w:r w:rsidR="006D0426">
              <w:rPr>
                <w:rFonts w:hint="eastAsia"/>
              </w:rPr>
              <w:t>报警</w:t>
            </w:r>
          </w:p>
        </w:tc>
        <w:tc>
          <w:tcPr>
            <w:tcW w:w="3364" w:type="dxa"/>
            <w:vAlign w:val="center"/>
          </w:tcPr>
          <w:p w:rsidR="008B27AC" w:rsidRDefault="008B27AC" w:rsidP="0057044A">
            <w:r>
              <w:rPr>
                <w:rFonts w:hint="eastAsia"/>
              </w:rPr>
              <w:t>无</w:t>
            </w:r>
          </w:p>
        </w:tc>
      </w:tr>
    </w:tbl>
    <w:p w:rsidR="00E52C97" w:rsidRDefault="00E52C97" w:rsidP="008B27AC">
      <w:pPr>
        <w:rPr>
          <w:b/>
          <w:sz w:val="32"/>
          <w:szCs w:val="32"/>
        </w:rPr>
      </w:pPr>
    </w:p>
    <w:p w:rsidR="008B27AC" w:rsidRDefault="008B27AC" w:rsidP="008B27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="00FD5C61">
        <w:rPr>
          <w:rFonts w:hint="eastAsia"/>
          <w:b/>
          <w:sz w:val="32"/>
          <w:szCs w:val="32"/>
        </w:rPr>
        <w:t>、定点割草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976"/>
        <w:gridCol w:w="4880"/>
        <w:gridCol w:w="3364"/>
      </w:tblGrid>
      <w:tr w:rsidR="00FD5C61" w:rsidTr="00E52C97">
        <w:tc>
          <w:tcPr>
            <w:tcW w:w="22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D5C61" w:rsidRPr="00F40E26" w:rsidRDefault="00FD5C61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当前状态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D5C61" w:rsidRPr="00F40E26" w:rsidRDefault="00FD5C61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输入条件</w:t>
            </w:r>
          </w:p>
        </w:tc>
        <w:tc>
          <w:tcPr>
            <w:tcW w:w="48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D5C61" w:rsidRPr="00F40E26" w:rsidRDefault="00FD5C61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状态切换</w:t>
            </w:r>
          </w:p>
        </w:tc>
        <w:tc>
          <w:tcPr>
            <w:tcW w:w="33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D5C61" w:rsidRPr="00F40E26" w:rsidRDefault="00FD5C61" w:rsidP="0057044A">
            <w:pPr>
              <w:rPr>
                <w:b/>
                <w:sz w:val="28"/>
                <w:szCs w:val="28"/>
              </w:rPr>
            </w:pPr>
            <w:r w:rsidRPr="00F40E26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FD5C61" w:rsidTr="00E52C97">
        <w:tc>
          <w:tcPr>
            <w:tcW w:w="2235" w:type="dxa"/>
            <w:tcBorders>
              <w:top w:val="single" w:sz="4" w:space="0" w:color="auto"/>
            </w:tcBorders>
            <w:vAlign w:val="center"/>
          </w:tcPr>
          <w:p w:rsidR="00FD5C61" w:rsidRDefault="00FD5C61" w:rsidP="0057044A">
            <w:r>
              <w:rPr>
                <w:rFonts w:hint="eastAsia"/>
              </w:rPr>
              <w:t>停止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FD5C61" w:rsidRDefault="006630D2" w:rsidP="0057044A">
            <w:r>
              <w:rPr>
                <w:rFonts w:hint="eastAsia"/>
              </w:rPr>
              <w:t>启动</w:t>
            </w:r>
            <w:r w:rsidR="00FD5C61">
              <w:rPr>
                <w:rFonts w:hint="eastAsia"/>
              </w:rPr>
              <w:t>定点割草</w:t>
            </w:r>
          </w:p>
        </w:tc>
        <w:tc>
          <w:tcPr>
            <w:tcW w:w="4880" w:type="dxa"/>
            <w:tcBorders>
              <w:top w:val="single" w:sz="4" w:space="0" w:color="auto"/>
            </w:tcBorders>
            <w:vAlign w:val="center"/>
          </w:tcPr>
          <w:p w:rsidR="00FD5C61" w:rsidRDefault="00FD5C61" w:rsidP="0057044A">
            <w:r>
              <w:rPr>
                <w:rFonts w:hint="eastAsia"/>
              </w:rPr>
              <w:t>渐开线运动，最大半径为</w:t>
            </w:r>
            <w:r>
              <w:rPr>
                <w:rFonts w:hint="eastAsia"/>
              </w:rPr>
              <w:t>1.5m</w:t>
            </w:r>
          </w:p>
        </w:tc>
        <w:tc>
          <w:tcPr>
            <w:tcW w:w="3364" w:type="dxa"/>
            <w:tcBorders>
              <w:top w:val="single" w:sz="4" w:space="0" w:color="auto"/>
            </w:tcBorders>
            <w:vAlign w:val="center"/>
          </w:tcPr>
          <w:p w:rsidR="00FD5C61" w:rsidRPr="008B27AC" w:rsidRDefault="00FD5C61" w:rsidP="0057044A">
            <w:r>
              <w:rPr>
                <w:rFonts w:hint="eastAsia"/>
              </w:rPr>
              <w:t>无</w:t>
            </w:r>
          </w:p>
        </w:tc>
      </w:tr>
      <w:tr w:rsidR="00FD5C61" w:rsidTr="00E52C97">
        <w:tc>
          <w:tcPr>
            <w:tcW w:w="2235" w:type="dxa"/>
            <w:vAlign w:val="center"/>
          </w:tcPr>
          <w:p w:rsidR="00FD5C61" w:rsidRPr="00F40E26" w:rsidRDefault="00FD5C61" w:rsidP="0057044A">
            <w:r>
              <w:rPr>
                <w:rFonts w:hint="eastAsia"/>
              </w:rPr>
              <w:t>定点割草</w:t>
            </w:r>
          </w:p>
        </w:tc>
        <w:tc>
          <w:tcPr>
            <w:tcW w:w="2976" w:type="dxa"/>
            <w:vAlign w:val="center"/>
          </w:tcPr>
          <w:p w:rsidR="00FD5C61" w:rsidRDefault="00FD5C61" w:rsidP="0057044A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充完成</w:t>
            </w:r>
            <w:proofErr w:type="gramEnd"/>
          </w:p>
        </w:tc>
        <w:tc>
          <w:tcPr>
            <w:tcW w:w="4880" w:type="dxa"/>
            <w:vAlign w:val="center"/>
          </w:tcPr>
          <w:p w:rsidR="00FD5C61" w:rsidRDefault="00FD5C61" w:rsidP="0057044A">
            <w:r>
              <w:rPr>
                <w:rFonts w:hint="eastAsia"/>
              </w:rPr>
              <w:t>进入全局割草</w:t>
            </w:r>
          </w:p>
        </w:tc>
        <w:tc>
          <w:tcPr>
            <w:tcW w:w="3364" w:type="dxa"/>
            <w:vAlign w:val="center"/>
          </w:tcPr>
          <w:p w:rsidR="00FD5C61" w:rsidRDefault="00FD5C61" w:rsidP="0057044A">
            <w:r>
              <w:rPr>
                <w:rFonts w:hint="eastAsia"/>
              </w:rPr>
              <w:t>无</w:t>
            </w:r>
          </w:p>
        </w:tc>
      </w:tr>
    </w:tbl>
    <w:p w:rsidR="00FD5C61" w:rsidRDefault="00FD5C61" w:rsidP="008B27AC">
      <w:pPr>
        <w:rPr>
          <w:b/>
          <w:sz w:val="32"/>
          <w:szCs w:val="32"/>
        </w:rPr>
      </w:pPr>
    </w:p>
    <w:p w:rsidR="00DE5B5B" w:rsidRDefault="00DE5B5B" w:rsidP="00C801FD">
      <w:pPr>
        <w:rPr>
          <w:rFonts w:hint="eastAsia"/>
          <w:b/>
          <w:sz w:val="32"/>
          <w:szCs w:val="32"/>
        </w:rPr>
      </w:pPr>
    </w:p>
    <w:p w:rsidR="00DE5B5B" w:rsidRDefault="00DE5B5B" w:rsidP="00C801FD">
      <w:pPr>
        <w:rPr>
          <w:rFonts w:hint="eastAsia"/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优点（我们采用）：</w:t>
      </w:r>
    </w:p>
    <w:p w:rsidR="00DC2D34" w:rsidRDefault="00DC2D34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刀片碰到硬障碍物后，堵转电流检测，快速停机</w:t>
      </w:r>
      <w:r>
        <w:rPr>
          <w:rFonts w:hint="eastAsia"/>
          <w:b/>
          <w:sz w:val="32"/>
          <w:szCs w:val="32"/>
        </w:rPr>
        <w:t>；</w:t>
      </w:r>
    </w:p>
    <w:p w:rsidR="00DE5B5B" w:rsidRDefault="00F92C9F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宝时得的</w:t>
      </w:r>
      <w:r w:rsidR="00DE5B5B">
        <w:rPr>
          <w:rFonts w:hint="eastAsia"/>
          <w:b/>
          <w:sz w:val="32"/>
          <w:szCs w:val="32"/>
        </w:rPr>
        <w:t>提前</w:t>
      </w:r>
      <w:r w:rsidR="002D5815">
        <w:rPr>
          <w:rFonts w:hint="eastAsia"/>
          <w:b/>
          <w:sz w:val="32"/>
          <w:szCs w:val="32"/>
        </w:rPr>
        <w:t>连续</w:t>
      </w:r>
      <w:r w:rsidR="00DE5B5B">
        <w:rPr>
          <w:rFonts w:hint="eastAsia"/>
          <w:b/>
          <w:sz w:val="32"/>
          <w:szCs w:val="32"/>
        </w:rPr>
        <w:t>转向；</w:t>
      </w:r>
    </w:p>
    <w:p w:rsidR="00DE5B5B" w:rsidRDefault="00F92C9F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宝时得的</w:t>
      </w:r>
      <w:r w:rsidR="002D5815">
        <w:rPr>
          <w:rFonts w:hint="eastAsia"/>
          <w:b/>
          <w:sz w:val="32"/>
          <w:szCs w:val="32"/>
        </w:rPr>
        <w:t>UI</w:t>
      </w:r>
      <w:r w:rsidR="002D5815">
        <w:rPr>
          <w:rFonts w:hint="eastAsia"/>
          <w:b/>
          <w:sz w:val="32"/>
          <w:szCs w:val="32"/>
        </w:rPr>
        <w:t>界面；</w:t>
      </w:r>
    </w:p>
    <w:p w:rsidR="002D5815" w:rsidRPr="002D5815" w:rsidRDefault="00F92C9F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宝时得</w:t>
      </w:r>
      <w:r>
        <w:rPr>
          <w:rFonts w:hint="eastAsia"/>
          <w:b/>
          <w:sz w:val="32"/>
          <w:szCs w:val="32"/>
        </w:rPr>
        <w:t>的</w:t>
      </w:r>
      <w:r w:rsidR="002D5815">
        <w:rPr>
          <w:rFonts w:hint="eastAsia"/>
          <w:b/>
          <w:sz w:val="32"/>
          <w:szCs w:val="32"/>
        </w:rPr>
        <w:t>回充电方式；</w:t>
      </w:r>
    </w:p>
    <w:p w:rsidR="001A5186" w:rsidRDefault="00AB59D5" w:rsidP="00C801FD">
      <w:pPr>
        <w:rPr>
          <w:rFonts w:hint="eastAsia"/>
          <w:b/>
          <w:sz w:val="32"/>
          <w:szCs w:val="32"/>
        </w:rPr>
      </w:pPr>
      <w:r w:rsidRPr="00AB59D5">
        <w:rPr>
          <w:rFonts w:hint="eastAsia"/>
          <w:b/>
          <w:sz w:val="32"/>
          <w:szCs w:val="32"/>
          <w:highlight w:val="yellow"/>
        </w:rPr>
        <w:t>渐开线模式：对于随机行走的机器，自动检测到草高于平均水平，就会自动启动割草，可以设置高于平均水平的灵敏度，即启动的频繁程度。可以很快地</w:t>
      </w:r>
      <w:proofErr w:type="gramStart"/>
      <w:r w:rsidRPr="00AB59D5">
        <w:rPr>
          <w:rFonts w:hint="eastAsia"/>
          <w:b/>
          <w:sz w:val="32"/>
          <w:szCs w:val="32"/>
          <w:highlight w:val="yellow"/>
        </w:rPr>
        <w:t>割比较</w:t>
      </w:r>
      <w:proofErr w:type="gramEnd"/>
      <w:r w:rsidRPr="00AB59D5">
        <w:rPr>
          <w:rFonts w:hint="eastAsia"/>
          <w:b/>
          <w:sz w:val="32"/>
          <w:szCs w:val="32"/>
          <w:highlight w:val="yellow"/>
        </w:rPr>
        <w:t>高的一片草，完成后会自动进入全局模式；对于带路径规划的机器，只走渐开线运动，不做</w:t>
      </w:r>
      <w:proofErr w:type="gramStart"/>
      <w:r w:rsidRPr="00AB59D5">
        <w:rPr>
          <w:rFonts w:hint="eastAsia"/>
          <w:b/>
          <w:sz w:val="32"/>
          <w:szCs w:val="32"/>
          <w:highlight w:val="yellow"/>
        </w:rPr>
        <w:t>草高度</w:t>
      </w:r>
      <w:proofErr w:type="gramEnd"/>
      <w:r w:rsidRPr="00AB59D5">
        <w:rPr>
          <w:rFonts w:hint="eastAsia"/>
          <w:b/>
          <w:sz w:val="32"/>
          <w:szCs w:val="32"/>
          <w:highlight w:val="yellow"/>
        </w:rPr>
        <w:t>检测，用于遥控定点割草</w:t>
      </w:r>
      <w:r>
        <w:rPr>
          <w:rFonts w:hint="eastAsia"/>
          <w:b/>
          <w:sz w:val="32"/>
          <w:szCs w:val="32"/>
        </w:rPr>
        <w:t>？？</w:t>
      </w:r>
    </w:p>
    <w:p w:rsidR="007D7EA5" w:rsidRDefault="007D7EA5" w:rsidP="00C801FD">
      <w:pPr>
        <w:rPr>
          <w:rFonts w:hint="eastAsia"/>
          <w:b/>
          <w:sz w:val="32"/>
          <w:szCs w:val="32"/>
        </w:rPr>
      </w:pPr>
      <w:r w:rsidRPr="007D7EA5">
        <w:rPr>
          <w:rFonts w:hint="eastAsia"/>
          <w:b/>
          <w:sz w:val="32"/>
          <w:szCs w:val="32"/>
          <w:highlight w:val="yellow"/>
        </w:rPr>
        <w:lastRenderedPageBreak/>
        <w:t>分区功能？？？</w:t>
      </w:r>
      <w:r>
        <w:rPr>
          <w:rFonts w:hint="eastAsia"/>
          <w:b/>
          <w:sz w:val="32"/>
          <w:szCs w:val="32"/>
        </w:rPr>
        <w:t>（复杂园林的保底功能）</w:t>
      </w:r>
    </w:p>
    <w:p w:rsidR="007D7EA5" w:rsidRDefault="007D7EA5" w:rsidP="00C801FD">
      <w:pPr>
        <w:rPr>
          <w:rFonts w:hint="eastAsia"/>
          <w:b/>
          <w:sz w:val="32"/>
          <w:szCs w:val="32"/>
        </w:rPr>
      </w:pPr>
    </w:p>
    <w:p w:rsidR="00C801FD" w:rsidRDefault="00C801FD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</w:t>
      </w:r>
      <w:r>
        <w:rPr>
          <w:rFonts w:hint="eastAsia"/>
          <w:b/>
          <w:sz w:val="32"/>
          <w:szCs w:val="32"/>
        </w:rPr>
        <w:t>点：</w:t>
      </w:r>
    </w:p>
    <w:p w:rsidR="002D5815" w:rsidRDefault="006A3786" w:rsidP="00C801F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大唐</w:t>
      </w:r>
      <w:r>
        <w:rPr>
          <w:rFonts w:hint="eastAsia"/>
          <w:b/>
          <w:sz w:val="32"/>
          <w:szCs w:val="32"/>
        </w:rPr>
        <w:t>----</w:t>
      </w:r>
      <w:r w:rsidR="001A5186">
        <w:rPr>
          <w:rFonts w:hint="eastAsia"/>
          <w:b/>
          <w:sz w:val="32"/>
          <w:szCs w:val="32"/>
        </w:rPr>
        <w:t>延线过程中若碰到障碍物，避障线程优先级应高于延线，但若短时间内连续几次碰到障碍物，则直接继续进行延线线程</w:t>
      </w:r>
      <w:r w:rsidR="00930281">
        <w:rPr>
          <w:rFonts w:hint="eastAsia"/>
          <w:b/>
          <w:sz w:val="32"/>
          <w:szCs w:val="32"/>
        </w:rPr>
        <w:t>；</w:t>
      </w:r>
    </w:p>
    <w:p w:rsidR="00930281" w:rsidRPr="00930281" w:rsidRDefault="00930281" w:rsidP="00C801F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采用延线方式回充电，但基站应发射一个识别信号，否则机器会撞击充电座，基站可以加一个线圈。</w:t>
      </w:r>
    </w:p>
    <w:p w:rsidR="00C801FD" w:rsidRDefault="00C801FD" w:rsidP="005942BD">
      <w:pPr>
        <w:rPr>
          <w:rFonts w:hint="eastAsia"/>
          <w:b/>
          <w:sz w:val="32"/>
          <w:szCs w:val="32"/>
        </w:rPr>
      </w:pPr>
    </w:p>
    <w:p w:rsidR="00262601" w:rsidRPr="00C801FD" w:rsidRDefault="00262601" w:rsidP="005942BD">
      <w:pPr>
        <w:rPr>
          <w:b/>
          <w:sz w:val="32"/>
          <w:szCs w:val="32"/>
        </w:rPr>
      </w:pPr>
    </w:p>
    <w:p w:rsidR="005942BD" w:rsidRPr="005942BD" w:rsidRDefault="005942BD" w:rsidP="008B27AC">
      <w:pPr>
        <w:rPr>
          <w:b/>
          <w:sz w:val="32"/>
          <w:szCs w:val="32"/>
        </w:rPr>
      </w:pPr>
    </w:p>
    <w:bookmarkEnd w:id="0"/>
    <w:p w:rsidR="008B27AC" w:rsidRPr="008B27AC" w:rsidRDefault="008B27AC">
      <w:pPr>
        <w:jc w:val="center"/>
        <w:rPr>
          <w:b/>
          <w:sz w:val="32"/>
          <w:szCs w:val="32"/>
        </w:rPr>
      </w:pPr>
    </w:p>
    <w:sectPr w:rsidR="008B27AC" w:rsidRPr="008B27AC" w:rsidSect="00F40E26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91" w:rsidRDefault="003D2991" w:rsidP="005942BD">
      <w:r>
        <w:separator/>
      </w:r>
    </w:p>
  </w:endnote>
  <w:endnote w:type="continuationSeparator" w:id="0">
    <w:p w:rsidR="003D2991" w:rsidRDefault="003D2991" w:rsidP="0059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91" w:rsidRDefault="003D2991" w:rsidP="005942BD">
      <w:r>
        <w:separator/>
      </w:r>
    </w:p>
  </w:footnote>
  <w:footnote w:type="continuationSeparator" w:id="0">
    <w:p w:rsidR="003D2991" w:rsidRDefault="003D2991" w:rsidP="00594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18"/>
    <w:rsid w:val="00032307"/>
    <w:rsid w:val="001A5186"/>
    <w:rsid w:val="001D3C41"/>
    <w:rsid w:val="00262601"/>
    <w:rsid w:val="002D5815"/>
    <w:rsid w:val="00396917"/>
    <w:rsid w:val="003D2991"/>
    <w:rsid w:val="003D76FB"/>
    <w:rsid w:val="004E5FA7"/>
    <w:rsid w:val="005942BD"/>
    <w:rsid w:val="00617A1E"/>
    <w:rsid w:val="006630D2"/>
    <w:rsid w:val="006A3786"/>
    <w:rsid w:val="006B4042"/>
    <w:rsid w:val="006D0426"/>
    <w:rsid w:val="00703252"/>
    <w:rsid w:val="007D0018"/>
    <w:rsid w:val="007D7EA5"/>
    <w:rsid w:val="007E370C"/>
    <w:rsid w:val="0087225A"/>
    <w:rsid w:val="008B27AC"/>
    <w:rsid w:val="00930281"/>
    <w:rsid w:val="00AB59D5"/>
    <w:rsid w:val="00C801FD"/>
    <w:rsid w:val="00CC0C28"/>
    <w:rsid w:val="00DC2D34"/>
    <w:rsid w:val="00DC61CF"/>
    <w:rsid w:val="00DE5B5B"/>
    <w:rsid w:val="00E52C97"/>
    <w:rsid w:val="00F40E26"/>
    <w:rsid w:val="00F92C9F"/>
    <w:rsid w:val="00FD5C61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E2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40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0E26"/>
    <w:rPr>
      <w:rFonts w:ascii="Times New Roman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942B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5942BD"/>
    <w:rPr>
      <w:rFonts w:ascii="Times New Roman" w:hAnsi="Times New Roman"/>
    </w:rPr>
  </w:style>
  <w:style w:type="paragraph" w:styleId="a5">
    <w:name w:val="footer"/>
    <w:basedOn w:val="a"/>
    <w:link w:val="Char0"/>
    <w:uiPriority w:val="99"/>
    <w:unhideWhenUsed/>
    <w:rsid w:val="005942B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5942B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E2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40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0E26"/>
    <w:rPr>
      <w:rFonts w:ascii="Times New Roman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942B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5942BD"/>
    <w:rPr>
      <w:rFonts w:ascii="Times New Roman" w:hAnsi="Times New Roman"/>
    </w:rPr>
  </w:style>
  <w:style w:type="paragraph" w:styleId="a5">
    <w:name w:val="footer"/>
    <w:basedOn w:val="a"/>
    <w:link w:val="Char0"/>
    <w:uiPriority w:val="99"/>
    <w:unhideWhenUsed/>
    <w:rsid w:val="005942B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5942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80C7F-51CD-4FA7-82FA-4774837C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cp:keywords/>
  <dc:description/>
  <cp:lastModifiedBy>Administrator</cp:lastModifiedBy>
  <cp:revision>58</cp:revision>
  <dcterms:created xsi:type="dcterms:W3CDTF">2017-05-24T01:02:00Z</dcterms:created>
  <dcterms:modified xsi:type="dcterms:W3CDTF">2017-05-25T08:31:00Z</dcterms:modified>
</cp:coreProperties>
</file>