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y la sociedad.</w:t>
      </w:r>
    </w:p>
    <w:p>
      <w:pPr>
        <w:pStyle w:val="ListNumber"/>
      </w:pPr>
      <w:r>
        <w:t>La actividad tecnológica no tiene consecuencias sobre las personas.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tiene consecuencias en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 mundo globalizado, el desarrollo sostenible es cosa de todos.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sostenible aúna la tecnología y el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explotación de los recursos naturales no altera los ecosistemas.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diferente grado de desarrollo tecnológico produce desigualdades.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objetos técnicos actuales son sencillos y fáciles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progreso de la tecnología tiene un carácter acumulativo.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busca aumentar costes.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busca mejorar su eficacia.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objetos evolucionan empleando nuevas fuentes de energía.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no busca conservar el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los diseños sean más ergonómicos.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estos incorporen nuevos materiales más resistentes y duraderos.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incorpora nuevos elementos que los hacen ser más funcionales.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responde a un menor coste y a mayor comodidad en el uso.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contaminantes y peligrosos.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ventaja de la normalización para el cliente es: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baja los costes de producción</w:t>
      </w:r>
    </w:p>
    <w:p>
      <w:pPr>
        <w:pStyle w:val="ListNumber"/>
      </w:pPr>
      <w:r>
        <w:t>Una ventaja de la normalización para el fabricante es: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baja los costes de producción</w:t>
      </w:r>
    </w:p>
    <w:p>
      <w:pPr>
        <w:pStyle w:val="ListNumber"/>
      </w:pPr>
      <w:r>
        <w:t>Los productos normalizados no son más baratos ni más eficaces.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 producto tiene SIEMPRE todos sus componentes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crea estándares.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influye positivamente en el cliente y en el fabricante.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exclusivamente internacionales.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aprobadas por instituciones poco reconocidas.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 debe ser clara y estar bien definida.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comprueba si un producto cumple todos los requisitos.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 reduce las incidencias de producción o prestación de servicio.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para siempre.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UNE son normas nacionales de ámbito español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DIN son normas nacionales de ámbito alemán, aunque también se utiliza en otros países.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EN son normas de ámbito mundial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ISO son normas de ámbito europeo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España las normas UNE son elaboradas por</w:t>
      </w:r>
    </w:p>
    <w:p>
      <w:pPr>
        <w:pStyle w:val="Choice"/>
      </w:pPr>
      <w:r>
        <w:t>a)</w:t>
        <w:tab/>
        <w:t>EANOR</w:t>
      </w:r>
    </w:p>
    <w:p>
      <w:pPr>
        <w:pStyle w:val="Choice"/>
      </w:pPr>
      <w:r>
        <w:t>b)</w:t>
        <w:tab/>
        <w:t>AENOR</w:t>
      </w:r>
    </w:p>
    <w:p>
      <w:pPr>
        <w:pStyle w:val="ListNumber"/>
      </w:pPr>
      <w:r>
        <w:t>De los riesgos que amenazan a España, ¿son los riesgos medioambientales superiores a los riesgos químicos o industriales?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De los siguientes riesgos, ¿cuáles son industriales?</w:t>
      </w:r>
    </w:p>
    <w:p>
      <w:pPr>
        <w:pStyle w:val="Choice"/>
      </w:pPr>
      <w:r>
        <w:t>a)</w:t>
        <w:tab/>
        <w:t>Deforestación e inundaciones</w:t>
      </w:r>
    </w:p>
    <w:p>
      <w:pPr>
        <w:pStyle w:val="Choice"/>
      </w:pPr>
      <w:r>
        <w:t>b)</w:t>
        <w:tab/>
        <w:t>Vertidos tóxicos y emisión de humos</w:t>
      </w:r>
    </w:p>
    <w:p>
      <w:pPr>
        <w:pStyle w:val="ListNumber"/>
      </w:pPr>
      <w:r>
        <w:t>Según los responsables de las organizaciones ecologistas, las principales amenazas ambientales derivan:</w:t>
      </w:r>
    </w:p>
    <w:p>
      <w:pPr>
        <w:pStyle w:val="Choice"/>
      </w:pPr>
      <w:r>
        <w:t>a)</w:t>
        <w:tab/>
        <w:t>De los fenómenos geológicos</w:t>
      </w:r>
    </w:p>
    <w:p>
      <w:pPr>
        <w:pStyle w:val="Choice"/>
      </w:pPr>
      <w:r>
        <w:t>b)</w:t>
        <w:tab/>
        <w:t>De el cambio climático</w:t>
      </w:r>
    </w:p>
    <w:p>
      <w:pPr>
        <w:pStyle w:val="ListNumber"/>
      </w:pPr>
      <w:r>
        <w:t>En España se incrementarán algunos fenómenos ‘extremos’ como las:</w:t>
      </w:r>
    </w:p>
    <w:p>
      <w:pPr>
        <w:pStyle w:val="Choice"/>
      </w:pPr>
      <w:r>
        <w:t>a)</w:t>
        <w:tab/>
        <w:t>Sequías, olas de calor o precipitaciones tormentosas</w:t>
      </w:r>
    </w:p>
    <w:p>
      <w:pPr>
        <w:pStyle w:val="Choice"/>
      </w:pPr>
      <w:r>
        <w:t>b)</w:t>
        <w:tab/>
        <w:t>Bajas temperaturas, nevadas y hielo</w:t>
      </w:r>
    </w:p>
    <w:p>
      <w:pPr>
        <w:pStyle w:val="ListNumber"/>
      </w:pPr>
      <w:r>
        <w:t>Toda la actividad tecnológica en su conjunto tiene unas consecuencias, por lo tanto a la hora de fabricar un nuevo objeto técnico, o de modificar un objeto ya existente, es importante plantearse su contribución a la sociedad.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Algunos gases como el CO2 no son tóxicos, pero sí dañinos al impedir que el calor que entra en la Tierra pueda salir, elevando así la temperatura del planeta.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Para algunos el deterioro del medio ambiente ha ido ya demasiado lejos y el planeta sólo conseguirá sobrevivir frenando o yendo hacia atrás en el desarrollo tecnológico e industrial, rebajando nuestra calidad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la evolución de los objetos ya inventados.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asegura que los aparatos sean más baratos, eficaces, cómodos y seguros.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 y un mismo producto puede tener algunos componentes normalizados y otros no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norma tiene éxito y se cumple, no sólo porque un comité o una autoridad administrativa obligue a ello, también porque supone una ventaja para fabricantes y compradores.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