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vida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Mayor comercio</w:t>
      </w:r>
    </w:p>
    <w:p>
      <w:pPr>
        <w:pStyle w:val="Choice"/>
      </w:pPr>
      <w:r>
        <w:t>b)</w:t>
        <w:tab/>
        <w:t>La esperanza de vida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Intervención al Software del Ordenador</w:t>
      </w:r>
    </w:p>
    <w:p>
      <w:pPr>
        <w:pStyle w:val="Choice"/>
      </w:pPr>
      <w:r>
        <w:t>b)</w:t>
        <w:tab/>
        <w:t>International Organization for Standarization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DIN</w:t>
      </w:r>
    </w:p>
    <w:p>
      <w:pPr>
        <w:pStyle w:val="Choice"/>
      </w:pPr>
      <w:r>
        <w:t>b)</w:t>
        <w:tab/>
        <w:t>Las UNE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Es el conjunto de normas que adoptan los países del mundo para facilitar la normalización y la comercialización de sus productos</w:t>
      </w:r>
    </w:p>
    <w:p>
      <w:pPr>
        <w:pStyle w:val="Choice"/>
      </w:pPr>
      <w:r>
        <w:t>b)</w:t>
        <w:tab/>
        <w:t>Normalizar la comercialización en los países del mundo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Ajustarse a la norma prueba que un producto es eficaz y seguro y las reparaciones o cambios son mas sencillos y rápidos</w:t>
      </w:r>
    </w:p>
    <w:p>
      <w:pPr>
        <w:pStyle w:val="Choice"/>
      </w:pPr>
      <w:r>
        <w:t>b)</w:t>
        <w:tab/>
        <w:t>Buscar la mayor seguridad posible y Buscar el menor impacto ambiental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Vacío</w:t>
      </w:r>
    </w:p>
    <w:p>
      <w:pPr>
        <w:pStyle w:val="Choice"/>
      </w:pPr>
      <w:r>
        <w:t>b)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No se sabe de forma exacta</w:t>
      </w:r>
    </w:p>
    <w:p>
      <w:pPr>
        <w:pStyle w:val="Choice"/>
      </w:pPr>
      <w:r>
        <w:t>c)</w:t>
        <w:tab/>
        <w:t>Si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Solo cosas buenas.</w:t>
      </w:r>
    </w:p>
    <w:p>
      <w:pPr>
        <w:pStyle w:val="Choice"/>
      </w:pPr>
      <w:r>
        <w:t>b)</w:t>
        <w:tab/>
        <w:t>Ha provocado ambas.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Promover el reciclaje y la reutilización.</w:t>
      </w:r>
    </w:p>
    <w:p>
      <w:pPr>
        <w:pStyle w:val="Choice"/>
      </w:pPr>
      <w:r>
        <w:t>b)</w:t>
        <w:tab/>
        <w:t>Usar los recursos de manera eficiente.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¿El primer coche que se invento ya funcionaba con gasolina?</w:t>
      </w:r>
    </w:p>
    <w:p>
      <w:pPr>
        <w:pStyle w:val="Choice"/>
      </w:pPr>
      <w:r>
        <w:t>a)</w:t>
        <w:tab/>
        <w:t>Falso, funcionaba con vapor.</w:t>
      </w:r>
    </w:p>
    <w:p>
      <w:pPr>
        <w:pStyle w:val="Choice"/>
      </w:pPr>
      <w:r>
        <w:t>b)</w:t>
        <w:tab/>
        <w:t>Verdadero, llevaba 50 litros de gasolina.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