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detectar fallos tempranos en discos duros y unidades SSD.</w:t>
      </w:r>
    </w:p>
    <w:p>
      <w:pPr>
        <w:pStyle w:val="Choice"/>
      </w:pPr>
      <w:r>
        <w:t>b)</w:t>
        <w:tab/>
        <w:t>Es una tecnología que permite aumentar la velocidad de transferencia de datos en discos duros y unidades SSD.</w:t>
      </w:r>
    </w:p>
    <w:p>
      <w:pPr>
        <w:pStyle w:val="Choice"/>
      </w:pPr>
      <w:r>
        <w:t>c)</w:t>
        <w:tab/>
        <w:t>Es un programa que permite hacer copias de seguridad de discos duros y unidades SSD.</w:t>
      </w:r>
    </w:p>
    <w:p>
      <w:pPr>
        <w:pStyle w:val="Choice"/>
      </w:pPr>
      <w:r>
        <w:t>d)</w:t>
        <w:tab/>
        <w:t>Es una marca de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Frecuencia de actualización de los controladores de la unidad de almacenamiento.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Características físicas del disco duro o unidad SSD.</w:t>
      </w:r>
    </w:p>
    <w:p>
      <w:pPr>
        <w:pStyle w:val="Choice"/>
      </w:pPr>
      <w:r>
        <w:t>d)</w:t>
        <w:tab/>
        <w:t>Temperatura, sectores defectuosos, cantidad de datos escritos, errores de lectura, tiempo de funcionamiento, número de arranques, etc.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permitir el acceso a datos borrados en una unidad de almacenamiento.</w:t>
      </w:r>
    </w:p>
    <w:p>
      <w:pPr>
        <w:pStyle w:val="Choice"/>
      </w:pPr>
      <w:r>
        <w:t>b)</w:t>
        <w:tab/>
        <w:t>Para detectar con anticipación si un disco duro o unidad SSD va a fallar próximamente.</w:t>
      </w:r>
    </w:p>
    <w:p>
      <w:pPr>
        <w:pStyle w:val="Choice"/>
      </w:pPr>
      <w:r>
        <w:t>c)</w:t>
        <w:tab/>
        <w:t>Para aumentar la capacidad de almacenamiento de un disco duro o unidad SSD.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Windows Media Player, VLC, QuickTime.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CrystalDiskInfo, HDDScan, Clear Disk Info.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pero permite avisar ante la mayoría de los fallos debidos a una degradación de la unidad.</w:t>
      </w:r>
    </w:p>
    <w:p>
      <w:pPr>
        <w:pStyle w:val="Choice"/>
      </w:pPr>
      <w:r>
        <w:t>b)</w:t>
        <w:tab/>
        <w:t>No, solo puede detectar fallos en unidades de almacenamiento de unidades SSD, pero no en discos duros.</w:t>
      </w:r>
    </w:p>
    <w:p>
      <w:pPr>
        <w:pStyle w:val="Choice"/>
      </w:pPr>
      <w:r>
        <w:t>c)</w:t>
        <w:tab/>
        <w:t>No, solo puede detectar fallos en unidades de almacenamiento de discos duros, pero no en unidades SSD.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Programa de monitorización de unidad de disco.</w:t>
      </w:r>
    </w:p>
    <w:p>
      <w:pPr>
        <w:pStyle w:val="Choice"/>
      </w:pPr>
      <w:r>
        <w:t>b)</w:t>
        <w:tab/>
        <w:t>Sistema operativo de red local.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Unidad de estado sólido dedicada.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de forma temprana los fallos de una unidad de disco duro o de estado sólido.</w:t>
      </w:r>
    </w:p>
    <w:p>
      <w:pPr>
        <w:pStyle w:val="Choice"/>
      </w:pPr>
      <w:r>
        <w:t>b)</w:t>
        <w:tab/>
        <w:t>Para detectar fallos en la memoria RAM.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aumentar las prestaciones de varias unidades de disco duro o de estado sólido.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RAID especializada.</w:t>
      </w:r>
    </w:p>
    <w:p>
      <w:pPr>
        <w:pStyle w:val="Choice"/>
      </w:pPr>
      <w:r>
        <w:t>b)</w:t>
        <w:tab/>
        <w:t>Una controladora de audio.</w:t>
      </w:r>
    </w:p>
    <w:p>
      <w:pPr>
        <w:pStyle w:val="Choice"/>
      </w:pPr>
      <w:r>
        <w:t>c)</w:t>
        <w:tab/>
        <w:t>Una controladora de dispositivos USB.</w:t>
      </w:r>
    </w:p>
    <w:p>
      <w:pPr>
        <w:pStyle w:val="Choice"/>
      </w:pPr>
      <w:r>
        <w:t>d)</w:t>
        <w:tab/>
        <w:t>Una controladora de red especializada.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Aumento de la velocidad de transferencia total y disminución de la capacidad total de almacenamiento.</w:t>
      </w:r>
    </w:p>
    <w:p>
      <w:pPr>
        <w:pStyle w:val="Choice"/>
      </w:pPr>
      <w:r>
        <w:t>c)</w:t>
        <w:tab/>
        <w:t>Reducción del precio de los discos duros.</w:t>
      </w:r>
    </w:p>
    <w:p>
      <w:pPr>
        <w:pStyle w:val="Choice"/>
      </w:pPr>
      <w:r>
        <w:t>d)</w:t>
        <w:tab/>
        <w:t>Aumento de la velocidad de transferencia total y aumento de la capacidad total de almacenamiento.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óptica.</w:t>
      </w:r>
    </w:p>
    <w:p>
      <w:pPr>
        <w:pStyle w:val="Choice"/>
      </w:pPr>
      <w:r>
        <w:t>b)</w:t>
        <w:tab/>
        <w:t>Se utiliza una unidad de estado sólido porque es más rápida que los discos duros tradicionales.</w:t>
      </w:r>
    </w:p>
    <w:p>
      <w:pPr>
        <w:pStyle w:val="Choice"/>
      </w:pPr>
      <w:r>
        <w:t>c)</w:t>
        <w:tab/>
        <w:t>Se utiliza uno de los discos RAID para realizar backup de seguridad.</w:t>
      </w:r>
    </w:p>
    <w:p>
      <w:pPr>
        <w:pStyle w:val="Choice"/>
      </w:pPr>
      <w:r>
        <w:t>d)</w:t>
        <w:tab/>
        <w:t>Se utiliza uno de los discos RAID para almacenar datos redundantes de paridad.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La velocidad de transferencia total disminuye.</w:t>
      </w:r>
    </w:p>
    <w:p>
      <w:pPr>
        <w:pStyle w:val="Choice"/>
      </w:pPr>
      <w:r>
        <w:t>b)</w:t>
        <w:tab/>
        <w:t>El sistema operativo dejará de funcionar.</w:t>
      </w:r>
    </w:p>
    <w:p>
      <w:pPr>
        <w:pStyle w:val="Choice"/>
      </w:pPr>
      <w:r>
        <w:t>c)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d)</w:t>
        <w:tab/>
        <w:t>Los datos se perderán de forma permanente a no ser que un laboratorio consiga recuperarlos del disco dañado.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 espacio de memoria temporal que almacena datos de lectura o escritura.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Una aplicación de procesamiento de texto.</w:t>
      </w:r>
    </w:p>
    <w:p>
      <w:pPr>
        <w:pStyle w:val="Choice"/>
      </w:pPr>
      <w:r>
        <w:t>d)</w:t>
        <w:tab/>
        <w:t>Una impresora de alta velocidad.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b)</w:t>
        <w:tab/>
        <w:t>Acelerar la velocidad final de escritura de un dispositivo de almacenamiento externo.</w:t>
      </w:r>
    </w:p>
    <w:p>
      <w:pPr>
        <w:pStyle w:val="Choice"/>
      </w:pPr>
      <w:r>
        <w:t>c)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d)</w:t>
        <w:tab/>
        <w:t>Acelerar la lectura de datos enviados por un dispositivo de entrada.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impresión como impresoras láser o de inyección de tinta.</w:t>
      </w:r>
    </w:p>
    <w:p>
      <w:pPr>
        <w:pStyle w:val="Choice"/>
      </w:pPr>
      <w:r>
        <w:t>c)</w:t>
        <w:tab/>
        <w:t>Dispositivos de audio como altavoces o auriculares.</w:t>
      </w:r>
    </w:p>
    <w:p>
      <w:pPr>
        <w:pStyle w:val="Choice"/>
      </w:pPr>
      <w:r>
        <w:t>d)</w:t>
        <w:tab/>
        <w:t>Dispositivos de entrada como teclados o ratones.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Controlar el acceso a los dispositivos de entrada/salida.</w:t>
      </w:r>
    </w:p>
    <w:p>
      <w:pPr>
        <w:pStyle w:val="Choice"/>
      </w:pPr>
      <w:r>
        <w:t>c)</w:t>
        <w:tab/>
        <w:t>Acelerar la transferencia de datos y evitar que se pierdan durante una transferencia irregular.</w:t>
      </w:r>
    </w:p>
    <w:p>
      <w:pPr>
        <w:pStyle w:val="Choice"/>
      </w:pPr>
      <w:r>
        <w:t>d)</w:t>
        <w:tab/>
        <w:t>Proteger ante el deterioro los datos almacenados en los dispositivos de entrada/salida.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procesadores y tarjetas gráficas.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Dentro de los periféricos de entrada/salida y medios de almacenamiento.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Evitar que se pierdan datos durante una transferencia irregular.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periférico hasta que son leídos por el procesador.</w:t>
      </w:r>
    </w:p>
    <w:p>
      <w:pPr>
        <w:pStyle w:val="Choice"/>
      </w:pPr>
      <w:r>
        <w:t>d)</w:t>
        <w:tab/>
        <w:t>Almacenar temporalmente los datos que envía el procesador hasta que son escritos en un dispositivo de almacenamiento.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movilidad y facilidad de transporte.</w:t>
      </w:r>
    </w:p>
    <w:p>
      <w:pPr>
        <w:pStyle w:val="Choice"/>
      </w:pPr>
      <w:r>
        <w:t>b)</w:t>
        <w:tab/>
        <w:t>Mayor capacidad de almacenamiento.</w:t>
      </w:r>
    </w:p>
    <w:p>
      <w:pPr>
        <w:pStyle w:val="Choice"/>
      </w:pPr>
      <w:r>
        <w:t>c)</w:t>
        <w:tab/>
        <w:t>Mayor fiabilidad.</w:t>
      </w:r>
    </w:p>
    <w:p>
      <w:pPr>
        <w:pStyle w:val="Choice"/>
      </w:pPr>
      <w:r>
        <w:t>d)</w:t>
        <w:tab/>
        <w:t>Mayor velocidad de transferencia de datos.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riesgo de pérdida de datos.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Moore.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Boyle-Mariotte.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Es mayor.</w:t>
      </w:r>
    </w:p>
    <w:p>
      <w:pPr>
        <w:pStyle w:val="Choice"/>
      </w:pPr>
      <w:r>
        <w:t>d)</w:t>
        <w:tab/>
        <w:t>No se pueden comparar.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las cintas magnéticas.</w:t>
      </w:r>
    </w:p>
    <w:p>
      <w:pPr>
        <w:pStyle w:val="Choice"/>
      </w:pPr>
      <w:r>
        <w:t>d)</w:t>
        <w:tab/>
        <w:t>En la tecnología de los discos ópticos.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grandes que los pendrive.</w:t>
      </w:r>
    </w:p>
    <w:p>
      <w:pPr>
        <w:pStyle w:val="Choice"/>
      </w:pPr>
      <w:r>
        <w:t>b)</w:t>
        <w:tab/>
        <w:t>Las tarjetas SD suelen ser más pequeñas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La capacidad de almacenamiento y la velocidad de transferencia.</w:t>
      </w:r>
    </w:p>
    <w:p>
      <w:pPr>
        <w:pStyle w:val="Choice"/>
      </w:pPr>
      <w:r>
        <w:t>b)</w:t>
        <w:tab/>
        <w:t>El láser de lectura/escritura utilizado.</w:t>
      </w:r>
    </w:p>
    <w:p>
      <w:pPr>
        <w:pStyle w:val="Choice"/>
      </w:pPr>
      <w:r>
        <w:t>c)</w:t>
        <w:tab/>
        <w:t>La forma en que se graban las marcas en la lámina de material metálico plateado.</w:t>
      </w:r>
    </w:p>
    <w:p>
      <w:pPr>
        <w:pStyle w:val="Choice"/>
      </w:pPr>
      <w:r>
        <w:t>d)</w:t>
        <w:tab/>
        <w:t>El diámetro de los discos.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25 gigabytes.</w:t>
      </w:r>
    </w:p>
    <w:p>
      <w:pPr>
        <w:pStyle w:val="Choice"/>
      </w:pPr>
      <w:r>
        <w:t>c)</w:t>
        <w:tab/>
        <w:t>8,0 gigabytes.</w:t>
      </w:r>
    </w:p>
    <w:p>
      <w:pPr>
        <w:pStyle w:val="Choice"/>
      </w:pPr>
      <w:r>
        <w:t>d)</w:t>
        <w:tab/>
        <w:t>4,7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Rojo (650 nm).</w:t>
      </w:r>
    </w:p>
    <w:p>
      <w:pPr>
        <w:pStyle w:val="Choice"/>
      </w:pPr>
      <w:r>
        <w:t>b)</w:t>
        <w:tab/>
        <w:t>Violeta (405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100 €.</w:t>
      </w:r>
    </w:p>
    <w:p>
      <w:pPr>
        <w:pStyle w:val="Choice"/>
      </w:pPr>
      <w:r>
        <w:t>c)</w:t>
        <w:tab/>
        <w:t>9 €.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0,19 €/GB.</w:t>
      </w:r>
    </w:p>
    <w:p>
      <w:pPr>
        <w:pStyle w:val="Choice"/>
      </w:pPr>
      <w:r>
        <w:t>b)</w:t>
        <w:tab/>
        <w:t>0,63 €/GB.</w:t>
      </w:r>
    </w:p>
    <w:p>
      <w:pPr>
        <w:pStyle w:val="Choice"/>
      </w:pPr>
      <w:r>
        <w:t>c)</w:t>
        <w:tab/>
        <w:t>0,036 €/GB.</w:t>
      </w:r>
    </w:p>
    <w:p>
      <w:pPr>
        <w:pStyle w:val="Choice"/>
      </w:pPr>
      <w:r>
        <w:t>d)</w:t>
        <w:tab/>
        <w:t>0,53 €/GB.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No se especifica en el texto.</w:t>
      </w:r>
    </w:p>
    <w:p>
      <w:pPr>
        <w:pStyle w:val="Choice"/>
      </w:pPr>
      <w:r>
        <w:t>b)</w:t>
        <w:tab/>
        <w:t>1,4 megabytes/s.</w:t>
      </w:r>
    </w:p>
    <w:p>
      <w:pPr>
        <w:pStyle w:val="Choice"/>
      </w:pPr>
      <w:r>
        <w:t>c)</w:t>
        <w:tab/>
        <w:t>4,5 megabytes/s.</w:t>
      </w:r>
    </w:p>
    <w:p>
      <w:pPr>
        <w:pStyle w:val="Choice"/>
      </w:pPr>
      <w:r>
        <w:t>d)</w:t>
        <w:tab/>
        <w:t>0,15 megabytes/s.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1985.</w:t>
      </w:r>
    </w:p>
    <w:p>
      <w:pPr>
        <w:pStyle w:val="Choice"/>
      </w:pPr>
      <w:r>
        <w:t>c)</w:t>
        <w:tab/>
        <w:t>1996.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16 cm.</w:t>
      </w:r>
    </w:p>
    <w:p>
      <w:pPr>
        <w:pStyle w:val="Choice"/>
      </w:pPr>
      <w:r>
        <w:t>b)</w:t>
        <w:tab/>
        <w:t>14 cm.</w:t>
      </w:r>
    </w:p>
    <w:p>
      <w:pPr>
        <w:pStyle w:val="Choice"/>
      </w:pPr>
      <w:r>
        <w:t>c)</w:t>
        <w:tab/>
        <w:t>10 cm.</w:t>
      </w:r>
    </w:p>
    <w:p>
      <w:pPr>
        <w:pStyle w:val="Choice"/>
      </w:pPr>
      <w:r>
        <w:t>d)</w:t>
        <w:tab/>
        <w:t>12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