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Hardware de un ordenador personal II.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Una televisión.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base madre.</w:t>
      </w:r>
    </w:p>
    <w:p>
      <w:pPr>
        <w:pStyle w:val="Choice"/>
      </w:pPr>
      <w:r>
        <w:t>b)</w:t>
        <w:tab/>
        <w:t>La placa fundamental.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de circuito impreso.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Memoria RAM y zócalo.</w:t>
      </w:r>
    </w:p>
    <w:p>
      <w:pPr>
        <w:pStyle w:val="Choice"/>
      </w:pPr>
      <w:r>
        <w:t>c)</w:t>
        <w:tab/>
        <w:t>Pila de la placa base.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ROM de tipo DIMM.</w:t>
      </w:r>
    </w:p>
    <w:p>
      <w:pPr>
        <w:pStyle w:val="Choice"/>
      </w:pPr>
      <w:r>
        <w:t>b)</w:t>
        <w:tab/>
        <w:t>Tarjeta de expansión.</w:t>
      </w:r>
    </w:p>
    <w:p>
      <w:pPr>
        <w:pStyle w:val="Choice"/>
      </w:pPr>
      <w:r>
        <w:t>c)</w:t>
        <w:tab/>
        <w:t>CPU y zócalo.</w:t>
      </w:r>
    </w:p>
    <w:p>
      <w:pPr>
        <w:pStyle w:val="Choice"/>
      </w:pPr>
      <w:r>
        <w:t>d)</w:t>
        <w:tab/>
        <w:t>Memoria RAM de tipo DIMM.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DIMM</w:t>
      </w:r>
    </w:p>
    <w:p>
      <w:pPr>
        <w:pStyle w:val="Choice"/>
      </w:pPr>
      <w:r>
        <w:t>b)</w:t>
        <w:tab/>
        <w:t>Tarjetas de memoria RAM sobre ranura DIMM</w:t>
      </w:r>
    </w:p>
    <w:p>
      <w:pPr>
        <w:pStyle w:val="Choice"/>
      </w:pPr>
      <w:r>
        <w:t>c)</w:t>
        <w:tab/>
        <w:t>Tarjetas de expansión sobre ranura PCI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Ventilador de la caja.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Lector de tarjetas de memoria.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de expansión.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Lector de discos ópticos.</w:t>
      </w:r>
    </w:p>
    <w:p>
      <w:pPr>
        <w:pStyle w:val="Choice"/>
      </w:pPr>
      <w:r>
        <w:t>d)</w:t>
        <w:tab/>
        <w:t>Lector de discos duros.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Ratón.</w:t>
      </w:r>
    </w:p>
    <w:p>
      <w:pPr>
        <w:pStyle w:val="Choice"/>
      </w:pPr>
      <w:r>
        <w:t>b)</w:t>
        <w:tab/>
        <w:t>Dispositivo apuntador.</w:t>
      </w:r>
    </w:p>
    <w:p>
      <w:pPr>
        <w:pStyle w:val="Choice"/>
      </w:pPr>
      <w:r>
        <w:t>c)</w:t>
        <w:tab/>
        <w:t>Tableta táctil.</w:t>
      </w:r>
    </w:p>
    <w:p>
      <w:pPr>
        <w:pStyle w:val="Choice"/>
      </w:pPr>
      <w:r>
        <w:t>d)</w:t>
        <w:tab/>
        <w:t>Teclado.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</w:t>
      </w:r>
    </w:p>
    <w:p>
      <w:pPr>
        <w:pStyle w:val="Choice"/>
      </w:pPr>
      <w:r>
        <w:t>b)</w:t>
        <w:tab/>
        <w:t>Dispositivo táctil</w:t>
      </w:r>
    </w:p>
    <w:p>
      <w:pPr>
        <w:pStyle w:val="Choice"/>
      </w:pPr>
      <w:r>
        <w:t>c)</w:t>
        <w:tab/>
        <w:t>Tableta gráfica</w:t>
      </w:r>
    </w:p>
    <w:p>
      <w:pPr>
        <w:pStyle w:val="Choice"/>
      </w:pPr>
      <w:r>
        <w:t>d)</w:t>
        <w:tab/>
        <w:t>Mause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procesar los programas y los datos.</w:t>
      </w:r>
    </w:p>
    <w:p>
      <w:pPr>
        <w:pStyle w:val="Choice"/>
      </w:pPr>
      <w:r>
        <w:t>b)</w:t>
        <w:tab/>
        <w:t>almacenar a largo plazo los programas y los datos, mientras el ordenador está encendido.</w:t>
      </w:r>
    </w:p>
    <w:p>
      <w:pPr>
        <w:pStyle w:val="Choice"/>
      </w:pPr>
      <w:r>
        <w:t>c)</w:t>
        <w:tab/>
        <w:t>transportar los datos desde la memoria RAM hasta la CPU.</w:t>
      </w:r>
    </w:p>
    <w:p>
      <w:pPr>
        <w:pStyle w:val="Choice"/>
      </w:pPr>
      <w:r>
        <w:t>d)</w:t>
        <w:tab/>
        <w:t>almacenar a largo plazo los programas y los datos, aunque el ordenador esté apagado.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los programas y los datos para que el procesador pueda trabajar con ellos.</w:t>
      </w:r>
    </w:p>
    <w:p>
      <w:pPr>
        <w:pStyle w:val="Choice"/>
      </w:pPr>
      <w:r>
        <w:t>b)</w:t>
        <w:tab/>
        <w:t>transportar los datos desde la memoria ROM hasta la CPU.</w:t>
      </w:r>
    </w:p>
    <w:p>
      <w:pPr>
        <w:pStyle w:val="Choice"/>
      </w:pPr>
      <w:r>
        <w:t>c)</w:t>
        <w:tab/>
        <w:t>procesar los programas y los datos.</w:t>
      </w:r>
    </w:p>
    <w:p>
      <w:pPr>
        <w:pStyle w:val="Choice"/>
      </w:pPr>
      <w:r>
        <w:t>d)</w:t>
        <w:tab/>
        <w:t>almacenar a largo plazo los programas y los datos, aunque el ordenador esté apagado.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programas, pero no los datos.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datos moviéndolos entre las memorias.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interiormente y transporta información.</w:t>
      </w:r>
    </w:p>
    <w:p>
      <w:pPr>
        <w:pStyle w:val="Choice"/>
      </w:pPr>
      <w:r>
        <w:t>b)</w:t>
        <w:tab/>
        <w:t>se encarga de la entrada de datos al ordenador, la salida de datos y el almacenamiento externo.</w:t>
      </w:r>
    </w:p>
    <w:p>
      <w:pPr>
        <w:pStyle w:val="Choice"/>
      </w:pPr>
      <w:r>
        <w:t>c)</w:t>
        <w:tab/>
        <w:t>conecta el ordenador con el exterior y transporta información.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procesamiento de la información y de los programas.</w:t>
      </w:r>
    </w:p>
    <w:p>
      <w:pPr>
        <w:pStyle w:val="Choice"/>
      </w:pPr>
      <w:r>
        <w:t>b)</w:t>
        <w:tab/>
        <w:t>la entrada de datos al ordenador, la salida de datos y el almacenamiento interno de datos.</w:t>
      </w:r>
    </w:p>
    <w:p>
      <w:pPr>
        <w:pStyle w:val="Choice"/>
      </w:pPr>
      <w:r>
        <w:t>c)</w:t>
        <w:tab/>
        <w:t>la entrada de datos al ordenador y el almacenamiento externo.</w:t>
      </w:r>
    </w:p>
    <w:p>
      <w:pPr>
        <w:pStyle w:val="Choice"/>
      </w:pPr>
      <w:r>
        <w:t>d)</w:t>
        <w:tab/>
        <w:t>la entrada de datos al ordenador, la salida de datos y el almacenamiento externo.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