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Correa</w:t>
      </w:r>
    </w:p>
    <w:p>
      <w:pPr>
        <w:pStyle w:val="Choice"/>
      </w:pPr>
      <w:r>
        <w:t>c)</w:t>
        <w:tab/>
        <w:t>Torno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opone a la fuerza aplicada</w:t>
      </w:r>
    </w:p>
    <w:p>
      <w:pPr>
        <w:pStyle w:val="Choice"/>
      </w:pPr>
      <w:r>
        <w:t>b)</w:t>
        <w:tab/>
        <w:t>Aumenta el peso de la carga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Invierte el sentido de la fuerza aplicada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Mecanismo de transmisión</w:t>
      </w:r>
    </w:p>
    <w:p>
      <w:pPr>
        <w:pStyle w:val="Choice"/>
      </w:pPr>
      <w:r>
        <w:t>b)</w:t>
        <w:tab/>
        <w:t>Mecanismo de transformación</w:t>
      </w:r>
    </w:p>
    <w:p>
      <w:pPr>
        <w:pStyle w:val="Choice"/>
      </w:pPr>
      <w:r>
        <w:t>c)</w:t>
        <w:tab/>
        <w:t>Máquina simple</w:t>
      </w:r>
    </w:p>
    <w:p>
      <w:pPr>
        <w:pStyle w:val="Choice"/>
      </w:pPr>
      <w:r>
        <w:t>d)</w:t>
        <w:tab/>
        <w:t>Máquina compuesta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Disminuye la fuerza aplicada</w:t>
      </w:r>
    </w:p>
    <w:p>
      <w:pPr>
        <w:pStyle w:val="Choice"/>
      </w:pPr>
      <w:r>
        <w:t>b)</w:t>
        <w:tab/>
        <w:t>Aumenta la fuerza aplicada</w:t>
      </w:r>
    </w:p>
    <w:p>
      <w:pPr>
        <w:pStyle w:val="Choice"/>
      </w:pPr>
      <w:r>
        <w:t>c)</w:t>
        <w:tab/>
        <w:t>Proporciona comodidad al levantar un peso</w:t>
      </w:r>
    </w:p>
    <w:p>
      <w:pPr>
        <w:pStyle w:val="Choice"/>
      </w:pPr>
      <w:r>
        <w:t>d)</w:t>
        <w:tab/>
        <w:t>Proporciona ventaja mecánica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Subir escaleras</w:t>
      </w:r>
    </w:p>
    <w:p>
      <w:pPr>
        <w:pStyle w:val="Choice"/>
      </w:pPr>
      <w:r>
        <w:t>b)</w:t>
        <w:tab/>
        <w:t>Arrastrar pesos en horizontal</w:t>
      </w:r>
    </w:p>
    <w:p>
      <w:pPr>
        <w:pStyle w:val="Choice"/>
      </w:pPr>
      <w:r>
        <w:t>c)</w:t>
        <w:tab/>
        <w:t>Sacar agua de un pozo</w:t>
      </w:r>
    </w:p>
    <w:p>
      <w:pPr>
        <w:pStyle w:val="Choice"/>
      </w:pPr>
      <w:r>
        <w:t>d)</w:t>
        <w:tab/>
        <w:t>Abrir puertas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diámetro de la polea</w:t>
      </w:r>
    </w:p>
    <w:p>
      <w:pPr>
        <w:pStyle w:val="Choice"/>
      </w:pPr>
      <w:r>
        <w:t>b)</w:t>
        <w:tab/>
        <w:t>La mitad de la altura que sube la carga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Debido al ruido generado</w:t>
      </w:r>
    </w:p>
    <w:p>
      <w:pPr>
        <w:pStyle w:val="Choice"/>
      </w:pPr>
      <w:r>
        <w:t>b)</w:t>
        <w:tab/>
        <w:t>En los extremos de la cuerda</w:t>
      </w:r>
    </w:p>
    <w:p>
      <w:pPr>
        <w:pStyle w:val="Choice"/>
      </w:pPr>
      <w:r>
        <w:t>c)</w:t>
        <w:tab/>
        <w:t>Por bloqueo</w:t>
      </w:r>
    </w:p>
    <w:p>
      <w:pPr>
        <w:pStyle w:val="Choice"/>
      </w:pPr>
      <w:r>
        <w:t>d)</w:t>
        <w:tab/>
        <w:t>Por rozamiento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Primera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Segunda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trócola o trinquete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 enganche</w:t>
      </w:r>
    </w:p>
    <w:p>
      <w:pPr>
        <w:pStyle w:val="Choice"/>
      </w:pPr>
      <w:r>
        <w:t>d)</w:t>
        <w:tab/>
        <w:t>Un forro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Estiramos el brazo de la palanca</w:t>
      </w:r>
    </w:p>
    <w:p>
      <w:pPr>
        <w:pStyle w:val="Choice"/>
      </w:pPr>
      <w:r>
        <w:t>b)</w:t>
        <w:tab/>
        <w:t>Empujamos sobre el soporte</w:t>
      </w:r>
    </w:p>
    <w:p>
      <w:pPr>
        <w:pStyle w:val="Choice"/>
      </w:pPr>
      <w:r>
        <w:t>c)</w:t>
        <w:tab/>
        <w:t>Empujamos sobre el brazo largo de la palanca</w:t>
      </w:r>
    </w:p>
    <w:p>
      <w:pPr>
        <w:pStyle w:val="Choice"/>
      </w:pPr>
      <w:r>
        <w:t>d)</w:t>
        <w:tab/>
        <w:t>Empujamos sobre el brazo corto de la palanca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El soporte está en un lugar intermedio</w:t>
      </w:r>
    </w:p>
    <w:p>
      <w:pPr>
        <w:pStyle w:val="Choice"/>
      </w:pPr>
      <w:r>
        <w:t>c)</w:t>
        <w:tab/>
        <w:t>No hay soporte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balanza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 cascanueces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punto intermedio</w:t>
      </w:r>
    </w:p>
    <w:p>
      <w:pPr>
        <w:pStyle w:val="Choice"/>
      </w:pPr>
      <w:r>
        <w:t>b)</w:t>
        <w:tab/>
        <w:t>Se sitúa entre el soporte y la fuerza aplicada</w:t>
      </w:r>
    </w:p>
    <w:p>
      <w:pPr>
        <w:pStyle w:val="Choice"/>
      </w:pPr>
      <w:r>
        <w:t>c)</w:t>
        <w:tab/>
        <w:t>Se sitúa sobre el soporte</w:t>
      </w:r>
    </w:p>
    <w:p>
      <w:pPr>
        <w:pStyle w:val="Choice"/>
      </w:pPr>
      <w:r>
        <w:t>d)</w:t>
        <w:tab/>
        <w:t>Se sitúa en un extremo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ascensor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carretilla</w:t>
      </w:r>
    </w:p>
    <w:p>
      <w:pPr>
        <w:pStyle w:val="Choice"/>
      </w:pPr>
      <w:r>
        <w:t>d)</w:t>
        <w:tab/>
        <w:t>Un balancín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El soporte está en un extremo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Tercera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Segunda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desplazamiento de la carga</w:t>
      </w:r>
    </w:p>
    <w:p>
      <w:pPr>
        <w:pStyle w:val="Choice"/>
      </w:pPr>
      <w:r>
        <w:t>b)</w:t>
        <w:tab/>
        <w:t>No hay ventaja mecánica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longitud total de la palanca</w:t>
      </w:r>
    </w:p>
    <w:p>
      <w:pPr>
        <w:pStyle w:val="Choice"/>
      </w:pPr>
      <w:r>
        <w:t>b)</w:t>
        <w:tab/>
        <w:t>La longitud total de la palanca</w:t>
      </w:r>
    </w:p>
    <w:p>
      <w:pPr>
        <w:pStyle w:val="Choice"/>
      </w:pPr>
      <w:r>
        <w:t>c)</w:t>
        <w:tab/>
        <w:t>La distancia entre las dos fuerzas</w:t>
      </w:r>
    </w:p>
    <w:p>
      <w:pPr>
        <w:pStyle w:val="Choice"/>
      </w:pPr>
      <w:r>
        <w:t>d)</w:t>
        <w:tab/>
        <w:t>La distancia entre la fuerza aplicada y el soporte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debajo de la palanca</w:t>
      </w:r>
    </w:p>
    <w:p>
      <w:pPr>
        <w:pStyle w:val="Choice"/>
      </w:pPr>
      <w:r>
        <w:t>b)</w:t>
        <w:tab/>
        <w:t>Sobre el extremo del brazo corto de la palanca</w:t>
      </w:r>
    </w:p>
    <w:p>
      <w:pPr>
        <w:pStyle w:val="Choice"/>
      </w:pPr>
      <w:r>
        <w:t>c)</w:t>
        <w:tab/>
        <w:t>Sobre el soporte</w:t>
      </w:r>
    </w:p>
    <w:p>
      <w:pPr>
        <w:pStyle w:val="Choice"/>
      </w:pPr>
      <w:r>
        <w:t>d)</w:t>
        <w:tab/>
        <w:t>Sobre el extremo del brazo largo de la palanca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por la distancia al soporte deben ser iguales</w:t>
      </w:r>
    </w:p>
    <w:p>
      <w:pPr>
        <w:pStyle w:val="Choice"/>
      </w:pPr>
      <w:r>
        <w:t>b)</w:t>
        <w:tab/>
        <w:t>Los brazos deben ser de igual longitud</w:t>
      </w:r>
    </w:p>
    <w:p>
      <w:pPr>
        <w:pStyle w:val="Choice"/>
      </w:pPr>
      <w:r>
        <w:t>c)</w:t>
        <w:tab/>
        <w:t>Tiene que haber dos soportes</w:t>
      </w:r>
    </w:p>
    <w:p>
      <w:pPr>
        <w:pStyle w:val="Choice"/>
      </w:pPr>
      <w:r>
        <w:t>d)</w:t>
        <w:tab/>
        <w:t>Las fuerzas deben ser iguales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Normal</w:t>
      </w:r>
    </w:p>
    <w:p>
      <w:pPr>
        <w:pStyle w:val="Choice"/>
      </w:pPr>
      <w:r>
        <w:t>b)</w:t>
        <w:tab/>
        <w:t>Sectorial</w:t>
      </w:r>
    </w:p>
    <w:p>
      <w:pPr>
        <w:pStyle w:val="Choice"/>
      </w:pPr>
      <w:r>
        <w:t>c)</w:t>
        <w:tab/>
        <w:t>Paralela</w:t>
      </w:r>
    </w:p>
    <w:p>
      <w:pPr>
        <w:pStyle w:val="Choice"/>
      </w:pPr>
      <w:r>
        <w:t>d)</w:t>
        <w:tab/>
        <w:t>Tangencial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Paralela al plano</w:t>
      </w:r>
    </w:p>
    <w:p>
      <w:pPr>
        <w:pStyle w:val="Choice"/>
      </w:pPr>
      <w:r>
        <w:t>b)</w:t>
        <w:tab/>
        <w:t>Perpendicular al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peso de la carga</w:t>
      </w:r>
    </w:p>
    <w:p>
      <w:pPr>
        <w:pStyle w:val="Choice"/>
      </w:pPr>
      <w:r>
        <w:t>b)</w:t>
        <w:tab/>
        <w:t>Inferior al peso del plano inclinado</w:t>
      </w:r>
    </w:p>
    <w:p>
      <w:pPr>
        <w:pStyle w:val="Choice"/>
      </w:pPr>
      <w:r>
        <w:t>c)</w:t>
        <w:tab/>
        <w:t>Inferior al peso de la carga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inclinado</w:t>
      </w:r>
    </w:p>
    <w:p>
      <w:pPr>
        <w:pStyle w:val="Choice"/>
      </w:pPr>
      <w:r>
        <w:t>b)</w:t>
        <w:tab/>
        <w:t>Subida suave</w:t>
      </w:r>
    </w:p>
    <w:p>
      <w:pPr>
        <w:pStyle w:val="Choice"/>
      </w:pPr>
      <w:r>
        <w:t>c)</w:t>
        <w:tab/>
        <w:t>Plano oblicuo</w:t>
      </w:r>
    </w:p>
    <w:p>
      <w:pPr>
        <w:pStyle w:val="Choice"/>
      </w:pPr>
      <w:r>
        <w:t>d)</w:t>
        <w:tab/>
        <w:t>Rampa inclinada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Añadiendo otra cuerda</w:t>
      </w:r>
    </w:p>
    <w:p>
      <w:pPr>
        <w:pStyle w:val="Choice"/>
      </w:pPr>
      <w:r>
        <w:t>b)</w:t>
        <w:tab/>
        <w:t>Añadiendo más poleas</w:t>
      </w:r>
    </w:p>
    <w:p>
      <w:pPr>
        <w:pStyle w:val="Choice"/>
      </w:pPr>
      <w:r>
        <w:t>c)</w:t>
        <w:tab/>
        <w:t>Dejando fija la polea móvil</w:t>
      </w:r>
    </w:p>
    <w:p>
      <w:pPr>
        <w:pStyle w:val="Choice"/>
      </w:pPr>
      <w:r>
        <w:t>d)</w:t>
        <w:tab/>
        <w:t>Lubricando las poleas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la mitad del peso de la carga</w:t>
      </w:r>
    </w:p>
    <w:p>
      <w:pPr>
        <w:pStyle w:val="Choice"/>
      </w:pPr>
      <w:r>
        <w:t>b)</w:t>
        <w:tab/>
        <w:t>Es igual al peso de la carga</w:t>
      </w:r>
    </w:p>
    <w:p>
      <w:pPr>
        <w:pStyle w:val="Choice"/>
      </w:pPr>
      <w:r>
        <w:t>c)</w:t>
        <w:tab/>
        <w:t>Es el doble del peso de la carga</w:t>
      </w:r>
    </w:p>
    <w:p>
      <w:pPr>
        <w:pStyle w:val="Choice"/>
      </w:pPr>
      <w:r>
        <w:t>d)</w:t>
        <w:tab/>
        <w:t>Es igual a la masa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polea móvil</w:t>
      </w:r>
    </w:p>
    <w:p>
      <w:pPr>
        <w:pStyle w:val="Choice"/>
      </w:pPr>
      <w:r>
        <w:t>b)</w:t>
        <w:tab/>
        <w:t>Dos poleas móviles</w:t>
      </w:r>
    </w:p>
    <w:p>
      <w:pPr>
        <w:pStyle w:val="Choice"/>
      </w:pPr>
      <w:r>
        <w:t>c)</w:t>
        <w:tab/>
        <w:t>Dos poleas fijas</w:t>
      </w:r>
    </w:p>
    <w:p>
      <w:pPr>
        <w:pStyle w:val="Choice"/>
      </w:pPr>
      <w:r>
        <w:t>d)</w:t>
        <w:tab/>
        <w:t>Dos cuerdas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del techo al suelo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La altura que sube la carga</w:t>
      </w:r>
    </w:p>
    <w:p>
      <w:pPr>
        <w:pStyle w:val="Choice"/>
      </w:pPr>
      <w:r>
        <w:t>d)</w:t>
        <w:tab/>
        <w:t>La mitad de la altura que sube la carga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proporciona ventaja mecánica</w:t>
      </w:r>
    </w:p>
    <w:p>
      <w:pPr>
        <w:pStyle w:val="Choice"/>
      </w:pPr>
      <w:r>
        <w:t>b)</w:t>
        <w:tab/>
        <w:t>No utiliza ninguna polea móvil</w:t>
      </w:r>
    </w:p>
    <w:p>
      <w:pPr>
        <w:pStyle w:val="Choice"/>
      </w:pPr>
      <w:r>
        <w:t>c)</w:t>
        <w:tab/>
        <w:t>Utiliza una polea fija</w:t>
      </w:r>
    </w:p>
    <w:p>
      <w:pPr>
        <w:pStyle w:val="Choice"/>
      </w:pPr>
      <w:r>
        <w:t>d)</w:t>
        <w:tab/>
        <w:t>Es muy ruidoso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Grúa</w:t>
      </w:r>
    </w:p>
    <w:p>
      <w:pPr>
        <w:pStyle w:val="Choice"/>
      </w:pPr>
      <w:r>
        <w:t>c)</w:t>
        <w:tab/>
        <w:t>Torno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largo que el radio del tambor</w:t>
      </w:r>
    </w:p>
    <w:p>
      <w:pPr>
        <w:pStyle w:val="Choice"/>
      </w:pPr>
      <w:r>
        <w:t>b)</w:t>
        <w:tab/>
        <w:t>Más corto que el diámetro del tambor</w:t>
      </w:r>
    </w:p>
    <w:p>
      <w:pPr>
        <w:pStyle w:val="Choice"/>
      </w:pPr>
      <w:r>
        <w:t>c)</w:t>
        <w:tab/>
        <w:t>Más largo que el diámetro del tambor</w:t>
      </w:r>
    </w:p>
    <w:p>
      <w:pPr>
        <w:pStyle w:val="Choice"/>
      </w:pPr>
      <w:r>
        <w:t>d)</w:t>
        <w:tab/>
        <w:t>Más corto que el radio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avión a reacción</w:t>
      </w:r>
    </w:p>
    <w:p>
      <w:pPr>
        <w:pStyle w:val="Choice"/>
      </w:pPr>
      <w:r>
        <w:t>b)</w:t>
        <w:tab/>
        <w:t>En una bicicleta de montaña</w:t>
      </w:r>
    </w:p>
    <w:p>
      <w:pPr>
        <w:pStyle w:val="Choice"/>
      </w:pPr>
      <w:r>
        <w:t>c)</w:t>
        <w:tab/>
        <w:t>En un automóvil</w:t>
      </w:r>
    </w:p>
    <w:p>
      <w:pPr>
        <w:pStyle w:val="Choice"/>
      </w:pPr>
      <w:r>
        <w:t>d)</w:t>
        <w:tab/>
        <w:t>En un barco de pesca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eje del tambor</w:t>
      </w:r>
    </w:p>
    <w:p>
      <w:pPr>
        <w:pStyle w:val="Choice"/>
      </w:pPr>
      <w:r>
        <w:t>b)</w:t>
        <w:tab/>
        <w:t>La periferia del tambor</w:t>
      </w:r>
    </w:p>
    <w:p>
      <w:pPr>
        <w:pStyle w:val="Choice"/>
      </w:pPr>
      <w:r>
        <w:t>c)</w:t>
        <w:tab/>
        <w:t>El soporte del torno</w:t>
      </w:r>
    </w:p>
    <w:p>
      <w:pPr>
        <w:pStyle w:val="Choice"/>
      </w:pPr>
      <w:r>
        <w:t>d)</w:t>
        <w:tab/>
        <w:t>La posición de la carga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que sube la carga</w:t>
      </w:r>
    </w:p>
    <w:p>
      <w:pPr>
        <w:pStyle w:val="Choice"/>
      </w:pPr>
      <w:r>
        <w:t>b)</w:t>
        <w:tab/>
        <w:t>El radio del tambor</w:t>
      </w:r>
    </w:p>
    <w:p>
      <w:pPr>
        <w:pStyle w:val="Choice"/>
      </w:pPr>
      <w:r>
        <w:t>c)</w:t>
        <w:tab/>
        <w:t>El brazo de la manivela</w:t>
      </w:r>
    </w:p>
    <w:p>
      <w:pPr>
        <w:pStyle w:val="Choice"/>
      </w:pPr>
      <w:r>
        <w:t>d)</w:t>
        <w:tab/>
        <w:t>El diámetro del tambor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 la altura que sube la carga</w:t>
      </w:r>
    </w:p>
    <w:p>
      <w:pPr>
        <w:pStyle w:val="Choice"/>
      </w:pPr>
      <w:r>
        <w:t>b)</w:t>
        <w:tab/>
        <w:t>Puede variar durante la subida de la carga</w:t>
      </w:r>
    </w:p>
    <w:p>
      <w:pPr>
        <w:pStyle w:val="Choice"/>
      </w:pPr>
      <w:r>
        <w:t>c)</w:t>
        <w:tab/>
        <w:t>Es igual al brazo de la manivela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iguales</w:t>
      </w:r>
    </w:p>
    <w:p>
      <w:pPr>
        <w:pStyle w:val="Choice"/>
      </w:pPr>
      <w:r>
        <w:t>b)</w:t>
        <w:tab/>
        <w:t>Deben ejercer momentos iguales en el eje</w:t>
      </w:r>
    </w:p>
    <w:p>
      <w:pPr>
        <w:pStyle w:val="Choice"/>
      </w:pPr>
      <w:r>
        <w:t>c)</w:t>
        <w:tab/>
        <w:t>Deben superar el límite elástico de la cuerda</w:t>
      </w:r>
    </w:p>
    <w:p>
      <w:pPr>
        <w:pStyle w:val="Choice"/>
      </w:pPr>
      <w:r>
        <w:t>d)</w:t>
        <w:tab/>
        <w:t>No generan ninguna ventaja mecánica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trozo de cuerda se enrollará en el tambor</w:t>
      </w:r>
    </w:p>
    <w:p>
      <w:pPr>
        <w:pStyle w:val="Choice"/>
      </w:pPr>
      <w:r>
        <w:t>b)</w:t>
        <w:tab/>
        <w:t>Más costará levantar el peso</w:t>
      </w:r>
    </w:p>
    <w:p>
      <w:pPr>
        <w:pStyle w:val="Choice"/>
      </w:pPr>
      <w:r>
        <w:t>c)</w:t>
        <w:tab/>
        <w:t>Más ruido se generará</w:t>
      </w:r>
    </w:p>
    <w:p>
      <w:pPr>
        <w:pStyle w:val="Choice"/>
      </w:pPr>
      <w:r>
        <w:t>d)</w:t>
        <w:tab/>
        <w:t>Más ventaja mecánica obtendremos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