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Correa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Invierte el sentido de la fuerza aplicada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transformación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Máquina compuesta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ventaja mecánica</w:t>
      </w:r>
    </w:p>
    <w:p>
      <w:pPr>
        <w:pStyle w:val="Choice"/>
      </w:pPr>
      <w:r>
        <w:t>b)</w:t>
        <w:tab/>
        <w:t>Proporciona comodidad al levantar un peso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Disminuye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Sacar agua de un pozo</w:t>
      </w:r>
    </w:p>
    <w:p>
      <w:pPr>
        <w:pStyle w:val="Choice"/>
      </w:pPr>
      <w:r>
        <w:t>b)</w:t>
        <w:tab/>
        <w:t>Abrir puertas</w:t>
      </w:r>
    </w:p>
    <w:p>
      <w:pPr>
        <w:pStyle w:val="Choice"/>
      </w:pPr>
      <w:r>
        <w:t>c)</w:t>
        <w:tab/>
        <w:t>Subir escaleras</w:t>
      </w:r>
    </w:p>
    <w:p>
      <w:pPr>
        <w:pStyle w:val="Choice"/>
      </w:pPr>
      <w:r>
        <w:t>d)</w:t>
        <w:tab/>
        <w:t>Arrastrar pesos en horizontal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Igual a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bloqueo</w:t>
      </w:r>
    </w:p>
    <w:p>
      <w:pPr>
        <w:pStyle w:val="Choice"/>
      </w:pPr>
      <w:r>
        <w:t>b)</w:t>
        <w:tab/>
        <w:t>Debido al ruido generado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Por rozamiento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forro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soporte o fulcro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Estiramos el brazo de la palanca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Empujamos sobre el brazo largo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No hay soporte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 diferencial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extremo</w:t>
      </w:r>
    </w:p>
    <w:p>
      <w:pPr>
        <w:pStyle w:val="Choice"/>
      </w:pPr>
      <w:r>
        <w:t>b)</w:t>
        <w:tab/>
        <w:t>Se sitúa en un punto intermedio</w:t>
      </w:r>
    </w:p>
    <w:p>
      <w:pPr>
        <w:pStyle w:val="Choice"/>
      </w:pPr>
      <w:r>
        <w:t>c)</w:t>
        <w:tab/>
        <w:t>Se sitúa sobre el soporte</w:t>
      </w:r>
    </w:p>
    <w:p>
      <w:pPr>
        <w:pStyle w:val="Choice"/>
      </w:pPr>
      <w:r>
        <w:t>d)</w:t>
        <w:tab/>
        <w:t>Se sitúa entre el soporte y la fuerza aplicada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carretilla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 ascensor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Segunda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ventaja mecánica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distancia entre las dos fuerzas</w:t>
      </w:r>
    </w:p>
    <w:p>
      <w:pPr>
        <w:pStyle w:val="Choice"/>
      </w:pPr>
      <w:r>
        <w:t>c)</w:t>
        <w:tab/>
        <w:t>La distancia entre la fuerza aplicada y el soporte</w:t>
      </w:r>
    </w:p>
    <w:p>
      <w:pPr>
        <w:pStyle w:val="Choice"/>
      </w:pPr>
      <w:r>
        <w:t>d)</w:t>
        <w:tab/>
        <w:t>La mitad de la longitud total de la palanca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extremo del brazo largo de la palanca</w:t>
      </w:r>
    </w:p>
    <w:p>
      <w:pPr>
        <w:pStyle w:val="Choice"/>
      </w:pPr>
      <w:r>
        <w:t>b)</w:t>
        <w:tab/>
        <w:t>Sobre el extremo del brazo corto de la palanca</w:t>
      </w:r>
    </w:p>
    <w:p>
      <w:pPr>
        <w:pStyle w:val="Choice"/>
      </w:pPr>
      <w:r>
        <w:t>c)</w:t>
        <w:tab/>
        <w:t>Sobre el soporte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dos soportes</w:t>
      </w:r>
    </w:p>
    <w:p>
      <w:pPr>
        <w:pStyle w:val="Choice"/>
      </w:pPr>
      <w:r>
        <w:t>b)</w:t>
        <w:tab/>
        <w:t>Las fuerzas por la distancia al soporte deben ser iguales</w:t>
      </w:r>
    </w:p>
    <w:p>
      <w:pPr>
        <w:pStyle w:val="Choice"/>
      </w:pPr>
      <w:r>
        <w:t>c)</w:t>
        <w:tab/>
        <w:t>Las fuerzas deben ser iguales</w:t>
      </w:r>
    </w:p>
    <w:p>
      <w:pPr>
        <w:pStyle w:val="Choice"/>
      </w:pPr>
      <w:r>
        <w:t>d)</w:t>
        <w:tab/>
        <w:t>Los brazos deben ser de igual longitud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</w:t>
      </w:r>
    </w:p>
    <w:p>
      <w:pPr>
        <w:pStyle w:val="Choice"/>
      </w:pPr>
      <w:r>
        <w:t>b)</w:t>
        <w:tab/>
        <w:t>Sectorial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Tangencial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Interior al propio plano</w:t>
      </w:r>
    </w:p>
    <w:p>
      <w:pPr>
        <w:pStyle w:val="Choice"/>
      </w:pPr>
      <w:r>
        <w:t>c)</w:t>
        <w:tab/>
        <w:t>Paralela al plano</w:t>
      </w:r>
    </w:p>
    <w:p>
      <w:pPr>
        <w:pStyle w:val="Choice"/>
      </w:pPr>
      <w:r>
        <w:t>d)</w:t>
        <w:tab/>
        <w:t>Secante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 la carga</w:t>
      </w:r>
    </w:p>
    <w:p>
      <w:pPr>
        <w:pStyle w:val="Choice"/>
      </w:pPr>
      <w:r>
        <w:t>b)</w:t>
        <w:tab/>
        <w:t>Superior al peso de la carga</w:t>
      </w:r>
    </w:p>
    <w:p>
      <w:pPr>
        <w:pStyle w:val="Choice"/>
      </w:pPr>
      <w:r>
        <w:t>c)</w:t>
        <w:tab/>
        <w:t>Igual al peso de la carga</w:t>
      </w:r>
    </w:p>
    <w:p>
      <w:pPr>
        <w:pStyle w:val="Choice"/>
      </w:pPr>
      <w:r>
        <w:t>d)</w:t>
        <w:tab/>
        <w:t>Inferior al peso del plano inclinado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Plano oblicuo</w:t>
      </w:r>
    </w:p>
    <w:p>
      <w:pPr>
        <w:pStyle w:val="Choice"/>
      </w:pPr>
      <w:r>
        <w:t>c)</w:t>
        <w:tab/>
        <w:t>Subida suave</w:t>
      </w:r>
    </w:p>
    <w:p>
      <w:pPr>
        <w:pStyle w:val="Choice"/>
      </w:pPr>
      <w:r>
        <w:t>d)</w:t>
        <w:tab/>
        <w:t>Rampa inclinada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Lubricando las poleas</w:t>
      </w:r>
    </w:p>
    <w:p>
      <w:pPr>
        <w:pStyle w:val="Choice"/>
      </w:pPr>
      <w:r>
        <w:t>c)</w:t>
        <w:tab/>
        <w:t>Añadiendo otra cuerda</w:t>
      </w:r>
    </w:p>
    <w:p>
      <w:pPr>
        <w:pStyle w:val="Choice"/>
      </w:pPr>
      <w:r>
        <w:t>d)</w:t>
        <w:tab/>
        <w:t>Añadiendo más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igual a la masa de la carga</w:t>
      </w:r>
    </w:p>
    <w:p>
      <w:pPr>
        <w:pStyle w:val="Choice"/>
      </w:pPr>
      <w:r>
        <w:t>c)</w:t>
        <w:tab/>
        <w:t>Es el doble del peso de la carga</w:t>
      </w:r>
    </w:p>
    <w:p>
      <w:pPr>
        <w:pStyle w:val="Choice"/>
      </w:pPr>
      <w:r>
        <w:t>d)</w:t>
        <w:tab/>
        <w:t>Es igual al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cuerdas</w:t>
      </w:r>
    </w:p>
    <w:p>
      <w:pPr>
        <w:pStyle w:val="Choice"/>
      </w:pPr>
      <w:r>
        <w:t>b)</w:t>
        <w:tab/>
        <w:t>Una polea móvil</w:t>
      </w:r>
    </w:p>
    <w:p>
      <w:pPr>
        <w:pStyle w:val="Choice"/>
      </w:pPr>
      <w:r>
        <w:t>c)</w:t>
        <w:tab/>
        <w:t>Dos poleas fijas</w:t>
      </w:r>
    </w:p>
    <w:p>
      <w:pPr>
        <w:pStyle w:val="Choice"/>
      </w:pPr>
      <w:r>
        <w:t>d)</w:t>
        <w:tab/>
        <w:t>Dos poleas móviles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Es muy ruidoso</w:t>
      </w:r>
    </w:p>
    <w:p>
      <w:pPr>
        <w:pStyle w:val="Choice"/>
      </w:pPr>
      <w:r>
        <w:t>c)</w:t>
        <w:tab/>
        <w:t>No proporciona ventaja mecánica</w:t>
      </w:r>
    </w:p>
    <w:p>
      <w:pPr>
        <w:pStyle w:val="Choice"/>
      </w:pPr>
      <w:r>
        <w:t>d)</w:t>
        <w:tab/>
        <w:t>Utiliza una polea fija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Grúa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radio del tambor</w:t>
      </w:r>
    </w:p>
    <w:p>
      <w:pPr>
        <w:pStyle w:val="Choice"/>
      </w:pPr>
      <w:r>
        <w:t>d)</w:t>
        <w:tab/>
        <w:t>Más corto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bicicleta de montaña</w:t>
      </w:r>
    </w:p>
    <w:p>
      <w:pPr>
        <w:pStyle w:val="Choice"/>
      </w:pPr>
      <w:r>
        <w:t>b)</w:t>
        <w:tab/>
        <w:t>En un barco de pesca</w:t>
      </w:r>
    </w:p>
    <w:p>
      <w:pPr>
        <w:pStyle w:val="Choice"/>
      </w:pPr>
      <w:r>
        <w:t>c)</w:t>
        <w:tab/>
        <w:t>En un avión a reacción</w:t>
      </w:r>
    </w:p>
    <w:p>
      <w:pPr>
        <w:pStyle w:val="Choice"/>
      </w:pPr>
      <w:r>
        <w:t>d)</w:t>
        <w:tab/>
        <w:t>En un automóvil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del torno</w:t>
      </w:r>
    </w:p>
    <w:p>
      <w:pPr>
        <w:pStyle w:val="Choice"/>
      </w:pPr>
      <w:r>
        <w:t>b)</w:t>
        <w:tab/>
        <w:t>La periferia del tambor</w:t>
      </w:r>
    </w:p>
    <w:p>
      <w:pPr>
        <w:pStyle w:val="Choice"/>
      </w:pPr>
      <w:r>
        <w:t>c)</w:t>
        <w:tab/>
        <w:t>El eje del tambor</w:t>
      </w:r>
    </w:p>
    <w:p>
      <w:pPr>
        <w:pStyle w:val="Choice"/>
      </w:pPr>
      <w:r>
        <w:t>d)</w:t>
        <w:tab/>
        <w:t>La posición de la carga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El diámetro del tambor</w:t>
      </w:r>
    </w:p>
    <w:p>
      <w:pPr>
        <w:pStyle w:val="Choice"/>
      </w:pPr>
      <w:r>
        <w:t>c)</w:t>
        <w:tab/>
        <w:t>La altura que sube la carga</w:t>
      </w:r>
    </w:p>
    <w:p>
      <w:pPr>
        <w:pStyle w:val="Choice"/>
      </w:pPr>
      <w:r>
        <w:t>d)</w:t>
        <w:tab/>
        <w:t>El brazo de la manivela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Es igual a la altura que sube la carga</w:t>
      </w:r>
    </w:p>
    <w:p>
      <w:pPr>
        <w:pStyle w:val="Choice"/>
      </w:pPr>
      <w:r>
        <w:t>d)</w:t>
        <w:tab/>
        <w:t>Puede variar durante la subida de la carga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ser iguales</w:t>
      </w:r>
    </w:p>
    <w:p>
      <w:pPr>
        <w:pStyle w:val="Choice"/>
      </w:pPr>
      <w:r>
        <w:t>c)</w:t>
        <w:tab/>
        <w:t>Deben superar el límite elástico de la cuerda</w:t>
      </w:r>
    </w:p>
    <w:p>
      <w:pPr>
        <w:pStyle w:val="Choice"/>
      </w:pPr>
      <w:r>
        <w:t>d)</w:t>
        <w:tab/>
        <w:t>No generan ninguna ventaja mecánica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costará levantar el peso</w:t>
      </w:r>
    </w:p>
    <w:p>
      <w:pPr>
        <w:pStyle w:val="Choice"/>
      </w:pPr>
      <w:r>
        <w:t>b)</w:t>
        <w:tab/>
        <w:t>Más trozo de cuerda se enrollará en el tambor</w:t>
      </w:r>
    </w:p>
    <w:p>
      <w:pPr>
        <w:pStyle w:val="Choice"/>
      </w:pPr>
      <w:r>
        <w:t>c)</w:t>
        <w:tab/>
        <w:t>Más ventaja mecánica obtendremos</w:t>
      </w:r>
    </w:p>
    <w:p>
      <w:pPr>
        <w:pStyle w:val="Choice"/>
      </w:pPr>
      <w:r>
        <w:t>d)</w:t>
        <w:tab/>
        <w:t>Más ruido se generará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