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cómodos y inseguros.</w:t>
      </w:r>
    </w:p>
    <w:p>
      <w:pPr>
        <w:pStyle w:val="Choice"/>
      </w:pPr>
      <w:r>
        <w:t>b)</w:t>
        <w:tab/>
        <w:t>Consigue que los aparatos sean más caros, eficaces, cómodos y seguros.</w:t>
      </w:r>
    </w:p>
    <w:p>
      <w:pPr>
        <w:pStyle w:val="Choice"/>
      </w:pPr>
      <w:r>
        <w:t>c)</w:t>
        <w:tab/>
        <w:t>Consigue que los aparatos sean más baratos, eficaces, incómodos y seguros.</w:t>
      </w:r>
    </w:p>
    <w:p>
      <w:pPr>
        <w:pStyle w:val="Choice"/>
      </w:pPr>
      <w:r>
        <w:t>d)</w:t>
        <w:tab/>
        <w:t>Consigue que los aparatos sean más baratos, eficaces, cómodos y seguros.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es reconocida en el sector.</w:t>
      </w:r>
    </w:p>
    <w:p>
      <w:pPr>
        <w:pStyle w:val="Choice"/>
      </w:pPr>
      <w:r>
        <w:t>b)</w:t>
        <w:tab/>
        <w:t>Cuya autoridad es ampliamente reconocida.</w:t>
      </w:r>
    </w:p>
    <w:p>
      <w:pPr>
        <w:pStyle w:val="Choice"/>
      </w:pPr>
      <w:r>
        <w:t>c)</w:t>
        <w:tab/>
        <w:t>Cuya autoridad no tiene por qué ser reconocida.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unas determinadas dimensiones o características.</w:t>
      </w:r>
    </w:p>
    <w:p>
      <w:pPr>
        <w:pStyle w:val="Choice"/>
      </w:pPr>
      <w:r>
        <w:t>b)</w:t>
        <w:tab/>
        <w:t>Tengan unos países de procedencia ampliamente reconocidos por su calidad.</w:t>
      </w:r>
    </w:p>
    <w:p>
      <w:pPr>
        <w:pStyle w:val="Choice"/>
      </w:pPr>
      <w:r>
        <w:t>c)</w:t>
        <w:tab/>
        <w:t>Tengan unos determinados materiales.</w:t>
      </w:r>
    </w:p>
    <w:p>
      <w:pPr>
        <w:pStyle w:val="Choice"/>
      </w:pPr>
      <w:r>
        <w:t>d)</w:t>
        <w:tab/>
        <w:t>Tengan unos determinados fabricantes reconocidos.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Cualquier individuo interesado.</w:t>
      </w:r>
    </w:p>
    <w:p>
      <w:pPr>
        <w:pStyle w:val="Choice"/>
      </w:pPr>
      <w:r>
        <w:t>b)</w:t>
        <w:tab/>
        <w:t>El gobierno de cada país.</w:t>
      </w:r>
    </w:p>
    <w:p>
      <w:pPr>
        <w:pStyle w:val="Choice"/>
      </w:pPr>
      <w:r>
        <w:t>c)</w:t>
        <w:tab/>
        <w:t>Una institución con autoridad reconocida.</w:t>
      </w:r>
    </w:p>
    <w:p>
      <w:pPr>
        <w:pStyle w:val="Choice"/>
      </w:pPr>
      <w:r>
        <w:t>d)</w:t>
        <w:tab/>
        <w:t>Los fabricantes de objetos.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Estándares.</w:t>
      </w:r>
    </w:p>
    <w:p>
      <w:pPr>
        <w:pStyle w:val="Choice"/>
      </w:pPr>
      <w:r>
        <w:t>b)</w:t>
        <w:tab/>
        <w:t>Uniformidad en el mercado.</w:t>
      </w:r>
    </w:p>
    <w:p>
      <w:pPr>
        <w:pStyle w:val="Choice"/>
      </w:pPr>
      <w:r>
        <w:t>c)</w:t>
        <w:tab/>
        <w:t>Seguridad en el mercado.</w:t>
      </w:r>
    </w:p>
    <w:p>
      <w:pPr>
        <w:pStyle w:val="Choice"/>
      </w:pPr>
      <w:r>
        <w:t>d)</w:t>
        <w:tab/>
        <w:t>Variedad en el mercado.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Organismo Internacional para la Estandarización.</w:t>
      </w:r>
    </w:p>
    <w:p>
      <w:pPr>
        <w:pStyle w:val="Choice"/>
      </w:pPr>
      <w:r>
        <w:t>b)</w:t>
        <w:tab/>
        <w:t>Organización Internacional para la Estabilización.</w:t>
      </w:r>
    </w:p>
    <w:p>
      <w:pPr>
        <w:pStyle w:val="Choice"/>
      </w:pPr>
      <w:r>
        <w:t>c)</w:t>
        <w:tab/>
        <w:t>Organización Multinacional para la Estandarización.</w:t>
      </w:r>
    </w:p>
    <w:p>
      <w:pPr>
        <w:pStyle w:val="Choice"/>
      </w:pPr>
      <w:r>
        <w:t>d)</w:t>
        <w:tab/>
        <w:t>Organización Internacional para la Estandarización.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Electrotechnical Communications).</w:t>
      </w:r>
    </w:p>
    <w:p>
      <w:pPr>
        <w:pStyle w:val="Choice"/>
      </w:pPr>
      <w:r>
        <w:t>b)</w:t>
        <w:tab/>
        <w:t>IEC (International Electrotechnical Commission).</w:t>
      </w:r>
    </w:p>
    <w:p>
      <w:pPr>
        <w:pStyle w:val="Choice"/>
      </w:pPr>
      <w:r>
        <w:t>c)</w:t>
        <w:tab/>
        <w:t>IEC (International Electronical Communications).</w:t>
      </w:r>
    </w:p>
    <w:p>
      <w:pPr>
        <w:pStyle w:val="Choice"/>
      </w:pPr>
      <w:r>
        <w:t>d)</w:t>
        <w:tab/>
        <w:t>IEC (International Electronical Commission).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Aircraft Transport Alliance).</w:t>
      </w:r>
    </w:p>
    <w:p>
      <w:pPr>
        <w:pStyle w:val="Choice"/>
      </w:pPr>
      <w:r>
        <w:t>b)</w:t>
        <w:tab/>
        <w:t>IATA (International Air Transport Association).</w:t>
      </w:r>
    </w:p>
    <w:p>
      <w:pPr>
        <w:pStyle w:val="Choice"/>
      </w:pPr>
      <w:r>
        <w:t>c)</w:t>
        <w:tab/>
        <w:t>IATA (International Aircraft Transport Association).</w:t>
      </w:r>
    </w:p>
    <w:p>
      <w:pPr>
        <w:pStyle w:val="Choice"/>
      </w:pPr>
      <w:r>
        <w:t>d)</w:t>
        <w:tab/>
        <w:t>IATA (International Air Transport Alliance).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Hace que los productos sean únicos.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Prueba que un producto es eficaz y seguro.</w:t>
      </w:r>
    </w:p>
    <w:p>
      <w:pPr>
        <w:pStyle w:val="Choice"/>
      </w:pPr>
      <w:r>
        <w:t>d)</w:t>
        <w:tab/>
        <w:t>Reduce la compatibilidad entre productos.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Hace que los productos sean compatibles entre sí.</w:t>
      </w:r>
    </w:p>
    <w:p>
      <w:pPr>
        <w:pStyle w:val="Choice"/>
      </w:pPr>
      <w:r>
        <w:t>c)</w:t>
        <w:tab/>
        <w:t>Disminuye la eficacia de los productos.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Causan problemas a los distribuidores.</w:t>
      </w:r>
    </w:p>
    <w:p>
      <w:pPr>
        <w:pStyle w:val="Choice"/>
      </w:pPr>
      <w:r>
        <w:t>b)</w:t>
        <w:tab/>
        <w:t>Requieren tamaños de folio diferentes.</w:t>
      </w:r>
    </w:p>
    <w:p>
      <w:pPr>
        <w:pStyle w:val="Choice"/>
      </w:pPr>
      <w:r>
        <w:t>c)</w:t>
        <w:tab/>
        <w:t>Son más fáciles de almacenar y apilar.</w:t>
      </w:r>
    </w:p>
    <w:p>
      <w:pPr>
        <w:pStyle w:val="Choice"/>
      </w:pPr>
      <w:r>
        <w:t>d)</w:t>
        <w:tab/>
        <w:t>Aumentan los costes de producción.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Sellos postales.</w:t>
      </w:r>
    </w:p>
    <w:p>
      <w:pPr>
        <w:pStyle w:val="Choice"/>
      </w:pPr>
      <w:r>
        <w:t>b)</w:t>
        <w:tab/>
        <w:t>CDs de música.</w:t>
      </w:r>
    </w:p>
    <w:p>
      <w:pPr>
        <w:pStyle w:val="Choice"/>
      </w:pPr>
      <w:r>
        <w:t>c)</w:t>
        <w:tab/>
        <w:t>Tarjetas de crédito.</w:t>
      </w:r>
    </w:p>
    <w:p>
      <w:pPr>
        <w:pStyle w:val="Choice"/>
      </w:pPr>
      <w:r>
        <w:t>d)</w:t>
        <w:tab/>
        <w:t>Folios DIN A4.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Genera problemas en el almacenamiento.</w:t>
      </w:r>
    </w:p>
    <w:p>
      <w:pPr>
        <w:pStyle w:val="Choice"/>
      </w:pPr>
      <w:r>
        <w:t>b)</w:t>
        <w:tab/>
        <w:t>Aumenta la complejidad del proceso.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Disminuye la eficacia de los productos.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Incrementa la complejidad de los productos.</w:t>
      </w:r>
    </w:p>
    <w:p>
      <w:pPr>
        <w:pStyle w:val="Choice"/>
      </w:pPr>
      <w:r>
        <w:t>b)</w:t>
        <w:tab/>
        <w:t>Hace que los productos sean más caros.</w:t>
      </w:r>
    </w:p>
    <w:p>
      <w:pPr>
        <w:pStyle w:val="Choice"/>
      </w:pPr>
      <w:r>
        <w:t>c)</w:t>
        <w:tab/>
        <w:t>Evita problemas al cambiar de marca o país.</w:t>
      </w:r>
    </w:p>
    <w:p>
      <w:pPr>
        <w:pStyle w:val="Choice"/>
      </w:pPr>
      <w:r>
        <w:t>d)</w:t>
        <w:tab/>
        <w:t>Aumenta la seguridad de los productos.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Los productos son más caros.</w:t>
      </w:r>
    </w:p>
    <w:p>
      <w:pPr>
        <w:pStyle w:val="Choice"/>
      </w:pPr>
      <w:r>
        <w:t>b)</w:t>
        <w:tab/>
        <w:t>Las reparaciones o cambios son más sencillos y rápidos.</w:t>
      </w:r>
    </w:p>
    <w:p>
      <w:pPr>
        <w:pStyle w:val="Choice"/>
      </w:pPr>
      <w:r>
        <w:t>c)</w:t>
        <w:tab/>
        <w:t>Se necesitan más tipos de impresoras.</w:t>
      </w:r>
    </w:p>
    <w:p>
      <w:pPr>
        <w:pStyle w:val="Choice"/>
      </w:pPr>
      <w:r>
        <w:t>d)</w:t>
        <w:tab/>
        <w:t>Los productos son únicos y exclusivos.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reduce.</w:t>
      </w:r>
    </w:p>
    <w:p>
      <w:pPr>
        <w:pStyle w:val="Choice"/>
      </w:pPr>
      <w:r>
        <w:t>b)</w:t>
        <w:tab/>
        <w:t>No tiene ningún efecto en los costes.</w:t>
      </w:r>
    </w:p>
    <w:p>
      <w:pPr>
        <w:pStyle w:val="Choice"/>
      </w:pPr>
      <w:r>
        <w:t>c)</w:t>
        <w:tab/>
        <w:t>Los aumenta.</w:t>
      </w:r>
    </w:p>
    <w:p>
      <w:pPr>
        <w:pStyle w:val="Choice"/>
      </w:pPr>
      <w:r>
        <w:t>d)</w:t>
        <w:tab/>
        <w:t>Los hace variables.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tienen alturas diferentes.</w:t>
      </w:r>
    </w:p>
    <w:p>
      <w:pPr>
        <w:pStyle w:val="Choice"/>
      </w:pPr>
      <w:r>
        <w:t>b)</w:t>
        <w:tab/>
        <w:t>Porque son objetos exclusivos.</w:t>
      </w:r>
    </w:p>
    <w:p>
      <w:pPr>
        <w:pStyle w:val="Choice"/>
      </w:pPr>
      <w:r>
        <w:t>c)</w:t>
        <w:tab/>
        <w:t>Porque son objetos antiguos.</w:t>
      </w:r>
    </w:p>
    <w:p>
      <w:pPr>
        <w:pStyle w:val="Choice"/>
      </w:pPr>
      <w:r>
        <w:t>d)</w:t>
        <w:tab/>
        <w:t>Porque son difíciles de encontrar.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Uno es más caro que el otro.</w:t>
      </w:r>
    </w:p>
    <w:p>
      <w:pPr>
        <w:pStyle w:val="Choice"/>
      </w:pPr>
      <w:r>
        <w:t>b)</w:t>
        <w:tab/>
        <w:t>Ambos pantalones quedan perfectamente.</w:t>
      </w:r>
    </w:p>
    <w:p>
      <w:pPr>
        <w:pStyle w:val="Choice"/>
      </w:pPr>
      <w:r>
        <w:t>c)</w:t>
        <w:tab/>
        <w:t>Uno queda estrecho y el otro no.</w:t>
      </w:r>
    </w:p>
    <w:p>
      <w:pPr>
        <w:pStyle w:val="Choice"/>
      </w:pPr>
      <w:r>
        <w:t>d)</w:t>
        <w:tab/>
        <w:t>Ambos pantalones son de colores diferentes.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Son exclusivos para ciertos dispositivos.</w:t>
      </w:r>
    </w:p>
    <w:p>
      <w:pPr>
        <w:pStyle w:val="Choice"/>
      </w:pPr>
      <w:r>
        <w:t>b)</w:t>
        <w:tab/>
        <w:t>Requieren adaptadores adicionales.</w:t>
      </w:r>
    </w:p>
    <w:p>
      <w:pPr>
        <w:pStyle w:val="Choice"/>
      </w:pPr>
      <w:r>
        <w:t>c)</w:t>
        <w:tab/>
        <w:t>Complican la conexión de dispositivos.</w:t>
      </w:r>
    </w:p>
    <w:p>
      <w:pPr>
        <w:pStyle w:val="Choice"/>
      </w:pPr>
      <w:r>
        <w:t>d)</w:t>
        <w:tab/>
        <w:t>Simplifican la variedad de puertos.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es constante en todos los países.</w:t>
      </w:r>
    </w:p>
    <w:p>
      <w:pPr>
        <w:pStyle w:val="Choice"/>
      </w:pPr>
      <w:r>
        <w:t>b)</w:t>
        <w:tab/>
        <w:t>Porque la normalización no afecta a ningún producto.</w:t>
      </w:r>
    </w:p>
    <w:p>
      <w:pPr>
        <w:pStyle w:val="Choice"/>
      </w:pPr>
      <w:r>
        <w:t>c)</w:t>
        <w:tab/>
        <w:t>Porque un producto puede tener componentes normalizados y otros no normalizados.</w:t>
      </w:r>
    </w:p>
    <w:p>
      <w:pPr>
        <w:pStyle w:val="Choice"/>
      </w:pPr>
      <w:r>
        <w:t>d)</w:t>
        <w:tab/>
        <w:t>Porque todos los productos son normalizados de la misma manera.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no se puede encontrar en ningún país.</w:t>
      </w:r>
    </w:p>
    <w:p>
      <w:pPr>
        <w:pStyle w:val="Choice"/>
      </w:pPr>
      <w:r>
        <w:t>b)</w:t>
        <w:tab/>
        <w:t>Que todos los componentes del producto son normalizados.</w:t>
      </w:r>
    </w:p>
    <w:p>
      <w:pPr>
        <w:pStyle w:val="Choice"/>
      </w:pPr>
      <w:r>
        <w:t>c)</w:t>
        <w:tab/>
        <w:t>Que algunas partes del producto siguen estándares, mientras que otras no.</w:t>
      </w:r>
    </w:p>
    <w:p>
      <w:pPr>
        <w:pStyle w:val="Choice"/>
      </w:pPr>
      <w:r>
        <w:t>d)</w:t>
        <w:tab/>
        <w:t>Que el producto es inusual y poco común.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La posición de las teclas.</w:t>
      </w:r>
    </w:p>
    <w:p>
      <w:pPr>
        <w:pStyle w:val="Choice"/>
      </w:pPr>
      <w:r>
        <w:t>b)</w:t>
        <w:tab/>
        <w:t>El tamaño de las teclas.</w:t>
      </w:r>
    </w:p>
    <w:p>
      <w:pPr>
        <w:pStyle w:val="Choice"/>
      </w:pPr>
      <w:r>
        <w:t>c)</w:t>
        <w:tab/>
        <w:t>La marca del teclado.</w:t>
      </w:r>
    </w:p>
    <w:p>
      <w:pPr>
        <w:pStyle w:val="Choice"/>
      </w:pPr>
      <w:r>
        <w:t>d)</w:t>
        <w:tab/>
        <w:t>El material de las teclas.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Puede ser diferente.</w:t>
      </w:r>
    </w:p>
    <w:p>
      <w:pPr>
        <w:pStyle w:val="Choice"/>
      </w:pPr>
      <w:r>
        <w:t>b)</w:t>
        <w:tab/>
        <w:t>No afecta a las teclas.</w:t>
      </w:r>
    </w:p>
    <w:p>
      <w:pPr>
        <w:pStyle w:val="Choice"/>
      </w:pPr>
      <w:r>
        <w:t>c)</w:t>
        <w:tab/>
        <w:t>Siempre es la misma.</w:t>
      </w:r>
    </w:p>
    <w:p>
      <w:pPr>
        <w:pStyle w:val="Choice"/>
      </w:pPr>
      <w:r>
        <w:t>d)</w:t>
        <w:tab/>
        <w:t>Nunca cambia.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no existen diferencias entre los teclados.</w:t>
      </w:r>
    </w:p>
    <w:p>
      <w:pPr>
        <w:pStyle w:val="Choice"/>
      </w:pPr>
      <w:r>
        <w:t>b)</w:t>
        <w:tab/>
        <w:t>Que todos los teclados son iguales.</w:t>
      </w:r>
    </w:p>
    <w:p>
      <w:pPr>
        <w:pStyle w:val="Choice"/>
      </w:pPr>
      <w:r>
        <w:t>c)</w:t>
        <w:tab/>
        <w:t>Que el material de las teclas no está normalizado.</w:t>
      </w:r>
    </w:p>
    <w:p>
      <w:pPr>
        <w:pStyle w:val="Choice"/>
      </w:pPr>
      <w:r>
        <w:t>d)</w:t>
        <w:tab/>
        <w:t>Que la normalización afecta a todos los aspectos del teclado.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La normalización puede variar en diferentes componentes de un producto.</w:t>
      </w:r>
    </w:p>
    <w:p>
      <w:pPr>
        <w:pStyle w:val="Choice"/>
      </w:pPr>
      <w:r>
        <w:t>b)</w:t>
        <w:tab/>
        <w:t>Los productos no tienen componentes normalizados.</w:t>
      </w:r>
    </w:p>
    <w:p>
      <w:pPr>
        <w:pStyle w:val="Choice"/>
      </w:pPr>
      <w:r>
        <w:t>c)</w:t>
        <w:tab/>
        <w:t>La normalización no afecta a los productos.</w:t>
      </w:r>
    </w:p>
    <w:p>
      <w:pPr>
        <w:pStyle w:val="Choice"/>
      </w:pPr>
      <w:r>
        <w:t>d)</w:t>
        <w:tab/>
        <w:t>Todos los productos tienen la misma normalización.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