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casos extremos y fenómenos naturales</w:t>
      </w:r>
    </w:p>
    <w:p>
      <w:pPr>
        <w:pStyle w:val="Choice"/>
      </w:pPr>
      <w:r>
        <w:t>b)</w:t>
        <w:tab/>
        <w:t>De los cambios en el medio natural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desarrollo tecnológico</w:t>
      </w:r>
    </w:p>
    <w:p>
      <w:pPr>
        <w:pStyle w:val="Choice"/>
      </w:pPr>
      <w:r>
        <w:t>b)</w:t>
        <w:tab/>
        <w:t>El diferente grado de temperatura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Atragantarse.</w:t>
      </w:r>
    </w:p>
    <w:p>
      <w:pPr>
        <w:pStyle w:val="Choice"/>
      </w:pPr>
      <w:r>
        <w:t>b)</w:t>
        <w:tab/>
        <w:t>Accidentes de tráfico</w:t>
      </w:r>
    </w:p>
    <w:p>
      <w:pPr>
        <w:pStyle w:val="Choice"/>
      </w:pPr>
      <w:r>
        <w:t>c)</w:t>
        <w:tab/>
        <w:t>Que te coma un tiburón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Ahorro energético, usar menos el transporte público</w:t>
      </w:r>
    </w:p>
    <w:p>
      <w:pPr>
        <w:pStyle w:val="Choice"/>
      </w:pPr>
      <w:r>
        <w:t>b)</w:t>
        <w:tab/>
        <w:t>Investigar y potenciar las energías no renovables, el reciclaje de los residuos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el mayor coste,</w:t>
      </w:r>
    </w:p>
    <w:p>
      <w:pPr>
        <w:pStyle w:val="Choice"/>
      </w:pPr>
      <w:r>
        <w:t>b)</w:t>
        <w:tab/>
        <w:t>Buscar la mayor eficacia,</w:t>
      </w:r>
    </w:p>
    <w:p>
      <w:pPr>
        <w:pStyle w:val="Choice"/>
      </w:pPr>
      <w:r>
        <w:t>c)</w:t>
        <w:tab/>
        <w:t>Buscar la mayor incomodidad en su uso.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Mochilas</w:t>
      </w:r>
    </w:p>
    <w:p>
      <w:pPr>
        <w:pStyle w:val="Choice"/>
      </w:pPr>
      <w:r>
        <w:t>b)</w:t>
        <w:tab/>
        <w:t>Vaqueros</w:t>
      </w:r>
    </w:p>
    <w:p>
      <w:pPr>
        <w:pStyle w:val="Choice"/>
      </w:pPr>
      <w:r>
        <w:t>c)</w:t>
        <w:tab/>
        <w:t>Folios DIN A4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Que el producto tenga mejor aspecto</w:t>
      </w:r>
    </w:p>
    <w:p>
      <w:pPr>
        <w:pStyle w:val="Choice"/>
      </w:pPr>
      <w:r>
        <w:t>b)</w:t>
        <w:tab/>
        <w:t>Facilitar la difusión y el intercambio</w:t>
      </w:r>
    </w:p>
    <w:p>
      <w:pPr>
        <w:pStyle w:val="Choice"/>
      </w:pPr>
      <w:r>
        <w:t>c)</w:t>
        <w:tab/>
        <w:t>Que todos compren ese producto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Las olas de calor</w:t>
      </w:r>
    </w:p>
    <w:p>
      <w:pPr>
        <w:pStyle w:val="Choice"/>
      </w:pPr>
      <w:r>
        <w:t>b)</w:t>
        <w:tab/>
        <w:t>Las precipitaciones tormentosas</w:t>
      </w:r>
    </w:p>
    <w:p>
      <w:pPr>
        <w:pStyle w:val="Choice"/>
      </w:pPr>
      <w:r>
        <w:t>c)</w:t>
        <w:tab/>
        <w:t>Las sequías,</w:t>
      </w:r>
    </w:p>
    <w:p>
      <w:pPr>
        <w:pStyle w:val="Choice"/>
      </w:pPr>
      <w:r>
        <w:t>d)</w:t>
        <w:tab/>
        <w:t>Los tsunamis.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mundiales MISO</w:t>
      </w:r>
    </w:p>
    <w:p>
      <w:pPr>
        <w:pStyle w:val="Choice"/>
      </w:pPr>
      <w:r>
        <w:t>b)</w:t>
        <w:tab/>
        <w:t>Normas alemanas DIN</w:t>
      </w:r>
    </w:p>
    <w:p>
      <w:pPr>
        <w:pStyle w:val="Choice"/>
      </w:pPr>
      <w:r>
        <w:t>c)</w:t>
        <w:tab/>
        <w:t>Normas europeas EN</w:t>
      </w:r>
    </w:p>
    <w:p>
      <w:pPr>
        <w:pStyle w:val="Choice"/>
      </w:pPr>
      <w:r>
        <w:t>d)</w:t>
        <w:tab/>
        <w:t>Normas españolas UNE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Máquinas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Los libros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Papel cartón agua</w:t>
      </w:r>
    </w:p>
    <w:p>
      <w:pPr>
        <w:pStyle w:val="Choice"/>
      </w:pPr>
      <w:r>
        <w:t>b)</w:t>
        <w:tab/>
        <w:t>Carbón, petróleo, bosques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Buscar el menor coste y la mayor eficacia</w:t>
      </w:r>
    </w:p>
    <w:p>
      <w:pPr>
        <w:pStyle w:val="Choice"/>
      </w:pPr>
      <w:r>
        <w:t>b)</w:t>
        <w:tab/>
        <w:t>Ganar dinero y para ello subir los precios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automóvil de Marcus”.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1895</w:t>
      </w:r>
    </w:p>
    <w:p>
      <w:pPr>
        <w:pStyle w:val="Choice"/>
      </w:pPr>
      <w:r>
        <w:t>b)</w:t>
        <w:tab/>
        <w:t>En 1883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1899</w:t>
      </w:r>
    </w:p>
    <w:p>
      <w:pPr>
        <w:pStyle w:val="Choice"/>
      </w:pPr>
      <w:r>
        <w:t>b)</w:t>
        <w:tab/>
        <w:t>1885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Ir en transporte publico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