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Oswald" w:cs="Oswald" w:eastAsia="Oswald" w:hAnsi="Oswald"/>
          <w:color w:val="38761d"/>
          <w:sz w:val="88"/>
          <w:szCs w:val="88"/>
        </w:rPr>
      </w:pPr>
      <w:r w:rsidDel="00000000" w:rsidR="00000000" w:rsidRPr="00000000">
        <w:rPr>
          <w:rFonts w:ascii="Oswald" w:cs="Oswald" w:eastAsia="Oswald" w:hAnsi="Oswald"/>
          <w:color w:val="222222"/>
          <w:sz w:val="88"/>
          <w:szCs w:val="88"/>
          <w:rtl w:val="0"/>
        </w:rPr>
        <w:t xml:space="preserve">Bon de Commande </w:t>
      </w:r>
      <w:r w:rsidDel="00000000" w:rsidR="00000000" w:rsidRPr="00000000">
        <w:rPr>
          <w:rFonts w:ascii="Oswald" w:cs="Oswald" w:eastAsia="Oswald" w:hAnsi="Oswald"/>
          <w:color w:val="38761d"/>
          <w:sz w:val="88"/>
          <w:szCs w:val="88"/>
          <w:rtl w:val="0"/>
        </w:rPr>
        <w:t xml:space="preserve">Rectificatif</w:t>
      </w:r>
    </w:p>
    <w:p w:rsidR="00000000" w:rsidDel="00000000" w:rsidP="00000000" w:rsidRDefault="00000000" w:rsidRPr="00000000" w14:paraId="00000002">
      <w:pPr>
        <w:shd w:fill="ffffff" w:val="clear"/>
        <w:spacing w:after="0" w:line="240" w:lineRule="auto"/>
        <w:jc w:val="center"/>
        <w:rPr>
          <w:rFonts w:ascii="Open Sans" w:cs="Open Sans" w:eastAsia="Open Sans" w:hAnsi="Open Sans"/>
          <w:color w:val="38761d"/>
          <w:sz w:val="20"/>
          <w:szCs w:val="20"/>
        </w:rPr>
      </w:pPr>
      <w:r w:rsidDel="00000000" w:rsidR="00000000" w:rsidRPr="00000000">
        <w:rPr>
          <w:rFonts w:ascii="Open Sans" w:cs="Open Sans" w:eastAsia="Open Sans" w:hAnsi="Open Sans"/>
          <w:sz w:val="20"/>
          <w:szCs w:val="20"/>
          <w:rtl w:val="0"/>
        </w:rPr>
        <w:t xml:space="preserve">Réf : </w:t>
      </w:r>
      <w:r w:rsidDel="00000000" w:rsidR="00000000" w:rsidRPr="00000000">
        <w:rPr>
          <w:rFonts w:ascii="Open Sans" w:cs="Open Sans" w:eastAsia="Open Sans" w:hAnsi="Open Sans"/>
          <w:color w:val="38761d"/>
          <w:sz w:val="20"/>
          <w:szCs w:val="20"/>
          <w:highlight w:val="yellow"/>
          <w:rtl w:val="0"/>
        </w:rPr>
        <w:t xml:space="preserve">{{ref-bcr}}</w:t>
      </w:r>
      <w:r w:rsidDel="00000000" w:rsidR="00000000" w:rsidRPr="00000000">
        <w:rPr>
          <w:rtl w:val="0"/>
        </w:rPr>
      </w:r>
    </w:p>
    <w:p w:rsidR="00000000" w:rsidDel="00000000" w:rsidP="00000000" w:rsidRDefault="00000000" w:rsidRPr="00000000" w14:paraId="00000003">
      <w:pPr>
        <w:shd w:fill="ffffff" w:val="clear"/>
        <w:spacing w:after="0" w:line="240" w:lineRule="auto"/>
        <w:jc w:val="center"/>
        <w:rPr>
          <w:rFonts w:ascii="Open Sans" w:cs="Open Sans" w:eastAsia="Open Sans" w:hAnsi="Open Sans"/>
          <w:color w:val="38761d"/>
          <w:sz w:val="20"/>
          <w:szCs w:val="20"/>
          <w:highlight w:val="yellow"/>
        </w:rPr>
      </w:pPr>
      <w:r w:rsidDel="00000000" w:rsidR="00000000" w:rsidRPr="00000000">
        <w:rPr>
          <w:rFonts w:ascii="Open Sans" w:cs="Open Sans" w:eastAsia="Open Sans" w:hAnsi="Open Sans"/>
          <w:color w:val="38761d"/>
          <w:sz w:val="20"/>
          <w:szCs w:val="20"/>
          <w:rtl w:val="0"/>
        </w:rPr>
        <w:t xml:space="preserve">Annule et remplace le Bon de Commande réf : </w:t>
      </w:r>
      <w:r w:rsidDel="00000000" w:rsidR="00000000" w:rsidRPr="00000000">
        <w:rPr>
          <w:rFonts w:ascii="Open Sans" w:cs="Open Sans" w:eastAsia="Open Sans" w:hAnsi="Open Sans"/>
          <w:color w:val="38761d"/>
          <w:sz w:val="20"/>
          <w:szCs w:val="20"/>
          <w:highlight w:val="yellow"/>
          <w:rtl w:val="0"/>
        </w:rPr>
        <w:t xml:space="preserve">{{ref-bc}}</w:t>
      </w:r>
    </w:p>
    <w:p w:rsidR="00000000" w:rsidDel="00000000" w:rsidP="00000000" w:rsidRDefault="00000000" w:rsidRPr="00000000" w14:paraId="00000004">
      <w:pPr>
        <w:shd w:fill="ffffff" w:val="clear"/>
        <w:spacing w:after="150" w:line="240" w:lineRule="auto"/>
        <w:jc w:val="center"/>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rtl w:val="0"/>
        </w:rPr>
        <w:t xml:space="preserve">Associé à la Convention-Cadre réf : </w:t>
      </w:r>
      <w:r w:rsidDel="00000000" w:rsidR="00000000" w:rsidRPr="00000000">
        <w:rPr>
          <w:rFonts w:ascii="Open Sans" w:cs="Open Sans" w:eastAsia="Open Sans" w:hAnsi="Open Sans"/>
          <w:sz w:val="20"/>
          <w:szCs w:val="20"/>
          <w:highlight w:val="yellow"/>
          <w:rtl w:val="0"/>
        </w:rPr>
        <w:t xml:space="preserve">{{ref-cca}}</w:t>
      </w:r>
    </w:p>
    <w:p w:rsidR="00000000" w:rsidDel="00000000" w:rsidP="00000000" w:rsidRDefault="00000000" w:rsidRPr="00000000" w14:paraId="00000005">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6">
      <w:pPr>
        <w:spacing w:line="24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4249575" cy="143831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49575" cy="143831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0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8">
      <w:pPr>
        <w:spacing w:after="10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9">
      <w:pPr>
        <w:spacing w:after="10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A">
      <w:pPr>
        <w:spacing w:after="1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Entre :</w:t>
      </w:r>
    </w:p>
    <w:p w:rsidR="00000000" w:rsidDel="00000000" w:rsidP="00000000" w:rsidRDefault="00000000" w:rsidRPr="00000000" w14:paraId="0000000B">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Junior 42Paris,</w:t>
      </w:r>
    </w:p>
    <w:p w:rsidR="00000000" w:rsidDel="00000000" w:rsidP="00000000" w:rsidRDefault="00000000" w:rsidRPr="00000000" w14:paraId="0000000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association régie par la loi du 1er juillet 1901, inscrite au RNA sous le numéro W751256567,</w:t>
      </w:r>
    </w:p>
    <w:p w:rsidR="00000000" w:rsidDel="00000000" w:rsidP="00000000" w:rsidRDefault="00000000" w:rsidRPr="00000000" w14:paraId="0000000D">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située 96, Boulevard Bessières, 75017 Paris,</w:t>
      </w:r>
    </w:p>
    <w:p w:rsidR="00000000" w:rsidDel="00000000" w:rsidP="00000000" w:rsidRDefault="00000000" w:rsidRPr="00000000" w14:paraId="0000000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représentée par </w:t>
      </w:r>
      <w:r w:rsidDel="00000000" w:rsidR="00000000" w:rsidRPr="00000000">
        <w:rPr>
          <w:rFonts w:ascii="Open Sans" w:cs="Open Sans" w:eastAsia="Open Sans" w:hAnsi="Open Sans"/>
          <w:sz w:val="20"/>
          <w:szCs w:val="20"/>
          <w:highlight w:val="yellow"/>
          <w:rtl w:val="0"/>
        </w:rPr>
        <w:t xml:space="preserve">{{prenom-president-junior}} {{nom-president-junior}}, {{fonction-president-junior}}</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0F">
      <w:pPr>
        <w:spacing w:after="200" w:lineRule="auto"/>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D'une part,</w:t>
      </w:r>
    </w:p>
    <w:p w:rsidR="00000000" w:rsidDel="00000000" w:rsidP="00000000" w:rsidRDefault="00000000" w:rsidRPr="00000000" w14:paraId="00000010">
      <w:pPr>
        <w:spacing w:after="1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Et :</w:t>
      </w:r>
    </w:p>
    <w:p w:rsidR="00000000" w:rsidDel="00000000" w:rsidP="00000000" w:rsidRDefault="00000000" w:rsidRPr="00000000" w14:paraId="00000011">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highlight w:val="yellow"/>
          <w:rtl w:val="0"/>
        </w:rPr>
        <w:t xml:space="preserve">{{raison-sociale-client}}</w:t>
      </w:r>
      <w:r w:rsidDel="00000000" w:rsidR="00000000" w:rsidRPr="00000000">
        <w:rPr>
          <w:rFonts w:ascii="Open Sans" w:cs="Open Sans" w:eastAsia="Open Sans" w:hAnsi="Open Sans"/>
          <w:b w:val="1"/>
          <w:sz w:val="20"/>
          <w:szCs w:val="20"/>
          <w:rtl w:val="0"/>
        </w:rPr>
        <w:t xml:space="preserve">,</w:t>
      </w:r>
    </w:p>
    <w:p w:rsidR="00000000" w:rsidDel="00000000" w:rsidP="00000000" w:rsidRDefault="00000000" w:rsidRPr="00000000" w14:paraId="00000012">
      <w:pPr>
        <w:rPr>
          <w:rFonts w:ascii="Open Sans" w:cs="Open Sans" w:eastAsia="Open Sans" w:hAnsi="Open Sans"/>
          <w:sz w:val="20"/>
          <w:szCs w:val="20"/>
        </w:rPr>
      </w:pPr>
      <w:r w:rsidDel="00000000" w:rsidR="00000000" w:rsidRPr="00000000">
        <w:rPr>
          <w:rFonts w:ascii="Open Sans" w:cs="Open Sans" w:eastAsia="Open Sans" w:hAnsi="Open Sans"/>
          <w:sz w:val="20"/>
          <w:szCs w:val="20"/>
          <w:highlight w:val="yellow"/>
          <w:rtl w:val="0"/>
        </w:rPr>
        <w:t xml:space="preserve">{{description-juridique-client}}</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13">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située </w:t>
      </w:r>
      <w:r w:rsidDel="00000000" w:rsidR="00000000" w:rsidRPr="00000000">
        <w:rPr>
          <w:rFonts w:ascii="Open Sans" w:cs="Open Sans" w:eastAsia="Open Sans" w:hAnsi="Open Sans"/>
          <w:sz w:val="20"/>
          <w:szCs w:val="20"/>
          <w:highlight w:val="yellow"/>
          <w:rtl w:val="0"/>
        </w:rPr>
        <w:t xml:space="preserve">{{adresse-client}}</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1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représentée par </w:t>
      </w:r>
      <w:r w:rsidDel="00000000" w:rsidR="00000000" w:rsidRPr="00000000">
        <w:rPr>
          <w:rFonts w:ascii="Open Sans" w:cs="Open Sans" w:eastAsia="Open Sans" w:hAnsi="Open Sans"/>
          <w:sz w:val="20"/>
          <w:szCs w:val="20"/>
          <w:highlight w:val="yellow"/>
          <w:rtl w:val="0"/>
        </w:rPr>
        <w:t xml:space="preserve">{{prenom-nom-client}}</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highlight w:val="yellow"/>
          <w:rtl w:val="0"/>
        </w:rPr>
        <w:t xml:space="preserve">{{fonction-client}}</w:t>
      </w:r>
      <w:r w:rsidDel="00000000" w:rsidR="00000000" w:rsidRPr="00000000">
        <w:rPr>
          <w:rtl w:val="0"/>
        </w:rPr>
      </w:r>
    </w:p>
    <w:p w:rsidR="00000000" w:rsidDel="00000000" w:rsidP="00000000" w:rsidRDefault="00000000" w:rsidRPr="00000000" w14:paraId="00000015">
      <w:pPr>
        <w:spacing w:after="200" w:lineRule="auto"/>
        <w:jc w:val="right"/>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rtl w:val="0"/>
        </w:rPr>
        <w:t xml:space="preserve">D'autre part.</w:t>
      </w:r>
      <w:r w:rsidDel="00000000" w:rsidR="00000000" w:rsidRPr="00000000">
        <w:rPr>
          <w:rtl w:val="0"/>
        </w:rPr>
      </w:r>
    </w:p>
    <w:p w:rsidR="00000000" w:rsidDel="00000000" w:rsidP="00000000" w:rsidRDefault="00000000" w:rsidRPr="00000000" w14:paraId="00000016">
      <w:pPr>
        <w:spacing w:after="200" w:lineRule="auto"/>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after="200" w:lineRule="auto"/>
        <w:jc w:val="center"/>
        <w:rPr>
          <w:rFonts w:ascii="Open Sans" w:cs="Open Sans" w:eastAsia="Open Sans" w:hAnsi="Open Sans"/>
          <w:color w:val="6aa84f"/>
          <w:sz w:val="20"/>
          <w:szCs w:val="20"/>
        </w:rPr>
      </w:pPr>
      <w:bookmarkStart w:colFirst="0" w:colLast="0" w:name="_z8lzlunmefr2" w:id="0"/>
      <w:bookmarkEnd w:id="0"/>
      <w:r w:rsidDel="00000000" w:rsidR="00000000" w:rsidRPr="00000000">
        <w:rPr>
          <w:rFonts w:ascii="Oswald" w:cs="Oswald" w:eastAsia="Oswald" w:hAnsi="Oswald"/>
          <w:color w:val="0661a9"/>
          <w:sz w:val="60"/>
          <w:szCs w:val="60"/>
          <w:rtl w:val="0"/>
        </w:rPr>
        <w:t xml:space="preserve">Contexte et Objet du présent Bon de Commande Rectificatif</w:t>
      </w:r>
      <w:r w:rsidDel="00000000" w:rsidR="00000000" w:rsidRPr="00000000">
        <w:rPr>
          <w:rtl w:val="0"/>
        </w:rPr>
      </w:r>
    </w:p>
    <w:p w:rsidR="00000000" w:rsidDel="00000000" w:rsidP="00000000" w:rsidRDefault="00000000" w:rsidRPr="00000000" w14:paraId="00000018">
      <w:pPr>
        <w:spacing w:after="200" w:lineRule="auto"/>
        <w:rPr>
          <w:rFonts w:ascii="Open Sans" w:cs="Open Sans" w:eastAsia="Open Sans" w:hAnsi="Open Sans"/>
          <w:color w:val="ff00ff"/>
          <w:sz w:val="20"/>
          <w:szCs w:val="20"/>
        </w:rPr>
      </w:pPr>
      <w:r w:rsidDel="00000000" w:rsidR="00000000" w:rsidRPr="00000000">
        <w:rPr>
          <w:rFonts w:ascii="Open Sans" w:cs="Open Sans" w:eastAsia="Open Sans" w:hAnsi="Open Sans"/>
          <w:color w:val="38761d"/>
          <w:sz w:val="20"/>
          <w:szCs w:val="20"/>
          <w:rtl w:val="0"/>
        </w:rPr>
        <w:t xml:space="preserve">L’étude a commencée le </w:t>
      </w:r>
      <w:r w:rsidDel="00000000" w:rsidR="00000000" w:rsidRPr="00000000">
        <w:rPr>
          <w:rFonts w:ascii="Open Sans" w:cs="Open Sans" w:eastAsia="Open Sans" w:hAnsi="Open Sans"/>
          <w:color w:val="38761d"/>
          <w:sz w:val="20"/>
          <w:szCs w:val="20"/>
          <w:highlight w:val="yellow"/>
          <w:rtl w:val="0"/>
        </w:rPr>
        <w:t xml:space="preserve">{{date-signature-bc-original}}</w:t>
      </w:r>
      <w:r w:rsidDel="00000000" w:rsidR="00000000" w:rsidRPr="00000000">
        <w:rPr>
          <w:rFonts w:ascii="Open Sans" w:cs="Open Sans" w:eastAsia="Open Sans" w:hAnsi="Open Sans"/>
          <w:color w:val="38761d"/>
          <w:sz w:val="20"/>
          <w:szCs w:val="20"/>
          <w:rtl w:val="0"/>
        </w:rPr>
        <w:t xml:space="preserve">  par la signature du Bon de Commande </w:t>
      </w:r>
      <w:r w:rsidDel="00000000" w:rsidR="00000000" w:rsidRPr="00000000">
        <w:rPr>
          <w:rFonts w:ascii="Open Sans" w:cs="Open Sans" w:eastAsia="Open Sans" w:hAnsi="Open Sans"/>
          <w:color w:val="38761d"/>
          <w:sz w:val="20"/>
          <w:szCs w:val="20"/>
          <w:highlight w:val="yellow"/>
          <w:rtl w:val="0"/>
        </w:rPr>
        <w:t xml:space="preserve">{{ref-bc-original}}</w:t>
      </w:r>
      <w:r w:rsidDel="00000000" w:rsidR="00000000" w:rsidRPr="00000000">
        <w:rPr>
          <w:rFonts w:ascii="Open Sans" w:cs="Open Sans" w:eastAsia="Open Sans" w:hAnsi="Open Sans"/>
          <w:color w:val="38761d"/>
          <w:sz w:val="20"/>
          <w:szCs w:val="20"/>
          <w:rtl w:val="0"/>
        </w:rPr>
        <w:t xml:space="preserve">, </w:t>
      </w:r>
      <w:r w:rsidDel="00000000" w:rsidR="00000000" w:rsidRPr="00000000">
        <w:rPr>
          <w:rFonts w:ascii="Open Sans" w:cs="Open Sans" w:eastAsia="Open Sans" w:hAnsi="Open Sans"/>
          <w:color w:val="6aa84f"/>
          <w:sz w:val="20"/>
          <w:szCs w:val="20"/>
          <w:rtl w:val="0"/>
        </w:rPr>
        <w:t xml:space="preserve"> </w:t>
      </w:r>
      <w:r w:rsidDel="00000000" w:rsidR="00000000" w:rsidRPr="00000000">
        <w:rPr>
          <w:rFonts w:ascii="Open Sans" w:cs="Open Sans" w:eastAsia="Open Sans" w:hAnsi="Open Sans"/>
          <w:color w:val="ff00ff"/>
          <w:sz w:val="20"/>
          <w:szCs w:val="20"/>
          <w:rtl w:val="0"/>
        </w:rPr>
        <w:t xml:space="preserve">(ATTENTION : Mention suivant à rajouter seulement s’il y a eu un BCR auparavant sinon il faut la retirer) </w:t>
      </w:r>
      <w:r w:rsidDel="00000000" w:rsidR="00000000" w:rsidRPr="00000000">
        <w:rPr>
          <w:rFonts w:ascii="Open Sans" w:cs="Open Sans" w:eastAsia="Open Sans" w:hAnsi="Open Sans"/>
          <w:color w:val="38761d"/>
          <w:sz w:val="20"/>
          <w:szCs w:val="20"/>
          <w:rtl w:val="0"/>
        </w:rPr>
        <w:t xml:space="preserve">annulé et remplacé par le Bon de Commande Rectificatif </w:t>
      </w:r>
      <w:r w:rsidDel="00000000" w:rsidR="00000000" w:rsidRPr="00000000">
        <w:rPr>
          <w:rFonts w:ascii="Open Sans" w:cs="Open Sans" w:eastAsia="Open Sans" w:hAnsi="Open Sans"/>
          <w:color w:val="38761d"/>
          <w:sz w:val="20"/>
          <w:szCs w:val="20"/>
          <w:highlight w:val="yellow"/>
          <w:rtl w:val="0"/>
        </w:rPr>
        <w:t xml:space="preserve">{{ref-dernier-bcr}}</w:t>
      </w:r>
      <w:r w:rsidDel="00000000" w:rsidR="00000000" w:rsidRPr="00000000">
        <w:rPr>
          <w:rFonts w:ascii="Open Sans" w:cs="Open Sans" w:eastAsia="Open Sans" w:hAnsi="Open Sans"/>
          <w:color w:val="38761d"/>
          <w:sz w:val="20"/>
          <w:szCs w:val="20"/>
          <w:rtl w:val="0"/>
        </w:rPr>
        <w:t xml:space="preserve"> en date du </w:t>
      </w:r>
      <w:r w:rsidDel="00000000" w:rsidR="00000000" w:rsidRPr="00000000">
        <w:rPr>
          <w:rFonts w:ascii="Open Sans" w:cs="Open Sans" w:eastAsia="Open Sans" w:hAnsi="Open Sans"/>
          <w:color w:val="38761d"/>
          <w:sz w:val="20"/>
          <w:szCs w:val="20"/>
          <w:highlight w:val="yellow"/>
          <w:rtl w:val="0"/>
        </w:rPr>
        <w:t xml:space="preserve">{{date-signature-dernier-bcr}}</w:t>
      </w:r>
      <w:r w:rsidDel="00000000" w:rsidR="00000000" w:rsidRPr="00000000">
        <w:rPr>
          <w:rFonts w:ascii="Open Sans" w:cs="Open Sans" w:eastAsia="Open Sans" w:hAnsi="Open Sans"/>
          <w:color w:val="9900ff"/>
          <w:sz w:val="20"/>
          <w:szCs w:val="20"/>
          <w:rtl w:val="0"/>
        </w:rPr>
        <w:t xml:space="preserve"> </w:t>
      </w:r>
      <w:r w:rsidDel="00000000" w:rsidR="00000000" w:rsidRPr="00000000">
        <w:rPr>
          <w:rFonts w:ascii="Open Sans" w:cs="Open Sans" w:eastAsia="Open Sans" w:hAnsi="Open Sans"/>
          <w:color w:val="ff00ff"/>
          <w:sz w:val="20"/>
          <w:szCs w:val="20"/>
          <w:rtl w:val="0"/>
        </w:rPr>
        <w:t xml:space="preserve">(à partir d’ici qu’il y ait un BCR ou pas, laissez la mention suivante)</w:t>
      </w:r>
      <w:r w:rsidDel="00000000" w:rsidR="00000000" w:rsidRPr="00000000">
        <w:rPr>
          <w:rFonts w:ascii="Open Sans" w:cs="Open Sans" w:eastAsia="Open Sans" w:hAnsi="Open Sans"/>
          <w:color w:val="38761d"/>
          <w:sz w:val="20"/>
          <w:szCs w:val="20"/>
          <w:rtl w:val="0"/>
        </w:rPr>
        <w:t xml:space="preserve"> spécifiant une date de fin de : “</w:t>
      </w:r>
      <w:r w:rsidDel="00000000" w:rsidR="00000000" w:rsidRPr="00000000">
        <w:rPr>
          <w:rFonts w:ascii="Open Sans" w:cs="Open Sans" w:eastAsia="Open Sans" w:hAnsi="Open Sans"/>
          <w:color w:val="38761d"/>
          <w:sz w:val="20"/>
          <w:szCs w:val="20"/>
          <w:highlight w:val="yellow"/>
          <w:rtl w:val="0"/>
        </w:rPr>
        <w:t xml:space="preserve">2 semaines après la signature du présent Bon de Commande sous réserve de la fourniture des éléments éventuellement stipulés dans le Cahier des Charges par le client</w:t>
      </w:r>
      <w:r w:rsidDel="00000000" w:rsidR="00000000" w:rsidRPr="00000000">
        <w:rPr>
          <w:rFonts w:ascii="Open Sans" w:cs="Open Sans" w:eastAsia="Open Sans" w:hAnsi="Open Sans"/>
          <w:color w:val="38761d"/>
          <w:sz w:val="20"/>
          <w:szCs w:val="20"/>
          <w:rtl w:val="0"/>
        </w:rPr>
        <w:t xml:space="preserve">.”</w:t>
      </w:r>
      <w:r w:rsidDel="00000000" w:rsidR="00000000" w:rsidRPr="00000000">
        <w:rPr>
          <w:rFonts w:ascii="Open Sans" w:cs="Open Sans" w:eastAsia="Open Sans" w:hAnsi="Open Sans"/>
          <w:color w:val="6aa84f"/>
          <w:sz w:val="20"/>
          <w:szCs w:val="20"/>
          <w:rtl w:val="0"/>
        </w:rPr>
        <w:t xml:space="preserve"> </w:t>
      </w:r>
      <w:r w:rsidDel="00000000" w:rsidR="00000000" w:rsidRPr="00000000">
        <w:rPr>
          <w:rFonts w:ascii="Open Sans" w:cs="Open Sans" w:eastAsia="Open Sans" w:hAnsi="Open Sans"/>
          <w:color w:val="ff00ff"/>
          <w:sz w:val="20"/>
          <w:szCs w:val="20"/>
          <w:rtl w:val="0"/>
        </w:rPr>
        <w:t xml:space="preserve">(ici copier/coller le dernier paragraphe de la partie “PLANNING” qui définit la date de fin de la mission)</w:t>
      </w:r>
    </w:p>
    <w:p w:rsidR="00000000" w:rsidDel="00000000" w:rsidP="00000000" w:rsidRDefault="00000000" w:rsidRPr="00000000" w14:paraId="00000019">
      <w:pPr>
        <w:spacing w:after="200" w:lineRule="auto"/>
        <w:rPr>
          <w:rFonts w:ascii="Open Sans" w:cs="Open Sans" w:eastAsia="Open Sans" w:hAnsi="Open Sans"/>
          <w:color w:val="38761d"/>
          <w:sz w:val="20"/>
          <w:szCs w:val="20"/>
        </w:rPr>
      </w:pPr>
      <w:r w:rsidDel="00000000" w:rsidR="00000000" w:rsidRPr="00000000">
        <w:rPr>
          <w:rFonts w:ascii="Open Sans" w:cs="Open Sans" w:eastAsia="Open Sans" w:hAnsi="Open Sans"/>
          <w:color w:val="38761d"/>
          <w:sz w:val="20"/>
          <w:szCs w:val="20"/>
          <w:rtl w:val="0"/>
        </w:rPr>
        <w:t xml:space="preserve">{{Raisons et causes du BCR}}</w:t>
      </w:r>
    </w:p>
    <w:p w:rsidR="00000000" w:rsidDel="00000000" w:rsidP="00000000" w:rsidRDefault="00000000" w:rsidRPr="00000000" w14:paraId="0000001A">
      <w:pPr>
        <w:spacing w:after="200" w:lineRule="auto"/>
        <w:rPr>
          <w:rFonts w:ascii="Open Sans" w:cs="Open Sans" w:eastAsia="Open Sans" w:hAnsi="Open Sans"/>
          <w:color w:val="ff00ff"/>
          <w:sz w:val="20"/>
          <w:szCs w:val="20"/>
        </w:rPr>
      </w:pPr>
      <w:r w:rsidDel="00000000" w:rsidR="00000000" w:rsidRPr="00000000">
        <w:rPr>
          <w:rFonts w:ascii="Open Sans" w:cs="Open Sans" w:eastAsia="Open Sans" w:hAnsi="Open Sans"/>
          <w:color w:val="ff00ff"/>
          <w:sz w:val="20"/>
          <w:szCs w:val="20"/>
          <w:rtl w:val="0"/>
        </w:rPr>
        <w:t xml:space="preserve">Préciser les raisons de l'émission d’un Bon de Commande Rectificatif (par exemple : ajout/suppression de JEH dans la partie budget, report de la date de fin de l’étude, … etc)</w:t>
      </w:r>
    </w:p>
    <w:p w:rsidR="00000000" w:rsidDel="00000000" w:rsidP="00000000" w:rsidRDefault="00000000" w:rsidRPr="00000000" w14:paraId="0000001B">
      <w:pPr>
        <w:spacing w:after="200" w:lineRule="auto"/>
        <w:rPr>
          <w:rFonts w:ascii="Open Sans" w:cs="Open Sans" w:eastAsia="Open Sans" w:hAnsi="Open Sans"/>
          <w:color w:val="6aa84f"/>
          <w:sz w:val="20"/>
          <w:szCs w:val="20"/>
        </w:rPr>
      </w:pPr>
      <w:r w:rsidDel="00000000" w:rsidR="00000000" w:rsidRPr="00000000">
        <w:rPr>
          <w:rFonts w:ascii="Open Sans" w:cs="Open Sans" w:eastAsia="Open Sans" w:hAnsi="Open Sans"/>
          <w:color w:val="ff00ff"/>
          <w:sz w:val="20"/>
          <w:szCs w:val="20"/>
          <w:rtl w:val="0"/>
        </w:rPr>
        <w:t xml:space="preserve">Précisez également les causes de ces dernières, par exemple si on émet un BCR(bon de commande rectificatif) en raison d’un retard, quelle est la raison du retard, et a qui est dû ce retard, si augmentation du budget, quelles sont les causes de l’augmentation du budget ? par exemple une nouvelle fonctionnalité à la demande du client etc…</w:t>
      </w:r>
      <w:r w:rsidDel="00000000" w:rsidR="00000000" w:rsidRPr="00000000">
        <w:rPr>
          <w:rtl w:val="0"/>
        </w:rPr>
      </w:r>
    </w:p>
    <w:p w:rsidR="00000000" w:rsidDel="00000000" w:rsidP="00000000" w:rsidRDefault="00000000" w:rsidRPr="00000000" w14:paraId="0000001C">
      <w:pPr>
        <w:spacing w:after="200" w:lineRule="auto"/>
        <w:rPr>
          <w:rFonts w:ascii="Open Sans" w:cs="Open Sans" w:eastAsia="Open Sans" w:hAnsi="Open Sans"/>
          <w:b w:val="1"/>
          <w:color w:val="ff00ff"/>
          <w:sz w:val="20"/>
          <w:szCs w:val="20"/>
        </w:rPr>
      </w:pPr>
      <w:r w:rsidDel="00000000" w:rsidR="00000000" w:rsidRPr="00000000">
        <w:rPr>
          <w:rFonts w:ascii="Open Sans" w:cs="Open Sans" w:eastAsia="Open Sans" w:hAnsi="Open Sans"/>
          <w:b w:val="1"/>
          <w:color w:val="ff00ff"/>
          <w:sz w:val="20"/>
          <w:szCs w:val="20"/>
          <w:rtl w:val="0"/>
        </w:rPr>
        <w:t xml:space="preserve">EXEMPLE 1 :</w:t>
      </w:r>
    </w:p>
    <w:p w:rsidR="00000000" w:rsidDel="00000000" w:rsidP="00000000" w:rsidRDefault="00000000" w:rsidRPr="00000000" w14:paraId="0000001D">
      <w:pPr>
        <w:spacing w:after="200" w:lineRule="auto"/>
        <w:rPr>
          <w:rFonts w:ascii="Open Sans" w:cs="Open Sans" w:eastAsia="Open Sans" w:hAnsi="Open Sans"/>
          <w:color w:val="ff00ff"/>
          <w:sz w:val="20"/>
          <w:szCs w:val="20"/>
        </w:rPr>
      </w:pPr>
      <w:r w:rsidDel="00000000" w:rsidR="00000000" w:rsidRPr="00000000">
        <w:rPr>
          <w:rFonts w:ascii="Open Sans" w:cs="Open Sans" w:eastAsia="Open Sans" w:hAnsi="Open Sans"/>
          <w:color w:val="ff00ff"/>
          <w:sz w:val="20"/>
          <w:szCs w:val="20"/>
          <w:rtl w:val="0"/>
        </w:rPr>
        <w:t xml:space="preserve">Le budget initial du Bon de Commande (+- Rectificatif) ​​</w:t>
      </w:r>
      <w:r w:rsidDel="00000000" w:rsidR="00000000" w:rsidRPr="00000000">
        <w:rPr>
          <w:rFonts w:ascii="Open Sans" w:cs="Open Sans" w:eastAsia="Open Sans" w:hAnsi="Open Sans"/>
          <w:color w:val="ff00ff"/>
          <w:sz w:val="20"/>
          <w:szCs w:val="20"/>
          <w:highlight w:val="yellow"/>
          <w:rtl w:val="0"/>
        </w:rPr>
        <w:t xml:space="preserve">{{ref-bc ou dernier bcr}}</w:t>
      </w:r>
      <w:r w:rsidDel="00000000" w:rsidR="00000000" w:rsidRPr="00000000">
        <w:rPr>
          <w:rFonts w:ascii="Open Sans" w:cs="Open Sans" w:eastAsia="Open Sans" w:hAnsi="Open Sans"/>
          <w:color w:val="ff00ff"/>
          <w:sz w:val="20"/>
          <w:szCs w:val="20"/>
          <w:rtl w:val="0"/>
        </w:rPr>
        <w:t xml:space="preserve"> prévoyait 1 Jour-Etude Homme(JEH) de gestion de projet pour 100 euros HT. Or l’intervenant de Junior 42Paris chargé de réaliser la gestion de projet sur cette étude, ne remplit plus depuis peu la condition d’âge lui permettant de percevoir une indemnité d’engagement associatif  pour cette mission. Ce changement a également provoqué un retard dans l’avancement de la mission.</w:t>
      </w:r>
    </w:p>
    <w:p w:rsidR="00000000" w:rsidDel="00000000" w:rsidP="00000000" w:rsidRDefault="00000000" w:rsidRPr="00000000" w14:paraId="0000001E">
      <w:pPr>
        <w:spacing w:after="200" w:lineRule="auto"/>
        <w:rPr>
          <w:rFonts w:ascii="Open Sans" w:cs="Open Sans" w:eastAsia="Open Sans" w:hAnsi="Open Sans"/>
          <w:color w:val="ff00ff"/>
          <w:sz w:val="20"/>
          <w:szCs w:val="20"/>
        </w:rPr>
      </w:pPr>
      <w:r w:rsidDel="00000000" w:rsidR="00000000" w:rsidRPr="00000000">
        <w:rPr>
          <w:rFonts w:ascii="Open Sans" w:cs="Open Sans" w:eastAsia="Open Sans" w:hAnsi="Open Sans"/>
          <w:color w:val="ff00ff"/>
          <w:sz w:val="20"/>
          <w:szCs w:val="20"/>
          <w:rtl w:val="0"/>
        </w:rPr>
        <w:t xml:space="preserve">Le présent Bon de Commande Rectificatif a donc pour objet le retrait de  1 Jour-Etude Homme(JEH) de gestion de projet pour 100 euros HT, et le report de la date de fin d’étude de 3 semaines.</w:t>
      </w:r>
    </w:p>
    <w:p w:rsidR="00000000" w:rsidDel="00000000" w:rsidP="00000000" w:rsidRDefault="00000000" w:rsidRPr="00000000" w14:paraId="0000001F">
      <w:pPr>
        <w:spacing w:after="200" w:lineRule="auto"/>
        <w:rPr>
          <w:rFonts w:ascii="Open Sans" w:cs="Open Sans" w:eastAsia="Open Sans" w:hAnsi="Open Sans"/>
          <w:b w:val="1"/>
          <w:color w:val="ff00ff"/>
          <w:sz w:val="20"/>
          <w:szCs w:val="20"/>
        </w:rPr>
      </w:pPr>
      <w:r w:rsidDel="00000000" w:rsidR="00000000" w:rsidRPr="00000000">
        <w:rPr>
          <w:rFonts w:ascii="Open Sans" w:cs="Open Sans" w:eastAsia="Open Sans" w:hAnsi="Open Sans"/>
          <w:b w:val="1"/>
          <w:color w:val="ff00ff"/>
          <w:sz w:val="20"/>
          <w:szCs w:val="20"/>
          <w:rtl w:val="0"/>
        </w:rPr>
        <w:t xml:space="preserve">EXEMPLE 2 :</w:t>
      </w:r>
    </w:p>
    <w:p w:rsidR="00000000" w:rsidDel="00000000" w:rsidP="00000000" w:rsidRDefault="00000000" w:rsidRPr="00000000" w14:paraId="00000020">
      <w:pPr>
        <w:spacing w:after="200" w:lineRule="auto"/>
        <w:rPr>
          <w:rFonts w:ascii="Open Sans" w:cs="Open Sans" w:eastAsia="Open Sans" w:hAnsi="Open Sans"/>
          <w:color w:val="ff00ff"/>
          <w:sz w:val="20"/>
          <w:szCs w:val="20"/>
        </w:rPr>
      </w:pPr>
      <w:r w:rsidDel="00000000" w:rsidR="00000000" w:rsidRPr="00000000">
        <w:rPr>
          <w:rFonts w:ascii="Open Sans" w:cs="Open Sans" w:eastAsia="Open Sans" w:hAnsi="Open Sans"/>
          <w:color w:val="ff00ff"/>
          <w:sz w:val="20"/>
          <w:szCs w:val="20"/>
          <w:rtl w:val="0"/>
        </w:rPr>
        <w:t xml:space="preserve">Or, pour pouvoir commencer la phase x du Bon de Commande (+- Rectificatif) </w:t>
      </w:r>
      <w:r w:rsidDel="00000000" w:rsidR="00000000" w:rsidRPr="00000000">
        <w:rPr>
          <w:rFonts w:ascii="Open Sans" w:cs="Open Sans" w:eastAsia="Open Sans" w:hAnsi="Open Sans"/>
          <w:color w:val="ff00ff"/>
          <w:sz w:val="20"/>
          <w:szCs w:val="20"/>
          <w:highlight w:val="yellow"/>
          <w:rtl w:val="0"/>
        </w:rPr>
        <w:t xml:space="preserve">{{ref-bc ou dernier bcr}}</w:t>
      </w:r>
      <w:r w:rsidDel="00000000" w:rsidR="00000000" w:rsidRPr="00000000">
        <w:rPr>
          <w:rFonts w:ascii="Open Sans" w:cs="Open Sans" w:eastAsia="Open Sans" w:hAnsi="Open Sans"/>
          <w:color w:val="ff00ff"/>
          <w:sz w:val="20"/>
          <w:szCs w:val="20"/>
          <w:rtl w:val="0"/>
        </w:rPr>
        <w:t xml:space="preserve">, le client devait fournir à Junior 42Paris des identifiants, permettant d’accéder à la base HSE. Cependant, les premiers identifiants fournis par le Client ne fonctionnaient pas. De nouveaux identifiants permettant d’accéder à la base HSE ont finalement été reçus le xx/xx/xxxx. </w:t>
      </w:r>
    </w:p>
    <w:p w:rsidR="00000000" w:rsidDel="00000000" w:rsidP="00000000" w:rsidRDefault="00000000" w:rsidRPr="00000000" w14:paraId="00000021">
      <w:pPr>
        <w:spacing w:after="200" w:lineRule="auto"/>
        <w:rPr>
          <w:rFonts w:ascii="Open Sans" w:cs="Open Sans" w:eastAsia="Open Sans" w:hAnsi="Open Sans"/>
          <w:color w:val="ff00ff"/>
          <w:sz w:val="20"/>
          <w:szCs w:val="20"/>
        </w:rPr>
      </w:pPr>
      <w:r w:rsidDel="00000000" w:rsidR="00000000" w:rsidRPr="00000000">
        <w:rPr>
          <w:rFonts w:ascii="Open Sans" w:cs="Open Sans" w:eastAsia="Open Sans" w:hAnsi="Open Sans"/>
          <w:color w:val="ff00ff"/>
          <w:sz w:val="20"/>
          <w:szCs w:val="20"/>
          <w:rtl w:val="0"/>
        </w:rPr>
        <w:t xml:space="preserve">La réception tardive de ces identifiants a engendré du retard qui a pour conséquence de modifier la durée totale de l’étude et de repousser la date de fin initiale de la mission.</w:t>
      </w:r>
    </w:p>
    <w:p w:rsidR="00000000" w:rsidDel="00000000" w:rsidP="00000000" w:rsidRDefault="00000000" w:rsidRPr="00000000" w14:paraId="00000022">
      <w:pPr>
        <w:spacing w:after="200" w:lineRule="auto"/>
        <w:rPr>
          <w:rFonts w:ascii="Open Sans" w:cs="Open Sans" w:eastAsia="Open Sans" w:hAnsi="Open Sans"/>
          <w:b w:val="1"/>
          <w:color w:val="ff00ff"/>
          <w:sz w:val="20"/>
          <w:szCs w:val="20"/>
        </w:rPr>
      </w:pPr>
      <w:r w:rsidDel="00000000" w:rsidR="00000000" w:rsidRPr="00000000">
        <w:rPr>
          <w:rFonts w:ascii="Open Sans" w:cs="Open Sans" w:eastAsia="Open Sans" w:hAnsi="Open Sans"/>
          <w:b w:val="1"/>
          <w:color w:val="ff00ff"/>
          <w:sz w:val="20"/>
          <w:szCs w:val="20"/>
          <w:rtl w:val="0"/>
        </w:rPr>
        <w:t xml:space="preserve">EXEMPLE 3 :</w:t>
      </w:r>
    </w:p>
    <w:p w:rsidR="00000000" w:rsidDel="00000000" w:rsidP="00000000" w:rsidRDefault="00000000" w:rsidRPr="00000000" w14:paraId="00000023">
      <w:pPr>
        <w:spacing w:after="200" w:lineRule="auto"/>
        <w:rPr>
          <w:rFonts w:ascii="Open Sans" w:cs="Open Sans" w:eastAsia="Open Sans" w:hAnsi="Open Sans"/>
          <w:color w:val="ff00ff"/>
          <w:sz w:val="20"/>
          <w:szCs w:val="20"/>
        </w:rPr>
      </w:pPr>
      <w:r w:rsidDel="00000000" w:rsidR="00000000" w:rsidRPr="00000000">
        <w:rPr>
          <w:rFonts w:ascii="Open Sans" w:cs="Open Sans" w:eastAsia="Open Sans" w:hAnsi="Open Sans"/>
          <w:color w:val="ff00ff"/>
          <w:sz w:val="20"/>
          <w:szCs w:val="20"/>
          <w:rtl w:val="0"/>
        </w:rPr>
        <w:t xml:space="preserve">Suite au manque de précision de certains éléments du cahier des charges fourni par le client, qui ont dû être affinés au cours de plusieurs échanges entre le client et Junior 42Paris, entraînant des retards, la durée de l’étude nécessite d’être prolongée</w:t>
      </w:r>
    </w:p>
    <w:p w:rsidR="00000000" w:rsidDel="00000000" w:rsidP="00000000" w:rsidRDefault="00000000" w:rsidRPr="00000000" w14:paraId="00000024">
      <w:pPr>
        <w:jc w:val="both"/>
        <w:rPr>
          <w:rFonts w:ascii="Open Sans" w:cs="Open Sans" w:eastAsia="Open Sans" w:hAnsi="Open Sans"/>
          <w:color w:val="38761d"/>
          <w:sz w:val="20"/>
          <w:szCs w:val="20"/>
        </w:rPr>
      </w:pPr>
      <w:r w:rsidDel="00000000" w:rsidR="00000000" w:rsidRPr="00000000">
        <w:rPr>
          <w:rFonts w:ascii="Open Sans" w:cs="Open Sans" w:eastAsia="Open Sans" w:hAnsi="Open Sans"/>
          <w:color w:val="38761d"/>
          <w:sz w:val="20"/>
          <w:szCs w:val="20"/>
          <w:rtl w:val="0"/>
        </w:rPr>
        <w:t xml:space="preserve">Le présent Bon de Commande Rectificatif annule et remplace le Bon de Commande </w:t>
      </w:r>
      <w:r w:rsidDel="00000000" w:rsidR="00000000" w:rsidRPr="00000000">
        <w:rPr>
          <w:rFonts w:ascii="Open Sans" w:cs="Open Sans" w:eastAsia="Open Sans" w:hAnsi="Open Sans"/>
          <w:color w:val="ff00ff"/>
          <w:sz w:val="20"/>
          <w:szCs w:val="20"/>
          <w:rtl w:val="0"/>
        </w:rPr>
        <w:t xml:space="preserve">(+- Rectificatif)</w:t>
      </w:r>
      <w:r w:rsidDel="00000000" w:rsidR="00000000" w:rsidRPr="00000000">
        <w:rPr>
          <w:rFonts w:ascii="Open Sans" w:cs="Open Sans" w:eastAsia="Open Sans" w:hAnsi="Open Sans"/>
          <w:color w:val="38761d"/>
          <w:sz w:val="20"/>
          <w:szCs w:val="20"/>
          <w:rtl w:val="0"/>
        </w:rPr>
        <w:t xml:space="preserve"> </w:t>
      </w:r>
      <w:r w:rsidDel="00000000" w:rsidR="00000000" w:rsidRPr="00000000">
        <w:rPr>
          <w:rFonts w:ascii="Open Sans" w:cs="Open Sans" w:eastAsia="Open Sans" w:hAnsi="Open Sans"/>
          <w:color w:val="38761d"/>
          <w:sz w:val="20"/>
          <w:szCs w:val="20"/>
          <w:highlight w:val="yellow"/>
          <w:rtl w:val="0"/>
        </w:rPr>
        <w:t xml:space="preserve">{{ref-bc ou dernier bcr}}</w:t>
      </w:r>
      <w:r w:rsidDel="00000000" w:rsidR="00000000" w:rsidRPr="00000000">
        <w:rPr>
          <w:rFonts w:ascii="Open Sans" w:cs="Open Sans" w:eastAsia="Open Sans" w:hAnsi="Open Sans"/>
          <w:color w:val="38761d"/>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after="200" w:lineRule="auto"/>
        <w:jc w:val="center"/>
        <w:rPr>
          <w:rFonts w:ascii="Open Sans" w:cs="Open Sans" w:eastAsia="Open Sans" w:hAnsi="Open Sans"/>
          <w:b w:val="1"/>
          <w:color w:val="0661a9"/>
          <w:sz w:val="20"/>
          <w:szCs w:val="20"/>
        </w:rPr>
      </w:pPr>
      <w:bookmarkStart w:colFirst="0" w:colLast="0" w:name="_qo02742r58br" w:id="1"/>
      <w:bookmarkEnd w:id="1"/>
      <w:r w:rsidDel="00000000" w:rsidR="00000000" w:rsidRPr="00000000">
        <w:rPr>
          <w:rFonts w:ascii="Oswald" w:cs="Oswald" w:eastAsia="Oswald" w:hAnsi="Oswald"/>
          <w:color w:val="0661a9"/>
          <w:sz w:val="60"/>
          <w:szCs w:val="60"/>
          <w:rtl w:val="0"/>
        </w:rPr>
        <w:t xml:space="preserve">Cahier des Charges</w:t>
      </w:r>
      <w:r w:rsidDel="00000000" w:rsidR="00000000" w:rsidRPr="00000000">
        <w:rPr>
          <w:rtl w:val="0"/>
        </w:rPr>
      </w:r>
    </w:p>
    <w:p w:rsidR="00000000" w:rsidDel="00000000" w:rsidP="00000000" w:rsidRDefault="00000000" w:rsidRPr="00000000" w14:paraId="00000026">
      <w:pPr>
        <w:pStyle w:val="Heading2"/>
        <w:jc w:val="both"/>
        <w:rPr>
          <w:rFonts w:ascii="Open Sans" w:cs="Open Sans" w:eastAsia="Open Sans" w:hAnsi="Open Sans"/>
        </w:rPr>
      </w:pPr>
      <w:bookmarkStart w:colFirst="0" w:colLast="0" w:name="_8tsqncp1u8hf" w:id="2"/>
      <w:bookmarkEnd w:id="2"/>
      <w:r w:rsidDel="00000000" w:rsidR="00000000" w:rsidRPr="00000000">
        <w:rPr>
          <w:rFonts w:ascii="Open Sans" w:cs="Open Sans" w:eastAsia="Open Sans" w:hAnsi="Open Sans"/>
          <w:rtl w:val="0"/>
        </w:rPr>
        <w:t xml:space="preserve">Description du livrable</w:t>
      </w:r>
    </w:p>
    <w:p w:rsidR="00000000" w:rsidDel="00000000" w:rsidP="00000000" w:rsidRDefault="00000000" w:rsidRPr="00000000" w14:paraId="00000027">
      <w:pPr>
        <w:jc w:val="both"/>
        <w:rPr>
          <w:rFonts w:ascii="Open Sans" w:cs="Open Sans" w:eastAsia="Open Sans" w:hAnsi="Open Sans"/>
          <w:color w:val="ff00ff"/>
          <w:sz w:val="20"/>
          <w:szCs w:val="20"/>
        </w:rPr>
      </w:pPr>
      <w:r w:rsidDel="00000000" w:rsidR="00000000" w:rsidRPr="00000000">
        <w:rPr>
          <w:rFonts w:ascii="Open Sans" w:cs="Open Sans" w:eastAsia="Open Sans" w:hAnsi="Open Sans"/>
          <w:color w:val="ff00ff"/>
          <w:sz w:val="20"/>
          <w:szCs w:val="20"/>
          <w:rtl w:val="0"/>
        </w:rPr>
        <w:t xml:space="preserve">CAHIER DES CHARGES</w:t>
      </w:r>
    </w:p>
    <w:p w:rsidR="00000000" w:rsidDel="00000000" w:rsidP="00000000" w:rsidRDefault="00000000" w:rsidRPr="00000000" w14:paraId="00000028">
      <w:pPr>
        <w:jc w:val="both"/>
        <w:rPr>
          <w:rFonts w:ascii="Open Sans" w:cs="Open Sans" w:eastAsia="Open Sans" w:hAnsi="Open Sans"/>
          <w:color w:val="ff00ff"/>
          <w:sz w:val="20"/>
          <w:szCs w:val="20"/>
        </w:rPr>
      </w:pPr>
      <w:r w:rsidDel="00000000" w:rsidR="00000000" w:rsidRPr="00000000">
        <w:rPr>
          <w:rFonts w:ascii="Open Sans" w:cs="Open Sans" w:eastAsia="Open Sans" w:hAnsi="Open Sans"/>
          <w:color w:val="ff00ff"/>
          <w:sz w:val="20"/>
          <w:szCs w:val="20"/>
          <w:rtl w:val="0"/>
        </w:rPr>
        <w:t xml:space="preserve">Sous forme de </w:t>
      </w:r>
      <w:r w:rsidDel="00000000" w:rsidR="00000000" w:rsidRPr="00000000">
        <w:rPr>
          <w:rFonts w:ascii="Open Sans" w:cs="Open Sans" w:eastAsia="Open Sans" w:hAnsi="Open Sans"/>
          <w:color w:val="ff00ff"/>
          <w:sz w:val="20"/>
          <w:szCs w:val="20"/>
          <w:u w:val="single"/>
          <w:rtl w:val="0"/>
        </w:rPr>
        <w:t xml:space="preserve">Définition Of Done</w:t>
      </w:r>
      <w:r w:rsidDel="00000000" w:rsidR="00000000" w:rsidRPr="00000000">
        <w:rPr>
          <w:rFonts w:ascii="Open Sans" w:cs="Open Sans" w:eastAsia="Open Sans" w:hAnsi="Open Sans"/>
          <w:color w:val="ff00ff"/>
          <w:sz w:val="20"/>
          <w:szCs w:val="20"/>
          <w:rtl w:val="0"/>
        </w:rPr>
        <w:t xml:space="preserve"> : découpé par page (pour site/app) / fonctionnalité, et pour chaque fonctionnalité, donner une définition de ce que l’on considère comme “Réalisé” (Done)</w:t>
      </w:r>
    </w:p>
    <w:p w:rsidR="00000000" w:rsidDel="00000000" w:rsidP="00000000" w:rsidRDefault="00000000" w:rsidRPr="00000000" w14:paraId="00000029">
      <w:pPr>
        <w:jc w:val="both"/>
        <w:rPr>
          <w:rFonts w:ascii="Open Sans" w:cs="Open Sans" w:eastAsia="Open Sans" w:hAnsi="Open Sans"/>
          <w:color w:val="ff00ff"/>
          <w:sz w:val="20"/>
          <w:szCs w:val="20"/>
        </w:rPr>
      </w:pPr>
      <w:r w:rsidDel="00000000" w:rsidR="00000000" w:rsidRPr="00000000">
        <w:rPr>
          <w:rFonts w:ascii="Open Sans" w:cs="Open Sans" w:eastAsia="Open Sans" w:hAnsi="Open Sans"/>
          <w:color w:val="ff00ff"/>
          <w:sz w:val="20"/>
          <w:szCs w:val="20"/>
          <w:rtl w:val="0"/>
        </w:rPr>
        <w:t xml:space="preserve">Voir les exemples de BC et cahier des charges dans la boîte à outil CDP :)</w:t>
      </w:r>
    </w:p>
    <w:p w:rsidR="00000000" w:rsidDel="00000000" w:rsidP="00000000" w:rsidRDefault="00000000" w:rsidRPr="00000000" w14:paraId="0000002A">
      <w:pPr>
        <w:jc w:val="both"/>
        <w:rPr>
          <w:rFonts w:ascii="Open Sans" w:cs="Open Sans" w:eastAsia="Open Sans" w:hAnsi="Open Sans"/>
          <w:color w:val="ff00ff"/>
          <w:sz w:val="20"/>
          <w:szCs w:val="20"/>
        </w:rPr>
      </w:pPr>
      <w:r w:rsidDel="00000000" w:rsidR="00000000" w:rsidRPr="00000000">
        <w:rPr>
          <w:rFonts w:ascii="Open Sans" w:cs="Open Sans" w:eastAsia="Open Sans" w:hAnsi="Open Sans"/>
          <w:color w:val="ff00ff"/>
          <w:sz w:val="20"/>
          <w:szCs w:val="20"/>
          <w:rtl w:val="0"/>
        </w:rPr>
        <w:t xml:space="preserve">Et demander au pôle suivi d’étude pour d’autres exemples / des exemples beaucoup plus proches de votre mission!</w:t>
      </w:r>
    </w:p>
    <w:p w:rsidR="00000000" w:rsidDel="00000000" w:rsidP="00000000" w:rsidRDefault="00000000" w:rsidRPr="00000000" w14:paraId="0000002B">
      <w:pPr>
        <w:pStyle w:val="Heading2"/>
        <w:spacing w:after="60" w:before="240" w:lineRule="auto"/>
        <w:jc w:val="both"/>
        <w:rPr>
          <w:rFonts w:ascii="Open Sans" w:cs="Open Sans" w:eastAsia="Open Sans" w:hAnsi="Open Sans"/>
          <w:sz w:val="20"/>
          <w:szCs w:val="20"/>
        </w:rPr>
      </w:pPr>
      <w:bookmarkStart w:colFirst="0" w:colLast="0" w:name="_4d34og8" w:id="3"/>
      <w:bookmarkEnd w:id="3"/>
      <w:r w:rsidDel="00000000" w:rsidR="00000000" w:rsidRPr="00000000">
        <w:rPr>
          <w:rFonts w:ascii="Open Sans" w:cs="Open Sans" w:eastAsia="Open Sans" w:hAnsi="Open Sans"/>
          <w:rtl w:val="0"/>
        </w:rPr>
        <w:t xml:space="preserve">Points de contrôle et validations client</w:t>
      </w:r>
      <w:r w:rsidDel="00000000" w:rsidR="00000000" w:rsidRPr="00000000">
        <w:rPr>
          <w:rtl w:val="0"/>
        </w:rPr>
      </w:r>
    </w:p>
    <w:p w:rsidR="00000000" w:rsidDel="00000000" w:rsidP="00000000" w:rsidRDefault="00000000" w:rsidRPr="00000000" w14:paraId="0000002C">
      <w:pPr>
        <w:jc w:val="both"/>
        <w:rPr>
          <w:rFonts w:ascii="Open Sans" w:cs="Open Sans" w:eastAsia="Open Sans" w:hAnsi="Open Sans"/>
          <w:color w:val="ff00ff"/>
          <w:sz w:val="20"/>
          <w:szCs w:val="20"/>
        </w:rPr>
      </w:pPr>
      <w:r w:rsidDel="00000000" w:rsidR="00000000" w:rsidRPr="00000000">
        <w:rPr>
          <w:rFonts w:ascii="Open Sans" w:cs="Open Sans" w:eastAsia="Open Sans" w:hAnsi="Open Sans"/>
          <w:color w:val="ff00ff"/>
          <w:sz w:val="20"/>
          <w:szCs w:val="20"/>
          <w:rtl w:val="0"/>
        </w:rPr>
        <w:t xml:space="preserve">Point de contrôle = un PVRI / un PVRF</w:t>
      </w:r>
    </w:p>
    <w:p w:rsidR="00000000" w:rsidDel="00000000" w:rsidP="00000000" w:rsidRDefault="00000000" w:rsidRPr="00000000" w14:paraId="0000002D">
      <w:pPr>
        <w:jc w:val="both"/>
        <w:rPr>
          <w:rFonts w:ascii="Open Sans" w:cs="Open Sans" w:eastAsia="Open Sans" w:hAnsi="Open Sans"/>
          <w:color w:val="ff00ff"/>
          <w:sz w:val="20"/>
          <w:szCs w:val="20"/>
        </w:rPr>
      </w:pPr>
      <w:r w:rsidDel="00000000" w:rsidR="00000000" w:rsidRPr="00000000">
        <w:rPr>
          <w:rFonts w:ascii="Open Sans" w:cs="Open Sans" w:eastAsia="Open Sans" w:hAnsi="Open Sans"/>
          <w:color w:val="ff00ff"/>
          <w:sz w:val="20"/>
          <w:szCs w:val="20"/>
          <w:rtl w:val="0"/>
        </w:rPr>
        <w:t xml:space="preserve">Dans 99% des cas, laisser un seul point de contrôle à la fin du BC</w:t>
      </w:r>
    </w:p>
    <w:p w:rsidR="00000000" w:rsidDel="00000000" w:rsidP="00000000" w:rsidRDefault="00000000" w:rsidRPr="00000000" w14:paraId="0000002E">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F">
      <w:pPr>
        <w:jc w:val="both"/>
        <w:rPr>
          <w:rFonts w:ascii="Open Sans" w:cs="Open Sans" w:eastAsia="Open Sans" w:hAnsi="Open Sans"/>
          <w:sz w:val="20"/>
          <w:szCs w:val="20"/>
          <w:highlight w:val="yellow"/>
        </w:rPr>
      </w:pPr>
      <w:r w:rsidDel="00000000" w:rsidR="00000000" w:rsidRPr="00000000">
        <w:rPr>
          <w:rFonts w:ascii="Open Sans" w:cs="Open Sans" w:eastAsia="Open Sans" w:hAnsi="Open Sans"/>
          <w:b w:val="1"/>
          <w:sz w:val="20"/>
          <w:szCs w:val="20"/>
          <w:highlight w:val="yellow"/>
          <w:u w:val="single"/>
          <w:rtl w:val="0"/>
        </w:rPr>
        <w:t xml:space="preserve">Point de contrôle final</w:t>
      </w:r>
      <w:r w:rsidDel="00000000" w:rsidR="00000000" w:rsidRPr="00000000">
        <w:rPr>
          <w:rFonts w:ascii="Open Sans" w:cs="Open Sans" w:eastAsia="Open Sans" w:hAnsi="Open Sans"/>
          <w:b w:val="1"/>
          <w:sz w:val="20"/>
          <w:szCs w:val="20"/>
          <w:highlight w:val="yellow"/>
          <w:rtl w:val="0"/>
        </w:rPr>
        <w:t xml:space="preserve"> :</w:t>
      </w:r>
      <w:r w:rsidDel="00000000" w:rsidR="00000000" w:rsidRPr="00000000">
        <w:rPr>
          <w:rFonts w:ascii="Open Sans" w:cs="Open Sans" w:eastAsia="Open Sans" w:hAnsi="Open Sans"/>
          <w:sz w:val="20"/>
          <w:szCs w:val="20"/>
          <w:highlight w:val="yellow"/>
          <w:rtl w:val="0"/>
        </w:rPr>
        <w:t xml:space="preserve"> Remise du livrable final</w:t>
      </w:r>
    </w:p>
    <w:p w:rsidR="00000000" w:rsidDel="00000000" w:rsidP="00000000" w:rsidRDefault="00000000" w:rsidRPr="00000000" w14:paraId="00000030">
      <w:pPr>
        <w:jc w:val="both"/>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Il a lieu à la fin de l’étude et permet la remise du livrable réalisé lors de la durée de ce Bon de Commande.</w:t>
      </w:r>
    </w:p>
    <w:p w:rsidR="00000000" w:rsidDel="00000000" w:rsidP="00000000" w:rsidRDefault="00000000" w:rsidRPr="00000000" w14:paraId="00000031">
      <w:pPr>
        <w:jc w:val="both"/>
        <w:rPr>
          <w:rFonts w:ascii="Open Sans" w:cs="Open Sans" w:eastAsia="Open Sans" w:hAnsi="Open Sans"/>
          <w:color w:val="38761d"/>
          <w:sz w:val="20"/>
          <w:szCs w:val="20"/>
        </w:rPr>
      </w:pPr>
      <w:r w:rsidDel="00000000" w:rsidR="00000000" w:rsidRPr="00000000">
        <w:rPr>
          <w:rtl w:val="0"/>
        </w:rPr>
      </w:r>
    </w:p>
    <w:p w:rsidR="00000000" w:rsidDel="00000000" w:rsidP="00000000" w:rsidRDefault="00000000" w:rsidRPr="00000000" w14:paraId="00000032">
      <w:pPr>
        <w:spacing w:line="240" w:lineRule="auto"/>
        <w:jc w:val="both"/>
        <w:rPr>
          <w:rFonts w:ascii="Open Sans" w:cs="Open Sans" w:eastAsia="Open Sans" w:hAnsi="Open Sans"/>
          <w:sz w:val="20"/>
          <w:szCs w:val="20"/>
          <w:highlight w:val="yellow"/>
        </w:rPr>
      </w:pPr>
      <w:r w:rsidDel="00000000" w:rsidR="00000000" w:rsidRPr="00000000">
        <w:rPr>
          <w:rtl w:val="0"/>
        </w:rPr>
      </w:r>
    </w:p>
    <w:p w:rsidR="00000000" w:rsidDel="00000000" w:rsidP="00000000" w:rsidRDefault="00000000" w:rsidRPr="00000000" w14:paraId="00000033">
      <w:pPr>
        <w:spacing w:line="240" w:lineRule="auto"/>
        <w:jc w:val="both"/>
        <w:rPr>
          <w:rFonts w:ascii="Open Sans" w:cs="Open Sans" w:eastAsia="Open Sans" w:hAnsi="Open Sans"/>
          <w:sz w:val="20"/>
          <w:szCs w:val="20"/>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after="200" w:line="240" w:lineRule="auto"/>
        <w:jc w:val="center"/>
        <w:rPr>
          <w:rFonts w:ascii="Open Sans" w:cs="Open Sans" w:eastAsia="Open Sans" w:hAnsi="Open Sans"/>
          <w:b w:val="1"/>
          <w:color w:val="0661a9"/>
          <w:sz w:val="20"/>
          <w:szCs w:val="20"/>
        </w:rPr>
      </w:pPr>
      <w:bookmarkStart w:colFirst="0" w:colLast="0" w:name="_apoub0e0r0os" w:id="4"/>
      <w:bookmarkEnd w:id="4"/>
      <w:r w:rsidDel="00000000" w:rsidR="00000000" w:rsidRPr="00000000">
        <w:rPr>
          <w:rFonts w:ascii="Oswald" w:cs="Oswald" w:eastAsia="Oswald" w:hAnsi="Oswald"/>
          <w:color w:val="0661a9"/>
          <w:sz w:val="60"/>
          <w:szCs w:val="60"/>
          <w:rtl w:val="0"/>
        </w:rPr>
        <w:t xml:space="preserve">Délais</w:t>
      </w:r>
      <w:r w:rsidDel="00000000" w:rsidR="00000000" w:rsidRPr="00000000">
        <w:rPr>
          <w:rtl w:val="0"/>
        </w:rPr>
      </w:r>
    </w:p>
    <w:p w:rsidR="00000000" w:rsidDel="00000000" w:rsidP="00000000" w:rsidRDefault="00000000" w:rsidRPr="00000000" w14:paraId="00000035">
      <w:pPr>
        <w:spacing w:line="240" w:lineRule="auto"/>
        <w:jc w:val="both"/>
        <w:rPr>
          <w:rFonts w:ascii="Open Sans" w:cs="Open Sans" w:eastAsia="Open Sans" w:hAnsi="Open Sans"/>
          <w:b w:val="1"/>
          <w:sz w:val="20"/>
          <w:szCs w:val="20"/>
          <w:highlight w:val="yellow"/>
        </w:rPr>
      </w:pPr>
      <w:r w:rsidDel="00000000" w:rsidR="00000000" w:rsidRPr="00000000">
        <w:rPr>
          <w:rFonts w:ascii="Open Sans" w:cs="Open Sans" w:eastAsia="Open Sans" w:hAnsi="Open Sans"/>
          <w:color w:val="ff00ff"/>
          <w:sz w:val="20"/>
          <w:szCs w:val="20"/>
          <w:rtl w:val="0"/>
        </w:rPr>
        <w:t xml:space="preserve">Préciser ici l’état d’avancement des différentes phases, afin de le formaliser. Il serait plus difficile pour le client de contester cet avancement plus tard, s’il a signé ce BCR dans lequel il approuve cet avancement.</w:t>
      </w:r>
      <w:r w:rsidDel="00000000" w:rsidR="00000000" w:rsidRPr="00000000">
        <w:rPr>
          <w:rtl w:val="0"/>
        </w:rPr>
      </w:r>
    </w:p>
    <w:p w:rsidR="00000000" w:rsidDel="00000000" w:rsidP="00000000" w:rsidRDefault="00000000" w:rsidRPr="00000000" w14:paraId="00000036">
      <w:pPr>
        <w:spacing w:before="200" w:lineRule="auto"/>
        <w:jc w:val="both"/>
        <w:rPr>
          <w:rFonts w:ascii="Open Sans" w:cs="Open Sans" w:eastAsia="Open Sans" w:hAnsi="Open Sans"/>
          <w:b w:val="1"/>
          <w:sz w:val="20"/>
          <w:szCs w:val="20"/>
          <w:highlight w:val="yellow"/>
        </w:rPr>
      </w:pPr>
      <w:r w:rsidDel="00000000" w:rsidR="00000000" w:rsidRPr="00000000">
        <w:rPr>
          <w:rFonts w:ascii="Open Sans" w:cs="Open Sans" w:eastAsia="Open Sans" w:hAnsi="Open Sans"/>
          <w:b w:val="1"/>
          <w:sz w:val="20"/>
          <w:szCs w:val="20"/>
          <w:highlight w:val="yellow"/>
          <w:rtl w:val="0"/>
        </w:rPr>
        <w:t xml:space="preserve">Phase 1 : xxx</w:t>
      </w:r>
    </w:p>
    <w:p w:rsidR="00000000" w:rsidDel="00000000" w:rsidP="00000000" w:rsidRDefault="00000000" w:rsidRPr="00000000" w14:paraId="00000037">
      <w:pPr>
        <w:jc w:val="both"/>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xxx</w:t>
      </w:r>
    </w:p>
    <w:p w:rsidR="00000000" w:rsidDel="00000000" w:rsidP="00000000" w:rsidRDefault="00000000" w:rsidRPr="00000000" w14:paraId="00000038">
      <w:pPr>
        <w:jc w:val="both"/>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u w:val="single"/>
          <w:rtl w:val="0"/>
        </w:rPr>
        <w:t xml:space="preserve">Durée</w:t>
      </w:r>
      <w:r w:rsidDel="00000000" w:rsidR="00000000" w:rsidRPr="00000000">
        <w:rPr>
          <w:rFonts w:ascii="Open Sans" w:cs="Open Sans" w:eastAsia="Open Sans" w:hAnsi="Open Sans"/>
          <w:sz w:val="20"/>
          <w:szCs w:val="20"/>
          <w:highlight w:val="yellow"/>
          <w:rtl w:val="0"/>
        </w:rPr>
        <w:t xml:space="preserve"> : 4 semaines.</w:t>
      </w:r>
    </w:p>
    <w:p w:rsidR="00000000" w:rsidDel="00000000" w:rsidP="00000000" w:rsidRDefault="00000000" w:rsidRPr="00000000" w14:paraId="00000039">
      <w:pPr>
        <w:rPr>
          <w:rFonts w:ascii="Open Sans" w:cs="Open Sans" w:eastAsia="Open Sans" w:hAnsi="Open Sans"/>
          <w:sz w:val="20"/>
          <w:szCs w:val="20"/>
          <w:highlight w:val="yellow"/>
        </w:rPr>
      </w:pPr>
      <w:r w:rsidDel="00000000" w:rsidR="00000000" w:rsidRPr="00000000">
        <w:rPr>
          <w:rFonts w:ascii="Open Sans" w:cs="Open Sans" w:eastAsia="Open Sans" w:hAnsi="Open Sans"/>
          <w:color w:val="38761d"/>
          <w:sz w:val="20"/>
          <w:szCs w:val="20"/>
          <w:u w:val="single"/>
          <w:rtl w:val="0"/>
        </w:rPr>
        <w:t xml:space="preserve">État d’avancement </w:t>
      </w:r>
      <w:r w:rsidDel="00000000" w:rsidR="00000000" w:rsidRPr="00000000">
        <w:rPr>
          <w:rFonts w:ascii="Open Sans" w:cs="Open Sans" w:eastAsia="Open Sans" w:hAnsi="Open Sans"/>
          <w:color w:val="38761d"/>
          <w:sz w:val="20"/>
          <w:szCs w:val="20"/>
          <w:rtl w:val="0"/>
        </w:rPr>
        <w:t xml:space="preserve">: Entièrement réalisé.</w:t>
      </w:r>
      <w:r w:rsidDel="00000000" w:rsidR="00000000" w:rsidRPr="00000000">
        <w:rPr>
          <w:rtl w:val="0"/>
        </w:rPr>
      </w:r>
    </w:p>
    <w:p w:rsidR="00000000" w:rsidDel="00000000" w:rsidP="00000000" w:rsidRDefault="00000000" w:rsidRPr="00000000" w14:paraId="0000003A">
      <w:pPr>
        <w:spacing w:before="200" w:lineRule="auto"/>
        <w:jc w:val="both"/>
        <w:rPr>
          <w:rFonts w:ascii="Open Sans" w:cs="Open Sans" w:eastAsia="Open Sans" w:hAnsi="Open Sans"/>
          <w:b w:val="1"/>
          <w:sz w:val="20"/>
          <w:szCs w:val="20"/>
          <w:highlight w:val="yellow"/>
        </w:rPr>
      </w:pPr>
      <w:r w:rsidDel="00000000" w:rsidR="00000000" w:rsidRPr="00000000">
        <w:rPr>
          <w:rFonts w:ascii="Open Sans" w:cs="Open Sans" w:eastAsia="Open Sans" w:hAnsi="Open Sans"/>
          <w:b w:val="1"/>
          <w:sz w:val="20"/>
          <w:szCs w:val="20"/>
          <w:highlight w:val="yellow"/>
          <w:rtl w:val="0"/>
        </w:rPr>
        <w:t xml:space="preserve">Phase 2 : xxx</w:t>
      </w:r>
    </w:p>
    <w:p w:rsidR="00000000" w:rsidDel="00000000" w:rsidP="00000000" w:rsidRDefault="00000000" w:rsidRPr="00000000" w14:paraId="0000003B">
      <w:pPr>
        <w:jc w:val="both"/>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xxx</w:t>
      </w:r>
    </w:p>
    <w:p w:rsidR="00000000" w:rsidDel="00000000" w:rsidP="00000000" w:rsidRDefault="00000000" w:rsidRPr="00000000" w14:paraId="0000003C">
      <w:pPr>
        <w:jc w:val="both"/>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u w:val="single"/>
          <w:rtl w:val="0"/>
        </w:rPr>
        <w:t xml:space="preserve">Durée</w:t>
      </w:r>
      <w:r w:rsidDel="00000000" w:rsidR="00000000" w:rsidRPr="00000000">
        <w:rPr>
          <w:rFonts w:ascii="Open Sans" w:cs="Open Sans" w:eastAsia="Open Sans" w:hAnsi="Open Sans"/>
          <w:sz w:val="20"/>
          <w:szCs w:val="20"/>
          <w:highlight w:val="yellow"/>
          <w:rtl w:val="0"/>
        </w:rPr>
        <w:t xml:space="preserve"> : 4 semaines.</w:t>
      </w:r>
    </w:p>
    <w:p w:rsidR="00000000" w:rsidDel="00000000" w:rsidP="00000000" w:rsidRDefault="00000000" w:rsidRPr="00000000" w14:paraId="0000003D">
      <w:pPr>
        <w:rPr>
          <w:rFonts w:ascii="Open Sans" w:cs="Open Sans" w:eastAsia="Open Sans" w:hAnsi="Open Sans"/>
          <w:sz w:val="20"/>
          <w:szCs w:val="20"/>
          <w:highlight w:val="yellow"/>
        </w:rPr>
      </w:pPr>
      <w:r w:rsidDel="00000000" w:rsidR="00000000" w:rsidRPr="00000000">
        <w:rPr>
          <w:rFonts w:ascii="Open Sans" w:cs="Open Sans" w:eastAsia="Open Sans" w:hAnsi="Open Sans"/>
          <w:color w:val="38761d"/>
          <w:sz w:val="20"/>
          <w:szCs w:val="20"/>
          <w:u w:val="single"/>
          <w:rtl w:val="0"/>
        </w:rPr>
        <w:t xml:space="preserve">État d’avancement </w:t>
      </w:r>
      <w:r w:rsidDel="00000000" w:rsidR="00000000" w:rsidRPr="00000000">
        <w:rPr>
          <w:rFonts w:ascii="Open Sans" w:cs="Open Sans" w:eastAsia="Open Sans" w:hAnsi="Open Sans"/>
          <w:color w:val="38761d"/>
          <w:sz w:val="20"/>
          <w:szCs w:val="20"/>
          <w:rtl w:val="0"/>
        </w:rPr>
        <w:t xml:space="preserve">: 2 semaines déjà réalisées sur 4.</w:t>
      </w:r>
      <w:r w:rsidDel="00000000" w:rsidR="00000000" w:rsidRPr="00000000">
        <w:rPr>
          <w:rtl w:val="0"/>
        </w:rPr>
      </w:r>
    </w:p>
    <w:p w:rsidR="00000000" w:rsidDel="00000000" w:rsidP="00000000" w:rsidRDefault="00000000" w:rsidRPr="00000000" w14:paraId="0000003E">
      <w:pPr>
        <w:spacing w:before="200" w:lineRule="auto"/>
        <w:jc w:val="both"/>
        <w:rPr>
          <w:rFonts w:ascii="Open Sans" w:cs="Open Sans" w:eastAsia="Open Sans" w:hAnsi="Open Sans"/>
          <w:b w:val="1"/>
          <w:sz w:val="20"/>
          <w:szCs w:val="20"/>
          <w:highlight w:val="yellow"/>
        </w:rPr>
      </w:pPr>
      <w:r w:rsidDel="00000000" w:rsidR="00000000" w:rsidRPr="00000000">
        <w:rPr>
          <w:rFonts w:ascii="Open Sans" w:cs="Open Sans" w:eastAsia="Open Sans" w:hAnsi="Open Sans"/>
          <w:b w:val="1"/>
          <w:sz w:val="20"/>
          <w:szCs w:val="20"/>
          <w:highlight w:val="yellow"/>
          <w:rtl w:val="0"/>
        </w:rPr>
        <w:t xml:space="preserve">Phase 3 : xxx</w:t>
      </w:r>
    </w:p>
    <w:p w:rsidR="00000000" w:rsidDel="00000000" w:rsidP="00000000" w:rsidRDefault="00000000" w:rsidRPr="00000000" w14:paraId="0000003F">
      <w:pPr>
        <w:jc w:val="both"/>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xxx</w:t>
      </w:r>
    </w:p>
    <w:p w:rsidR="00000000" w:rsidDel="00000000" w:rsidP="00000000" w:rsidRDefault="00000000" w:rsidRPr="00000000" w14:paraId="00000040">
      <w:pPr>
        <w:jc w:val="both"/>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u w:val="single"/>
          <w:rtl w:val="0"/>
        </w:rPr>
        <w:t xml:space="preserve">Durée</w:t>
      </w:r>
      <w:r w:rsidDel="00000000" w:rsidR="00000000" w:rsidRPr="00000000">
        <w:rPr>
          <w:rFonts w:ascii="Open Sans" w:cs="Open Sans" w:eastAsia="Open Sans" w:hAnsi="Open Sans"/>
          <w:sz w:val="20"/>
          <w:szCs w:val="20"/>
          <w:highlight w:val="yellow"/>
          <w:rtl w:val="0"/>
        </w:rPr>
        <w:t xml:space="preserve"> : 2 semaines.</w:t>
      </w:r>
    </w:p>
    <w:p w:rsidR="00000000" w:rsidDel="00000000" w:rsidP="00000000" w:rsidRDefault="00000000" w:rsidRPr="00000000" w14:paraId="00000041">
      <w:pPr>
        <w:rPr>
          <w:rFonts w:ascii="Open Sans" w:cs="Open Sans" w:eastAsia="Open Sans" w:hAnsi="Open Sans"/>
          <w:color w:val="38761d"/>
          <w:sz w:val="20"/>
          <w:szCs w:val="20"/>
        </w:rPr>
      </w:pPr>
      <w:r w:rsidDel="00000000" w:rsidR="00000000" w:rsidRPr="00000000">
        <w:rPr>
          <w:rFonts w:ascii="Open Sans" w:cs="Open Sans" w:eastAsia="Open Sans" w:hAnsi="Open Sans"/>
          <w:color w:val="38761d"/>
          <w:sz w:val="20"/>
          <w:szCs w:val="20"/>
          <w:u w:val="single"/>
          <w:rtl w:val="0"/>
        </w:rPr>
        <w:t xml:space="preserve">État d’avancement </w:t>
      </w:r>
      <w:r w:rsidDel="00000000" w:rsidR="00000000" w:rsidRPr="00000000">
        <w:rPr>
          <w:rFonts w:ascii="Open Sans" w:cs="Open Sans" w:eastAsia="Open Sans" w:hAnsi="Open Sans"/>
          <w:color w:val="38761d"/>
          <w:sz w:val="20"/>
          <w:szCs w:val="20"/>
          <w:rtl w:val="0"/>
        </w:rPr>
        <w:t xml:space="preserve">: Non commencé.</w:t>
      </w:r>
    </w:p>
    <w:p w:rsidR="00000000" w:rsidDel="00000000" w:rsidP="00000000" w:rsidRDefault="00000000" w:rsidRPr="00000000" w14:paraId="00000042">
      <w:pPr>
        <w:spacing w:before="200" w:lineRule="auto"/>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highlight w:val="yellow"/>
          <w:rtl w:val="0"/>
        </w:rPr>
        <w:t xml:space="preserve">Phase 3 : Accompagnement qualité</w:t>
      </w:r>
      <w:r w:rsidDel="00000000" w:rsidR="00000000" w:rsidRPr="00000000">
        <w:rPr>
          <w:rtl w:val="0"/>
        </w:rPr>
      </w:r>
    </w:p>
    <w:p w:rsidR="00000000" w:rsidDel="00000000" w:rsidP="00000000" w:rsidRDefault="00000000" w:rsidRPr="00000000" w14:paraId="00000043">
      <w:pPr>
        <w:jc w:val="both"/>
        <w:rPr>
          <w:rFonts w:ascii="Open Sans" w:cs="Open Sans" w:eastAsia="Open Sans" w:hAnsi="Open Sans"/>
          <w:color w:val="ff00ff"/>
          <w:sz w:val="20"/>
          <w:szCs w:val="20"/>
        </w:rPr>
      </w:pPr>
      <w:r w:rsidDel="00000000" w:rsidR="00000000" w:rsidRPr="00000000">
        <w:rPr>
          <w:rFonts w:ascii="Open Sans" w:cs="Open Sans" w:eastAsia="Open Sans" w:hAnsi="Open Sans"/>
          <w:color w:val="ff00ff"/>
          <w:sz w:val="20"/>
          <w:szCs w:val="20"/>
          <w:rtl w:val="0"/>
        </w:rPr>
        <w:t xml:space="preserve">Phase obligatoire, elle doit aussi apparaître en “OFFERTE” sur le budget</w:t>
      </w:r>
    </w:p>
    <w:p w:rsidR="00000000" w:rsidDel="00000000" w:rsidP="00000000" w:rsidRDefault="00000000" w:rsidRPr="00000000" w14:paraId="00000044">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highlight w:val="yellow"/>
          <w:u w:val="single"/>
          <w:rtl w:val="0"/>
        </w:rPr>
        <w:t xml:space="preserve">Durée</w:t>
      </w:r>
      <w:r w:rsidDel="00000000" w:rsidR="00000000" w:rsidRPr="00000000">
        <w:rPr>
          <w:rFonts w:ascii="Open Sans" w:cs="Open Sans" w:eastAsia="Open Sans" w:hAnsi="Open Sans"/>
          <w:sz w:val="20"/>
          <w:szCs w:val="20"/>
          <w:highlight w:val="yellow"/>
          <w:rtl w:val="0"/>
        </w:rPr>
        <w:t xml:space="preserve"> : Il se déroule sur toute la durée de l’étude.</w:t>
      </w:r>
      <w:r w:rsidDel="00000000" w:rsidR="00000000" w:rsidRPr="00000000">
        <w:rPr>
          <w:rtl w:val="0"/>
        </w:rPr>
      </w:r>
    </w:p>
    <w:p w:rsidR="00000000" w:rsidDel="00000000" w:rsidP="00000000" w:rsidRDefault="00000000" w:rsidRPr="00000000" w14:paraId="00000045">
      <w:pPr>
        <w:spacing w:line="240" w:lineRule="auto"/>
        <w:jc w:val="both"/>
        <w:rPr>
          <w:rFonts w:ascii="Open Sans" w:cs="Open Sans" w:eastAsia="Open Sans" w:hAnsi="Open Sans"/>
          <w:sz w:val="20"/>
          <w:szCs w:val="20"/>
        </w:rPr>
      </w:pPr>
      <w:r w:rsidDel="00000000" w:rsidR="00000000" w:rsidRPr="00000000">
        <w:rPr>
          <w:rtl w:val="0"/>
        </w:rPr>
      </w:r>
    </w:p>
    <w:tbl>
      <w:tblPr>
        <w:tblStyle w:val="Table1"/>
        <w:tblW w:w="9074.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23.0000000000001"/>
        <w:gridCol w:w="723.0000000000001"/>
        <w:gridCol w:w="723.0000000000001"/>
        <w:gridCol w:w="723.0000000000001"/>
        <w:gridCol w:w="723.0000000000001"/>
        <w:gridCol w:w="723.0000000000001"/>
        <w:gridCol w:w="723.0000000000001"/>
        <w:gridCol w:w="723.0000000000001"/>
        <w:gridCol w:w="723.0000000000001"/>
        <w:gridCol w:w="723.0000000000001"/>
        <w:tblGridChange w:id="0">
          <w:tblGrid>
            <w:gridCol w:w="1845"/>
            <w:gridCol w:w="723.0000000000001"/>
            <w:gridCol w:w="723.0000000000001"/>
            <w:gridCol w:w="723.0000000000001"/>
            <w:gridCol w:w="723.0000000000001"/>
            <w:gridCol w:w="723.0000000000001"/>
            <w:gridCol w:w="723.0000000000001"/>
            <w:gridCol w:w="723.0000000000001"/>
            <w:gridCol w:w="723.0000000000001"/>
            <w:gridCol w:w="723.0000000000001"/>
            <w:gridCol w:w="723.0000000000001"/>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Phases \ Semaines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10</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Phase 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Phase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Open Sans" w:cs="Open Sans" w:eastAsia="Open Sans" w:hAnsi="Open Sans"/>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Open Sans" w:cs="Open Sans" w:eastAsia="Open Sans" w:hAnsi="Open Sans"/>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Open Sans" w:cs="Open Sans" w:eastAsia="Open Sans" w:hAnsi="Open Sans"/>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Open Sans" w:cs="Open Sans" w:eastAsia="Open Sans" w:hAnsi="Open Sans"/>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Open Sans" w:cs="Open Sans" w:eastAsia="Open Sans" w:hAnsi="Open Sans"/>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Open Sans" w:cs="Open Sans" w:eastAsia="Open Sans" w:hAnsi="Open Sans"/>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Phase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Open Sans" w:cs="Open Sans" w:eastAsia="Open Sans" w:hAnsi="Open Sans"/>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Open Sans" w:cs="Open Sans" w:eastAsia="Open Sans" w:hAnsi="Open Sans"/>
                <w:sz w:val="20"/>
                <w:szCs w:val="20"/>
                <w:shd w:fill="cccccc" w:val="clear"/>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Open Sans" w:cs="Open Sans" w:eastAsia="Open Sans" w:hAnsi="Open Sans"/>
                <w:sz w:val="20"/>
                <w:szCs w:val="20"/>
                <w:shd w:fill="ccccc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Phase 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Open Sans" w:cs="Open Sans" w:eastAsia="Open Sans" w:hAnsi="Open Sans"/>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Open Sans" w:cs="Open Sans" w:eastAsia="Open Sans" w:hAnsi="Open Sans"/>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Open Sans" w:cs="Open Sans" w:eastAsia="Open Sans" w:hAnsi="Open Sans"/>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Open Sans" w:cs="Open Sans" w:eastAsia="Open Sans" w:hAnsi="Open Sans"/>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Open Sans" w:cs="Open Sans" w:eastAsia="Open Sans" w:hAnsi="Open Sans"/>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Open Sans" w:cs="Open Sans" w:eastAsia="Open Sans" w:hAnsi="Open Sans"/>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Open Sans" w:cs="Open Sans" w:eastAsia="Open Sans" w:hAnsi="Open Sans"/>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Open Sans" w:cs="Open Sans" w:eastAsia="Open Sans" w:hAnsi="Open Sans"/>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Open Sans" w:cs="Open Sans" w:eastAsia="Open Sans" w:hAnsi="Open Sans"/>
                <w:sz w:val="20"/>
                <w:szCs w:val="20"/>
                <w:shd w:fill="cccccc" w:val="clea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Open Sans" w:cs="Open Sans" w:eastAsia="Open Sans" w:hAnsi="Open Sans"/>
                <w:sz w:val="20"/>
                <w:szCs w:val="20"/>
                <w:shd w:fill="cccccc" w:val="clear"/>
              </w:rPr>
            </w:pPr>
            <w:r w:rsidDel="00000000" w:rsidR="00000000" w:rsidRPr="00000000">
              <w:rPr>
                <w:rtl w:val="0"/>
              </w:rPr>
            </w:r>
          </w:p>
        </w:tc>
      </w:tr>
    </w:tbl>
    <w:p w:rsidR="00000000" w:rsidDel="00000000" w:rsidP="00000000" w:rsidRDefault="00000000" w:rsidRPr="00000000" w14:paraId="0000007D">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color w:val="ff00ff"/>
          <w:sz w:val="20"/>
          <w:szCs w:val="20"/>
          <w:rtl w:val="0"/>
        </w:rPr>
        <w:t xml:space="preserve">Pro-tip : quand vous ajoutez/supprimez des colonnes, faites click droit &gt; répartir les colonnes pour que les colonnes aient la même taille</w:t>
      </w:r>
      <w:r w:rsidDel="00000000" w:rsidR="00000000" w:rsidRPr="00000000">
        <w:rPr>
          <w:rtl w:val="0"/>
        </w:rPr>
      </w:r>
    </w:p>
    <w:p w:rsidR="00000000" w:rsidDel="00000000" w:rsidP="00000000" w:rsidRDefault="00000000" w:rsidRPr="00000000" w14:paraId="0000007E">
      <w:pPr>
        <w:spacing w:before="200" w:lineRule="auto"/>
        <w:jc w:val="both"/>
        <w:rPr>
          <w:rFonts w:ascii="Open Sans" w:cs="Open Sans" w:eastAsia="Open Sans" w:hAnsi="Open Sans"/>
          <w:sz w:val="20"/>
          <w:szCs w:val="20"/>
        </w:rPr>
      </w:pPr>
      <w:bookmarkStart w:colFirst="0" w:colLast="0" w:name="_26in1rg" w:id="5"/>
      <w:bookmarkEnd w:id="5"/>
      <w:r w:rsidDel="00000000" w:rsidR="00000000" w:rsidRPr="00000000">
        <w:rPr>
          <w:rFonts w:ascii="Open Sans" w:cs="Open Sans" w:eastAsia="Open Sans" w:hAnsi="Open Sans"/>
          <w:sz w:val="20"/>
          <w:szCs w:val="20"/>
          <w:rtl w:val="0"/>
        </w:rPr>
        <w:tab/>
        <w:t xml:space="preserve">Les durées prévisionnelles ci-dessus sont présentées uniquement à titre indicatif. Celles-ci pourront faire l’objet de modifications au cours de la mission.</w:t>
      </w:r>
    </w:p>
    <w:p w:rsidR="00000000" w:rsidDel="00000000" w:rsidP="00000000" w:rsidRDefault="00000000" w:rsidRPr="00000000" w14:paraId="0000007F">
      <w:pPr>
        <w:jc w:val="both"/>
        <w:rPr>
          <w:rFonts w:ascii="Open Sans" w:cs="Open Sans" w:eastAsia="Open Sans" w:hAnsi="Open Sans"/>
          <w:sz w:val="20"/>
          <w:szCs w:val="20"/>
        </w:rPr>
      </w:pPr>
      <w:bookmarkStart w:colFirst="0" w:colLast="0" w:name="_w45lxj6trj1a" w:id="6"/>
      <w:bookmarkEnd w:id="6"/>
      <w:r w:rsidDel="00000000" w:rsidR="00000000" w:rsidRPr="00000000">
        <w:rPr>
          <w:rFonts w:ascii="Open Sans" w:cs="Open Sans" w:eastAsia="Open Sans" w:hAnsi="Open Sans"/>
          <w:sz w:val="20"/>
          <w:szCs w:val="20"/>
          <w:rtl w:val="0"/>
        </w:rPr>
        <w:tab/>
        <w:t xml:space="preserve">L’étude prend fin </w:t>
      </w:r>
      <w:r w:rsidDel="00000000" w:rsidR="00000000" w:rsidRPr="00000000">
        <w:rPr>
          <w:rFonts w:ascii="Open Sans" w:cs="Open Sans" w:eastAsia="Open Sans" w:hAnsi="Open Sans"/>
          <w:sz w:val="20"/>
          <w:szCs w:val="20"/>
          <w:highlight w:val="yellow"/>
          <w:rtl w:val="0"/>
        </w:rPr>
        <w:t xml:space="preserve">{{date-fin-mission}}</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highlight w:val="white"/>
          <w:rtl w:val="0"/>
        </w:rPr>
        <w:t xml:space="preserve">sous réserve de la signature </w:t>
      </w:r>
      <w:r w:rsidDel="00000000" w:rsidR="00000000" w:rsidRPr="00000000">
        <w:rPr>
          <w:rFonts w:ascii="Open Sans" w:cs="Open Sans" w:eastAsia="Open Sans" w:hAnsi="Open Sans"/>
          <w:sz w:val="20"/>
          <w:szCs w:val="20"/>
          <w:rtl w:val="0"/>
        </w:rPr>
        <w:t xml:space="preserve">du présent Bon de Commande </w:t>
      </w:r>
      <w:r w:rsidDel="00000000" w:rsidR="00000000" w:rsidRPr="00000000">
        <w:rPr>
          <w:rFonts w:ascii="Open Sans" w:cs="Open Sans" w:eastAsia="Open Sans" w:hAnsi="Open Sans"/>
          <w:color w:val="38761d"/>
          <w:sz w:val="20"/>
          <w:szCs w:val="20"/>
          <w:rtl w:val="0"/>
        </w:rPr>
        <w:t xml:space="preserve">Rectificatif</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highlight w:val="white"/>
          <w:rtl w:val="0"/>
        </w:rPr>
        <w:t xml:space="preserve">par les deux parties</w:t>
      </w:r>
      <w:r w:rsidDel="00000000" w:rsidR="00000000" w:rsidRPr="00000000">
        <w:rPr>
          <w:rFonts w:ascii="Open Sans" w:cs="Open Sans" w:eastAsia="Open Sans" w:hAnsi="Open Sans"/>
          <w:sz w:val="20"/>
          <w:szCs w:val="20"/>
          <w:rtl w:val="0"/>
        </w:rPr>
        <w:t xml:space="preserve">, et de la fourniture des éléments éventuellement stipulés dans le Cahier des Charges par le client.</w:t>
      </w: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spacing w:after="200" w:lineRule="auto"/>
        <w:jc w:val="center"/>
        <w:rPr>
          <w:rFonts w:ascii="Oswald" w:cs="Oswald" w:eastAsia="Oswald" w:hAnsi="Oswald"/>
          <w:color w:val="0661a9"/>
          <w:sz w:val="60"/>
          <w:szCs w:val="60"/>
        </w:rPr>
      </w:pPr>
      <w:bookmarkStart w:colFirst="0" w:colLast="0" w:name="_7bbzcw6vsnfi" w:id="7"/>
      <w:bookmarkEnd w:id="7"/>
      <w:r w:rsidDel="00000000" w:rsidR="00000000" w:rsidRPr="00000000">
        <w:rPr>
          <w:rFonts w:ascii="Oswald" w:cs="Oswald" w:eastAsia="Oswald" w:hAnsi="Oswald"/>
          <w:color w:val="0661a9"/>
          <w:sz w:val="60"/>
          <w:szCs w:val="60"/>
          <w:rtl w:val="0"/>
        </w:rPr>
        <w:t xml:space="preserve">Budget</w:t>
      </w:r>
    </w:p>
    <w:p w:rsidR="00000000" w:rsidDel="00000000" w:rsidP="00000000" w:rsidRDefault="00000000" w:rsidRPr="00000000" w14:paraId="00000081">
      <w:pPr>
        <w:pStyle w:val="Heading2"/>
        <w:jc w:val="both"/>
        <w:rPr>
          <w:rFonts w:ascii="Open Sans" w:cs="Open Sans" w:eastAsia="Open Sans" w:hAnsi="Open Sans"/>
          <w:sz w:val="20"/>
          <w:szCs w:val="20"/>
        </w:rPr>
      </w:pPr>
      <w:bookmarkStart w:colFirst="0" w:colLast="0" w:name="_obmpxsqg99r4" w:id="8"/>
      <w:bookmarkEnd w:id="8"/>
      <w:r w:rsidDel="00000000" w:rsidR="00000000" w:rsidRPr="00000000">
        <w:rPr>
          <w:rFonts w:ascii="Open Sans" w:cs="Open Sans" w:eastAsia="Open Sans" w:hAnsi="Open Sans"/>
          <w:rtl w:val="0"/>
        </w:rPr>
        <w:t xml:space="preserve">Budget</w:t>
      </w:r>
      <w:r w:rsidDel="00000000" w:rsidR="00000000" w:rsidRPr="00000000">
        <w:rPr>
          <w:rtl w:val="0"/>
        </w:rPr>
      </w:r>
    </w:p>
    <w:p w:rsidR="00000000" w:rsidDel="00000000" w:rsidP="00000000" w:rsidRDefault="00000000" w:rsidRPr="00000000" w14:paraId="00000082">
      <w:pPr>
        <w:rPr>
          <w:rFonts w:ascii="Open Sans" w:cs="Open Sans" w:eastAsia="Open Sans" w:hAnsi="Open Sans"/>
          <w:sz w:val="20"/>
          <w:szCs w:val="20"/>
        </w:rPr>
      </w:pPr>
      <w:r w:rsidDel="00000000" w:rsidR="00000000" w:rsidRPr="00000000">
        <w:rPr>
          <w:rFonts w:ascii="Open Sans" w:cs="Open Sans" w:eastAsia="Open Sans" w:hAnsi="Open Sans"/>
          <w:color w:val="ff00ff"/>
          <w:sz w:val="20"/>
          <w:szCs w:val="20"/>
          <w:rtl w:val="0"/>
        </w:rPr>
        <w:t xml:space="preserve">Dans Template devis, remplir et copier coller la page Devis ici</w:t>
      </w:r>
      <w:r w:rsidDel="00000000" w:rsidR="00000000" w:rsidRPr="00000000">
        <w:rPr>
          <w:rtl w:val="0"/>
        </w:rPr>
      </w:r>
    </w:p>
    <w:p w:rsidR="00000000" w:rsidDel="00000000" w:rsidP="00000000" w:rsidRDefault="00000000" w:rsidRPr="00000000" w14:paraId="00000083">
      <w:pPr>
        <w:pStyle w:val="Heading2"/>
        <w:jc w:val="both"/>
        <w:rPr>
          <w:rFonts w:ascii="Open Sans" w:cs="Open Sans" w:eastAsia="Open Sans" w:hAnsi="Open Sans"/>
          <w:sz w:val="20"/>
          <w:szCs w:val="20"/>
          <w:highlight w:val="yellow"/>
        </w:rPr>
      </w:pPr>
      <w:bookmarkStart w:colFirst="0" w:colLast="0" w:name="_8e45wdl9vian" w:id="9"/>
      <w:bookmarkEnd w:id="9"/>
      <w:r w:rsidDel="00000000" w:rsidR="00000000" w:rsidRPr="00000000">
        <w:rPr>
          <w:rFonts w:ascii="Open Sans" w:cs="Open Sans" w:eastAsia="Open Sans" w:hAnsi="Open Sans"/>
          <w:rtl w:val="0"/>
        </w:rPr>
        <w:t xml:space="preserve">Échéancier de paiement</w:t>
      </w:r>
      <w:r w:rsidDel="00000000" w:rsidR="00000000" w:rsidRPr="00000000">
        <w:rPr>
          <w:rtl w:val="0"/>
        </w:rPr>
      </w:r>
    </w:p>
    <w:p w:rsidR="00000000" w:rsidDel="00000000" w:rsidP="00000000" w:rsidRDefault="00000000" w:rsidRPr="00000000" w14:paraId="00000084">
      <w:pPr>
        <w:rPr>
          <w:rFonts w:ascii="Open Sans" w:cs="Open Sans" w:eastAsia="Open Sans" w:hAnsi="Open Sans"/>
          <w:sz w:val="20"/>
          <w:szCs w:val="20"/>
          <w:highlight w:val="yellow"/>
        </w:rPr>
      </w:pPr>
      <w:r w:rsidDel="00000000" w:rsidR="00000000" w:rsidRPr="00000000">
        <w:rPr>
          <w:rFonts w:ascii="Open Sans" w:cs="Open Sans" w:eastAsia="Open Sans" w:hAnsi="Open Sans"/>
          <w:color w:val="ff00ff"/>
          <w:sz w:val="20"/>
          <w:szCs w:val="20"/>
          <w:rtl w:val="0"/>
        </w:rPr>
        <w:t xml:space="preserve">Dans Template devis, remplir et copier coller la page Échéancier de paiement ici</w:t>
      </w:r>
      <w:r w:rsidDel="00000000" w:rsidR="00000000" w:rsidRPr="00000000">
        <w:rPr>
          <w:rtl w:val="0"/>
        </w:rPr>
      </w:r>
    </w:p>
    <w:p w:rsidR="00000000" w:rsidDel="00000000" w:rsidP="00000000" w:rsidRDefault="00000000" w:rsidRPr="00000000" w14:paraId="00000085">
      <w:pPr>
        <w:rPr>
          <w:rFonts w:ascii="Open Sans" w:cs="Open Sans" w:eastAsia="Open Sans" w:hAnsi="Open Sans"/>
          <w:color w:val="ff00ff"/>
          <w:sz w:val="20"/>
          <w:szCs w:val="20"/>
        </w:rPr>
      </w:pPr>
      <w:r w:rsidDel="00000000" w:rsidR="00000000" w:rsidRPr="00000000">
        <w:rPr>
          <w:rFonts w:ascii="Open Sans" w:cs="Open Sans" w:eastAsia="Open Sans" w:hAnsi="Open Sans"/>
          <w:color w:val="ff00ff"/>
          <w:sz w:val="20"/>
          <w:szCs w:val="20"/>
          <w:rtl w:val="0"/>
        </w:rPr>
        <w:t xml:space="preserve">S’il y a un acompte, et qu’il a été payé ou non, précisez le ici, exemple :</w:t>
      </w:r>
    </w:p>
    <w:p w:rsidR="00000000" w:rsidDel="00000000" w:rsidP="00000000" w:rsidRDefault="00000000" w:rsidRPr="00000000" w14:paraId="00000086">
      <w:pPr>
        <w:rPr>
          <w:rFonts w:ascii="Open Sans" w:cs="Open Sans" w:eastAsia="Open Sans" w:hAnsi="Open Sans"/>
          <w:color w:val="ff00ff"/>
          <w:sz w:val="20"/>
          <w:szCs w:val="20"/>
        </w:rPr>
      </w:pPr>
      <w:r w:rsidDel="00000000" w:rsidR="00000000" w:rsidRPr="00000000">
        <w:rPr>
          <w:rFonts w:ascii="Open Sans" w:cs="Open Sans" w:eastAsia="Open Sans" w:hAnsi="Open Sans"/>
          <w:i w:val="1"/>
          <w:color w:val="38761d"/>
          <w:sz w:val="20"/>
          <w:szCs w:val="20"/>
          <w:rtl w:val="0"/>
        </w:rPr>
        <w:t xml:space="preserve">L’acompte a déjà été versé suite à la signature du Bon de Commande </w:t>
      </w:r>
      <w:r w:rsidDel="00000000" w:rsidR="00000000" w:rsidRPr="00000000">
        <w:rPr>
          <w:rFonts w:ascii="Open Sans" w:cs="Open Sans" w:eastAsia="Open Sans" w:hAnsi="Open Sans"/>
          <w:color w:val="38761d"/>
          <w:sz w:val="20"/>
          <w:szCs w:val="20"/>
          <w:highlight w:val="yellow"/>
          <w:rtl w:val="0"/>
        </w:rPr>
        <w:t xml:space="preserve">{{ref-bc-original}}.</w:t>
      </w:r>
      <w:r w:rsidDel="00000000" w:rsidR="00000000" w:rsidRPr="00000000">
        <w:rPr>
          <w:rtl w:val="0"/>
        </w:rPr>
      </w:r>
    </w:p>
    <w:p w:rsidR="00000000" w:rsidDel="00000000" w:rsidP="00000000" w:rsidRDefault="00000000" w:rsidRPr="00000000" w14:paraId="00000087">
      <w:pPr>
        <w:pStyle w:val="Heading2"/>
        <w:jc w:val="both"/>
        <w:rPr>
          <w:rFonts w:ascii="Open Sans" w:cs="Open Sans" w:eastAsia="Open Sans" w:hAnsi="Open Sans"/>
          <w:sz w:val="20"/>
          <w:szCs w:val="20"/>
        </w:rPr>
      </w:pPr>
      <w:bookmarkStart w:colFirst="0" w:colLast="0" w:name="_tuju84qbkqi5" w:id="10"/>
      <w:bookmarkEnd w:id="10"/>
      <w:r w:rsidDel="00000000" w:rsidR="00000000" w:rsidRPr="00000000">
        <w:rPr>
          <w:rFonts w:ascii="Open Sans" w:cs="Open Sans" w:eastAsia="Open Sans" w:hAnsi="Open Sans"/>
          <w:rtl w:val="0"/>
        </w:rPr>
        <w:t xml:space="preserve">Durée de validité</w:t>
      </w:r>
      <w:r w:rsidDel="00000000" w:rsidR="00000000" w:rsidRPr="00000000">
        <w:rPr>
          <w:rtl w:val="0"/>
        </w:rPr>
      </w:r>
    </w:p>
    <w:p w:rsidR="00000000" w:rsidDel="00000000" w:rsidP="00000000" w:rsidRDefault="00000000" w:rsidRPr="00000000" w14:paraId="00000088">
      <w:pPr>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rtl w:val="0"/>
        </w:rPr>
        <w:t xml:space="preserve">Date d'émission : </w:t>
      </w:r>
      <w:r w:rsidDel="00000000" w:rsidR="00000000" w:rsidRPr="00000000">
        <w:rPr>
          <w:rFonts w:ascii="Open Sans" w:cs="Open Sans" w:eastAsia="Open Sans" w:hAnsi="Open Sans"/>
          <w:sz w:val="20"/>
          <w:szCs w:val="20"/>
          <w:highlight w:val="yellow"/>
          <w:rtl w:val="0"/>
        </w:rPr>
        <w:t xml:space="preserve">{{date-emission-bcr}}</w:t>
      </w:r>
    </w:p>
    <w:p w:rsidR="00000000" w:rsidDel="00000000" w:rsidP="00000000" w:rsidRDefault="00000000" w:rsidRPr="00000000" w14:paraId="00000089">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Date de validité : 5 jours ouvrables après la date d'émission, comme précisé à l’article 3 de la Convention Cadre.</w:t>
      </w:r>
      <w:r w:rsidDel="00000000" w:rsidR="00000000" w:rsidRPr="00000000">
        <w:rPr>
          <w:rtl w:val="0"/>
        </w:rPr>
      </w:r>
    </w:p>
    <w:p w:rsidR="00000000" w:rsidDel="00000000" w:rsidP="00000000" w:rsidRDefault="00000000" w:rsidRPr="00000000" w14:paraId="0000008A">
      <w:pPr>
        <w:keepNext w:val="1"/>
        <w:spacing w:after="600" w:line="240" w:lineRule="auto"/>
        <w:jc w:val="both"/>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B">
      <w:pPr>
        <w:keepNext w:val="1"/>
        <w:spacing w:after="600" w:before="20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Document comportant </w:t>
      </w:r>
      <w:r w:rsidDel="00000000" w:rsidR="00000000" w:rsidRPr="00000000">
        <w:rPr>
          <w:rFonts w:ascii="Open Sans" w:cs="Open Sans" w:eastAsia="Open Sans" w:hAnsi="Open Sans"/>
          <w:sz w:val="20"/>
          <w:szCs w:val="20"/>
          <w:highlight w:val="yellow"/>
        </w:rPr>
        <w:fldChar w:fldCharType="begin"/>
        <w:instrText xml:space="preserve">NUMPAGES</w:instrText>
        <w:fldChar w:fldCharType="separate"/>
        <w:fldChar w:fldCharType="end"/>
      </w:r>
      <w:r w:rsidDel="00000000" w:rsidR="00000000" w:rsidRPr="00000000">
        <w:rPr>
          <w:rFonts w:ascii="Open Sans" w:cs="Open Sans" w:eastAsia="Open Sans" w:hAnsi="Open Sans"/>
          <w:sz w:val="20"/>
          <w:szCs w:val="20"/>
          <w:rtl w:val="0"/>
        </w:rPr>
        <w:t xml:space="preserve"> pages, fait à Paris en deux exemplaires,</w:t>
      </w:r>
    </w:p>
    <w:tbl>
      <w:tblPr>
        <w:tblStyle w:val="Table2"/>
        <w:tblW w:w="9029.0" w:type="dxa"/>
        <w:jc w:val="left"/>
        <w:tblLayout w:type="fixed"/>
        <w:tblLook w:val="0600"/>
      </w:tblPr>
      <w:tblGrid>
        <w:gridCol w:w="4514.5"/>
        <w:gridCol w:w="4514.5"/>
        <w:tblGridChange w:id="0">
          <w:tblGrid>
            <w:gridCol w:w="4514.5"/>
            <w:gridCol w:w="4514.5"/>
          </w:tblGrid>
        </w:tblGridChange>
      </w:tblGrid>
      <w:tr>
        <w:trPr>
          <w:cantSplit w:val="0"/>
          <w:trHeight w:val="2527.089843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Pour Junior 42Paris,</w:t>
            </w:r>
          </w:p>
          <w:p w:rsidR="00000000" w:rsidDel="00000000" w:rsidP="00000000" w:rsidRDefault="00000000" w:rsidRPr="00000000" w14:paraId="0000008D">
            <w:pPr>
              <w:spacing w:line="240" w:lineRule="auto"/>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{{prenom-nom-president-junior}}</w:t>
            </w:r>
          </w:p>
          <w:p w:rsidR="00000000" w:rsidDel="00000000" w:rsidP="00000000" w:rsidRDefault="00000000" w:rsidRPr="00000000" w14:paraId="0000008E">
            <w:pPr>
              <w:spacing w:line="240" w:lineRule="auto"/>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{{fonction-president-junior}}</w:t>
            </w:r>
          </w:p>
        </w:tc>
        <w:tc>
          <w:tcPr>
            <w:shd w:fill="auto" w:val="clear"/>
            <w:tcMar>
              <w:top w:w="0.0" w:type="dxa"/>
              <w:left w:w="0.0" w:type="dxa"/>
              <w:bottom w:w="0.0" w:type="dxa"/>
              <w:right w:w="0.0" w:type="dxa"/>
            </w:tcMar>
            <w:vAlign w:val="top"/>
          </w:tcPr>
          <w:p w:rsidR="00000000" w:rsidDel="00000000" w:rsidP="00000000" w:rsidRDefault="00000000" w:rsidRPr="00000000" w14:paraId="0000008F">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Pour </w:t>
            </w:r>
            <w:r w:rsidDel="00000000" w:rsidR="00000000" w:rsidRPr="00000000">
              <w:rPr>
                <w:rFonts w:ascii="Open Sans" w:cs="Open Sans" w:eastAsia="Open Sans" w:hAnsi="Open Sans"/>
                <w:sz w:val="20"/>
                <w:szCs w:val="20"/>
                <w:highlight w:val="yellow"/>
                <w:rtl w:val="0"/>
              </w:rPr>
              <w:t xml:space="preserve">{{raison-sociale-client}}</w:t>
            </w:r>
            <w:r w:rsidDel="00000000" w:rsidR="00000000" w:rsidRPr="00000000">
              <w:rPr>
                <w:rtl w:val="0"/>
              </w:rPr>
            </w:r>
          </w:p>
          <w:p w:rsidR="00000000" w:rsidDel="00000000" w:rsidP="00000000" w:rsidRDefault="00000000" w:rsidRPr="00000000" w14:paraId="00000090">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highlight w:val="yellow"/>
                <w:rtl w:val="0"/>
              </w:rPr>
              <w:t xml:space="preserve">{{prenom-nom-client}}</w:t>
            </w:r>
            <w:r w:rsidDel="00000000" w:rsidR="00000000" w:rsidRPr="00000000">
              <w:rPr>
                <w:rtl w:val="0"/>
              </w:rPr>
            </w:r>
          </w:p>
          <w:p w:rsidR="00000000" w:rsidDel="00000000" w:rsidP="00000000" w:rsidRDefault="00000000" w:rsidRPr="00000000" w14:paraId="00000091">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highlight w:val="yellow"/>
                <w:rtl w:val="0"/>
              </w:rPr>
              <w:t xml:space="preserve">{{fonction-client}}</w:t>
            </w:r>
            <w:r w:rsidDel="00000000" w:rsidR="00000000" w:rsidRPr="00000000">
              <w:rPr>
                <w:rtl w:val="0"/>
              </w:rPr>
            </w:r>
          </w:p>
        </w:tc>
      </w:tr>
    </w:tbl>
    <w:p w:rsidR="00000000" w:rsidDel="00000000" w:rsidP="00000000" w:rsidRDefault="00000000" w:rsidRPr="00000000" w14:paraId="00000092">
      <w:pPr>
        <w:rPr>
          <w:rFonts w:ascii="Open Sans" w:cs="Open Sans" w:eastAsia="Open Sans" w:hAnsi="Open Sans"/>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088.5039370078741" w:top="708.6614173228347"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spacing w:line="240" w:lineRule="auto"/>
      <w:jc w:val="center"/>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94">
    <w:pPr>
      <w:spacing w:line="240" w:lineRule="auto"/>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2"/>
        <w:szCs w:val="12"/>
      </w:rPr>
      <mc:AlternateContent>
        <mc:Choice Requires="wpg">
          <w:drawing>
            <wp:inline distB="114300" distT="114300" distL="114300" distR="114300">
              <wp:extent cx="3000375" cy="19050"/>
              <wp:effectExtent b="0" l="0" r="0" t="0"/>
              <wp:docPr id="1" name=""/>
              <a:graphic>
                <a:graphicData uri="http://schemas.microsoft.com/office/word/2010/wordprocessingShape">
                  <wps:wsp>
                    <wps:cNvCnPr/>
                    <wps:spPr>
                      <a:xfrm>
                        <a:off x="3107250" y="613650"/>
                        <a:ext cx="2980500" cy="0"/>
                      </a:xfrm>
                      <a:prstGeom prst="straightConnector1">
                        <a:avLst/>
                      </a:prstGeom>
                      <a:noFill/>
                      <a:ln cap="flat" cmpd="sng" w="28575">
                        <a:solidFill>
                          <a:srgbClr val="0661A9"/>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000375" cy="19050"/>
              <wp:effectExtent b="0" l="0" r="0" t="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000375" cy="19050"/>
                      </a:xfrm>
                      <a:prstGeom prst="rect"/>
                      <a:ln/>
                    </pic:spPr>
                  </pic:pic>
                </a:graphicData>
              </a:graphic>
            </wp:inline>
          </w:drawing>
        </mc:Fallback>
      </mc:AlternateContent>
    </w:r>
    <w:r w:rsidDel="00000000" w:rsidR="00000000" w:rsidRPr="00000000">
      <w:rPr>
        <w:rtl w:val="0"/>
      </w:rPr>
    </w:r>
  </w:p>
  <w:tbl>
    <w:tblPr>
      <w:tblStyle w:val="Table3"/>
      <w:tblW w:w="9977.9527559055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4.7244094488187"/>
      <w:gridCol w:w="3968.5039370078744"/>
      <w:gridCol w:w="3004.7244094488187"/>
      <w:tblGridChange w:id="0">
        <w:tblGrid>
          <w:gridCol w:w="3004.7244094488187"/>
          <w:gridCol w:w="3968.5039370078744"/>
          <w:gridCol w:w="3004.724409448818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{{ref-bc}}</w:t>
          </w:r>
        </w:p>
        <w:p w:rsidR="00000000" w:rsidDel="00000000" w:rsidP="00000000" w:rsidRDefault="00000000" w:rsidRPr="00000000" w14:paraId="00000096">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v220726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Tous droits de reproduction réservés</w:t>
          </w:r>
        </w:p>
        <w:p w:rsidR="00000000" w:rsidDel="00000000" w:rsidP="00000000" w:rsidRDefault="00000000" w:rsidRPr="00000000" w14:paraId="00000098">
          <w:pPr>
            <w:widowControl w:val="0"/>
            <w:spacing w:line="240" w:lineRule="auto"/>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rtl w:val="0"/>
            </w:rPr>
            <w:t xml:space="preserve">© Junior 42 Paris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right"/>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rtl w:val="0"/>
            </w:rPr>
            <w:t xml:space="preserve"> Page </w:t>
          </w:r>
          <w:r w:rsidDel="00000000" w:rsidR="00000000" w:rsidRPr="00000000">
            <w:rPr>
              <w:rFonts w:ascii="Open Sans" w:cs="Open Sans" w:eastAsia="Open Sans" w:hAnsi="Open Sans"/>
              <w:sz w:val="18"/>
              <w:szCs w:val="18"/>
            </w:rPr>
            <w:fldChar w:fldCharType="begin"/>
            <w:instrText xml:space="preserve">PAGE</w:instrText>
            <w:fldChar w:fldCharType="separate"/>
            <w:fldChar w:fldCharType="end"/>
          </w:r>
          <w:r w:rsidDel="00000000" w:rsidR="00000000" w:rsidRPr="00000000">
            <w:rPr>
              <w:rFonts w:ascii="Open Sans" w:cs="Open Sans" w:eastAsia="Open Sans" w:hAnsi="Open Sans"/>
              <w:sz w:val="18"/>
              <w:szCs w:val="18"/>
              <w:rtl w:val="0"/>
            </w:rPr>
            <w:t xml:space="preserve"> / </w:t>
          </w:r>
          <w:r w:rsidDel="00000000" w:rsidR="00000000" w:rsidRPr="00000000">
            <w:rPr>
              <w:rFonts w:ascii="Open Sans" w:cs="Open Sans" w:eastAsia="Open Sans" w:hAnsi="Open Sans"/>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A">
    <w:pPr>
      <w:spacing w:line="240" w:lineRule="auto"/>
      <w:jc w:val="left"/>
      <w:rPr>
        <w:rFonts w:ascii="Open Sans" w:cs="Open Sans" w:eastAsia="Open Sans" w:hAnsi="Open Sans"/>
        <w:sz w:val="2"/>
        <w:szCs w:val="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tabs>
        <w:tab w:val="center" w:leader="none" w:pos="4536"/>
        <w:tab w:val="right" w:leader="none" w:pos="9072"/>
      </w:tabs>
      <w:spacing w:line="24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Pr>
      <w:fldChar w:fldCharType="begin"/>
      <w:instrText xml:space="preserve">PAGE</w:instrText>
      <w:fldChar w:fldCharType="separate"/>
      <w:fldChar w:fldCharType="end"/>
    </w:r>
    <w:r w:rsidDel="00000000" w:rsidR="00000000" w:rsidRPr="00000000">
      <w:rPr>
        <w:rFonts w:ascii="Open Sans" w:cs="Open Sans" w:eastAsia="Open Sans" w:hAnsi="Open Sans"/>
        <w:sz w:val="20"/>
        <w:szCs w:val="20"/>
        <w:rtl w:val="0"/>
      </w:rPr>
      <w:t xml:space="preserve">/</w:t>
    </w:r>
    <w:r w:rsidDel="00000000" w:rsidR="00000000" w:rsidRPr="00000000">
      <w:rPr>
        <w:rFonts w:ascii="Open Sans" w:cs="Open Sans" w:eastAsia="Open Sans" w:hAnsi="Open Sans"/>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E">
    <w:pPr>
      <w:spacing w:line="240" w:lineRule="auto"/>
      <w:jc w:val="center"/>
      <w:rPr>
        <w:rFonts w:ascii="Open Sans" w:cs="Open Sans" w:eastAsia="Open Sans" w:hAnsi="Open Sans"/>
        <w:sz w:val="20"/>
        <w:szCs w:val="20"/>
      </w:rPr>
    </w:pPr>
    <w:r w:rsidDel="00000000" w:rsidR="00000000" w:rsidRPr="00000000">
      <w:rPr>
        <w:rFonts w:ascii="Open Sans" w:cs="Open Sans" w:eastAsia="Open Sans" w:hAnsi="Open Sans"/>
        <w:sz w:val="12"/>
        <w:szCs w:val="12"/>
      </w:rPr>
      <mc:AlternateContent>
        <mc:Choice Requires="wpg">
          <w:drawing>
            <wp:inline distB="114300" distT="114300" distL="114300" distR="114300">
              <wp:extent cx="3000375" cy="19050"/>
              <wp:effectExtent b="0" l="0" r="0" t="0"/>
              <wp:docPr id="2" name=""/>
              <a:graphic>
                <a:graphicData uri="http://schemas.microsoft.com/office/word/2010/wordprocessingShape">
                  <wps:wsp>
                    <wps:cNvCnPr/>
                    <wps:spPr>
                      <a:xfrm>
                        <a:off x="3107250" y="613650"/>
                        <a:ext cx="2980500" cy="0"/>
                      </a:xfrm>
                      <a:prstGeom prst="straightConnector1">
                        <a:avLst/>
                      </a:prstGeom>
                      <a:noFill/>
                      <a:ln cap="flat" cmpd="sng" w="28575">
                        <a:solidFill>
                          <a:srgbClr val="0661A9"/>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000375" cy="19050"/>
              <wp:effectExtent b="0" l="0" r="0" t="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0003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F">
    <w:pPr>
      <w:spacing w:line="240" w:lineRule="auto"/>
      <w:jc w:val="center"/>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Junior 42Paris</w:t>
    </w:r>
    <w:r w:rsidDel="00000000" w:rsidR="00000000" w:rsidRPr="00000000">
      <w:rPr>
        <w:rFonts w:ascii="Open Sans" w:cs="Open Sans" w:eastAsia="Open Sans" w:hAnsi="Open Sans"/>
        <w:sz w:val="18"/>
        <w:szCs w:val="18"/>
        <w:rtl w:val="0"/>
      </w:rPr>
      <w:t xml:space="preserve"> – Association d’étudiants à caractère pédagogique, régie par la loi du 1er juillet 1901</w:t>
    </w:r>
  </w:p>
  <w:p w:rsidR="00000000" w:rsidDel="00000000" w:rsidP="00000000" w:rsidRDefault="00000000" w:rsidRPr="00000000" w14:paraId="000000A0">
    <w:pPr>
      <w:spacing w:line="240" w:lineRule="auto"/>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Junior-Initiative de 42 Paris – Membre de la Confédération Nationale des Junior-Entreprises</w:t>
    </w:r>
  </w:p>
  <w:p w:rsidR="00000000" w:rsidDel="00000000" w:rsidP="00000000" w:rsidRDefault="00000000" w:rsidRPr="00000000" w14:paraId="000000A1">
    <w:pPr>
      <w:spacing w:line="240" w:lineRule="auto"/>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96 boulevard Bessières, 75017 Paris</w:t>
    </w:r>
  </w:p>
  <w:p w:rsidR="00000000" w:rsidDel="00000000" w:rsidP="00000000" w:rsidRDefault="00000000" w:rsidRPr="00000000" w14:paraId="000000A2">
    <w:pPr>
      <w:spacing w:line="240" w:lineRule="auto"/>
      <w:jc w:val="center"/>
      <w:rPr>
        <w:rFonts w:ascii="Open Sans" w:cs="Open Sans" w:eastAsia="Open Sans" w:hAnsi="Open Sans"/>
        <w:color w:val="222222"/>
        <w:sz w:val="18"/>
        <w:szCs w:val="18"/>
      </w:rPr>
    </w:pPr>
    <w:hyperlink r:id="rId2">
      <w:r w:rsidDel="00000000" w:rsidR="00000000" w:rsidRPr="00000000">
        <w:rPr>
          <w:rFonts w:ascii="Open Sans" w:cs="Open Sans" w:eastAsia="Open Sans" w:hAnsi="Open Sans"/>
          <w:color w:val="222222"/>
          <w:sz w:val="18"/>
          <w:szCs w:val="18"/>
          <w:u w:val="single"/>
          <w:rtl w:val="0"/>
        </w:rPr>
        <w:t xml:space="preserve">contact@paris.junior42.com</w:t>
      </w:r>
    </w:hyperlink>
    <w:r w:rsidDel="00000000" w:rsidR="00000000" w:rsidRPr="00000000">
      <w:rPr>
        <w:rFonts w:ascii="Open Sans" w:cs="Open Sans" w:eastAsia="Open Sans" w:hAnsi="Open Sans"/>
        <w:color w:val="222222"/>
        <w:sz w:val="18"/>
        <w:szCs w:val="18"/>
        <w:rtl w:val="0"/>
      </w:rPr>
      <w:t xml:space="preserve"> – </w:t>
    </w:r>
    <w:hyperlink r:id="rId3">
      <w:r w:rsidDel="00000000" w:rsidR="00000000" w:rsidRPr="00000000">
        <w:rPr>
          <w:rFonts w:ascii="Open Sans" w:cs="Open Sans" w:eastAsia="Open Sans" w:hAnsi="Open Sans"/>
          <w:color w:val="222222"/>
          <w:sz w:val="18"/>
          <w:szCs w:val="18"/>
          <w:u w:val="single"/>
          <w:rtl w:val="0"/>
        </w:rPr>
        <w:t xml:space="preserve">paris.junior42.com</w:t>
      </w:r>
    </w:hyperlink>
    <w:r w:rsidDel="00000000" w:rsidR="00000000" w:rsidRPr="00000000">
      <w:rPr>
        <w:rtl w:val="0"/>
      </w:rPr>
    </w:r>
  </w:p>
  <w:p w:rsidR="00000000" w:rsidDel="00000000" w:rsidP="00000000" w:rsidRDefault="00000000" w:rsidRPr="00000000" w14:paraId="000000A3">
    <w:pPr>
      <w:spacing w:line="240" w:lineRule="auto"/>
      <w:jc w:val="center"/>
      <w:rPr>
        <w:rFonts w:ascii="Open Sans" w:cs="Open Sans" w:eastAsia="Open Sans" w:hAnsi="Open Sans"/>
        <w:sz w:val="20"/>
        <w:szCs w:val="20"/>
      </w:rPr>
    </w:pPr>
    <w:r w:rsidDel="00000000" w:rsidR="00000000" w:rsidRPr="00000000">
      <w:rPr>
        <w:rFonts w:ascii="Open Sans" w:cs="Open Sans" w:eastAsia="Open Sans" w:hAnsi="Open Sans"/>
        <w:sz w:val="18"/>
        <w:szCs w:val="18"/>
        <w:rtl w:val="0"/>
      </w:rPr>
      <w:t xml:space="preserve">NºSIRET : 88355519500014 – Code APE : 7112B – Nº de TVA intracommunautaire : FR44 883 555 195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color w:val="38761d"/>
      </w:rPr>
    </w:pPr>
    <w:r w:rsidDel="00000000" w:rsidR="00000000" w:rsidRPr="00000000">
      <w:rPr>
        <w:color w:val="38761d"/>
        <w:rtl w:val="0"/>
      </w:rPr>
      <w:t xml:space="preserve">VERT : Élément à rajouter par rapport au Bon de Commande</w:t>
    </w:r>
  </w:p>
  <w:p w:rsidR="00000000" w:rsidDel="00000000" w:rsidP="00000000" w:rsidRDefault="00000000" w:rsidRPr="00000000" w14:paraId="0000009C">
    <w:pPr>
      <w:rPr>
        <w:color w:val="ff00ff"/>
      </w:rPr>
    </w:pPr>
    <w:r w:rsidDel="00000000" w:rsidR="00000000" w:rsidRPr="00000000">
      <w:rPr>
        <w:color w:val="ff00ff"/>
        <w:rtl w:val="0"/>
      </w:rPr>
      <w:t xml:space="preserve">ROSE : aide/note pour aider à la rédaction, à supprimer lors de l'édition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spacing w:line="240" w:lineRule="auto"/>
      <w:jc w:val="right"/>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Junior 42Paris</w:t>
    </w:r>
    <w:r w:rsidDel="00000000" w:rsidR="00000000" w:rsidRPr="00000000">
      <w:drawing>
        <wp:anchor allowOverlap="1" behindDoc="1" distB="114300" distT="114300" distL="114300" distR="114300" hidden="0" layoutInCell="1" locked="0" relativeHeight="0" simplePos="0">
          <wp:simplePos x="0" y="0"/>
          <wp:positionH relativeFrom="column">
            <wp:posOffset>315875</wp:posOffset>
          </wp:positionH>
          <wp:positionV relativeFrom="paragraph">
            <wp:posOffset>9319</wp:posOffset>
          </wp:positionV>
          <wp:extent cx="1426509" cy="482600"/>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6509" cy="482600"/>
                  </a:xfrm>
                  <a:prstGeom prst="rect"/>
                  <a:ln/>
                </pic:spPr>
              </pic:pic>
            </a:graphicData>
          </a:graphic>
        </wp:anchor>
      </w:drawing>
    </w:r>
  </w:p>
  <w:p w:rsidR="00000000" w:rsidDel="00000000" w:rsidP="00000000" w:rsidRDefault="00000000" w:rsidRPr="00000000" w14:paraId="000000A5">
    <w:pPr>
      <w:spacing w:line="240" w:lineRule="auto"/>
      <w:jc w:val="righ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Association régie par la loi de 1901, membre de la CNJE</w:t>
    </w:r>
  </w:p>
  <w:p w:rsidR="00000000" w:rsidDel="00000000" w:rsidP="00000000" w:rsidRDefault="00000000" w:rsidRPr="00000000" w14:paraId="000000A6">
    <w:pPr>
      <w:spacing w:line="240" w:lineRule="auto"/>
      <w:jc w:val="righ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96 BD BESSIÈRES 75017 PARIS</w:t>
    </w:r>
  </w:p>
  <w:p w:rsidR="00000000" w:rsidDel="00000000" w:rsidP="00000000" w:rsidRDefault="00000000" w:rsidRPr="00000000" w14:paraId="000000A7">
    <w:pPr>
      <w:spacing w:line="240" w:lineRule="auto"/>
      <w:jc w:val="right"/>
      <w:rPr>
        <w:rFonts w:ascii="Open Sans" w:cs="Open Sans" w:eastAsia="Open Sans" w:hAnsi="Open Sans"/>
        <w:color w:val="222222"/>
        <w:sz w:val="18"/>
        <w:szCs w:val="18"/>
        <w:u w:val="single"/>
      </w:rPr>
    </w:pPr>
    <w:hyperlink r:id="rId2">
      <w:r w:rsidDel="00000000" w:rsidR="00000000" w:rsidRPr="00000000">
        <w:rPr>
          <w:rFonts w:ascii="Open Sans" w:cs="Open Sans" w:eastAsia="Open Sans" w:hAnsi="Open Sans"/>
          <w:color w:val="222222"/>
          <w:sz w:val="18"/>
          <w:szCs w:val="18"/>
          <w:u w:val="single"/>
          <w:rtl w:val="0"/>
        </w:rPr>
        <w:t xml:space="preserve">contact@paris.junior42.com</w:t>
      </w:r>
    </w:hyperlink>
    <w:r w:rsidDel="00000000" w:rsidR="00000000" w:rsidRPr="00000000">
      <w:rPr>
        <w:rFonts w:ascii="Open Sans" w:cs="Open Sans" w:eastAsia="Open Sans" w:hAnsi="Open Sans"/>
        <w:sz w:val="18"/>
        <w:szCs w:val="18"/>
        <w:rtl w:val="0"/>
      </w:rPr>
      <w:t xml:space="preserve"> – </w:t>
    </w:r>
    <w:hyperlink r:id="rId3">
      <w:r w:rsidDel="00000000" w:rsidR="00000000" w:rsidRPr="00000000">
        <w:rPr>
          <w:rFonts w:ascii="Open Sans" w:cs="Open Sans" w:eastAsia="Open Sans" w:hAnsi="Open Sans"/>
          <w:color w:val="222222"/>
          <w:sz w:val="18"/>
          <w:szCs w:val="18"/>
          <w:u w:val="single"/>
          <w:rtl w:val="0"/>
        </w:rPr>
        <w:t xml:space="preserve">paris.junior42.com</w:t>
      </w:r>
    </w:hyperlink>
    <w:r w:rsidDel="00000000" w:rsidR="00000000" w:rsidRPr="00000000">
      <w:rPr>
        <w:rtl w:val="0"/>
      </w:rPr>
    </w:r>
  </w:p>
  <w:p w:rsidR="00000000" w:rsidDel="00000000" w:rsidP="00000000" w:rsidRDefault="00000000" w:rsidRPr="00000000" w14:paraId="000000A8">
    <w:pPr>
      <w:spacing w:line="240" w:lineRule="auto"/>
      <w:jc w:val="center"/>
      <w:rPr>
        <w:rFonts w:ascii="Oswald" w:cs="Oswald" w:eastAsia="Oswald" w:hAnsi="Oswald"/>
        <w:color w:val="4a86e8"/>
        <w:sz w:val="20"/>
        <w:szCs w:val="20"/>
      </w:rPr>
    </w:pPr>
    <w:r w:rsidDel="00000000" w:rsidR="00000000" w:rsidRPr="00000000">
      <w:rPr>
        <w:rFonts w:ascii="Oswald" w:cs="Oswald" w:eastAsia="Oswald" w:hAnsi="Oswald"/>
        <w:color w:val="4a86e8"/>
        <w:sz w:val="20"/>
        <w:szCs w:val="20"/>
      </w:rPr>
      <mc:AlternateContent>
        <mc:Choice Requires="wpg">
          <w:drawing>
            <wp:inline distB="114300" distT="114300" distL="114300" distR="114300">
              <wp:extent cx="5731200" cy="18000"/>
              <wp:effectExtent b="0" l="0" r="0" t="0"/>
              <wp:docPr id="3" name=""/>
              <a:graphic>
                <a:graphicData uri="http://schemas.microsoft.com/office/word/2010/wordprocessingShape">
                  <wps:wsp>
                    <wps:cNvCnPr/>
                    <wps:spPr>
                      <a:xfrm>
                        <a:off x="3574800" y="2016300"/>
                        <a:ext cx="4987200" cy="0"/>
                      </a:xfrm>
                      <a:prstGeom prst="straightConnector1">
                        <a:avLst/>
                      </a:prstGeom>
                      <a:noFill/>
                      <a:ln cap="flat" cmpd="sng" w="28575">
                        <a:solidFill>
                          <a:srgbClr val="0661A9"/>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31200" cy="18000"/>
              <wp:effectExtent b="0" l="0" r="0" t="0"/>
              <wp:docPr id="3"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5731200" cy="1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mailto:contact@paris.junior42.com" TargetMode="External"/><Relationship Id="rId3" Type="http://schemas.openxmlformats.org/officeDocument/2006/relationships/hyperlink" Target="https://paris.junior42.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contact@paris.junior42.com" TargetMode="External"/><Relationship Id="rId3" Type="http://schemas.openxmlformats.org/officeDocument/2006/relationships/hyperlink" Target="https://paris.junior42.com/" TargetMode="External"/><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