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Documentação de Aplicação para Produção SENAI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 xml:space="preserve">Visão Geral </w:t>
      </w:r>
    </w:p>
    <w:p>
      <w:pPr>
        <w:pStyle w:val="Normal"/>
        <w:bidi w:val="0"/>
        <w:jc w:val="start"/>
        <w:rPr/>
      </w:pPr>
      <w:r>
        <w:rPr/>
        <w:t xml:space="preserve">O projeto </w:t>
      </w:r>
      <w:r>
        <w:rPr>
          <w:rStyle w:val="Strong"/>
          <w:b/>
          <w:bCs/>
        </w:rPr>
        <w:t>F</w:t>
      </w:r>
      <w:r>
        <w:rPr>
          <w:rStyle w:val="Strong"/>
          <w:b/>
          <w:bCs/>
        </w:rPr>
        <w:t>astNews</w:t>
      </w:r>
      <w:r>
        <w:rPr/>
        <w:t xml:space="preserve"> foi criado com o objetivo de auxiliar e incentivar estudantes na preparação para concursos e vestibulares como ENEM, ESA, SSA, entre outros. A proposta é oferecer um ambiente dinâmico e informativo, com foco em conteúdos educacionais, atualizações relevantes e notícias voltadas à rotina escolar, promovendo o engajamento dos alunos com temas importantes para seu desenvolvimento acadêmico.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rPr/>
      </w:pPr>
      <w:r>
        <w:rPr/>
        <w:t>Arquitetura geral</w:t>
      </w:r>
    </w:p>
    <w:p>
      <w:pPr>
        <w:pStyle w:val="Normal"/>
        <w:bidi w:val="0"/>
        <w:jc w:val="start"/>
        <w:rPr/>
      </w:pPr>
      <w:r>
        <w:rPr>
          <w:rStyle w:val="Strong"/>
        </w:rPr>
        <w:t>Frontend</w:t>
      </w:r>
      <w:r>
        <w:rPr/>
        <w:t>: Desenvolvido com Angular e Bootstrap 5, garantindo responsividade e performance.</w:t>
      </w:r>
    </w:p>
    <w:p>
      <w:pPr>
        <w:pStyle w:val="Normal"/>
        <w:bidi w:val="0"/>
        <w:jc w:val="start"/>
        <w:rPr/>
      </w:pPr>
      <w:r>
        <w:rPr>
          <w:rStyle w:val="Strong"/>
        </w:rPr>
        <w:t>Backend</w:t>
      </w:r>
      <w:r>
        <w:rPr/>
        <w:t>: Implementado com Django e Django REST Framework, fornecendo uma API robusta e segura.</w:t>
      </w:r>
    </w:p>
    <w:p>
      <w:pPr>
        <w:pStyle w:val="Normal"/>
        <w:bidi w:val="0"/>
        <w:jc w:val="start"/>
        <w:rPr/>
      </w:pPr>
      <w:r>
        <w:rPr>
          <w:rStyle w:val="Strong"/>
        </w:rPr>
        <w:t>Banco de Dados</w:t>
      </w:r>
      <w:r>
        <w:rPr/>
        <w:t xml:space="preserve">: Utilizado banco relacional </w:t>
      </w:r>
      <w:r>
        <w:rPr/>
        <w:t>Mysql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Serviços Externos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ChatGPT</w:t>
      </w:r>
      <w:r>
        <w:rPr/>
        <w:t>: Auxílio na criação da logo e na idealização do projeto.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Figma</w:t>
      </w:r>
      <w:r>
        <w:rPr/>
        <w:t>: Design de telas e prototipagem.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Lottie</w:t>
      </w:r>
      <w:r>
        <w:rPr/>
        <w:t>: Animações leves e modernas na interface.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 xml:space="preserve">Requisitos 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Frontend </w:t>
      </w:r>
    </w:p>
    <w:tbl>
      <w:tblPr>
        <w:tblW w:w="9225" w:type="dxa"/>
        <w:jc w:val="start"/>
        <w:tblInd w:w="42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70"/>
        <w:gridCol w:w="2895"/>
        <w:gridCol w:w="4860"/>
      </w:tblGrid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jc w:val="center"/>
              <w:rPr/>
            </w:pPr>
            <w:r>
              <w:rPr/>
              <w:t>Etapa de Produção</w:t>
            </w:r>
          </w:p>
        </w:tc>
        <w:tc>
          <w:tcPr>
            <w:tcW w:w="28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Tecnologia</w:t>
            </w:r>
          </w:p>
        </w:tc>
        <w:tc>
          <w:tcPr>
            <w:tcW w:w="48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99999" w:val="clear"/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Função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2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Chatgpt</w:t>
            </w:r>
          </w:p>
        </w:tc>
        <w:tc>
          <w:tcPr>
            <w:tcW w:w="48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Criação de Logo e idealização de projeto.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2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Figma</w:t>
            </w:r>
          </w:p>
        </w:tc>
        <w:tc>
          <w:tcPr>
            <w:tcW w:w="48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Protótipos de interface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2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Lottie</w:t>
            </w:r>
          </w:p>
        </w:tc>
        <w:tc>
          <w:tcPr>
            <w:tcW w:w="48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Animações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Angular</w:t>
            </w:r>
          </w:p>
        </w:tc>
        <w:tc>
          <w:tcPr>
            <w:tcW w:w="48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Desenvolvimento do frontend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Bootstrap5</w:t>
            </w:r>
          </w:p>
        </w:tc>
        <w:tc>
          <w:tcPr>
            <w:tcW w:w="48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Estilização responsiva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/>
        <w:t>Backend</w:t>
      </w:r>
    </w:p>
    <w:tbl>
      <w:tblPr>
        <w:tblW w:w="9225" w:type="dxa"/>
        <w:jc w:val="start"/>
        <w:tblInd w:w="42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70"/>
        <w:gridCol w:w="3015"/>
        <w:gridCol w:w="4740"/>
      </w:tblGrid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jc w:val="center"/>
              <w:rPr/>
            </w:pPr>
            <w:r>
              <w:rPr/>
              <w:t>Etapa de Produção</w:t>
            </w:r>
          </w:p>
        </w:tc>
        <w:tc>
          <w:tcPr>
            <w:tcW w:w="3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Tecnologia</w:t>
            </w:r>
          </w:p>
        </w:tc>
        <w:tc>
          <w:tcPr>
            <w:tcW w:w="4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99999" w:val="clear"/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Função</w:t>
            </w:r>
          </w:p>
        </w:tc>
      </w:tr>
      <w:tr>
        <w:trPr/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301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Django</w:t>
            </w:r>
          </w:p>
        </w:tc>
        <w:tc>
          <w:tcPr>
            <w:tcW w:w="4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Desenvolvimento do backend e estrutura da API</w:t>
            </w:r>
          </w:p>
        </w:tc>
      </w:tr>
      <w:tr>
        <w:trPr>
          <w:trHeight w:val="246" w:hRule="atLeast"/>
        </w:trPr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301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Django REST Framework</w:t>
            </w:r>
          </w:p>
        </w:tc>
        <w:tc>
          <w:tcPr>
            <w:tcW w:w="4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Criação e gerenciamento das rotas da API REST</w:t>
            </w:r>
          </w:p>
        </w:tc>
      </w:tr>
      <w:tr>
        <w:trPr>
          <w:trHeight w:val="594" w:hRule="atLeast"/>
        </w:trPr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301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MySQL</w:t>
            </w:r>
          </w:p>
        </w:tc>
        <w:tc>
          <w:tcPr>
            <w:tcW w:w="4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Armazenamento e gestão dos dados do sistema</w:t>
            </w:r>
          </w:p>
        </w:tc>
      </w:tr>
      <w:tr>
        <w:trPr>
          <w:trHeight w:val="555" w:hRule="atLeast"/>
        </w:trPr>
        <w:tc>
          <w:tcPr>
            <w:tcW w:w="14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01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Git/GitHub</w:t>
            </w:r>
          </w:p>
        </w:tc>
        <w:tc>
          <w:tcPr>
            <w:tcW w:w="4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Controle de versão e colaboração em equipe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Integrantes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Cauã Pontes: Documentação/Organização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Diego Victor: frontend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Marcelo Alves: frontend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>Marcondes Paixão: backend/banco de dados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Nome do projeto: F</w:t>
      </w:r>
      <w:r>
        <w:rPr/>
        <w:t>ast</w:t>
      </w:r>
      <w:r>
        <w:rPr/>
        <w:t>N</w:t>
      </w:r>
      <w:r>
        <w:rPr/>
        <w:t>ews</w:t>
      </w:r>
    </w:p>
    <w:p>
      <w:pPr>
        <w:pStyle w:val="Normal"/>
        <w:bidi w:val="0"/>
        <w:jc w:val="start"/>
        <w:rPr/>
      </w:pPr>
      <w:r>
        <w:rPr/>
        <w:t>DATA: 21 de julho de 25.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nothing"/>
      <w:lvlText w:val="%3.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.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243</Words>
  <Characters>1382</Characters>
  <CharactersWithSpaces>1564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2025-07-26T16:51:39Z</dcterms:created>
  <dc:creator/>
  <dc:description/>
  <dc:language>pt-BR</dc:language>
  <cp:lastModifiedBy/>
  <dcterms:modified xsi:type="dcterms:W3CDTF">2025-07-28T02:26:44Z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