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97B" w:rsidRDefault="00884F74" w:rsidP="00884F74">
      <w:pPr>
        <w:jc w:val="center"/>
        <w:rPr>
          <w:sz w:val="36"/>
        </w:rPr>
      </w:pPr>
      <w:proofErr w:type="spellStart"/>
      <w:r w:rsidRPr="00884F74">
        <w:rPr>
          <w:sz w:val="36"/>
        </w:rPr>
        <w:t>Hibernate</w:t>
      </w:r>
      <w:proofErr w:type="spellEnd"/>
    </w:p>
    <w:p w:rsidR="00884F74" w:rsidRDefault="00884F74" w:rsidP="00884F74">
      <w:pPr>
        <w:jc w:val="center"/>
        <w:rPr>
          <w:sz w:val="36"/>
        </w:rPr>
      </w:pPr>
    </w:p>
    <w:p w:rsidR="00884F74" w:rsidRDefault="00884F74" w:rsidP="00884F74">
      <w:proofErr w:type="spellStart"/>
      <w:r>
        <w:t>Hibernate</w:t>
      </w:r>
      <w:proofErr w:type="spellEnd"/>
      <w:r>
        <w:t xml:space="preserve"> = retirer toutes les lignes de plomberie de la DAO</w:t>
      </w:r>
      <w:r>
        <w:br/>
      </w:r>
      <w:r>
        <w:br/>
        <w:t xml:space="preserve">1) config &gt; lib = tous </w:t>
      </w:r>
      <w:proofErr w:type="gramStart"/>
      <w:r>
        <w:t>les jar</w:t>
      </w:r>
      <w:proofErr w:type="gramEnd"/>
    </w:p>
    <w:p w:rsidR="00884F74" w:rsidRDefault="00884F74" w:rsidP="00884F74">
      <w:r>
        <w:t>2) hibernate.cf.xml</w:t>
      </w:r>
    </w:p>
    <w:p w:rsidR="00884F74" w:rsidRDefault="00884F74" w:rsidP="00884F74">
      <w:r>
        <w:t xml:space="preserve">3) </w:t>
      </w:r>
      <w:proofErr w:type="gramStart"/>
      <w:r>
        <w:t>xxx(</w:t>
      </w:r>
      <w:proofErr w:type="gramEnd"/>
      <w:r>
        <w:t>classe métier).hbn.xml</w:t>
      </w:r>
    </w:p>
    <w:p w:rsidR="00884F74" w:rsidRDefault="00884F74" w:rsidP="00884F74">
      <w:r>
        <w:t xml:space="preserve">4) API </w:t>
      </w:r>
      <w:proofErr w:type="spellStart"/>
      <w:r>
        <w:t>Hibernate</w:t>
      </w:r>
      <w:proofErr w:type="spellEnd"/>
      <w:r>
        <w:t xml:space="preserve"> (Session, </w:t>
      </w:r>
      <w:proofErr w:type="spellStart"/>
      <w:r>
        <w:t>SessionFactory</w:t>
      </w:r>
      <w:proofErr w:type="spellEnd"/>
      <w:r>
        <w:t>,…)</w:t>
      </w:r>
    </w:p>
    <w:p w:rsidR="00884F74" w:rsidRDefault="00884F74" w:rsidP="00884F74"/>
    <w:p w:rsidR="00884F74" w:rsidRDefault="00884F74" w:rsidP="00CE24B3">
      <w:r>
        <w:t xml:space="preserve">Question d’exam : </w:t>
      </w:r>
      <w:r>
        <w:br/>
        <w:t xml:space="preserve">- Peut-on avoir 2 sessions </w:t>
      </w:r>
      <w:proofErr w:type="spellStart"/>
      <w:r>
        <w:t>factory</w:t>
      </w:r>
      <w:proofErr w:type="spellEnd"/>
      <w:r>
        <w:t xml:space="preserve"> ? Oui ! </w:t>
      </w:r>
      <w:proofErr w:type="spellStart"/>
      <w:proofErr w:type="gramStart"/>
      <w:r>
        <w:t>chaqu’une</w:t>
      </w:r>
      <w:proofErr w:type="spellEnd"/>
      <w:proofErr w:type="gramEnd"/>
      <w:r>
        <w:t xml:space="preserve"> discutant avec une base différente</w:t>
      </w:r>
      <w:r>
        <w:br/>
        <w:t xml:space="preserve">- </w:t>
      </w:r>
      <w:proofErr w:type="spellStart"/>
      <w:r>
        <w:t>SessionFactory</w:t>
      </w:r>
      <w:proofErr w:type="spellEnd"/>
      <w:r>
        <w:t xml:space="preserve"> connait la base, crée la base, les tables etc… Une session est un canal de discussion avec la base de données</w:t>
      </w:r>
      <w:r>
        <w:br/>
        <w:t>- Mode par défaut d’</w:t>
      </w:r>
      <w:proofErr w:type="spellStart"/>
      <w:r>
        <w:t>hibernate</w:t>
      </w:r>
      <w:proofErr w:type="spellEnd"/>
      <w:r>
        <w:t xml:space="preserve"> : commit intelligent/ commit / </w:t>
      </w:r>
      <w:proofErr w:type="spellStart"/>
      <w:r>
        <w:t>always</w:t>
      </w:r>
      <w:proofErr w:type="spellEnd"/>
      <w:r>
        <w:t xml:space="preserve"> / ?</w:t>
      </w:r>
      <w:r>
        <w:br/>
        <w:t xml:space="preserve">- différence entre </w:t>
      </w:r>
      <w:proofErr w:type="spellStart"/>
      <w:r>
        <w:t>persist</w:t>
      </w:r>
      <w:proofErr w:type="spellEnd"/>
      <w:r>
        <w:t xml:space="preserve"> et </w:t>
      </w:r>
      <w:proofErr w:type="spellStart"/>
      <w:r>
        <w:t>save</w:t>
      </w:r>
      <w:proofErr w:type="spellEnd"/>
      <w:r>
        <w:t xml:space="preserve"> ? Save rend un id, </w:t>
      </w:r>
      <w:proofErr w:type="spellStart"/>
      <w:proofErr w:type="gramStart"/>
      <w:r>
        <w:t>persist</w:t>
      </w:r>
      <w:proofErr w:type="spellEnd"/>
      <w:r>
        <w:t xml:space="preserve"> rend</w:t>
      </w:r>
      <w:proofErr w:type="gramEnd"/>
      <w:r>
        <w:t xml:space="preserve"> rien.</w:t>
      </w:r>
      <w:r>
        <w:br/>
        <w:t>- Un objet détaché est un objet qui a eu sa représentation en base.</w:t>
      </w:r>
      <w:r>
        <w:br/>
        <w:t>- Session = cache de 1</w:t>
      </w:r>
      <w:r w:rsidRPr="00884F74">
        <w:rPr>
          <w:vertAlign w:val="superscript"/>
        </w:rPr>
        <w:t>ier</w:t>
      </w:r>
      <w:r>
        <w:t xml:space="preserve"> niveau</w:t>
      </w:r>
      <w:r w:rsidR="00CE24B3">
        <w:t xml:space="preserve"> (quand je veux un objet, d’abord ça regarde dans la session, sinon en base)</w:t>
      </w:r>
      <w:r w:rsidR="00CE24B3">
        <w:br/>
        <w:t xml:space="preserve">- </w:t>
      </w:r>
      <w:proofErr w:type="spellStart"/>
      <w:r w:rsidR="00CE24B3">
        <w:t>Merge</w:t>
      </w:r>
      <w:proofErr w:type="spellEnd"/>
      <w:r w:rsidR="00CE24B3">
        <w:t xml:space="preserve"> est couteux (comparaison de l’objet), </w:t>
      </w:r>
      <w:r w:rsidR="005E5C36">
        <w:br/>
        <w:t xml:space="preserve">- Quelle est la différence entre un </w:t>
      </w:r>
      <w:proofErr w:type="spellStart"/>
      <w:r w:rsidR="005E5C36">
        <w:t>session.load</w:t>
      </w:r>
      <w:proofErr w:type="spellEnd"/>
      <w:r w:rsidR="005E5C36">
        <w:t xml:space="preserve"> et </w:t>
      </w:r>
      <w:proofErr w:type="spellStart"/>
      <w:r w:rsidR="005E5C36">
        <w:t>get</w:t>
      </w:r>
      <w:proofErr w:type="spellEnd"/>
      <w:r w:rsidR="005E5C36">
        <w:t xml:space="preserve"> ? </w:t>
      </w:r>
      <w:proofErr w:type="spellStart"/>
      <w:r w:rsidR="005E5C36">
        <w:t>Get</w:t>
      </w:r>
      <w:proofErr w:type="spellEnd"/>
      <w:r w:rsidR="005E5C36">
        <w:t xml:space="preserve"> cherche dans session, puis base sinon </w:t>
      </w:r>
      <w:proofErr w:type="spellStart"/>
      <w:r w:rsidR="005E5C36">
        <w:t>null</w:t>
      </w:r>
      <w:proofErr w:type="spellEnd"/>
      <w:r w:rsidR="005E5C36">
        <w:t xml:space="preserve">. </w:t>
      </w:r>
      <w:proofErr w:type="spellStart"/>
      <w:r w:rsidR="005E5C36">
        <w:t>Load</w:t>
      </w:r>
      <w:proofErr w:type="spellEnd"/>
      <w:r w:rsidR="005E5C36">
        <w:t xml:space="preserve"> donne toujours un objet, si on effectue un </w:t>
      </w:r>
      <w:proofErr w:type="spellStart"/>
      <w:r w:rsidR="005E5C36">
        <w:t>getXXX</w:t>
      </w:r>
      <w:proofErr w:type="spellEnd"/>
      <w:r w:rsidR="005E5C36">
        <w:t xml:space="preserve">, soit il l’a en base, et c’est OK sinon exception. Si on fait un </w:t>
      </w:r>
      <w:proofErr w:type="spellStart"/>
      <w:r w:rsidR="005E5C36">
        <w:t>load</w:t>
      </w:r>
      <w:proofErr w:type="spellEnd"/>
      <w:r w:rsidR="005E5C36">
        <w:t xml:space="preserve">, c’est pour des raisons d’optimisation : Exemple, lorsque l’on utilise juste l’ID. Utiliser </w:t>
      </w:r>
      <w:proofErr w:type="spellStart"/>
      <w:r w:rsidR="005E5C36">
        <w:t>load</w:t>
      </w:r>
      <w:proofErr w:type="spellEnd"/>
      <w:r w:rsidR="005E5C36">
        <w:t xml:space="preserve"> lorsqu’on est </w:t>
      </w:r>
      <w:proofErr w:type="spellStart"/>
      <w:r w:rsidR="005E5C36">
        <w:t>sur</w:t>
      </w:r>
      <w:proofErr w:type="spellEnd"/>
      <w:r w:rsidR="005E5C36">
        <w:t xml:space="preserve"> qu’il est dans la session.</w:t>
      </w:r>
      <w:r w:rsidR="00E81A93">
        <w:br/>
        <w:t xml:space="preserve">- Peut-on modifier le fichier de config </w:t>
      </w:r>
      <w:proofErr w:type="spellStart"/>
      <w:r w:rsidR="00E81A93">
        <w:t>programmaticalement</w:t>
      </w:r>
      <w:proofErr w:type="spellEnd"/>
      <w:r w:rsidR="00E81A93">
        <w:t> ? Oui !</w:t>
      </w:r>
      <w:r w:rsidR="005E5C36">
        <w:br/>
      </w:r>
      <w:r w:rsidR="00E81A93">
        <w:t xml:space="preserve">- Attributs de classe pour </w:t>
      </w:r>
      <w:proofErr w:type="spellStart"/>
      <w:r w:rsidR="00E81A93">
        <w:t>mapping</w:t>
      </w:r>
      <w:proofErr w:type="spellEnd"/>
      <w:r w:rsidR="00E81A93">
        <w:t> : A connaitre !</w:t>
      </w:r>
      <w:r w:rsidR="00E30F3F">
        <w:br/>
        <w:t>- Pourquoi prendre Set au lieu de List</w:t>
      </w:r>
      <w:r w:rsidR="003079A6">
        <w:t xml:space="preserve"> ? List accepte redondance, Set non ! A chaque ajout, </w:t>
      </w:r>
      <w:proofErr w:type="spellStart"/>
      <w:r w:rsidR="003079A6">
        <w:t>ArrayList</w:t>
      </w:r>
      <w:proofErr w:type="spellEnd"/>
      <w:r w:rsidR="003079A6">
        <w:t xml:space="preserve"> double (lourd), </w:t>
      </w:r>
      <w:proofErr w:type="spellStart"/>
      <w:r w:rsidR="003079A6">
        <w:t>Vector</w:t>
      </w:r>
      <w:proofErr w:type="spellEnd"/>
      <w:r w:rsidR="003079A6">
        <w:t xml:space="preserve"> * 1.5.</w:t>
      </w:r>
      <w:r w:rsidR="00430F0F">
        <w:br/>
        <w:t xml:space="preserve">- </w:t>
      </w:r>
      <w:r w:rsidR="00990940">
        <w:t>Vérifier association one-to-</w:t>
      </w:r>
      <w:proofErr w:type="spellStart"/>
      <w:r w:rsidR="00990940">
        <w:t>many</w:t>
      </w:r>
      <w:proofErr w:type="spellEnd"/>
      <w:r w:rsidR="00990940">
        <w:t>. « </w:t>
      </w:r>
      <w:proofErr w:type="gramStart"/>
      <w:r w:rsidR="00990940">
        <w:t>inverse=</w:t>
      </w:r>
      <w:proofErr w:type="spellStart"/>
      <w:proofErr w:type="gramEnd"/>
      <w:r w:rsidR="00990940">
        <w:t>true</w:t>
      </w:r>
      <w:proofErr w:type="spellEnd"/>
      <w:r w:rsidR="00990940">
        <w:t> » se met du côté du propriétaire de la relation one-to-</w:t>
      </w:r>
      <w:proofErr w:type="spellStart"/>
      <w:r w:rsidR="00990940">
        <w:t>many</w:t>
      </w:r>
      <w:proofErr w:type="spellEnd"/>
      <w:r w:rsidR="00990940">
        <w:t>. Exemple : Contact ayant 3 entreprise : inverse=</w:t>
      </w:r>
      <w:proofErr w:type="spellStart"/>
      <w:r w:rsidR="00990940">
        <w:t>true</w:t>
      </w:r>
      <w:proofErr w:type="spellEnd"/>
      <w:r w:rsidR="00990940">
        <w:t xml:space="preserve"> donne </w:t>
      </w:r>
      <w:r w:rsidR="00021A10">
        <w:t xml:space="preserve"> insert contact, insert 3</w:t>
      </w:r>
      <w:r w:rsidR="00021A10" w:rsidRPr="00021A10">
        <w:t>e</w:t>
      </w:r>
      <w:r w:rsidR="00021A10">
        <w:t xml:space="preserve"> / insert 3</w:t>
      </w:r>
      <w:r w:rsidR="00021A10" w:rsidRPr="00021A10">
        <w:rPr>
          <w:vertAlign w:val="superscript"/>
        </w:rPr>
        <w:t>e</w:t>
      </w:r>
      <w:r w:rsidR="00021A10">
        <w:t>, 1 contact, 3</w:t>
      </w:r>
      <w:r w:rsidR="00021A10" w:rsidRPr="00021A10">
        <w:t>e</w:t>
      </w:r>
      <w:r w:rsidR="00021A10">
        <w:t xml:space="preserve"> update</w:t>
      </w:r>
      <w:r w:rsidR="00990940">
        <w:br/>
        <w:t xml:space="preserve">- Le choix entre </w:t>
      </w:r>
      <w:proofErr w:type="spellStart"/>
      <w:r w:rsidR="00990940">
        <w:t>linked</w:t>
      </w:r>
      <w:proofErr w:type="spellEnd"/>
      <w:r w:rsidR="00990940">
        <w:t xml:space="preserve">, </w:t>
      </w:r>
      <w:proofErr w:type="spellStart"/>
      <w:r w:rsidR="00990940">
        <w:t>list</w:t>
      </w:r>
      <w:proofErr w:type="spellEnd"/>
      <w:r w:rsidR="00990940">
        <w:t xml:space="preserve">, set, </w:t>
      </w:r>
      <w:proofErr w:type="spellStart"/>
      <w:r w:rsidR="00990940">
        <w:t>list</w:t>
      </w:r>
      <w:proofErr w:type="spellEnd"/>
      <w:r w:rsidR="00990940">
        <w:t>/</w:t>
      </w:r>
      <w:proofErr w:type="spellStart"/>
      <w:r w:rsidR="00990940">
        <w:t>linked</w:t>
      </w:r>
      <w:proofErr w:type="spellEnd"/>
      <w:r w:rsidR="00990940">
        <w:t xml:space="preserve"> efficace dans recherche, set pour </w:t>
      </w:r>
      <w:proofErr w:type="spellStart"/>
      <w:r w:rsidR="00990940">
        <w:t>suppr</w:t>
      </w:r>
      <w:proofErr w:type="spellEnd"/>
      <w:r w:rsidR="00990940">
        <w:t>/ajout/…</w:t>
      </w:r>
      <w:r w:rsidR="00021A10">
        <w:br/>
        <w:t xml:space="preserve">- </w:t>
      </w:r>
      <w:proofErr w:type="spellStart"/>
      <w:r w:rsidR="00021A10">
        <w:t>constrained</w:t>
      </w:r>
      <w:proofErr w:type="spellEnd"/>
      <w:r w:rsidR="00021A10">
        <w:t xml:space="preserve">= </w:t>
      </w:r>
      <w:proofErr w:type="spellStart"/>
      <w:r w:rsidR="00021A10">
        <w:t>true</w:t>
      </w:r>
      <w:proofErr w:type="spellEnd"/>
      <w:r w:rsidR="00021A10">
        <w:t xml:space="preserve"> : s’assurer qu’une adresse </w:t>
      </w:r>
      <w:r w:rsidR="007C206E">
        <w:t>à un id dans sa partie contact</w:t>
      </w:r>
      <w:r>
        <w:br/>
      </w:r>
      <w:r>
        <w:br/>
        <w:t>Pour insérer un objet </w:t>
      </w:r>
      <w:proofErr w:type="gramStart"/>
      <w:r>
        <w:t>:</w:t>
      </w:r>
      <w:proofErr w:type="gramEnd"/>
      <w:r>
        <w:br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HibernateUtil.getSessionFactory</w:t>
      </w:r>
      <w:proofErr w:type="spellEnd"/>
      <w:r>
        <w:t>().</w:t>
      </w:r>
      <w:proofErr w:type="spellStart"/>
      <w:r>
        <w:t>getCurrentSession</w:t>
      </w:r>
      <w:proofErr w:type="spellEnd"/>
      <w:r>
        <w:t>() ;</w:t>
      </w:r>
      <w:r>
        <w:br/>
      </w:r>
      <w:proofErr w:type="spellStart"/>
      <w:r>
        <w:t>session.beginTransaction</w:t>
      </w:r>
      <w:proofErr w:type="spellEnd"/>
      <w:r>
        <w:t>()</w:t>
      </w:r>
      <w:r>
        <w:br/>
      </w:r>
      <w:proofErr w:type="spellStart"/>
      <w:r>
        <w:t>session.save</w:t>
      </w:r>
      <w:proofErr w:type="spellEnd"/>
      <w:r>
        <w:t>(contact) ;</w:t>
      </w:r>
      <w:r>
        <w:br/>
        <w:t>session. ????</w:t>
      </w:r>
      <w:r>
        <w:br/>
      </w:r>
      <w:proofErr w:type="spellStart"/>
      <w:r>
        <w:t>session.commit</w:t>
      </w:r>
      <w:proofErr w:type="spellEnd"/>
      <w:r>
        <w:t>() ;</w:t>
      </w:r>
      <w:r>
        <w:br/>
      </w:r>
      <w:r>
        <w:br/>
      </w:r>
      <w:r>
        <w:br/>
        <w:t>Life Cycle :</w:t>
      </w:r>
      <w:r>
        <w:br/>
        <w:t>Objet uniquement crée avec ‘new’ -&gt; Objet état transitoire</w:t>
      </w:r>
      <w:r>
        <w:br/>
        <w:t xml:space="preserve">Objet transitoire </w:t>
      </w:r>
      <w:proofErr w:type="spellStart"/>
      <w:r>
        <w:t>save</w:t>
      </w:r>
      <w:proofErr w:type="spellEnd"/>
      <w:r>
        <w:t>/</w:t>
      </w:r>
      <w:proofErr w:type="spellStart"/>
      <w:r>
        <w:t>persist</w:t>
      </w:r>
      <w:proofErr w:type="spellEnd"/>
      <w:r>
        <w:t>/</w:t>
      </w:r>
      <w:proofErr w:type="spellStart"/>
      <w:r>
        <w:t>saveOrUpdate</w:t>
      </w:r>
      <w:proofErr w:type="spellEnd"/>
      <w:r>
        <w:t xml:space="preserve"> -&gt; Objet état persistant</w:t>
      </w:r>
      <w:r>
        <w:br/>
        <w:t xml:space="preserve">Objet persistant </w:t>
      </w:r>
      <w:proofErr w:type="spellStart"/>
      <w:r>
        <w:t>clear</w:t>
      </w:r>
      <w:proofErr w:type="spellEnd"/>
      <w:r w:rsidR="00CE24B3">
        <w:t>(vide la session)</w:t>
      </w:r>
      <w:r>
        <w:t>/</w:t>
      </w:r>
      <w:proofErr w:type="spellStart"/>
      <w:r>
        <w:t>evict</w:t>
      </w:r>
      <w:proofErr w:type="spellEnd"/>
      <w:r>
        <w:t>(sors de la session)/close(ferme la session)</w:t>
      </w:r>
      <w:r w:rsidR="00CE24B3">
        <w:t xml:space="preserve"> -&gt; Objet détaché</w:t>
      </w:r>
      <w:r w:rsidR="00CE24B3">
        <w:br/>
        <w:t xml:space="preserve">Objet persistant </w:t>
      </w:r>
      <w:proofErr w:type="spellStart"/>
      <w:r w:rsidR="00CE24B3">
        <w:t>delete</w:t>
      </w:r>
      <w:proofErr w:type="spellEnd"/>
      <w:r w:rsidR="00CE24B3">
        <w:t xml:space="preserve"> -&gt; objet transitoire (si pas de référence, alors GC)</w:t>
      </w:r>
      <w:r w:rsidR="00CE24B3">
        <w:br/>
      </w:r>
      <w:r w:rsidR="00CE24B3">
        <w:br/>
      </w:r>
      <w:proofErr w:type="spellStart"/>
      <w:r w:rsidR="005E5C36">
        <w:t>Lazy</w:t>
      </w:r>
      <w:r w:rsidR="00CE24B3">
        <w:t>LoudingException</w:t>
      </w:r>
      <w:proofErr w:type="spellEnd"/>
      <w:r w:rsidR="00CE24B3">
        <w:t xml:space="preserve"> = </w:t>
      </w:r>
      <w:r w:rsidR="005E5C36">
        <w:t>Exception soulevé car on essaye d’accéder à un élément d’un Objet (une association) alors que la session est close</w:t>
      </w:r>
      <w:r w:rsidR="00901FC5">
        <w:br/>
      </w:r>
      <w:proofErr w:type="spellStart"/>
      <w:r w:rsidR="00901FC5">
        <w:t>LasyLouding</w:t>
      </w:r>
      <w:proofErr w:type="spellEnd"/>
      <w:r w:rsidR="00901FC5">
        <w:t xml:space="preserve"> : </w:t>
      </w:r>
      <w:proofErr w:type="spellStart"/>
      <w:r w:rsidR="00901FC5">
        <w:t>Hibernate</w:t>
      </w:r>
      <w:proofErr w:type="spellEnd"/>
      <w:r w:rsidR="00901FC5">
        <w:t xml:space="preserve"> met un proxy sur chaque association d’un Objet, </w:t>
      </w:r>
      <w:r w:rsidR="00E81A93">
        <w:t>dans le but de pas tout charger.</w:t>
      </w:r>
    </w:p>
    <w:p w:rsidR="00E81A93" w:rsidRDefault="00E81A93" w:rsidP="00884F74"/>
    <w:p w:rsidR="00E81A93" w:rsidRDefault="00E81A93" w:rsidP="00884F74"/>
    <w:p w:rsidR="00E81A93" w:rsidRDefault="00E81A93" w:rsidP="00884F74">
      <w:r>
        <w:br/>
        <w:t>Fichier de config :</w:t>
      </w:r>
      <w:r>
        <w:br/>
        <w:t xml:space="preserve">- hbm2ddl.auto à </w:t>
      </w:r>
      <w:proofErr w:type="spellStart"/>
      <w:r>
        <w:t>create</w:t>
      </w:r>
      <w:proofErr w:type="spellEnd"/>
      <w:r>
        <w:t>, sauf quelques jours avant la soutenance, passer à update</w:t>
      </w:r>
      <w:r>
        <w:br/>
        <w:t xml:space="preserve">- les données dans </w:t>
      </w:r>
      <w:proofErr w:type="gramStart"/>
      <w:r>
        <w:t>les log</w:t>
      </w:r>
      <w:proofErr w:type="gramEnd"/>
      <w:r>
        <w:t xml:space="preserve"> (</w:t>
      </w:r>
      <w:proofErr w:type="spellStart"/>
      <w:r>
        <w:t>show_sql</w:t>
      </w:r>
      <w:proofErr w:type="spellEnd"/>
      <w:r>
        <w:t xml:space="preserve">) sont cachées. Voir sur </w:t>
      </w:r>
      <w:proofErr w:type="spellStart"/>
      <w:r>
        <w:t>google</w:t>
      </w:r>
      <w:proofErr w:type="spellEnd"/>
      <w:r>
        <w:t xml:space="preserve"> jar d’affichage log</w:t>
      </w:r>
    </w:p>
    <w:p w:rsidR="00E81A93" w:rsidRDefault="00E81A93" w:rsidP="00884F74">
      <w:r>
        <w:br/>
        <w:t xml:space="preserve">Fichier de </w:t>
      </w:r>
      <w:proofErr w:type="spellStart"/>
      <w:r>
        <w:t>mapping</w:t>
      </w:r>
      <w:proofErr w:type="spellEnd"/>
      <w:r>
        <w:t> :</w:t>
      </w:r>
      <w:r>
        <w:br/>
        <w:t>- Eviter de générer automatiquement !</w:t>
      </w:r>
      <w:r>
        <w:br/>
        <w:t>- package à mettre</w:t>
      </w:r>
      <w:r>
        <w:br/>
        <w:t xml:space="preserve">- </w:t>
      </w:r>
      <w:r w:rsidR="007C206E">
        <w:t xml:space="preserve">cascade pour ne faire d’un seul </w:t>
      </w:r>
      <w:proofErr w:type="spellStart"/>
      <w:r w:rsidR="007C206E">
        <w:t>persist</w:t>
      </w:r>
      <w:proofErr w:type="spellEnd"/>
      <w:r w:rsidR="007C206E">
        <w:t xml:space="preserve"> en Java (évite d’avoir un ordre). Provoque le </w:t>
      </w:r>
      <w:proofErr w:type="spellStart"/>
      <w:r w:rsidR="007C206E">
        <w:t>persist</w:t>
      </w:r>
      <w:proofErr w:type="spellEnd"/>
      <w:r w:rsidR="007C206E">
        <w:t xml:space="preserve"> de toutes les associations. Penser à construire le graphe d’Objet en mémoire : 1 Contact à plusieurs </w:t>
      </w:r>
      <w:proofErr w:type="spellStart"/>
      <w:r w:rsidR="007C206E">
        <w:t>PhoneNumber</w:t>
      </w:r>
      <w:proofErr w:type="spellEnd"/>
      <w:r w:rsidR="007C206E">
        <w:br/>
        <w:t>- …</w:t>
      </w:r>
      <w:proofErr w:type="spellStart"/>
      <w:r w:rsidR="007C206E">
        <w:t>Tuplelizer</w:t>
      </w:r>
      <w:proofErr w:type="spellEnd"/>
      <w:r w:rsidR="007C206E">
        <w:t xml:space="preserve"> = Annule la dernière action faite, erreur dans le fichier de </w:t>
      </w:r>
      <w:proofErr w:type="spellStart"/>
      <w:r w:rsidR="007C206E">
        <w:t>Mapping</w:t>
      </w:r>
      <w:proofErr w:type="spellEnd"/>
      <w:r w:rsidR="007C206E">
        <w:t>.</w:t>
      </w:r>
      <w:r>
        <w:br/>
      </w:r>
      <w:r>
        <w:br/>
        <w:t>Règles d’écriture :</w:t>
      </w:r>
      <w:r>
        <w:br/>
        <w:t xml:space="preserve">- </w:t>
      </w:r>
      <w:proofErr w:type="spellStart"/>
      <w:r>
        <w:t>Generer</w:t>
      </w:r>
      <w:proofErr w:type="spellEnd"/>
      <w:r>
        <w:t xml:space="preserve"> getter/setters/</w:t>
      </w:r>
      <w:proofErr w:type="spellStart"/>
      <w:r>
        <w:t>constructor</w:t>
      </w:r>
      <w:proofErr w:type="spellEnd"/>
      <w:r>
        <w:t xml:space="preserve"> avec et sans </w:t>
      </w:r>
      <w:proofErr w:type="spellStart"/>
      <w:r>
        <w:t>fields</w:t>
      </w:r>
      <w:proofErr w:type="spellEnd"/>
      <w:r>
        <w:br/>
        <w:t>- Toujours utiliser un ID ! Et « </w:t>
      </w:r>
      <w:proofErr w:type="spellStart"/>
      <w:r>
        <w:t>idContact</w:t>
      </w:r>
      <w:proofErr w:type="spellEnd"/>
      <w:r>
        <w:t> », « </w:t>
      </w:r>
      <w:proofErr w:type="spellStart"/>
      <w:r>
        <w:t>idPhone</w:t>
      </w:r>
      <w:proofErr w:type="spellEnd"/>
      <w:r>
        <w:t xml:space="preserve"> », </w:t>
      </w:r>
      <w:proofErr w:type="spellStart"/>
      <w:r>
        <w:t>etc</w:t>
      </w:r>
      <w:proofErr w:type="spellEnd"/>
      <w:r>
        <w:t xml:space="preserve"> …</w:t>
      </w:r>
      <w:r>
        <w:br/>
        <w:t>- Pas de classes final</w:t>
      </w:r>
      <w:r>
        <w:br/>
        <w:t xml:space="preserve">- </w:t>
      </w:r>
      <w:r w:rsidR="00C17DBF">
        <w:t xml:space="preserve">id </w:t>
      </w:r>
      <w:proofErr w:type="spellStart"/>
      <w:r>
        <w:t>increment</w:t>
      </w:r>
      <w:proofErr w:type="spellEnd"/>
      <w:r>
        <w:t xml:space="preserve"> pour les TP</w:t>
      </w:r>
      <w:r w:rsidR="00C17DBF">
        <w:br/>
        <w:t xml:space="preserve">- Si vous souhaitez qu’un id d’une table soit le même que celui d’une autre table (one-to-one) alors </w:t>
      </w:r>
      <w:proofErr w:type="spellStart"/>
      <w:r w:rsidR="00C17DBF">
        <w:t>foreign</w:t>
      </w:r>
      <w:proofErr w:type="spellEnd"/>
    </w:p>
    <w:p w:rsidR="003C3B44" w:rsidRDefault="003C3B44" w:rsidP="00884F74"/>
    <w:p w:rsidR="003C3B44" w:rsidRDefault="003C3B44" w:rsidP="00884F74"/>
    <w:p w:rsidR="003C3B44" w:rsidRPr="003C3B44" w:rsidRDefault="003C3B44" w:rsidP="00884F74">
      <w:pPr>
        <w:rPr>
          <w:u w:val="single"/>
        </w:rPr>
      </w:pPr>
      <w:r w:rsidRPr="003C3B44">
        <w:rPr>
          <w:sz w:val="40"/>
          <w:u w:val="single"/>
        </w:rPr>
        <w:t>Héritage</w:t>
      </w:r>
      <w:r w:rsidRPr="003C3B44">
        <w:rPr>
          <w:u w:val="single"/>
        </w:rPr>
        <w:t xml:space="preserve"> </w:t>
      </w:r>
    </w:p>
    <w:p w:rsidR="008F073A" w:rsidRDefault="003C3B44" w:rsidP="008F073A">
      <w:pPr>
        <w:ind w:firstLine="708"/>
      </w:pPr>
      <w:r>
        <w:t>A classe mère, B</w:t>
      </w:r>
      <w:proofErr w:type="gramStart"/>
      <w:r>
        <w:t>,C,D</w:t>
      </w:r>
      <w:proofErr w:type="gramEnd"/>
      <w:r>
        <w:t xml:space="preserve"> 3 fils</w:t>
      </w:r>
      <w:r>
        <w:br/>
      </w:r>
      <w:r>
        <w:br/>
        <w:t>3 types d’approche :</w:t>
      </w:r>
      <w:r>
        <w:br/>
      </w:r>
      <w:r>
        <w:br/>
        <w:t xml:space="preserve">- 1 table pour les 3 types. Contient tous les attributs des 3 fils, mais possède donc des champs </w:t>
      </w:r>
      <w:proofErr w:type="spellStart"/>
      <w:r>
        <w:t>null</w:t>
      </w:r>
      <w:proofErr w:type="spellEnd"/>
      <w:r>
        <w:t>. Possède aussi une colonne « discriminant » pour distinguer.</w:t>
      </w:r>
      <w:r>
        <w:br/>
      </w:r>
      <w:r>
        <w:br/>
        <w:t>- Stratégie par jointure. Les attributs de B sont sauvegardés en même temps que A (B possède une référence de A)</w:t>
      </w:r>
      <w:r>
        <w:br/>
      </w:r>
      <w:r>
        <w:br/>
        <w:t>- Mettre tous les attributs de A dans une table pour B. Performant. Mais mort si un jour un D possède un A. Clé étrangère sur B, C ou D ?</w:t>
      </w:r>
      <w:r>
        <w:br/>
      </w:r>
      <w:r>
        <w:br/>
      </w:r>
      <w:r w:rsidR="005A6FE4">
        <w:br/>
      </w:r>
      <w:r w:rsidR="005A6FE4" w:rsidRPr="00DD5B59">
        <w:rPr>
          <w:b/>
        </w:rPr>
        <w:t>Question de cours :</w:t>
      </w:r>
      <w:r w:rsidR="005A6FE4" w:rsidRPr="00DD5B59">
        <w:rPr>
          <w:b/>
        </w:rPr>
        <w:br/>
      </w:r>
      <w:r w:rsidR="004976AD">
        <w:t xml:space="preserve">- </w:t>
      </w:r>
      <w:r w:rsidR="005A6FE4">
        <w:t xml:space="preserve">Comment je peux casser le </w:t>
      </w:r>
      <w:proofErr w:type="spellStart"/>
      <w:r w:rsidR="005A6FE4">
        <w:t>lazyLouding</w:t>
      </w:r>
      <w:proofErr w:type="spellEnd"/>
      <w:r w:rsidR="005A6FE4">
        <w:t xml:space="preserve"> dans </w:t>
      </w:r>
      <w:proofErr w:type="spellStart"/>
      <w:r w:rsidR="005A6FE4">
        <w:t>Hibernate</w:t>
      </w:r>
      <w:proofErr w:type="spellEnd"/>
      <w:r w:rsidR="005A6FE4">
        <w:t xml:space="preserve"> ? Soit </w:t>
      </w:r>
      <w:proofErr w:type="gramStart"/>
      <w:r w:rsidR="005A6FE4">
        <w:t>aller</w:t>
      </w:r>
      <w:proofErr w:type="gramEnd"/>
      <w:r w:rsidR="005A6FE4">
        <w:t xml:space="preserve"> dans fichier </w:t>
      </w:r>
      <w:proofErr w:type="spellStart"/>
      <w:r w:rsidR="005A6FE4">
        <w:t>xml</w:t>
      </w:r>
      <w:proofErr w:type="spellEnd"/>
      <w:r w:rsidR="005A6FE4">
        <w:t xml:space="preserve"> et mettre </w:t>
      </w:r>
      <w:proofErr w:type="spellStart"/>
      <w:r w:rsidR="005A6FE4">
        <w:t>lazy-louding</w:t>
      </w:r>
      <w:proofErr w:type="spellEnd"/>
      <w:r w:rsidR="005A6FE4">
        <w:t xml:space="preserve"> à false (fonctionnera </w:t>
      </w:r>
      <w:proofErr w:type="spellStart"/>
      <w:r w:rsidR="005A6FE4">
        <w:t>a</w:t>
      </w:r>
      <w:proofErr w:type="spellEnd"/>
      <w:r w:rsidR="005A6FE4">
        <w:t xml:space="preserve"> chaque fois), soit charger l’objet et faire </w:t>
      </w:r>
      <w:proofErr w:type="spellStart"/>
      <w:r w:rsidR="005A6FE4">
        <w:t>object.getAttributQuiEstLazy</w:t>
      </w:r>
      <w:proofErr w:type="spellEnd"/>
      <w:r w:rsidR="005A6FE4">
        <w:t xml:space="preserve"> (tant que la session est ouverte), soit écrire une requête qui va casser le </w:t>
      </w:r>
      <w:proofErr w:type="spellStart"/>
      <w:r w:rsidR="005A6FE4">
        <w:t>lazy</w:t>
      </w:r>
      <w:proofErr w:type="spellEnd"/>
      <w:r w:rsidR="005A6FE4">
        <w:t xml:space="preserve"> </w:t>
      </w:r>
      <w:proofErr w:type="spellStart"/>
      <w:r w:rsidR="005A6FE4">
        <w:t>lounding</w:t>
      </w:r>
      <w:proofErr w:type="spellEnd"/>
      <w:r w:rsidR="005A6FE4">
        <w:t xml:space="preserve"> et regrouper, soit faire appel à un utilitaire d’</w:t>
      </w:r>
      <w:proofErr w:type="spellStart"/>
      <w:r w:rsidR="005A6FE4">
        <w:t>Hibernate</w:t>
      </w:r>
      <w:proofErr w:type="spellEnd"/>
      <w:r w:rsidR="005A6FE4">
        <w:t xml:space="preserve"> (</w:t>
      </w:r>
      <w:proofErr w:type="spellStart"/>
      <w:r w:rsidR="005A6FE4">
        <w:t>Hibernate.initialize.votreObjet.attributLazy</w:t>
      </w:r>
      <w:proofErr w:type="spellEnd"/>
      <w:r w:rsidR="005A6FE4">
        <w:t xml:space="preserve">, force </w:t>
      </w:r>
      <w:proofErr w:type="spellStart"/>
      <w:r w:rsidR="005A6FE4">
        <w:t>a</w:t>
      </w:r>
      <w:proofErr w:type="spellEnd"/>
      <w:r w:rsidR="005A6FE4">
        <w:t xml:space="preserve"> récupérer l’objet complet).</w:t>
      </w:r>
      <w:r w:rsidR="00886A75">
        <w:t xml:space="preserve"> Possibilité dans HQL de casser avec EAGER</w:t>
      </w:r>
      <w:r w:rsidR="004976AD">
        <w:br/>
        <w:t xml:space="preserve">- Puis-je faire des requêtes SQL natives </w:t>
      </w:r>
      <w:r w:rsidR="00AD6EBA">
        <w:t>dans HQL ? Oui.</w:t>
      </w:r>
      <w:r w:rsidR="00B74530">
        <w:t xml:space="preserve"> (</w:t>
      </w:r>
      <w:proofErr w:type="spellStart"/>
      <w:proofErr w:type="gramStart"/>
      <w:r w:rsidR="00B74530">
        <w:t>createSQLQuery</w:t>
      </w:r>
      <w:proofErr w:type="spellEnd"/>
      <w:proofErr w:type="gramEnd"/>
      <w:r w:rsidR="00B74530">
        <w:t>)</w:t>
      </w:r>
      <w:r w:rsidR="008F073A">
        <w:br/>
      </w:r>
    </w:p>
    <w:p w:rsidR="008F073A" w:rsidRDefault="008F073A" w:rsidP="008F073A">
      <w:proofErr w:type="spellStart"/>
      <w:r>
        <w:t>Versionning</w:t>
      </w:r>
      <w:proofErr w:type="spellEnd"/>
      <w:r>
        <w:t> :</w:t>
      </w:r>
    </w:p>
    <w:p w:rsidR="008F073A" w:rsidRDefault="008F073A" w:rsidP="008F073A">
      <w:proofErr w:type="spellStart"/>
      <w:r>
        <w:t>StaleObjectException</w:t>
      </w:r>
      <w:proofErr w:type="spellEnd"/>
      <w:r>
        <w:t xml:space="preserve"> : Nous jouons avec une version dépassée (2 personnes bossent sur le </w:t>
      </w:r>
      <w:proofErr w:type="spellStart"/>
      <w:r>
        <w:t>meme</w:t>
      </w:r>
      <w:proofErr w:type="spellEnd"/>
      <w:r>
        <w:t xml:space="preserve"> objet). Celui qui joue après un commit doit </w:t>
      </w:r>
      <w:r w:rsidR="00FA47DC">
        <w:t>être prévenu « Recharger la page ».</w:t>
      </w:r>
      <w:r w:rsidR="00FA47DC">
        <w:br/>
        <w:t>Ajouter un champ de version (</w:t>
      </w:r>
      <w:proofErr w:type="spellStart"/>
      <w:r w:rsidR="00FA47DC">
        <w:t>optimistic</w:t>
      </w:r>
      <w:proofErr w:type="spellEnd"/>
      <w:r w:rsidR="00FA47DC">
        <w:t>)</w:t>
      </w:r>
    </w:p>
    <w:p w:rsidR="00FA47DC" w:rsidRDefault="00FA47DC" w:rsidP="008F073A">
      <w:r>
        <w:t xml:space="preserve">Si tu </w:t>
      </w:r>
      <w:proofErr w:type="spellStart"/>
      <w:r>
        <w:t>taff</w:t>
      </w:r>
      <w:proofErr w:type="spellEnd"/>
      <w:r>
        <w:t xml:space="preserve"> uniquement sur un objet (et pas une de ses associations), alors on peut décider ou non de changer la version de l’association</w:t>
      </w:r>
    </w:p>
    <w:p w:rsidR="00301AF9" w:rsidRDefault="00301AF9" w:rsidP="008F073A"/>
    <w:p w:rsidR="00301AF9" w:rsidRDefault="00301AF9" w:rsidP="008F073A">
      <w:r>
        <w:t>Cours 4 !</w:t>
      </w:r>
    </w:p>
    <w:p w:rsidR="00301AF9" w:rsidRDefault="00301AF9" w:rsidP="008F073A"/>
    <w:p w:rsidR="00301AF9" w:rsidRDefault="00301AF9" w:rsidP="008F073A">
      <w:pPr>
        <w:rPr>
          <w:b/>
          <w:sz w:val="24"/>
        </w:rPr>
      </w:pPr>
      <w:r w:rsidRPr="00301AF9">
        <w:rPr>
          <w:b/>
          <w:sz w:val="24"/>
        </w:rPr>
        <w:t>Cache de 2e niveau :</w:t>
      </w:r>
    </w:p>
    <w:p w:rsidR="00301AF9" w:rsidRDefault="00301AF9" w:rsidP="008F073A">
      <w:pPr>
        <w:rPr>
          <w:sz w:val="24"/>
        </w:rPr>
      </w:pPr>
      <w:r>
        <w:rPr>
          <w:sz w:val="24"/>
        </w:rPr>
        <w:t>Problème du cache de premier niveau, certains objets sont chargés dans une session d’une servlet, et peut-être que d’autres sessions voudrait la même chose.</w:t>
      </w:r>
      <w:r>
        <w:rPr>
          <w:sz w:val="24"/>
        </w:rPr>
        <w:br/>
      </w:r>
      <w:r>
        <w:rPr>
          <w:sz w:val="24"/>
        </w:rPr>
        <w:br/>
        <w:t>Cache de 2</w:t>
      </w:r>
      <w:r w:rsidRPr="00301AF9">
        <w:rPr>
          <w:sz w:val="24"/>
          <w:vertAlign w:val="superscript"/>
        </w:rPr>
        <w:t>e</w:t>
      </w:r>
      <w:r>
        <w:rPr>
          <w:sz w:val="24"/>
        </w:rPr>
        <w:t xml:space="preserve"> niveau : cache d’objet partagé par d’autres. A utiliser quand ratio de Read&gt;&gt;</w:t>
      </w:r>
      <w:proofErr w:type="spellStart"/>
      <w:r>
        <w:rPr>
          <w:sz w:val="24"/>
        </w:rPr>
        <w:t>Write</w:t>
      </w:r>
      <w:proofErr w:type="spellEnd"/>
      <w:r>
        <w:rPr>
          <w:sz w:val="24"/>
        </w:rPr>
        <w:t>, car meilleurs résultats.</w:t>
      </w:r>
      <w:r>
        <w:rPr>
          <w:sz w:val="24"/>
        </w:rPr>
        <w:br/>
        <w:t>1) Provider de cache : eHcache.jar</w:t>
      </w:r>
    </w:p>
    <w:p w:rsidR="00301AF9" w:rsidRPr="00301AF9" w:rsidRDefault="00301AF9" w:rsidP="008F073A">
      <w:pPr>
        <w:rPr>
          <w:sz w:val="24"/>
        </w:rPr>
      </w:pPr>
      <w:r>
        <w:rPr>
          <w:sz w:val="24"/>
        </w:rPr>
        <w:t xml:space="preserve">2)3 lignes dans cfg.xml et </w:t>
      </w:r>
      <w:r w:rsidRPr="00301AF9">
        <w:rPr>
          <w:sz w:val="24"/>
        </w:rPr>
        <w:t xml:space="preserve">eHcache.xml (à configurer, avec objets, time to live, </w:t>
      </w:r>
      <w:proofErr w:type="spellStart"/>
      <w:r w:rsidRPr="00301AF9">
        <w:rPr>
          <w:sz w:val="24"/>
        </w:rPr>
        <w:t>overflowToDisk</w:t>
      </w:r>
      <w:proofErr w:type="spellEnd"/>
      <w:r w:rsidRPr="00301AF9">
        <w:rPr>
          <w:sz w:val="24"/>
        </w:rPr>
        <w:t>=”false” !)</w:t>
      </w:r>
    </w:p>
    <w:p w:rsidR="00301AF9" w:rsidRDefault="00301AF9" w:rsidP="008F073A">
      <w:pPr>
        <w:rPr>
          <w:sz w:val="24"/>
        </w:rPr>
      </w:pPr>
      <w:r>
        <w:rPr>
          <w:sz w:val="24"/>
        </w:rPr>
        <w:t xml:space="preserve">3) Choisir une politique à mettre dans fichier de </w:t>
      </w:r>
      <w:proofErr w:type="spellStart"/>
      <w:r>
        <w:rPr>
          <w:sz w:val="24"/>
        </w:rPr>
        <w:t>mapping</w:t>
      </w:r>
      <w:proofErr w:type="spellEnd"/>
      <w:r>
        <w:rPr>
          <w:sz w:val="24"/>
        </w:rPr>
        <w:br/>
      </w:r>
      <w:r>
        <w:rPr>
          <w:sz w:val="24"/>
        </w:rPr>
        <w:tab/>
        <w:t>- cache</w:t>
      </w:r>
      <w:r>
        <w:rPr>
          <w:sz w:val="24"/>
        </w:rPr>
        <w:br/>
      </w:r>
      <w:r>
        <w:rPr>
          <w:sz w:val="24"/>
        </w:rPr>
        <w:tab/>
        <w:t xml:space="preserve">- </w:t>
      </w:r>
      <w:proofErr w:type="spellStart"/>
      <w:r>
        <w:rPr>
          <w:sz w:val="24"/>
        </w:rPr>
        <w:t>read-only</w:t>
      </w:r>
      <w:proofErr w:type="spellEnd"/>
      <w:r>
        <w:rPr>
          <w:sz w:val="24"/>
        </w:rPr>
        <w:t xml:space="preserve"> (cool, tu mets le matin, mais pas modifiable. </w:t>
      </w:r>
      <w:proofErr w:type="spellStart"/>
      <w:r>
        <w:rPr>
          <w:sz w:val="24"/>
        </w:rPr>
        <w:t>Expl</w:t>
      </w:r>
      <w:proofErr w:type="spellEnd"/>
      <w:r>
        <w:rPr>
          <w:sz w:val="24"/>
        </w:rPr>
        <w:t> : carrefour et ses promos du jour)</w:t>
      </w:r>
      <w:r>
        <w:rPr>
          <w:sz w:val="24"/>
        </w:rPr>
        <w:br/>
      </w:r>
      <w:r>
        <w:rPr>
          <w:sz w:val="24"/>
        </w:rPr>
        <w:tab/>
        <w:t xml:space="preserve">- </w:t>
      </w:r>
      <w:proofErr w:type="spellStart"/>
      <w:r>
        <w:rPr>
          <w:sz w:val="24"/>
        </w:rPr>
        <w:t>read-write</w:t>
      </w:r>
      <w:proofErr w:type="spellEnd"/>
      <w:r>
        <w:rPr>
          <w:sz w:val="24"/>
        </w:rPr>
        <w:t xml:space="preserve"> (pas trop)</w:t>
      </w:r>
      <w:r>
        <w:rPr>
          <w:sz w:val="24"/>
        </w:rPr>
        <w:br/>
      </w:r>
      <w:r>
        <w:rPr>
          <w:sz w:val="24"/>
        </w:rPr>
        <w:tab/>
        <w:t xml:space="preserve">- </w:t>
      </w:r>
      <w:proofErr w:type="spellStart"/>
      <w:r>
        <w:rPr>
          <w:sz w:val="24"/>
        </w:rPr>
        <w:t>Transactionnal</w:t>
      </w:r>
      <w:proofErr w:type="spellEnd"/>
      <w:r>
        <w:rPr>
          <w:sz w:val="24"/>
        </w:rPr>
        <w:t xml:space="preserve"> (inutile, personne peut y accéder)</w:t>
      </w:r>
    </w:p>
    <w:p w:rsidR="00301AF9" w:rsidRDefault="00301AF9" w:rsidP="008F073A">
      <w:pPr>
        <w:rPr>
          <w:sz w:val="24"/>
        </w:rPr>
      </w:pPr>
      <w:r>
        <w:rPr>
          <w:sz w:val="24"/>
        </w:rPr>
        <w:t>4) hbm.xml</w:t>
      </w:r>
    </w:p>
    <w:p w:rsidR="00301AF9" w:rsidRDefault="00301AF9" w:rsidP="008F073A">
      <w:pPr>
        <w:rPr>
          <w:sz w:val="24"/>
        </w:rPr>
      </w:pPr>
      <w:r>
        <w:rPr>
          <w:sz w:val="24"/>
        </w:rPr>
        <w:br/>
        <w:t xml:space="preserve">(== Réussir à </w:t>
      </w:r>
      <w:proofErr w:type="spellStart"/>
      <w:r>
        <w:rPr>
          <w:sz w:val="24"/>
        </w:rPr>
        <w:t>integrer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Hibernate</w:t>
      </w:r>
      <w:proofErr w:type="spellEnd"/>
      <w:r>
        <w:rPr>
          <w:sz w:val="24"/>
        </w:rPr>
        <w:t xml:space="preserve"> console, avec </w:t>
      </w:r>
      <w:proofErr w:type="spellStart"/>
      <w:r>
        <w:rPr>
          <w:sz w:val="24"/>
        </w:rPr>
        <w:t>Hibernate</w:t>
      </w:r>
      <w:proofErr w:type="spellEnd"/>
      <w:r>
        <w:rPr>
          <w:sz w:val="24"/>
        </w:rPr>
        <w:t xml:space="preserve"> statistique, c’est top !</w:t>
      </w:r>
      <w:r>
        <w:rPr>
          <w:sz w:val="24"/>
        </w:rPr>
        <w:br/>
      </w:r>
      <w:proofErr w:type="spellStart"/>
      <w:r>
        <w:rPr>
          <w:sz w:val="24"/>
        </w:rPr>
        <w:t>Statistics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Hibernate.getSessionFactory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  <w:proofErr w:type="spellStart"/>
      <w:r>
        <w:rPr>
          <w:sz w:val="24"/>
        </w:rPr>
        <w:t>getStatistics</w:t>
      </w:r>
      <w:proofErr w:type="spellEnd"/>
      <w:r>
        <w:rPr>
          <w:sz w:val="24"/>
        </w:rPr>
        <w:t>();</w:t>
      </w:r>
      <w:r>
        <w:rPr>
          <w:sz w:val="24"/>
        </w:rPr>
        <w:br/>
      </w:r>
      <w:proofErr w:type="spellStart"/>
      <w:r>
        <w:rPr>
          <w:sz w:val="24"/>
        </w:rPr>
        <w:t>stats.setStatisticsEnabled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) ;</w:t>
      </w:r>
    </w:p>
    <w:p w:rsidR="00301AF9" w:rsidRDefault="00301AF9" w:rsidP="008F073A">
      <w:pPr>
        <w:rPr>
          <w:sz w:val="24"/>
        </w:rPr>
      </w:pPr>
      <w:r>
        <w:rPr>
          <w:sz w:val="24"/>
        </w:rPr>
        <w:t xml:space="preserve">) </w:t>
      </w:r>
    </w:p>
    <w:p w:rsidR="00301AF9" w:rsidRDefault="00301AF9" w:rsidP="008F073A">
      <w:pPr>
        <w:rPr>
          <w:sz w:val="24"/>
        </w:rPr>
      </w:pPr>
    </w:p>
    <w:p w:rsidR="00301AF9" w:rsidRDefault="00301AF9" w:rsidP="008F073A">
      <w:pPr>
        <w:rPr>
          <w:sz w:val="24"/>
        </w:rPr>
      </w:pPr>
      <w:r>
        <w:rPr>
          <w:sz w:val="24"/>
        </w:rPr>
        <w:t>Question de cours :</w:t>
      </w:r>
    </w:p>
    <w:p w:rsidR="00301AF9" w:rsidRDefault="00301AF9" w:rsidP="00301AF9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Peut-on mettre en cache une requête ? Oui (essayer de mettre au moins une)</w:t>
      </w:r>
    </w:p>
    <w:p w:rsidR="00301AF9" w:rsidRDefault="00301AF9" w:rsidP="00301AF9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Si on </w:t>
      </w:r>
      <w:proofErr w:type="gramStart"/>
      <w:r>
        <w:rPr>
          <w:sz w:val="24"/>
        </w:rPr>
        <w:t>choisis</w:t>
      </w:r>
      <w:proofErr w:type="gramEnd"/>
      <w:r>
        <w:rPr>
          <w:sz w:val="24"/>
        </w:rPr>
        <w:t xml:space="preserve"> de mettre beaucoup d’objets dans la session (long conversations), retirer l’auto-flush</w:t>
      </w:r>
    </w:p>
    <w:p w:rsidR="00301AF9" w:rsidRDefault="00301AF9" w:rsidP="00301AF9">
      <w:pPr>
        <w:rPr>
          <w:sz w:val="24"/>
        </w:rPr>
      </w:pPr>
    </w:p>
    <w:p w:rsidR="00301AF9" w:rsidRDefault="00301AF9" w:rsidP="00301AF9">
      <w:pPr>
        <w:rPr>
          <w:b/>
          <w:sz w:val="24"/>
        </w:rPr>
      </w:pPr>
      <w:proofErr w:type="spellStart"/>
      <w:r w:rsidRPr="00301AF9">
        <w:rPr>
          <w:b/>
          <w:sz w:val="24"/>
        </w:rPr>
        <w:t>Fetching</w:t>
      </w:r>
      <w:proofErr w:type="spellEnd"/>
      <w:r w:rsidRPr="00301AF9">
        <w:rPr>
          <w:b/>
          <w:sz w:val="24"/>
        </w:rPr>
        <w:t xml:space="preserve"> </w:t>
      </w:r>
      <w:proofErr w:type="spellStart"/>
      <w:r w:rsidRPr="00301AF9">
        <w:rPr>
          <w:b/>
          <w:sz w:val="24"/>
        </w:rPr>
        <w:t>strategies</w:t>
      </w:r>
      <w:proofErr w:type="spellEnd"/>
      <w:r w:rsidRPr="00301AF9">
        <w:rPr>
          <w:b/>
          <w:sz w:val="24"/>
        </w:rPr>
        <w:t xml:space="preserve"> </w:t>
      </w:r>
    </w:p>
    <w:p w:rsidR="00301AF9" w:rsidRPr="00301AF9" w:rsidRDefault="00301AF9" w:rsidP="00301AF9">
      <w:pPr>
        <w:rPr>
          <w:sz w:val="24"/>
        </w:rPr>
      </w:pPr>
      <w:r>
        <w:rPr>
          <w:sz w:val="24"/>
        </w:rPr>
        <w:t>« </w:t>
      </w:r>
      <w:proofErr w:type="spellStart"/>
      <w:r>
        <w:rPr>
          <w:sz w:val="24"/>
        </w:rPr>
        <w:t>Fetch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subselect</w:t>
      </w:r>
      <w:proofErr w:type="spellEnd"/>
      <w:r>
        <w:rPr>
          <w:sz w:val="24"/>
        </w:rPr>
        <w:t xml:space="preserve"> » utile si on affiche une page avec tous les contacts et leurs phones (fais juste 2 </w:t>
      </w:r>
      <w:proofErr w:type="spellStart"/>
      <w:r>
        <w:rPr>
          <w:sz w:val="24"/>
        </w:rPr>
        <w:t>reqûetes</w:t>
      </w:r>
      <w:proofErr w:type="spellEnd"/>
      <w:r>
        <w:rPr>
          <w:sz w:val="24"/>
        </w:rPr>
        <w:t xml:space="preserve"> au lieu de 1 pour </w:t>
      </w:r>
      <w:proofErr w:type="spellStart"/>
      <w:r>
        <w:rPr>
          <w:sz w:val="24"/>
        </w:rPr>
        <w:t>allContact</w:t>
      </w:r>
      <w:proofErr w:type="spellEnd"/>
      <w:r>
        <w:rPr>
          <w:sz w:val="24"/>
        </w:rPr>
        <w:t xml:space="preserve"> + 1 par Contact)</w:t>
      </w:r>
    </w:p>
    <w:sectPr w:rsidR="00301AF9" w:rsidRPr="00301AF9" w:rsidSect="00E81A93">
      <w:pgSz w:w="11906" w:h="16838"/>
      <w:pgMar w:top="993" w:right="849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216EF"/>
    <w:multiLevelType w:val="hybridMultilevel"/>
    <w:tmpl w:val="8F46EEDE"/>
    <w:lvl w:ilvl="0" w:tplc="0F0C90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D7E04"/>
    <w:multiLevelType w:val="hybridMultilevel"/>
    <w:tmpl w:val="FFA64860"/>
    <w:lvl w:ilvl="0" w:tplc="C798CA5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7B"/>
    <w:rsid w:val="00021A10"/>
    <w:rsid w:val="00301AF9"/>
    <w:rsid w:val="003079A6"/>
    <w:rsid w:val="003C3B44"/>
    <w:rsid w:val="00430F0F"/>
    <w:rsid w:val="0046497B"/>
    <w:rsid w:val="004976AD"/>
    <w:rsid w:val="005A6FE4"/>
    <w:rsid w:val="005E5C36"/>
    <w:rsid w:val="007C206E"/>
    <w:rsid w:val="00884F74"/>
    <w:rsid w:val="00886A75"/>
    <w:rsid w:val="008F073A"/>
    <w:rsid w:val="00901FC5"/>
    <w:rsid w:val="00990940"/>
    <w:rsid w:val="00AD6EBA"/>
    <w:rsid w:val="00B74530"/>
    <w:rsid w:val="00C17DBF"/>
    <w:rsid w:val="00CE24B3"/>
    <w:rsid w:val="00CE3776"/>
    <w:rsid w:val="00DD5B59"/>
    <w:rsid w:val="00E30F3F"/>
    <w:rsid w:val="00E81A93"/>
    <w:rsid w:val="00FA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D06C0-C272-482F-B071-12329999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944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JulienM</dc:creator>
  <cp:keywords/>
  <dc:description/>
  <cp:lastModifiedBy>JulienM</cp:lastModifiedBy>
  <cp:revision>13</cp:revision>
  <dcterms:created xsi:type="dcterms:W3CDTF">2016-09-27T11:56:00Z</dcterms:created>
  <dcterms:modified xsi:type="dcterms:W3CDTF">2016-10-11T15:17:00Z</dcterms:modified>
</cp:coreProperties>
</file>