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7B" w:rsidRDefault="00CD7F13" w:rsidP="00884F74">
      <w:pPr>
        <w:jc w:val="center"/>
        <w:rPr>
          <w:sz w:val="36"/>
        </w:rPr>
      </w:pPr>
      <w:r>
        <w:rPr>
          <w:sz w:val="36"/>
        </w:rPr>
        <w:t>SPRING</w:t>
      </w:r>
    </w:p>
    <w:p w:rsidR="00884F74" w:rsidRDefault="00CD7F13" w:rsidP="00CD7F13">
      <w:pPr>
        <w:rPr>
          <w:sz w:val="24"/>
        </w:rPr>
      </w:pPr>
      <w:r>
        <w:rPr>
          <w:sz w:val="36"/>
        </w:rPr>
        <w:br/>
      </w:r>
      <w:r w:rsidRPr="00CD7F13">
        <w:rPr>
          <w:sz w:val="24"/>
        </w:rPr>
        <w:t xml:space="preserve">Objectif : </w:t>
      </w:r>
      <w:r>
        <w:rPr>
          <w:sz w:val="24"/>
        </w:rPr>
        <w:t>Réduire les dépendances fortes, faire en sorte que le code soit indépendant des futurs classes d’implémentation</w:t>
      </w:r>
    </w:p>
    <w:p w:rsidR="00CD7F13" w:rsidRPr="00CD7F13" w:rsidRDefault="00CD7F13" w:rsidP="00CD7F13">
      <w:pPr>
        <w:rPr>
          <w:sz w:val="24"/>
        </w:rPr>
      </w:pPr>
      <w:r w:rsidRPr="00CD7F13">
        <w:rPr>
          <w:sz w:val="24"/>
          <w:lang w:val="en-US"/>
        </w:rPr>
        <w:br/>
        <w:t xml:space="preserve">Spring : </w:t>
      </w:r>
      <w:r w:rsidRPr="00CD7F13">
        <w:rPr>
          <w:sz w:val="24"/>
          <w:lang w:val="en-US"/>
        </w:rPr>
        <w:br/>
        <w:t xml:space="preserve">1) Config : jar dans lib. </w:t>
      </w:r>
      <w:r w:rsidRPr="00CD7F13">
        <w:rPr>
          <w:sz w:val="24"/>
        </w:rPr>
        <w:t xml:space="preserve">Eventuellement </w:t>
      </w:r>
      <w:proofErr w:type="spellStart"/>
      <w:r w:rsidRPr="00CD7F13">
        <w:rPr>
          <w:sz w:val="24"/>
        </w:rPr>
        <w:t>SpringIDE</w:t>
      </w:r>
      <w:proofErr w:type="spellEnd"/>
      <w:r w:rsidRPr="00CD7F13">
        <w:rPr>
          <w:sz w:val="24"/>
        </w:rPr>
        <w:t xml:space="preserve"> </w:t>
      </w:r>
      <w:r>
        <w:rPr>
          <w:sz w:val="24"/>
        </w:rPr>
        <w:t>in</w:t>
      </w:r>
      <w:r w:rsidRPr="00CD7F13">
        <w:rPr>
          <w:sz w:val="24"/>
        </w:rPr>
        <w:t xml:space="preserve"> Eclipse (donnera : </w:t>
      </w:r>
      <w:r>
        <w:rPr>
          <w:sz w:val="24"/>
        </w:rPr>
        <w:t xml:space="preserve">click droit,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« 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Nature »)</w:t>
      </w:r>
    </w:p>
    <w:p w:rsidR="00CD7F13" w:rsidRDefault="00CD7F13" w:rsidP="00CD7F13">
      <w:pPr>
        <w:rPr>
          <w:sz w:val="24"/>
        </w:rPr>
      </w:pPr>
      <w:r>
        <w:rPr>
          <w:sz w:val="24"/>
        </w:rPr>
        <w:t>2) XML : applicationContext.xml  (sinon Annotations, et dernièrement Java Config)</w:t>
      </w:r>
    </w:p>
    <w:p w:rsidR="00CD7F13" w:rsidRDefault="00CD7F13" w:rsidP="00CD7F13">
      <w:pPr>
        <w:rPr>
          <w:sz w:val="24"/>
        </w:rPr>
      </w:pPr>
      <w:r>
        <w:rPr>
          <w:sz w:val="24"/>
        </w:rPr>
        <w:t xml:space="preserve">3) API Java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 : </w:t>
      </w:r>
      <w:proofErr w:type="spellStart"/>
      <w:r>
        <w:rPr>
          <w:sz w:val="24"/>
        </w:rPr>
        <w:t>ApplicationContext</w:t>
      </w:r>
      <w:proofErr w:type="spellEnd"/>
      <w:r>
        <w:rPr>
          <w:sz w:val="24"/>
        </w:rPr>
        <w:t>.</w:t>
      </w:r>
    </w:p>
    <w:p w:rsidR="00CD7F13" w:rsidRDefault="00CD7F13" w:rsidP="00CD7F13">
      <w:pPr>
        <w:rPr>
          <w:sz w:val="24"/>
        </w:rPr>
      </w:pPr>
      <w:r>
        <w:rPr>
          <w:sz w:val="24"/>
        </w:rPr>
        <w:br/>
        <w:t>Objectifs TP :</w:t>
      </w:r>
    </w:p>
    <w:p w:rsidR="00CD7F13" w:rsidRDefault="00CD7F13" w:rsidP="00CD7F13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ID</w:t>
      </w:r>
    </w:p>
    <w:p w:rsidR="00CD7F13" w:rsidRDefault="00CD7F13" w:rsidP="00CD7F13">
      <w:pPr>
        <w:pStyle w:val="Paragraphedeliste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Prog</w:t>
      </w:r>
      <w:proofErr w:type="spellEnd"/>
      <w:r>
        <w:rPr>
          <w:sz w:val="24"/>
        </w:rPr>
        <w:t xml:space="preserve"> par aspect</w:t>
      </w:r>
    </w:p>
    <w:p w:rsidR="00CD7F13" w:rsidRDefault="00CD7F13" w:rsidP="00CD7F13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Config avec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faz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cuidado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caralho</w:t>
      </w:r>
      <w:proofErr w:type="spellEnd"/>
      <w:r>
        <w:rPr>
          <w:sz w:val="24"/>
        </w:rPr>
        <w:t> !)</w:t>
      </w:r>
    </w:p>
    <w:p w:rsidR="00CD7F13" w:rsidRDefault="00CD7F13" w:rsidP="00CD7F13">
      <w:pPr>
        <w:rPr>
          <w:sz w:val="24"/>
        </w:rPr>
      </w:pPr>
      <w:r>
        <w:rPr>
          <w:sz w:val="24"/>
        </w:rPr>
        <w:t xml:space="preserve">(Note : Lors du lancement de l’appli, ou pendant la soutenance, drop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. Création du lancement,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 crée,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…. Et 2-3 contacts doivent être automatiquement (ou un bouton « peupler la base ») inséré, en utilisant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>.</w:t>
      </w:r>
      <w:r>
        <w:rPr>
          <w:sz w:val="24"/>
        </w:rPr>
        <w:br/>
        <w:t xml:space="preserve">Note 2 : si un </w:t>
      </w:r>
      <w:proofErr w:type="spellStart"/>
      <w:r>
        <w:rPr>
          <w:sz w:val="24"/>
        </w:rPr>
        <w:t>bean</w:t>
      </w:r>
      <w:proofErr w:type="spellEnd"/>
      <w:r>
        <w:rPr>
          <w:sz w:val="24"/>
        </w:rPr>
        <w:t xml:space="preserve"> dépend d’un autre, qui dépend d’un autre,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… Pas de problème avec </w:t>
      </w:r>
      <w:proofErr w:type="spellStart"/>
      <w:r>
        <w:rPr>
          <w:sz w:val="24"/>
        </w:rPr>
        <w:t>contrscuteurs</w:t>
      </w:r>
      <w:proofErr w:type="spellEnd"/>
      <w:r>
        <w:rPr>
          <w:sz w:val="24"/>
        </w:rPr>
        <w:t xml:space="preserve">, mais setter va merder. Il faut mettre un sens dans le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.)</w:t>
      </w:r>
    </w:p>
    <w:p w:rsidR="00CD7F13" w:rsidRDefault="00CD7F13" w:rsidP="00CD7F13">
      <w:pPr>
        <w:rPr>
          <w:sz w:val="24"/>
        </w:rPr>
      </w:pPr>
      <w:r>
        <w:rPr>
          <w:sz w:val="24"/>
        </w:rPr>
        <w:t>Ajouter élément « </w:t>
      </w:r>
      <w:proofErr w:type="spellStart"/>
      <w:r>
        <w:rPr>
          <w:sz w:val="24"/>
        </w:rPr>
        <w:t>init-method</w:t>
      </w:r>
      <w:proofErr w:type="spellEnd"/>
      <w:r>
        <w:rPr>
          <w:sz w:val="24"/>
        </w:rPr>
        <w:t xml:space="preserve"> » ou </w:t>
      </w:r>
      <w:proofErr w:type="spellStart"/>
      <w:r>
        <w:rPr>
          <w:sz w:val="24"/>
        </w:rPr>
        <w:t>impléments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InitializeBean</w:t>
      </w:r>
      <w:proofErr w:type="spellEnd"/>
      <w:r>
        <w:rPr>
          <w:sz w:val="24"/>
        </w:rPr>
        <w:t xml:space="preserve"> pour faire une action après la création.</w:t>
      </w:r>
    </w:p>
    <w:p w:rsidR="00CD7F13" w:rsidRDefault="00CD7F13" w:rsidP="00CD7F13">
      <w:pPr>
        <w:rPr>
          <w:sz w:val="24"/>
        </w:rPr>
      </w:pPr>
      <w:r>
        <w:rPr>
          <w:sz w:val="24"/>
        </w:rPr>
        <w:t xml:space="preserve">Dans les servlets : </w:t>
      </w:r>
      <w:proofErr w:type="spellStart"/>
      <w:r>
        <w:rPr>
          <w:sz w:val="24"/>
        </w:rPr>
        <w:t>ApplicationContext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context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WebApp</w:t>
      </w:r>
      <w:proofErr w:type="spellEnd"/>
    </w:p>
    <w:p w:rsidR="00CD7F13" w:rsidRDefault="00CD7F13" w:rsidP="00CD7F13">
      <w:pPr>
        <w:rPr>
          <w:sz w:val="24"/>
        </w:rPr>
      </w:pPr>
    </w:p>
    <w:p w:rsidR="00CD7F13" w:rsidRDefault="00CD7F13" w:rsidP="00CD7F13">
      <w:pPr>
        <w:rPr>
          <w:sz w:val="24"/>
        </w:rPr>
      </w:pPr>
    </w:p>
    <w:p w:rsidR="00CD7F13" w:rsidRPr="00CD7F13" w:rsidRDefault="00CD7F13" w:rsidP="00CD7F13">
      <w:pPr>
        <w:rPr>
          <w:b/>
          <w:sz w:val="24"/>
        </w:rPr>
      </w:pPr>
      <w:r w:rsidRPr="00CD7F13">
        <w:rPr>
          <w:b/>
          <w:sz w:val="24"/>
        </w:rPr>
        <w:t>Programmation par Aspect (AOP)</w:t>
      </w:r>
    </w:p>
    <w:p w:rsidR="00CD7F13" w:rsidRDefault="00CD7F13" w:rsidP="00CD7F13">
      <w:pPr>
        <w:rPr>
          <w:sz w:val="24"/>
        </w:rPr>
      </w:pPr>
    </w:p>
    <w:p w:rsidR="00CD7F13" w:rsidRDefault="00CD7F13" w:rsidP="00CD7F13">
      <w:pPr>
        <w:rPr>
          <w:sz w:val="24"/>
        </w:rPr>
      </w:pPr>
      <w:r w:rsidRPr="00CD7F13">
        <w:rPr>
          <w:sz w:val="24"/>
        </w:rPr>
        <w:t xml:space="preserve">Mots-clefs : </w:t>
      </w:r>
      <w:r w:rsidRPr="00CD7F13">
        <w:rPr>
          <w:sz w:val="24"/>
        </w:rPr>
        <w:br/>
      </w:r>
      <w:r w:rsidRPr="00CD7F13">
        <w:rPr>
          <w:sz w:val="24"/>
        </w:rPr>
        <w:tab/>
        <w:t>- Target</w:t>
      </w:r>
      <w:r>
        <w:rPr>
          <w:sz w:val="24"/>
        </w:rPr>
        <w:t> : la classe sur laquelle on va se baser</w:t>
      </w:r>
      <w:r>
        <w:rPr>
          <w:sz w:val="24"/>
        </w:rPr>
        <w:br/>
      </w:r>
      <w:r>
        <w:rPr>
          <w:sz w:val="24"/>
        </w:rPr>
        <w:tab/>
        <w:t xml:space="preserve">- </w:t>
      </w:r>
      <w:proofErr w:type="spellStart"/>
      <w:r>
        <w:rPr>
          <w:sz w:val="24"/>
        </w:rPr>
        <w:t>Advice</w:t>
      </w:r>
      <w:proofErr w:type="spellEnd"/>
      <w:r>
        <w:rPr>
          <w:sz w:val="24"/>
        </w:rPr>
        <w:t xml:space="preserve"> : La classe qui va se tisser sur le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 xml:space="preserve"> (la « copie »)</w:t>
      </w:r>
      <w:r>
        <w:rPr>
          <w:sz w:val="24"/>
        </w:rPr>
        <w:br/>
      </w:r>
      <w:r>
        <w:rPr>
          <w:sz w:val="24"/>
        </w:rPr>
        <w:tab/>
        <w:t xml:space="preserve">- </w:t>
      </w:r>
      <w:proofErr w:type="spellStart"/>
      <w:r>
        <w:rPr>
          <w:sz w:val="24"/>
        </w:rPr>
        <w:t>JoinPoint</w:t>
      </w:r>
      <w:proofErr w:type="spellEnd"/>
      <w:r>
        <w:rPr>
          <w:sz w:val="24"/>
        </w:rPr>
        <w:t> : Point d’</w:t>
      </w:r>
      <w:proofErr w:type="spellStart"/>
      <w:r>
        <w:rPr>
          <w:sz w:val="24"/>
        </w:rPr>
        <w:t>execution</w:t>
      </w:r>
      <w:proofErr w:type="spellEnd"/>
      <w:r>
        <w:rPr>
          <w:sz w:val="24"/>
        </w:rPr>
        <w:t xml:space="preserve"> du programme (Constructeur,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invoc</w:t>
      </w:r>
      <w:proofErr w:type="spellEnd"/>
      <w:r>
        <w:rPr>
          <w:sz w:val="24"/>
        </w:rPr>
        <w:t>, etc…)</w:t>
      </w:r>
      <w:r>
        <w:rPr>
          <w:sz w:val="24"/>
        </w:rPr>
        <w:br/>
      </w:r>
      <w:r>
        <w:rPr>
          <w:sz w:val="24"/>
        </w:rPr>
        <w:tab/>
        <w:t>-</w:t>
      </w:r>
      <w:proofErr w:type="spellStart"/>
      <w:r>
        <w:rPr>
          <w:sz w:val="24"/>
        </w:rPr>
        <w:t>Pointcut</w:t>
      </w:r>
      <w:proofErr w:type="spellEnd"/>
      <w:r>
        <w:rPr>
          <w:sz w:val="24"/>
        </w:rPr>
        <w:t xml:space="preserve"> : « Si j’ai ça, alors je lance ce </w:t>
      </w:r>
      <w:proofErr w:type="spellStart"/>
      <w:r>
        <w:rPr>
          <w:sz w:val="24"/>
        </w:rPr>
        <w:t>pointcut</w:t>
      </w:r>
      <w:proofErr w:type="spellEnd"/>
      <w:r>
        <w:rPr>
          <w:sz w:val="24"/>
        </w:rPr>
        <w:t xml:space="preserve">, sinon </w:t>
      </w:r>
      <w:proofErr w:type="spellStart"/>
      <w:r>
        <w:rPr>
          <w:sz w:val="24"/>
        </w:rPr>
        <w:t>methode</w:t>
      </w:r>
      <w:proofErr w:type="spellEnd"/>
      <w:r>
        <w:rPr>
          <w:sz w:val="24"/>
        </w:rPr>
        <w:t xml:space="preserve"> normale »</w:t>
      </w:r>
    </w:p>
    <w:p w:rsidR="00CD7F13" w:rsidRDefault="00CD7F13" w:rsidP="00CD7F13">
      <w:pPr>
        <w:rPr>
          <w:sz w:val="24"/>
        </w:rPr>
      </w:pPr>
    </w:p>
    <w:p w:rsidR="00CD7F13" w:rsidRDefault="00CD7F13" w:rsidP="00CD7F13">
      <w:pPr>
        <w:rPr>
          <w:sz w:val="24"/>
        </w:rPr>
      </w:pPr>
      <w:r>
        <w:rPr>
          <w:sz w:val="24"/>
        </w:rPr>
        <w:t xml:space="preserve">Si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est tissé par un aspect, alors </w:t>
      </w:r>
      <w:proofErr w:type="spellStart"/>
      <w:r>
        <w:rPr>
          <w:sz w:val="24"/>
        </w:rPr>
        <w:t>getBean</w:t>
      </w:r>
      <w:proofErr w:type="spellEnd"/>
      <w:r>
        <w:rPr>
          <w:sz w:val="24"/>
        </w:rPr>
        <w:t xml:space="preserve"> risque de rendre pas l’objet XX mais </w:t>
      </w:r>
      <w:proofErr w:type="spellStart"/>
      <w:r>
        <w:rPr>
          <w:sz w:val="24"/>
        </w:rPr>
        <w:t>ProxyXX</w:t>
      </w:r>
      <w:proofErr w:type="spellEnd"/>
      <w:r>
        <w:rPr>
          <w:sz w:val="24"/>
        </w:rPr>
        <w:t>, donc on ne pourra pas insérer l’objet dans la base.</w:t>
      </w:r>
    </w:p>
    <w:p w:rsidR="00CD7F13" w:rsidRDefault="00CD7F13" w:rsidP="00CD7F13">
      <w:pPr>
        <w:rPr>
          <w:sz w:val="24"/>
        </w:rPr>
      </w:pPr>
    </w:p>
    <w:p w:rsidR="00CD7F13" w:rsidRDefault="00CD7F13" w:rsidP="00CD7F13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</w:t>
      </w:r>
    </w:p>
    <w:p w:rsidR="00CD7F13" w:rsidRPr="00CD7F13" w:rsidRDefault="00CD7F13" w:rsidP="00CD7F13">
      <w:pPr>
        <w:rPr>
          <w:sz w:val="24"/>
        </w:rPr>
      </w:pPr>
      <w:r>
        <w:rPr>
          <w:sz w:val="24"/>
        </w:rPr>
        <w:t>Question de cours :</w:t>
      </w:r>
      <w:r>
        <w:rPr>
          <w:sz w:val="24"/>
        </w:rPr>
        <w:br/>
        <w:t xml:space="preserve">- Qu’est-ce qu’un conteneur lourd ?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légé</w:t>
      </w:r>
      <w:proofErr w:type="spellEnd"/>
      <w:r>
        <w:rPr>
          <w:sz w:val="24"/>
        </w:rPr>
        <w:t>, EJB lourd.</w:t>
      </w:r>
      <w:r>
        <w:rPr>
          <w:sz w:val="24"/>
        </w:rPr>
        <w:br/>
        <w:t xml:space="preserve">1)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léger, pas besoin d’un serveur d’application (</w:t>
      </w:r>
      <w:proofErr w:type="spellStart"/>
      <w:r>
        <w:rPr>
          <w:sz w:val="24"/>
        </w:rPr>
        <w:t>tomcat</w:t>
      </w:r>
      <w:proofErr w:type="spellEnd"/>
      <w:r>
        <w:rPr>
          <w:sz w:val="24"/>
        </w:rPr>
        <w:t xml:space="preserve">). EJB non (JBOSS, </w:t>
      </w:r>
      <w:proofErr w:type="spellStart"/>
      <w:r>
        <w:rPr>
          <w:sz w:val="24"/>
        </w:rPr>
        <w:t>Websphere</w:t>
      </w:r>
      <w:proofErr w:type="spellEnd"/>
      <w:r>
        <w:rPr>
          <w:sz w:val="24"/>
        </w:rPr>
        <w:t>,…)</w:t>
      </w:r>
      <w:r>
        <w:rPr>
          <w:sz w:val="24"/>
        </w:rPr>
        <w:br/>
        <w:t xml:space="preserve">2) Dans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>, nos classes sont de simples POJO.</w:t>
      </w:r>
    </w:p>
    <w:p w:rsidR="00CD7F13" w:rsidRDefault="00CD7F13" w:rsidP="00CD7F13">
      <w:pPr>
        <w:pStyle w:val="Paragraphedeliste"/>
        <w:numPr>
          <w:ilvl w:val="0"/>
          <w:numId w:val="4"/>
        </w:numPr>
        <w:rPr>
          <w:sz w:val="24"/>
        </w:rPr>
      </w:pPr>
      <w:r w:rsidRPr="00CD7F13">
        <w:rPr>
          <w:sz w:val="24"/>
        </w:rPr>
        <w:t>Schéma (à retenir) :</w:t>
      </w:r>
    </w:p>
    <w:p w:rsidR="00CD7F13" w:rsidRPr="00CD7F13" w:rsidRDefault="00CD7F13" w:rsidP="00CD7F13">
      <w:pPr>
        <w:pStyle w:val="Paragraphedeliste"/>
        <w:ind w:left="0"/>
        <w:rPr>
          <w:sz w:val="24"/>
        </w:rPr>
      </w:pPr>
      <w:r>
        <w:rPr>
          <w:sz w:val="24"/>
        </w:rPr>
        <w:br/>
      </w:r>
      <w:r w:rsidRPr="00CD7F13">
        <w:rPr>
          <w:sz w:val="24"/>
          <w:u w:val="single"/>
        </w:rPr>
        <w:t>Servlet</w:t>
      </w:r>
      <w:r w:rsidRPr="00CD7F13">
        <w:rPr>
          <w:sz w:val="24"/>
        </w:rPr>
        <w:t xml:space="preserve"> -&gt; </w:t>
      </w:r>
      <w:r w:rsidRPr="00CD7F13">
        <w:rPr>
          <w:sz w:val="24"/>
          <w:u w:val="single"/>
        </w:rPr>
        <w:t>Service</w:t>
      </w:r>
      <w:r w:rsidRPr="00CD7F13">
        <w:rPr>
          <w:sz w:val="24"/>
        </w:rPr>
        <w:t xml:space="preserve"> -&gt; </w:t>
      </w:r>
      <w:r w:rsidRPr="00CD7F13">
        <w:rPr>
          <w:sz w:val="24"/>
          <w:u w:val="single"/>
        </w:rPr>
        <w:t>DAO</w:t>
      </w:r>
      <w:r w:rsidRPr="00CD7F13">
        <w:rPr>
          <w:sz w:val="24"/>
        </w:rPr>
        <w:t xml:space="preserve"> -&gt; </w:t>
      </w:r>
      <w:proofErr w:type="spellStart"/>
      <w:r w:rsidRPr="00CD7F13">
        <w:rPr>
          <w:sz w:val="24"/>
          <w:u w:val="single"/>
        </w:rPr>
        <w:t>Hibernate</w:t>
      </w:r>
      <w:proofErr w:type="spellEnd"/>
    </w:p>
    <w:p w:rsidR="00CD7F13" w:rsidRDefault="00CD7F13" w:rsidP="00CD7F13">
      <w:pPr>
        <w:rPr>
          <w:sz w:val="24"/>
        </w:rPr>
      </w:pPr>
      <w:r w:rsidRPr="00CD7F13">
        <w:rPr>
          <w:sz w:val="24"/>
        </w:rPr>
        <w:t xml:space="preserve">   </w:t>
      </w:r>
      <w:r>
        <w:rPr>
          <w:sz w:val="24"/>
        </w:rPr>
        <w:t xml:space="preserve">     </w:t>
      </w:r>
      <w:r w:rsidRPr="00CD7F13">
        <w:rPr>
          <w:sz w:val="24"/>
        </w:rPr>
        <w:t xml:space="preserve"> </w:t>
      </w:r>
      <w:r w:rsidRPr="00CD7F13">
        <w:rPr>
          <w:sz w:val="24"/>
          <w:u w:val="single"/>
        </w:rPr>
        <w:t>S       P       R        I        N       G</w:t>
      </w:r>
      <w:r>
        <w:rPr>
          <w:sz w:val="24"/>
          <w:u w:val="single"/>
        </w:rPr>
        <w:br/>
      </w:r>
      <w:r w:rsidRPr="00CD7F13">
        <w:rPr>
          <w:sz w:val="24"/>
        </w:rPr>
        <w:t xml:space="preserve">(en général, le Service appel </w:t>
      </w:r>
      <w:proofErr w:type="spellStart"/>
      <w:r w:rsidRPr="00CD7F13">
        <w:rPr>
          <w:sz w:val="24"/>
        </w:rPr>
        <w:t>Spring</w:t>
      </w:r>
      <w:proofErr w:type="spellEnd"/>
      <w:r w:rsidRPr="00CD7F13">
        <w:rPr>
          <w:sz w:val="24"/>
        </w:rPr>
        <w:t>)</w:t>
      </w:r>
    </w:p>
    <w:p w:rsidR="00CD7F13" w:rsidRDefault="00CD7F13" w:rsidP="00CD7F13">
      <w:pPr>
        <w:rPr>
          <w:sz w:val="24"/>
        </w:rPr>
      </w:pPr>
    </w:p>
    <w:p w:rsidR="00CD7F13" w:rsidRDefault="00CD7F13" w:rsidP="00CD7F13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Interaction avec le conteneur : Possible de modifier dynamiquement le contenu du fichier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 ? OUI !</w:t>
      </w:r>
    </w:p>
    <w:p w:rsidR="00CD7F13" w:rsidRPr="00CD7F13" w:rsidRDefault="00CD7F13" w:rsidP="00CD7F13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 quoi correspond le </w:t>
      </w:r>
      <w:proofErr w:type="spellStart"/>
      <w:r>
        <w:rPr>
          <w:sz w:val="24"/>
        </w:rPr>
        <w:t>parametre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pjp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ProccedingJoinPoint</w:t>
      </w:r>
      <w:proofErr w:type="spellEnd"/>
      <w:r>
        <w:rPr>
          <w:sz w:val="24"/>
        </w:rPr>
        <w:t>) : permet de revenir à la méthode initialement appelée.</w:t>
      </w:r>
    </w:p>
    <w:sectPr w:rsidR="00CD7F13" w:rsidRPr="00CD7F13" w:rsidSect="00E81A93">
      <w:pgSz w:w="11906" w:h="16838"/>
      <w:pgMar w:top="993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16EF"/>
    <w:multiLevelType w:val="hybridMultilevel"/>
    <w:tmpl w:val="8F46EEDE"/>
    <w:lvl w:ilvl="0" w:tplc="0F0C90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D7E04"/>
    <w:multiLevelType w:val="hybridMultilevel"/>
    <w:tmpl w:val="FFA64860"/>
    <w:lvl w:ilvl="0" w:tplc="C798CA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D5C8F"/>
    <w:multiLevelType w:val="hybridMultilevel"/>
    <w:tmpl w:val="C156946C"/>
    <w:lvl w:ilvl="0" w:tplc="A002095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A234E0"/>
    <w:multiLevelType w:val="hybridMultilevel"/>
    <w:tmpl w:val="AA8A15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F4858"/>
    <w:multiLevelType w:val="hybridMultilevel"/>
    <w:tmpl w:val="3B129C3C"/>
    <w:lvl w:ilvl="0" w:tplc="7526AB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7B"/>
    <w:rsid w:val="00021A10"/>
    <w:rsid w:val="00301AF9"/>
    <w:rsid w:val="003079A6"/>
    <w:rsid w:val="003C3B44"/>
    <w:rsid w:val="00430F0F"/>
    <w:rsid w:val="0046497B"/>
    <w:rsid w:val="004976AD"/>
    <w:rsid w:val="005A6FE4"/>
    <w:rsid w:val="005E5C36"/>
    <w:rsid w:val="007C206E"/>
    <w:rsid w:val="00884F74"/>
    <w:rsid w:val="00886A75"/>
    <w:rsid w:val="008F073A"/>
    <w:rsid w:val="00901FC5"/>
    <w:rsid w:val="00990940"/>
    <w:rsid w:val="00AD6EBA"/>
    <w:rsid w:val="00B74530"/>
    <w:rsid w:val="00C17DBF"/>
    <w:rsid w:val="00CD7F13"/>
    <w:rsid w:val="00CE24B3"/>
    <w:rsid w:val="00CE3776"/>
    <w:rsid w:val="00DD5B59"/>
    <w:rsid w:val="00E30F3F"/>
    <w:rsid w:val="00E81A93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D06C0-C272-482F-B071-12329999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JulienM</dc:creator>
  <cp:keywords/>
  <dc:description/>
  <cp:lastModifiedBy>JulienM</cp:lastModifiedBy>
  <cp:revision>14</cp:revision>
  <dcterms:created xsi:type="dcterms:W3CDTF">2016-09-27T11:56:00Z</dcterms:created>
  <dcterms:modified xsi:type="dcterms:W3CDTF">2016-10-18T11:55:00Z</dcterms:modified>
</cp:coreProperties>
</file>