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right"/>
        <w:rPr>
          <w:u w:val="single"/>
        </w:rPr>
      </w:pPr>
      <w:r>
        <w:rPr>
          <w:u w:val="single"/>
        </w:rPr>
      </w:r>
    </w:p>
    <w:p>
      <w:pPr>
        <w:pStyle w:val="Title"/>
        <w:spacing w:lineRule="auto" w:line="360"/>
        <w:jc w:val="right"/>
        <w:rPr/>
      </w:pPr>
      <w:r>
        <w:rPr/>
      </w:r>
    </w:p>
    <w:p>
      <w:pPr>
        <w:pStyle w:val="Title"/>
        <w:spacing w:lineRule="auto" w:line="360"/>
        <w:jc w:val="right"/>
        <w:rPr/>
      </w:pPr>
      <w:r>
        <w:rPr/>
        <w:t>Documento de especificação do instalador de projetos github Tevec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599073787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7831105">
            <w:bookmarkStart w:id="0" w:name="__DdeLink__535_231060538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Introdução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Funcionalidades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1" w:name="__DdeLink__1028_1387994499"/>
          <w:r>
            <w:rPr>
              <w:rStyle w:val="IndexLink"/>
              <w:vanish w:val="false"/>
            </w:rPr>
            <w:t>Objetivo</w:t>
          </w:r>
          <w:hyperlink w:anchor="_Toc427831105"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2" w:name="_Toc4278311061"/>
          <w:r>
            <w:rPr>
              <w:vanish w:val="false"/>
            </w:rPr>
            <w:t>E</w:t>
          </w:r>
          <w:bookmarkEnd w:id="2"/>
          <w:r>
            <w:rPr>
              <w:vanish w:val="false"/>
            </w:rPr>
            <w:t>strutura</w:t>
          </w:r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1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Classes:</w:t>
              <w:tab/>
            </w:r>
          </w:hyperlink>
          <w:r>
            <w:rPr>
              <w:rStyle w:val="IndexLink"/>
              <w:vanish w:val="false"/>
            </w:rPr>
            <w:t>1</w:t>
          </w:r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2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Métodos:</w:t>
              <w:tab/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09">
            <w:r>
              <w:rPr>
                <w:webHidden/>
                <w:rStyle w:val="IndexLink"/>
                <w:vanish w:val="false"/>
              </w:rPr>
              <w:t>Regras</w:t>
            </w:r>
          </w:hyperlink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t>2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10">
            <w:r>
              <w:rPr>
                <w:webHidden/>
                <w:rStyle w:val="IndexLink"/>
                <w:vanish w:val="false"/>
              </w:rPr>
              <w:t>Acesso</w:t>
            </w:r>
          </w:hyperlink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t>2</w:t>
          </w:r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rPr/>
      </w:pPr>
      <w:r>
        <w:rPr/>
        <w:t>Introdução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Neste local deve vir uma introdução.</w:t>
      </w:r>
    </w:p>
    <w:p>
      <w:pPr>
        <w:pStyle w:val="Heading1"/>
        <w:rPr/>
      </w:pPr>
      <w:r>
        <w:rPr/>
        <w:t>Solicitação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Neste local deve vir o objetivo do sistema.</w:t>
      </w:r>
    </w:p>
    <w:p>
      <w:pPr>
        <w:pStyle w:val="Heading1"/>
        <w:spacing w:lineRule="auto" w:line="360"/>
        <w:rPr/>
      </w:pPr>
      <w:r>
        <w:rPr>
          <w:b w:val="false"/>
          <w:bCs w:val="false"/>
        </w:rPr>
        <w:t>Funcionalidades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Neste local deve ser listadas todas as funcionalidades do sistema.</w:t>
      </w:r>
    </w:p>
    <w:p>
      <w:pPr>
        <w:pStyle w:val="Heading1"/>
        <w:rPr/>
      </w:pPr>
      <w:bookmarkStart w:id="3" w:name="__DdeLink__8861_1150473008"/>
      <w:bookmarkStart w:id="4" w:name="_Toc427831106"/>
      <w:r>
        <w:rPr/>
        <w:t>E</w:t>
      </w:r>
      <w:bookmarkEnd w:id="3"/>
      <w:bookmarkEnd w:id="4"/>
      <w:r>
        <w:rPr/>
        <w:t>strutura</w:t>
      </w:r>
    </w:p>
    <w:p>
      <w:pPr>
        <w:pStyle w:val="Normal"/>
        <w:spacing w:lineRule="auto" w:line="360"/>
        <w:rPr/>
      </w:pPr>
      <w:r>
        <w:rPr/>
        <w:t>Para a utilização do sistema um conjunto de métodos são usados.</w:t>
      </w:r>
    </w:p>
    <w:p>
      <w:pPr>
        <w:pStyle w:val="Heading2"/>
        <w:numPr>
          <w:ilvl w:val="0"/>
          <w:numId w:val="1"/>
        </w:numPr>
        <w:rPr/>
      </w:pPr>
      <w:r>
        <w:rPr/>
        <w:t>Classes: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Principal: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t>Detalhe o funcionamento da classe e suas caracteristicas aqui.</w:t>
      </w:r>
    </w:p>
    <w:p>
      <w:pPr>
        <w:pStyle w:val="Heading2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5" w:name="_Toc427831108"/>
      <w:bookmarkEnd w:id="5"/>
      <w:r>
        <w:rPr/>
        <w:t>Métodos: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__init__():</w:t>
      </w:r>
    </w:p>
    <w:p>
      <w:pPr>
        <w:pStyle w:val="Normal"/>
        <w:spacing w:lineRule="auto" w:line="360"/>
        <w:ind w:hanging="0"/>
        <w:rPr/>
      </w:pPr>
      <w:r>
        <w:rPr/>
        <w:tab/>
        <w:t>Detalhe o funcionamento do método e suas caracteristicas aqui.</w:t>
      </w:r>
    </w:p>
    <w:p>
      <w:pPr>
        <w:pStyle w:val="Normal"/>
        <w:spacing w:lineRule="auto" w:line="360"/>
        <w:ind w:hanging="0"/>
        <w:rPr/>
      </w:pPr>
      <w:r>
        <w:rPr/>
        <w:tab/>
        <w:t>O método não possui parâmetros.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tbl>
      <w:tblPr>
        <w:tblW w:w="104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Exemplo de detalhes 1.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Exemplo de detalhes 2.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...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...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2686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magem1 (sequêncial) – Descrição da imagem</w:t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Heading1"/>
        <w:spacing w:lineRule="auto" w:line="360" w:before="0" w:after="160"/>
        <w:ind w:hanging="0"/>
        <w:rPr/>
      </w:pPr>
      <w:r>
        <w:rPr>
          <w:b w:val="false"/>
          <w:bCs w:val="false"/>
        </w:rPr>
        <w:t>Regras</w:t>
      </w:r>
    </w:p>
    <w:p>
      <w:pPr>
        <w:pStyle w:val="Normal"/>
        <w:spacing w:lineRule="auto" w:line="360" w:before="0" w:after="160"/>
        <w:ind w:hanging="0"/>
        <w:rPr/>
      </w:pPr>
      <w:r>
        <w:rPr>
          <w:b w:val="false"/>
          <w:bCs w:val="false"/>
        </w:rPr>
        <w:t>Neste local deve ser inserida as regras.</w:t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360" w:before="0" w:after="160"/>
        <w:ind w:hanging="0"/>
        <w:rPr/>
      </w:pPr>
      <w:r>
        <w:rPr>
          <w:b w:val="false"/>
          <w:bCs w:val="false"/>
        </w:rPr>
        <w:t>Utilização</w:t>
      </w:r>
    </w:p>
    <w:p>
      <w:pPr>
        <w:pStyle w:val="Normal"/>
        <w:spacing w:lineRule="auto" w:line="360" w:before="0" w:after="160"/>
        <w:ind w:hanging="0"/>
        <w:rPr/>
      </w:pPr>
      <w:r>
        <w:rPr>
          <w:b w:val="false"/>
          <w:bCs w:val="false"/>
        </w:rPr>
        <w:t>Neste local deve ser inserido os passos para a utilização.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9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52f7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d681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5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tulo"/>
    <w:uiPriority w:val="10"/>
    <w:qFormat/>
    <w:rsid w:val="00652f7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850be2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SubtleEmphasis">
    <w:name w:val="Subtle Emphasis"/>
    <w:basedOn w:val="DefaultParagraphFont"/>
    <w:uiPriority w:val="19"/>
    <w:qFormat/>
    <w:rsid w:val="0094586f"/>
    <w:rPr>
      <w:i/>
      <w:iCs/>
      <w:color w:val="404040" w:themeColor="text1" w:themeTint="bf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d68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81fd3"/>
    <w:rPr>
      <w:color w:val="0563C1" w:themeColor="hyperlink"/>
      <w:u w:val="single"/>
    </w:rPr>
  </w:style>
  <w:style w:type="character" w:styleId="ListLabel1">
    <w:name w:val="ListLabel 1"/>
    <w:qFormat/>
    <w:rPr>
      <w:rFonts w:ascii="Consolas" w:hAnsi="Consolas"/>
      <w:color w:val="00000A"/>
      <w:sz w:val="19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652f7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83174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850be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81fd3"/>
    <w:pPr/>
    <w:rPr>
      <w:lang w:eastAsia="pt-BR"/>
    </w:rPr>
  </w:style>
  <w:style w:type="paragraph" w:styleId="Contents1">
    <w:name w:val="Contents 1"/>
    <w:basedOn w:val="Normal"/>
    <w:next w:val="Normal"/>
    <w:autoRedefine/>
    <w:uiPriority w:val="39"/>
    <w:unhideWhenUsed/>
    <w:rsid w:val="00381fd3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381fd3"/>
    <w:pPr>
      <w:spacing w:before="0" w:after="100"/>
      <w:ind w:left="2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1BEA-F2B3-4688-BF2A-5E0728A6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</TotalTime>
  <Application>LibreOffice/5.0.6.2$Linux_X86_64 LibreOffice_project/00$Build-2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2015-08-19T13:08:00Z</dcterms:created>
  <dc:creator>Thiago de Santana Nicolussi</dc:creator>
  <dc:language>en-US</dc:language>
  <dcterms:modified xsi:type="dcterms:W3CDTF">2016-08-30T14:39:49Z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