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728C" w14:textId="77777777" w:rsidR="0004591C" w:rsidRDefault="0004591C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4EB2BF" wp14:editId="2CC76E04">
                <wp:simplePos x="0" y="0"/>
                <wp:positionH relativeFrom="page">
                  <wp:align>right</wp:align>
                </wp:positionH>
                <wp:positionV relativeFrom="paragraph">
                  <wp:posOffset>-898525</wp:posOffset>
                </wp:positionV>
                <wp:extent cx="2397211" cy="2533135"/>
                <wp:effectExtent l="19050" t="0" r="22225" b="38735"/>
                <wp:wrapNone/>
                <wp:docPr id="3" name="Triángulo 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397211" cy="2533135"/>
                        </a:xfrm>
                        <a:prstGeom prst="rtTriangle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393062B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3" o:spid="_x0000_s1026" type="#_x0000_t6" style="position:absolute;margin-left:137.55pt;margin-top:-70.75pt;width:188.75pt;height:199.45pt;rotation:180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09fmkAIAAOQFAAAOAAAAZHJzL2Uyb0RvYy54bWy0VN9P2zAQfp+0/8Hy+0iT0gEVKapATJMY oMHEs3HsxpLj82y3affX72ynAQbTpGnLg+X79d3dF9+dnm07TTbCeQWmpuXBhBJhODTKrGr67f7y wzElPjDTMA1G1HQnPD1bvH932tu5qKAF3QhHEMT4eW9r2oZg50XheSs65g/ACoNGCa5jAUW3KhrH ekTvdFFNJh+LHlxjHXDhPWovspEuEr6UgocbKb0IRNcUawvpdOl8jGexOGXzlWO2VXwog/1FFR1T BpOOUBcsMLJ26hVUp7gDDzIccOgKkFJxkXrAbsrJL93ctcyK1AuS4+1Ik/93sPx6c2dvHdLQWz/3 eI1dbKXriANkq5wcT+KXmsNyyTZxtxu5E9tAOCqr6clRVZaUcLRVs+m0nM4iu0VGi6jW+fBJQEfi paYu3DvFzErHFtmcba58yAF7x6j2oFVzqbROQnwW4lw7smH4Q8O2SqF63X2BJutmqdqMk15RdE9l vEDS5r+BY8cRvXgiNN3CTouYU5uvQhLVRM5S9WOVuQHGuTChzKaWNeJPfSXAiCyRpRF7AHhJ2B47 0zP4x1CRRmUMzr/7N4Xl4DEiZQYTxuBOGXBvdaaxqyFz9t+TlKmJLD1Cs7t1+enhuHrLLxU+livm wy1zOJmoxG0TbvCQGvqawnCjpAX34y199MeBQSslPU56Tf33NXOCEv3Z4CidlIeHcTUk4XB2VKHg nlsen1vMujsHfHv40rG6dI3+Qe+v0kH3gEtpGbOiiRmOuWvKg9sL5yFvIFxrXCyXyQ3XgWXhytxZ HsEjq3EM7rcPzNlhYgIO2zXst8Krkcm+MdLAch1AqjRPT7wOfOMqSQMxrL24q57LyetpOS9+AgAA //8DAFBLAwQUAAYACAAAACEAmA9YLeMAAAAJAQAADwAAAGRycy9kb3ducmV2LnhtbEyPX0vDMBTF 3wW/Q7iCL7Kl3R8rtekQcaAwBDsRfMuaa1Jtkq7Juu7b7/qkb+dyLuf8TrEabcsG7EPjnYB0mgBD V3vVOC3gfbue3AELUTolW+9QwAkDrMrLi0Lmyh/dGw5V1IxCXMilABNjl3MeaoNWhqnv0JH35Xsr I5295qqXRwq3LZ8lyS23snHUYGSHjwbrn+pgBbyY0/Z50Pub1/nnx7etnjZ6v94IcX01PtwDizjG v2f4xSd0KIlp5w9OBdYKoCFRwCRdpEtg5M+zjMROwGyZLYCXBf+/oDwDAAD//wMAUEsBAi0AFAAG AAgAAAAhALaDOJL+AAAA4QEAABMAAAAAAAAAAAAAAAAAAAAAAFtDb250ZW50X1R5cGVzXS54bWxQ SwECLQAUAAYACAAAACEAOP0h/9YAAACUAQAACwAAAAAAAAAAAAAAAAAvAQAAX3JlbHMvLnJlbHNQ SwECLQAUAAYACAAAACEA4NPX5pACAADkBQAADgAAAAAAAAAAAAAAAAAuAgAAZHJzL2Uyb0RvYy54 bWxQSwECLQAUAAYACAAAACEAmA9YLeMAAAAJAQAADwAAAAAAAAAAAAAAAADqBAAAZHJzL2Rvd25y ZXYueG1sUEsFBgAAAAAEAAQA8wAAAPoFAAAAAA== " fillcolor="#071320 [1615]" strokecolor="#071320 [1615]" strokeweight="1.5pt">
                <w10:wrap anchorx="page"/>
              </v:shape>
            </w:pict>
          </mc:Fallback>
        </mc:AlternateContent>
      </w:r>
    </w:p>
    <w:p w14:paraId="4FD56536" w14:textId="77777777" w:rsidR="0004591C" w:rsidRDefault="0004591C" w:rsidP="0004591C">
      <w:r>
        <w:rPr>
          <w:noProof/>
        </w:rPr>
        <w:drawing>
          <wp:anchor distT="0" distB="0" distL="114300" distR="114300" simplePos="0" relativeHeight="251659264" behindDoc="0" locked="0" layoutInCell="1" allowOverlap="1" wp14:anchorId="71E0A7E4" wp14:editId="5295B822">
            <wp:simplePos x="0" y="0"/>
            <wp:positionH relativeFrom="margin">
              <wp:posOffset>-925377</wp:posOffset>
            </wp:positionH>
            <wp:positionV relativeFrom="margin">
              <wp:posOffset>-930094</wp:posOffset>
            </wp:positionV>
            <wp:extent cx="3780790" cy="1151255"/>
            <wp:effectExtent l="0" t="0" r="0" b="0"/>
            <wp:wrapSquare wrapText="bothSides"/>
            <wp:docPr id="215027490" name="Imagen 215027490" descr="Archivo:Utplogonuevo.sv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Utplogonuevo.sv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9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8A84D" w14:textId="77777777" w:rsidR="0004591C" w:rsidRDefault="0004591C" w:rsidP="0004591C"/>
    <w:p w14:paraId="237D6A17" w14:textId="77777777" w:rsidR="0004591C" w:rsidRDefault="005553DE" w:rsidP="0004591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F7A8DB" wp14:editId="2B5C2E7D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5524500" cy="2209165"/>
                <wp:effectExtent l="0" t="0" r="0" b="63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2209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9748F" w14:textId="77777777" w:rsidR="0004591C" w:rsidRPr="008A1463" w:rsidRDefault="0004591C" w:rsidP="0004591C">
                            <w:pPr>
                              <w:jc w:val="center"/>
                              <w:rPr>
                                <w:b/>
                                <w:color w:val="FF0000"/>
                                <w:sz w:val="9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96"/>
                              </w:rPr>
                              <w:t>Desarrollo Web Integrado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7A8DB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383.8pt;margin-top:13.5pt;width:435pt;height:173.9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" fillcolor="white [3201]" stroked="f" strokeweight=".5pt">
                <v:textbox>
                  <w:txbxContent>
                    <w:p w14:paraId="4309748F" w14:textId="77777777" w:rsidR="0004591C" w:rsidRPr="008A1463" w:rsidRDefault="0004591C" w:rsidP="0004591C">
                      <w:pPr>
                        <w:jc w:val="center"/>
                        <w:rPr>
                          <w:b/>
                          <w:color w:val="FF0000"/>
                          <w:sz w:val="96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96"/>
                        </w:rPr>
                        <w:t>Desarrollo Web Integrado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5BBF36" w14:textId="77777777" w:rsidR="0004591C" w:rsidRDefault="0004591C" w:rsidP="0004591C"/>
    <w:p w14:paraId="63C33FB3" w14:textId="77777777" w:rsidR="0004591C" w:rsidRDefault="0004591C" w:rsidP="0004591C"/>
    <w:p w14:paraId="546FA200" w14:textId="77777777" w:rsidR="0004591C" w:rsidRDefault="0004591C" w:rsidP="0004591C"/>
    <w:p w14:paraId="59A6AA06" w14:textId="77777777" w:rsidR="0004591C" w:rsidRDefault="0004591C" w:rsidP="0004591C"/>
    <w:p w14:paraId="69D581B7" w14:textId="77777777" w:rsidR="0004591C" w:rsidRDefault="006805BD" w:rsidP="0004591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C5D62E" wp14:editId="5F30104D">
                <wp:simplePos x="0" y="0"/>
                <wp:positionH relativeFrom="margin">
                  <wp:posOffset>596265</wp:posOffset>
                </wp:positionH>
                <wp:positionV relativeFrom="paragraph">
                  <wp:posOffset>176530</wp:posOffset>
                </wp:positionV>
                <wp:extent cx="4876800" cy="57785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77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2F600" w14:textId="77777777" w:rsidR="0004591C" w:rsidRDefault="0004591C" w:rsidP="0004591C">
                            <w:pPr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5C54257B" w14:textId="77777777" w:rsidR="0004591C" w:rsidRDefault="0004591C" w:rsidP="0004591C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PROFESOR</w:t>
                            </w:r>
                            <w:r>
                              <w:rPr>
                                <w:sz w:val="44"/>
                              </w:rPr>
                              <w:t>: ARMANDO JOEL DONAYRE CACERES</w:t>
                            </w:r>
                          </w:p>
                          <w:p w14:paraId="232EC477" w14:textId="77777777" w:rsidR="0004591C" w:rsidRDefault="0004591C" w:rsidP="0004591C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 xml:space="preserve">Semana: </w:t>
                            </w:r>
                            <w:r>
                              <w:rPr>
                                <w:sz w:val="44"/>
                              </w:rPr>
                              <w:t>1</w:t>
                            </w:r>
                          </w:p>
                          <w:p w14:paraId="5433C878" w14:textId="77777777" w:rsidR="0004591C" w:rsidRDefault="0004591C" w:rsidP="0004591C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ALUMNO</w:t>
                            </w:r>
                            <w:r>
                              <w:rPr>
                                <w:sz w:val="44"/>
                              </w:rPr>
                              <w:t xml:space="preserve">: </w:t>
                            </w:r>
                          </w:p>
                          <w:p w14:paraId="619E891F" w14:textId="77777777" w:rsidR="006805BD" w:rsidRPr="006805BD" w:rsidRDefault="006805BD" w:rsidP="006805BD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- Nallely Patricia Nuñez Campos</w:t>
                            </w:r>
                          </w:p>
                          <w:p w14:paraId="19FF48D3" w14:textId="77777777" w:rsidR="006805BD" w:rsidRPr="006805BD" w:rsidRDefault="006805BD" w:rsidP="006805BD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- Albert Mijael Garayar Munive</w:t>
                            </w:r>
                          </w:p>
                          <w:p w14:paraId="719982F8" w14:textId="77777777" w:rsidR="006805BD" w:rsidRPr="006805BD" w:rsidRDefault="006805BD" w:rsidP="006805BD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- Altamirano Ramos Sebastián Jared</w:t>
                            </w:r>
                          </w:p>
                          <w:p w14:paraId="29424667" w14:textId="77777777" w:rsidR="006805BD" w:rsidRPr="006805BD" w:rsidRDefault="006805BD" w:rsidP="006805BD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- Rodrigo Alonso Aparcana Mamani</w:t>
                            </w:r>
                          </w:p>
                          <w:p w14:paraId="6E939CE1" w14:textId="77777777" w:rsidR="0004591C" w:rsidRDefault="006805BD" w:rsidP="006805BD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- Junior Alonso Canchari Bedon</w:t>
                            </w:r>
                          </w:p>
                          <w:p w14:paraId="2FF65E2C" w14:textId="77777777" w:rsidR="006805BD" w:rsidRDefault="006805BD" w:rsidP="006805BD">
                            <w:pPr>
                              <w:rPr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5D62E" id="Cuadro de texto 5" o:spid="_x0000_s1027" type="#_x0000_t202" style="position:absolute;left:0;text-align:left;margin-left:46.95pt;margin-top:13.9pt;width:384pt;height:4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" fillcolor="white [3201]" stroked="f" strokeweight=".5pt">
                <v:textbox>
                  <w:txbxContent>
                    <w:p w14:paraId="3372F600" w14:textId="77777777" w:rsidR="0004591C" w:rsidRDefault="0004591C" w:rsidP="0004591C">
                      <w:pPr>
                        <w:rPr>
                          <w:b/>
                          <w:sz w:val="44"/>
                        </w:rPr>
                      </w:pPr>
                    </w:p>
                    <w:p w14:paraId="5C54257B" w14:textId="77777777" w:rsidR="0004591C" w:rsidRDefault="0004591C" w:rsidP="0004591C">
                      <w:pPr>
                        <w:rPr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PROFESOR</w:t>
                      </w:r>
                      <w:r>
                        <w:rPr>
                          <w:sz w:val="44"/>
                        </w:rPr>
                        <w:t>: ARMANDO JOEL DONAYRE CACERES</w:t>
                      </w:r>
                    </w:p>
                    <w:p w14:paraId="232EC477" w14:textId="77777777" w:rsidR="0004591C" w:rsidRDefault="0004591C" w:rsidP="0004591C">
                      <w:pPr>
                        <w:rPr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 xml:space="preserve">Semana: </w:t>
                      </w:r>
                      <w:r>
                        <w:rPr>
                          <w:sz w:val="44"/>
                        </w:rPr>
                        <w:t>1</w:t>
                      </w:r>
                    </w:p>
                    <w:p w14:paraId="5433C878" w14:textId="77777777" w:rsidR="0004591C" w:rsidRDefault="0004591C" w:rsidP="0004591C">
                      <w:pPr>
                        <w:rPr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ALUMNO</w:t>
                      </w:r>
                      <w:r>
                        <w:rPr>
                          <w:sz w:val="44"/>
                        </w:rPr>
                        <w:t xml:space="preserve">: </w:t>
                      </w:r>
                    </w:p>
                    <w:p w14:paraId="619E891F" w14:textId="77777777" w:rsidR="006805BD" w:rsidRPr="006805BD" w:rsidRDefault="006805BD" w:rsidP="006805BD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- Nallely Patricia Nuñez Campos</w:t>
                      </w:r>
                    </w:p>
                    <w:p w14:paraId="19FF48D3" w14:textId="77777777" w:rsidR="006805BD" w:rsidRPr="006805BD" w:rsidRDefault="006805BD" w:rsidP="006805BD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- Albert Mijael Garayar Munive</w:t>
                      </w:r>
                    </w:p>
                    <w:p w14:paraId="719982F8" w14:textId="77777777" w:rsidR="006805BD" w:rsidRPr="006805BD" w:rsidRDefault="006805BD" w:rsidP="006805BD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- Altamirano Ramos Sebastián Jared</w:t>
                      </w:r>
                    </w:p>
                    <w:p w14:paraId="29424667" w14:textId="77777777" w:rsidR="006805BD" w:rsidRPr="006805BD" w:rsidRDefault="006805BD" w:rsidP="006805BD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- Rodrigo Alonso Aparcana Mamani</w:t>
                      </w:r>
                    </w:p>
                    <w:p w14:paraId="6E939CE1" w14:textId="77777777" w:rsidR="0004591C" w:rsidRDefault="006805BD" w:rsidP="006805BD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- Junior Alonso Canchari Bedon</w:t>
                      </w:r>
                    </w:p>
                    <w:p w14:paraId="2FF65E2C" w14:textId="77777777" w:rsidR="006805BD" w:rsidRDefault="006805BD" w:rsidP="006805BD">
                      <w:pPr>
                        <w:rPr>
                          <w:sz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DE4C02" w14:textId="77777777" w:rsidR="0004591C" w:rsidRDefault="0004591C" w:rsidP="0004591C"/>
    <w:p w14:paraId="7116AC3C" w14:textId="77777777" w:rsidR="0004591C" w:rsidRDefault="0004591C" w:rsidP="0004591C"/>
    <w:p w14:paraId="0DDA6CE4" w14:textId="77777777" w:rsidR="0004591C" w:rsidRDefault="0004591C" w:rsidP="0004591C"/>
    <w:p w14:paraId="0F901A4F" w14:textId="77777777" w:rsidR="0004591C" w:rsidRDefault="0004591C" w:rsidP="0004591C"/>
    <w:p w14:paraId="264DF402" w14:textId="77777777" w:rsidR="0004591C" w:rsidRDefault="0004591C" w:rsidP="0004591C"/>
    <w:p w14:paraId="1796CA1E" w14:textId="77777777" w:rsidR="0004591C" w:rsidRDefault="0004591C" w:rsidP="0004591C"/>
    <w:p w14:paraId="0ED4AF20" w14:textId="77777777" w:rsidR="0004591C" w:rsidRDefault="0004591C" w:rsidP="0004591C"/>
    <w:p w14:paraId="104F2A61" w14:textId="77777777" w:rsidR="0004591C" w:rsidRDefault="0004591C" w:rsidP="0004591C"/>
    <w:p w14:paraId="48199737" w14:textId="77777777" w:rsidR="0004591C" w:rsidRDefault="0004591C" w:rsidP="0004591C"/>
    <w:p w14:paraId="18CAF9DE" w14:textId="77777777" w:rsidR="0004591C" w:rsidRDefault="0004591C" w:rsidP="0004591C"/>
    <w:p w14:paraId="3DE067CE" w14:textId="77777777" w:rsidR="0004591C" w:rsidRDefault="0004591C" w:rsidP="0004591C"/>
    <w:p w14:paraId="64FB1F7A" w14:textId="77777777" w:rsidR="0004591C" w:rsidRDefault="0004591C" w:rsidP="0004591C"/>
    <w:p w14:paraId="10F37CC4" w14:textId="77777777" w:rsidR="0004591C" w:rsidRDefault="0004591C" w:rsidP="0004591C"/>
    <w:p w14:paraId="68061ED4" w14:textId="77777777" w:rsidR="0004591C" w:rsidRDefault="0004591C" w:rsidP="0004591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8AFBF" wp14:editId="4548A660">
                <wp:simplePos x="0" y="0"/>
                <wp:positionH relativeFrom="page">
                  <wp:align>left</wp:align>
                </wp:positionH>
                <wp:positionV relativeFrom="paragraph">
                  <wp:posOffset>254000</wp:posOffset>
                </wp:positionV>
                <wp:extent cx="2397211" cy="2533135"/>
                <wp:effectExtent l="0" t="19050" r="41275" b="19685"/>
                <wp:wrapNone/>
                <wp:docPr id="2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211" cy="2533135"/>
                        </a:xfrm>
                        <a:prstGeom prst="rtTriangl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49CBF13" id="Triángulo rectángulo 2" o:spid="_x0000_s1026" type="#_x0000_t6" style="position:absolute;margin-left:0;margin-top:20pt;width:188.75pt;height:199.45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33IAfgIAAI8FAAAOAAAAZHJzL2Uyb0RvYy54bWysVEtv2zAMvg/YfxB0Xx3nsa5BnSJIkWFA 0RZrh54VWYoFyJJGKXGyXz9KfiRbix2K5aBQIvmR/Ezy+uZQa7IX4JU1Bc0vRpQIw22pzLagP57X n75Q4gMzJdPWiIIehac3i48frhs3F2NbWV0KIAhi/LxxBa1CcPMs87wSNfMX1gmDSmmhZgGvsM1K YA2i1zobj0afs8ZC6cBy4T2+3rZKukj4UgoeHqT0IhBdUMwtpBPSuYlntrhm8y0wVynepcHekUXN lMGgA9QtC4zsQL2CqhUH660MF9zWmZVScZFqwGry0V/VPFXMiVQLkuPdQJP/f7D8fv/kHgFpaJyf exRjFQcJdfzH/MghkXUcyBKHQDg+jidXl+M8p4SjbjybTPLJLNKZndwd+PBV2JpEoaAQnkExs9Wx JjZn+zsfWofeMD57q1W5VlqnC2w3Kw1kz/D7rUbx18X4w0yb93lirtE1O9WepHDUIgJq811IospY bUo5taUYEmKcCxPyVlWxUrR5zs7TjI0cPRIxCTAiS6xvwO4AessWpMduCerso6tIXT04j/6VWOs8 eKTI1oTBuVbGwlsAGqvqIrf2PUktNZGljS2Pj0DAtjPlHV8r/Mx3zIdHBjhEOG64GMIDHlLbpqC2 kyipLPx66z3aY2+jlpIGh7Kg/ueOgaBEfzPY9Vf5dBqnOF2ms8sxXuBcsznXmF29stg32KOYXRKj fdC9KMHWL7g/ljEqqpjhGLugPEB/WYV2WeAG4mK5TGY4uY6FO/PkeASPrMYGfj68MHBdrwcck3vb D/CrZm9to6exy12wUqVJOPHa8Y1Tnxqn21BxrZzfk9Vpjy5+AwAA//8DAFBLAwQUAAYACAAAACEA 9lOzCd0AAAAHAQAADwAAAGRycy9kb3ducmV2LnhtbEyPwU7DMBBE70j8g7VI3KjTBpo2xKlQgQ+g VHB14m0SNV5HttOmfD3LiZ5Ws7OaeVtsJtuLE/rQOVIwnyUgkGpnOmoU7D/fH1YgQtRkdO8IFVww wKa8vSl0btyZPvC0i43gEAq5VtDGOORShrpFq8PMDUjsHZy3OrL0jTRenznc9nKRJEtpdUfc0OoB ty3Wx91oFRyy/Xr88XLx7cfX5TZJu6/q7aLU/d308gwi4hT/j+EPn9GhZKbKjWSC6BXwI1HBY8KT 3TTLnkBUvEhXa5BlIa/5y18AAAD//wMAUEsBAi0AFAAGAAgAAAAhALaDOJL+AAAA4QEAABMAAAAA AAAAAAAAAAAAAAAAAFtDb250ZW50X1R5cGVzXS54bWxQSwECLQAUAAYACAAAACEAOP0h/9YAAACU AQAACwAAAAAAAAAAAAAAAAAvAQAAX3JlbHMvLnJlbHNQSwECLQAUAAYACAAAACEAWt9yAH4CAACP BQAADgAAAAAAAAAAAAAAAAAuAgAAZHJzL2Uyb0RvYy54bWxQSwECLQAUAAYACAAAACEA9lOzCd0A AAAHAQAADwAAAAAAAAAAAAAAAADYBAAAZHJzL2Rvd25yZXYueG1sUEsFBgAAAAAEAAQA8wAAAOIF AAAAAA== " fillcolor="#c00000" strokecolor="#c00000" strokeweight="1.5pt">
                <w10:wrap anchorx="page"/>
              </v:shape>
            </w:pict>
          </mc:Fallback>
        </mc:AlternateContent>
      </w:r>
    </w:p>
    <w:p w14:paraId="4DD98AA0" w14:textId="77777777" w:rsidR="0004591C" w:rsidRDefault="0004591C" w:rsidP="0004591C"/>
    <w:p w14:paraId="2DA7ED46" w14:textId="77777777" w:rsidR="0004591C" w:rsidRDefault="0004591C" w:rsidP="0004591C"/>
    <w:p w14:paraId="1E466568" w14:textId="77777777" w:rsidR="0004591C" w:rsidRDefault="0004591C" w:rsidP="0004591C"/>
    <w:p w14:paraId="0DAD0B7E" w14:textId="77777777" w:rsidR="0004591C" w:rsidRDefault="0004591C" w:rsidP="0004591C"/>
    <w:p w14:paraId="429EA9E7" w14:textId="77777777" w:rsidR="0004591C" w:rsidRDefault="0004591C" w:rsidP="0004591C">
      <w:pPr>
        <w:ind w:left="0" w:firstLine="0"/>
      </w:pPr>
    </w:p>
    <w:p w14:paraId="5BE8E78C" w14:textId="77777777" w:rsidR="005B7DE0" w:rsidRPr="0004591C" w:rsidRDefault="00EB3CC6">
      <w:pPr>
        <w:ind w:left="-5"/>
        <w:rPr>
          <w:b/>
          <w:bCs/>
        </w:rPr>
      </w:pPr>
      <w:r>
        <w:rPr>
          <w:b/>
          <w:bCs/>
        </w:rPr>
        <w:lastRenderedPageBreak/>
        <w:t xml:space="preserve">REQUERIMIENTOS DEL SISTEMA </w:t>
      </w:r>
    </w:p>
    <w:p w14:paraId="1107BD87" w14:textId="77777777" w:rsidR="004C2A0C" w:rsidRDefault="00EB3CC6" w:rsidP="004C2A0C">
      <w:pPr>
        <w:ind w:left="-5"/>
      </w:pPr>
      <w:r>
        <w:t xml:space="preserve">Sistema de Pedidos y Delivery para Pollería – Arquitectura de Microservicios </w:t>
      </w:r>
    </w:p>
    <w:p w14:paraId="70FEAB72" w14:textId="77777777" w:rsidR="00CD2E8F" w:rsidRDefault="00EB3CC6">
      <w:pPr>
        <w:spacing w:before="240" w:after="120"/>
        <w:ind w:left="0" w:firstLine="0"/>
        <w:rPr>
          <w:b/>
          <w:bCs/>
          <w:color w:val="C00000"/>
          <w:sz w:val="28"/>
        </w:rPr>
      </w:pPr>
      <w:r>
        <w:rPr>
          <w:b/>
          <w:bCs/>
          <w:color w:val="C00000"/>
          <w:sz w:val="28"/>
        </w:rPr>
        <w:t>1. REQUERIMIENTOS FUNCIONALES</w:t>
      </w:r>
    </w:p>
    <w:tbl>
      <w:tblPr>
        <w:tblStyle w:val="Tabladelista7concolores"/>
        <w:tblW w:w="84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22"/>
        <w:gridCol w:w="1685"/>
        <w:gridCol w:w="5829"/>
      </w:tblGrid>
      <w:tr w:rsidR="004C2A0C" w:rsidRPr="004C2A0C" w14:paraId="5D672D4D" w14:textId="77777777" w:rsidTr="004C2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8" w:type="dxa"/>
            <w:gridSpan w:val="2"/>
            <w:shd w:val="clear" w:color="auto" w:fill="C00000"/>
            <w:vAlign w:val="center"/>
            <w:hideMark/>
          </w:tcPr>
          <w:p w14:paraId="7504389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ap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aps/>
                <w:color w:val="FFFFFF" w:themeColor="background1"/>
                <w:kern w:val="0"/>
                <w:sz w:val="22"/>
                <w:szCs w:val="22"/>
                <w14:ligatures w14:val="none"/>
              </w:rPr>
              <w:t>Código</w:t>
            </w:r>
          </w:p>
        </w:tc>
        <w:tc>
          <w:tcPr>
            <w:tcW w:w="1685" w:type="dxa"/>
            <w:shd w:val="clear" w:color="auto" w:fill="C00000"/>
            <w:vAlign w:val="center"/>
            <w:hideMark/>
          </w:tcPr>
          <w:p w14:paraId="3DFBBC37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i w:val="0"/>
                <w:cap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aps/>
                <w:color w:val="FFFFFF" w:themeColor="background1"/>
                <w:kern w:val="0"/>
                <w:sz w:val="22"/>
                <w:szCs w:val="22"/>
                <w14:ligatures w14:val="none"/>
              </w:rPr>
              <w:t>Módulo</w:t>
            </w:r>
          </w:p>
        </w:tc>
        <w:tc>
          <w:tcPr>
            <w:tcW w:w="5829" w:type="dxa"/>
            <w:shd w:val="clear" w:color="auto" w:fill="C00000"/>
            <w:vAlign w:val="center"/>
            <w:hideMark/>
          </w:tcPr>
          <w:p w14:paraId="7D706F35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i w:val="0"/>
                <w:cap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aps/>
                <w:color w:val="FFFFFF" w:themeColor="background1"/>
                <w:kern w:val="0"/>
                <w:sz w:val="22"/>
                <w:szCs w:val="22"/>
                <w14:ligatures w14:val="none"/>
              </w:rPr>
              <w:t>Descripción</w:t>
            </w:r>
          </w:p>
        </w:tc>
      </w:tr>
      <w:tr w:rsidR="004C2A0C" w:rsidRPr="004C2A0C" w14:paraId="35C2F09B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5A41D64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RF01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2AC69D44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Autenticación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208BFF04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registrar clientes capturando sus datos básicos (nombre, correo, celular y contraseña).</w:t>
            </w:r>
          </w:p>
        </w:tc>
      </w:tr>
      <w:tr w:rsidR="004C2A0C" w:rsidRPr="004C2A0C" w14:paraId="736A8452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12952DF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RF02</w:t>
            </w:r>
          </w:p>
        </w:tc>
        <w:tc>
          <w:tcPr>
            <w:tcW w:w="1685" w:type="dxa"/>
            <w:vAlign w:val="center"/>
            <w:hideMark/>
          </w:tcPr>
          <w:p w14:paraId="00115DC3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Autenticación</w:t>
            </w:r>
          </w:p>
        </w:tc>
        <w:tc>
          <w:tcPr>
            <w:tcW w:w="5829" w:type="dxa"/>
            <w:vAlign w:val="center"/>
            <w:hideMark/>
          </w:tcPr>
          <w:p w14:paraId="3546AD13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 los usuarios iniciar sesión mediante su correo o celular y contraseña.</w:t>
            </w:r>
          </w:p>
        </w:tc>
      </w:tr>
      <w:tr w:rsidR="004C2A0C" w:rsidRPr="004C2A0C" w14:paraId="159DFC15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58634422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RF03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7339C06A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Autenticación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09978A3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 los usuarios cerrar sesión activa.</w:t>
            </w:r>
          </w:p>
        </w:tc>
      </w:tr>
      <w:tr w:rsidR="004C2A0C" w:rsidRPr="004C2A0C" w14:paraId="6D4FC917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68DC698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RF04</w:t>
            </w:r>
          </w:p>
        </w:tc>
        <w:tc>
          <w:tcPr>
            <w:tcW w:w="1685" w:type="dxa"/>
            <w:vAlign w:val="center"/>
            <w:hideMark/>
          </w:tcPr>
          <w:p w14:paraId="6AC926D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Autenticación</w:t>
            </w:r>
          </w:p>
        </w:tc>
        <w:tc>
          <w:tcPr>
            <w:tcW w:w="5829" w:type="dxa"/>
            <w:vAlign w:val="center"/>
            <w:hideMark/>
          </w:tcPr>
          <w:p w14:paraId="41E4459F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requerirá verificación en dos pasos para el inicio de sesión del personal y administradores, enviando un código de validación a su correo.</w:t>
            </w:r>
          </w:p>
        </w:tc>
      </w:tr>
      <w:tr w:rsidR="004C2A0C" w:rsidRPr="004C2A0C" w14:paraId="00E17BDF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28E25983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RF05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0E90CEA2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Autenticación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6453E0B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bloqueará temporalmente el acceso a usuarios tras múltiples intentos fallidos de inicio de sesión.</w:t>
            </w:r>
          </w:p>
        </w:tc>
      </w:tr>
      <w:tr w:rsidR="004C2A0C" w:rsidRPr="004C2A0C" w14:paraId="2A3C8B7F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6559B8E1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RF06</w:t>
            </w:r>
          </w:p>
        </w:tc>
        <w:tc>
          <w:tcPr>
            <w:tcW w:w="1685" w:type="dxa"/>
            <w:vAlign w:val="center"/>
            <w:hideMark/>
          </w:tcPr>
          <w:p w14:paraId="3E1689A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Carta y Productos</w:t>
            </w:r>
          </w:p>
        </w:tc>
        <w:tc>
          <w:tcPr>
            <w:tcW w:w="5829" w:type="dxa"/>
            <w:vAlign w:val="center"/>
            <w:hideMark/>
          </w:tcPr>
          <w:p w14:paraId="01AB788E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administrador gestionar (crear, editar, eliminar y listar) los productos de la carta.</w:t>
            </w:r>
          </w:p>
        </w:tc>
      </w:tr>
      <w:tr w:rsidR="004C2A0C" w:rsidRPr="004C2A0C" w14:paraId="05F2B2CD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6FC04B8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RF07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3F1F247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Carta y Productos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28C76ECF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 los clientes visualizar la carta de productos, incluyendo precios e imágenes.</w:t>
            </w:r>
          </w:p>
        </w:tc>
      </w:tr>
      <w:tr w:rsidR="004C2A0C" w:rsidRPr="004C2A0C" w14:paraId="706ACA3A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4AC20D68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RF08</w:t>
            </w:r>
          </w:p>
        </w:tc>
        <w:tc>
          <w:tcPr>
            <w:tcW w:w="1685" w:type="dxa"/>
            <w:vAlign w:val="center"/>
            <w:hideMark/>
          </w:tcPr>
          <w:p w14:paraId="11892BB2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Carta y Productos</w:t>
            </w:r>
          </w:p>
        </w:tc>
        <w:tc>
          <w:tcPr>
            <w:tcW w:w="5829" w:type="dxa"/>
            <w:vAlign w:val="center"/>
            <w:hideMark/>
          </w:tcPr>
          <w:p w14:paraId="565E0821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administrador marcar productos como "agotados", ocultándolos de la carta disponible.</w:t>
            </w:r>
          </w:p>
        </w:tc>
      </w:tr>
      <w:tr w:rsidR="004C2A0C" w:rsidRPr="004C2A0C" w14:paraId="466D5FFF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4BDD1705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RF09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7BC8EFB5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Carta y Productos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66A0EB3D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crear y gestionar promociones y combos de productos.</w:t>
            </w:r>
          </w:p>
        </w:tc>
      </w:tr>
      <w:tr w:rsidR="004C2A0C" w:rsidRPr="004C2A0C" w14:paraId="492CC267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6D08957F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RF10</w:t>
            </w:r>
          </w:p>
        </w:tc>
        <w:tc>
          <w:tcPr>
            <w:tcW w:w="1685" w:type="dxa"/>
            <w:vAlign w:val="center"/>
            <w:hideMark/>
          </w:tcPr>
          <w:p w14:paraId="7D5C1D7F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Carta y Productos</w:t>
            </w:r>
          </w:p>
        </w:tc>
        <w:tc>
          <w:tcPr>
            <w:tcW w:w="5829" w:type="dxa"/>
            <w:vAlign w:val="center"/>
            <w:hideMark/>
          </w:tcPr>
          <w:p w14:paraId="51E494C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 los clientes acceder a la carta digital mediante el escaneo de un código QR en la mesa.</w:t>
            </w:r>
          </w:p>
        </w:tc>
      </w:tr>
      <w:tr w:rsidR="004C2A0C" w:rsidRPr="004C2A0C" w14:paraId="71D5439C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552ACC0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RF11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65E1DD84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Gestión de Mesas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24FBFAE7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mozo visualizar el estado de las mesas, registrar su ocupación y vincularlas a una nueva orden.</w:t>
            </w:r>
          </w:p>
        </w:tc>
      </w:tr>
      <w:tr w:rsidR="004C2A0C" w:rsidRPr="004C2A0C" w14:paraId="09DD97D4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1D8FB3C1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RF12</w:t>
            </w:r>
          </w:p>
        </w:tc>
        <w:tc>
          <w:tcPr>
            <w:tcW w:w="1685" w:type="dxa"/>
            <w:vAlign w:val="center"/>
            <w:hideMark/>
          </w:tcPr>
          <w:p w14:paraId="2CEFC52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Gestión de Mesas</w:t>
            </w:r>
          </w:p>
        </w:tc>
        <w:tc>
          <w:tcPr>
            <w:tcW w:w="5829" w:type="dxa"/>
            <w:vAlign w:val="center"/>
            <w:hideMark/>
          </w:tcPr>
          <w:p w14:paraId="056B8BC4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mozo registrar los pedidos de salón en un dispositivo móvil tras la selección presencial del cliente.</w:t>
            </w:r>
          </w:p>
        </w:tc>
      </w:tr>
      <w:tr w:rsidR="004C2A0C" w:rsidRPr="004C2A0C" w14:paraId="501A3C02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15164748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RF13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12B94F87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Pedidos y Estados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6A2CB4A0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El sistema permitirá registrar pedidos para consumo en salón (por el mozo), </w:t>
            </w: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delivery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 o recojo (por el cliente).</w:t>
            </w:r>
          </w:p>
        </w:tc>
      </w:tr>
      <w:tr w:rsidR="004C2A0C" w:rsidRPr="004C2A0C" w14:paraId="1A8DCE6E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197D096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RF14</w:t>
            </w:r>
          </w:p>
        </w:tc>
        <w:tc>
          <w:tcPr>
            <w:tcW w:w="1685" w:type="dxa"/>
            <w:vAlign w:val="center"/>
            <w:hideMark/>
          </w:tcPr>
          <w:p w14:paraId="6CDF2EE7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Pedidos y Estados</w:t>
            </w:r>
          </w:p>
        </w:tc>
        <w:tc>
          <w:tcPr>
            <w:tcW w:w="5829" w:type="dxa"/>
            <w:vAlign w:val="center"/>
            <w:hideMark/>
          </w:tcPr>
          <w:p w14:paraId="49173660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El sistema requerirá el registro de dirección y una referencia de ubicación para pedidos de </w:t>
            </w: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delivery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C2A0C" w:rsidRPr="004C2A0C" w14:paraId="7C798695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4D35055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RF15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061B8B7E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Pedidos y Estados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69C317EB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gestionará el ciclo de vida de los pedidos mediante una máquina de estados robusta (Pendiente, Pagado, En Preparación, Listo, En Reparto, Completado, Cancelado).</w:t>
            </w:r>
          </w:p>
        </w:tc>
      </w:tr>
      <w:tr w:rsidR="004C2A0C" w:rsidRPr="004C2A0C" w14:paraId="45745674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5D2CF7C4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lastRenderedPageBreak/>
              <w:t>RF16</w:t>
            </w:r>
          </w:p>
        </w:tc>
        <w:tc>
          <w:tcPr>
            <w:tcW w:w="1685" w:type="dxa"/>
            <w:vAlign w:val="center"/>
            <w:hideMark/>
          </w:tcPr>
          <w:p w14:paraId="2129FAF0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Pedidos y Estados</w:t>
            </w:r>
          </w:p>
        </w:tc>
        <w:tc>
          <w:tcPr>
            <w:tcW w:w="5829" w:type="dxa"/>
            <w:vAlign w:val="center"/>
            <w:hideMark/>
          </w:tcPr>
          <w:p w14:paraId="628C8FC5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personal de cocina y administración actualizar el estado de los pedidos, validando las transiciones permitidas.</w:t>
            </w:r>
          </w:p>
        </w:tc>
      </w:tr>
      <w:tr w:rsidR="004C2A0C" w:rsidRPr="004C2A0C" w14:paraId="4860DB88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1B256A7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RF17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05725EA1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Pedidos y Estados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0FA5029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 los clientes consultar el estado actual de su pedido.</w:t>
            </w:r>
          </w:p>
        </w:tc>
      </w:tr>
      <w:tr w:rsidR="004C2A0C" w:rsidRPr="004C2A0C" w14:paraId="237AD0EA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46D2BC3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RF18</w:t>
            </w:r>
          </w:p>
        </w:tc>
        <w:tc>
          <w:tcPr>
            <w:tcW w:w="1685" w:type="dxa"/>
            <w:vAlign w:val="center"/>
            <w:hideMark/>
          </w:tcPr>
          <w:p w14:paraId="1D8C1CBF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Pedidos y Estados</w:t>
            </w:r>
          </w:p>
        </w:tc>
        <w:tc>
          <w:tcPr>
            <w:tcW w:w="5829" w:type="dxa"/>
            <w:vAlign w:val="center"/>
            <w:hideMark/>
          </w:tcPr>
          <w:p w14:paraId="233781C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El sistema asignará automáticamente un repartidor disponible a los pedidos de </w:t>
            </w: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delivery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C2A0C" w:rsidRPr="004C2A0C" w14:paraId="17B0E4F5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39AD7321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RF19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4E2695D3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Pagos y Finanzas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394E9B84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El sistema permitirá seleccionar métodos de pago: </w:t>
            </w: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contraentrega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, tarjeta o monederos digitales (Yape/Plin).</w:t>
            </w:r>
          </w:p>
        </w:tc>
      </w:tr>
      <w:tr w:rsidR="004C2A0C" w:rsidRPr="004C2A0C" w14:paraId="18488500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784C41D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RF20</w:t>
            </w:r>
          </w:p>
        </w:tc>
        <w:tc>
          <w:tcPr>
            <w:tcW w:w="1685" w:type="dxa"/>
            <w:vAlign w:val="center"/>
            <w:hideMark/>
          </w:tcPr>
          <w:p w14:paraId="2087208A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Pagos y Finanzas</w:t>
            </w:r>
          </w:p>
        </w:tc>
        <w:tc>
          <w:tcPr>
            <w:tcW w:w="5829" w:type="dxa"/>
            <w:vAlign w:val="center"/>
            <w:hideMark/>
          </w:tcPr>
          <w:p w14:paraId="7AF8079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registrará cada transacción con su estado: aprobada, rechazada, pendiente o cancelada.</w:t>
            </w:r>
          </w:p>
        </w:tc>
      </w:tr>
      <w:tr w:rsidR="004C2A0C" w:rsidRPr="004C2A0C" w14:paraId="30B98B59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312313C3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RF21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29B9F39D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Pagos y Finanzas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5DC3845B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actualizará automáticamente el estado del pedido según el resultado de la pasarela de pagos.</w:t>
            </w:r>
          </w:p>
        </w:tc>
      </w:tr>
      <w:tr w:rsidR="004C2A0C" w:rsidRPr="004C2A0C" w14:paraId="47AEFDBA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5923AB93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RF22</w:t>
            </w:r>
          </w:p>
        </w:tc>
        <w:tc>
          <w:tcPr>
            <w:tcW w:w="1685" w:type="dxa"/>
            <w:vAlign w:val="center"/>
            <w:hideMark/>
          </w:tcPr>
          <w:p w14:paraId="487A02DD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Pagos y Finanzas</w:t>
            </w:r>
          </w:p>
        </w:tc>
        <w:tc>
          <w:tcPr>
            <w:tcW w:w="5829" w:type="dxa"/>
            <w:vAlign w:val="center"/>
            <w:hideMark/>
          </w:tcPr>
          <w:p w14:paraId="0BCCB7A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registrará centralizadamente los ingresos validados por pasarela (</w:t>
            </w: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delivery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) o cobrados en caja (salón) en el módulo de Finanzas.</w:t>
            </w:r>
          </w:p>
        </w:tc>
      </w:tr>
      <w:tr w:rsidR="004C2A0C" w:rsidRPr="004C2A0C" w14:paraId="3BFBB3B5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1F48A3E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RF23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40C4E53B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Inventario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5C9ADC21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Chef solicitar y registrar el despacho de lotes de insumos hacia la cocina.</w:t>
            </w:r>
          </w:p>
        </w:tc>
      </w:tr>
      <w:tr w:rsidR="004C2A0C" w:rsidRPr="004C2A0C" w14:paraId="37BD697B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4229F8CD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RF24</w:t>
            </w:r>
          </w:p>
        </w:tc>
        <w:tc>
          <w:tcPr>
            <w:tcW w:w="1685" w:type="dxa"/>
            <w:vAlign w:val="center"/>
            <w:hideMark/>
          </w:tcPr>
          <w:p w14:paraId="5F3AA657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Inventario</w:t>
            </w:r>
          </w:p>
        </w:tc>
        <w:tc>
          <w:tcPr>
            <w:tcW w:w="5829" w:type="dxa"/>
            <w:vAlign w:val="center"/>
            <w:hideMark/>
          </w:tcPr>
          <w:p w14:paraId="680C379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personal registrar la merma de insumos perecibles no vendidos al finalizar la jornada.</w:t>
            </w:r>
          </w:p>
        </w:tc>
      </w:tr>
      <w:tr w:rsidR="004C2A0C" w:rsidRPr="004C2A0C" w14:paraId="6338A19D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7884746A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RF25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0C72F375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Inventario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30F2872D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generará métricas de rentabilidad y alertas predictivas de abastecimiento cruzando ventas, despachos y mermas.</w:t>
            </w:r>
          </w:p>
        </w:tc>
      </w:tr>
      <w:tr w:rsidR="004C2A0C" w:rsidRPr="004C2A0C" w14:paraId="5E082E23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0E9CDCD4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RF26</w:t>
            </w:r>
          </w:p>
        </w:tc>
        <w:tc>
          <w:tcPr>
            <w:tcW w:w="1685" w:type="dxa"/>
            <w:vAlign w:val="center"/>
            <w:hideMark/>
          </w:tcPr>
          <w:p w14:paraId="32D06DD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Feedback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 y Reseñas</w:t>
            </w:r>
          </w:p>
        </w:tc>
        <w:tc>
          <w:tcPr>
            <w:tcW w:w="5829" w:type="dxa"/>
            <w:vAlign w:val="center"/>
            <w:hideMark/>
          </w:tcPr>
          <w:p w14:paraId="0113574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 los clientes calificar (1 a 5 estrellas) y dejar reseñas de sus pedidos completados.</w:t>
            </w:r>
          </w:p>
        </w:tc>
      </w:tr>
      <w:tr w:rsidR="004C2A0C" w:rsidRPr="004C2A0C" w14:paraId="12833501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7ADECB68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RF27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502E4027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Feedback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 y Reseñas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195FFD40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 los clientes reportar problemas de un pedido adjuntando descripción y evidencia fotográfica.</w:t>
            </w:r>
          </w:p>
        </w:tc>
      </w:tr>
      <w:tr w:rsidR="004C2A0C" w:rsidRPr="004C2A0C" w14:paraId="3C2FACD3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4E95160B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RF28</w:t>
            </w:r>
          </w:p>
        </w:tc>
        <w:tc>
          <w:tcPr>
            <w:tcW w:w="1685" w:type="dxa"/>
            <w:vAlign w:val="center"/>
            <w:hideMark/>
          </w:tcPr>
          <w:p w14:paraId="487B840E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Feedback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 y Reseñas</w:t>
            </w:r>
          </w:p>
        </w:tc>
        <w:tc>
          <w:tcPr>
            <w:tcW w:w="5829" w:type="dxa"/>
            <w:vAlign w:val="center"/>
            <w:hideMark/>
          </w:tcPr>
          <w:p w14:paraId="4585E1AE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administrador visualizar, responder y gestionar el estado de las reseñas y reportes de clientes (Abierto, En Revisión, Resuelto).</w:t>
            </w:r>
          </w:p>
        </w:tc>
      </w:tr>
      <w:tr w:rsidR="004C2A0C" w:rsidRPr="004C2A0C" w14:paraId="66087EF6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0C05E19D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RF29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58ACF809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Feedback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 y Reseñas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7EB44D5A" w14:textId="1BA9B398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al administrador emitir reembolsos asociados a reportes procedentes.</w:t>
            </w:r>
          </w:p>
        </w:tc>
      </w:tr>
      <w:tr w:rsidR="004C2A0C" w:rsidRPr="004C2A0C" w14:paraId="3677A4DD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6EFB9A93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RF30</w:t>
            </w:r>
          </w:p>
        </w:tc>
        <w:tc>
          <w:tcPr>
            <w:tcW w:w="1685" w:type="dxa"/>
            <w:vAlign w:val="center"/>
            <w:hideMark/>
          </w:tcPr>
          <w:p w14:paraId="4565F93B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Notificaciones</w:t>
            </w:r>
          </w:p>
        </w:tc>
        <w:tc>
          <w:tcPr>
            <w:tcW w:w="5829" w:type="dxa"/>
            <w:vAlign w:val="center"/>
            <w:hideMark/>
          </w:tcPr>
          <w:p w14:paraId="741721C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El sistema enviará una notificación por WhatsApp al cliente al confirmar el pago de un </w:t>
            </w: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delivery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C2A0C" w:rsidRPr="004C2A0C" w14:paraId="2F1ABDD4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26FC768C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RF31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3E5C9E8B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Notificaciones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023B117E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El sistema enviará notificaciones por WhatsApp al cliente cada vez que el estado de su </w:t>
            </w:r>
            <w:proofErr w:type="spellStart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delivery</w:t>
            </w:r>
            <w:proofErr w:type="spellEnd"/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 xml:space="preserve"> cambie.</w:t>
            </w:r>
          </w:p>
        </w:tc>
      </w:tr>
      <w:tr w:rsidR="004C2A0C" w:rsidRPr="004C2A0C" w14:paraId="78B3FE9C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tcBorders>
              <w:right w:val="none" w:sz="0" w:space="0" w:color="auto"/>
            </w:tcBorders>
            <w:vAlign w:val="center"/>
            <w:hideMark/>
          </w:tcPr>
          <w:p w14:paraId="2FF14A8E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RF32</w:t>
            </w:r>
          </w:p>
        </w:tc>
        <w:tc>
          <w:tcPr>
            <w:tcW w:w="1685" w:type="dxa"/>
            <w:vAlign w:val="center"/>
            <w:hideMark/>
          </w:tcPr>
          <w:p w14:paraId="56C60094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Notificaciones</w:t>
            </w:r>
          </w:p>
        </w:tc>
        <w:tc>
          <w:tcPr>
            <w:tcW w:w="5829" w:type="dxa"/>
            <w:vAlign w:val="center"/>
            <w:hideMark/>
          </w:tcPr>
          <w:p w14:paraId="05110330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registrará el estado de los envíos de notificaciones (enviado, en cola, fallido).</w:t>
            </w:r>
          </w:p>
        </w:tc>
      </w:tr>
      <w:tr w:rsidR="004C2A0C" w:rsidRPr="004C2A0C" w14:paraId="430B3BCD" w14:textId="77777777" w:rsidTr="004C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gridSpan w:val="2"/>
            <w:shd w:val="clear" w:color="auto" w:fill="E8E8E8" w:themeFill="background2"/>
            <w:vAlign w:val="center"/>
            <w:hideMark/>
          </w:tcPr>
          <w:p w14:paraId="2C3B8D07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t>RF33</w:t>
            </w:r>
          </w:p>
        </w:tc>
        <w:tc>
          <w:tcPr>
            <w:tcW w:w="1685" w:type="dxa"/>
            <w:shd w:val="clear" w:color="auto" w:fill="E8E8E8" w:themeFill="background2"/>
            <w:vAlign w:val="center"/>
            <w:hideMark/>
          </w:tcPr>
          <w:p w14:paraId="039DFDD1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Notificaciones</w:t>
            </w:r>
          </w:p>
        </w:tc>
        <w:tc>
          <w:tcPr>
            <w:tcW w:w="5829" w:type="dxa"/>
            <w:shd w:val="clear" w:color="auto" w:fill="E8E8E8" w:themeFill="background2"/>
            <w:vAlign w:val="center"/>
            <w:hideMark/>
          </w:tcPr>
          <w:p w14:paraId="5F1EFE36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enviará notificaciones en tiempo real al dispositivo del mozo indicando qué plato de qué mesa está listo en cocina.</w:t>
            </w:r>
          </w:p>
        </w:tc>
      </w:tr>
      <w:tr w:rsidR="004C2A0C" w:rsidRPr="004C2A0C" w14:paraId="015D73A0" w14:textId="77777777" w:rsidTr="004C2A0C">
        <w:trPr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  <w:hideMark/>
          </w:tcPr>
          <w:p w14:paraId="21020DAD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b/>
                <w:i w:val="0"/>
                <w:color w:val="171717"/>
                <w:kern w:val="0"/>
                <w:sz w:val="22"/>
                <w:szCs w:val="22"/>
                <w14:ligatures w14:val="none"/>
              </w:rPr>
              <w:lastRenderedPageBreak/>
              <w:t>RF34</w:t>
            </w:r>
          </w:p>
        </w:tc>
        <w:tc>
          <w:tcPr>
            <w:tcW w:w="1807" w:type="dxa"/>
            <w:gridSpan w:val="2"/>
            <w:vAlign w:val="center"/>
            <w:hideMark/>
          </w:tcPr>
          <w:p w14:paraId="66D37665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Incidentes</w:t>
            </w:r>
          </w:p>
        </w:tc>
        <w:tc>
          <w:tcPr>
            <w:tcW w:w="5829" w:type="dxa"/>
            <w:vAlign w:val="center"/>
            <w:hideMark/>
          </w:tcPr>
          <w:p w14:paraId="5971E4A5" w14:textId="77777777" w:rsidR="004C2A0C" w:rsidRPr="004C2A0C" w:rsidRDefault="004C2A0C" w:rsidP="004C2A0C">
            <w:pPr>
              <w:spacing w:after="0" w:line="24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</w:pPr>
            <w:r w:rsidRPr="004C2A0C">
              <w:rPr>
                <w:rFonts w:eastAsia="Times New Roman"/>
                <w:color w:val="171717"/>
                <w:kern w:val="0"/>
                <w:sz w:val="22"/>
                <w:szCs w:val="22"/>
                <w14:ligatures w14:val="none"/>
              </w:rPr>
              <w:t>El sistema permitirá registrar y documentar incidentes técnicos u operativos, incluyendo causa raíz y solución.</w:t>
            </w:r>
          </w:p>
        </w:tc>
      </w:tr>
    </w:tbl>
    <w:p w14:paraId="792960E4" w14:textId="77777777" w:rsidR="00CD2E8F" w:rsidRDefault="00CD2E8F">
      <w:pPr>
        <w:spacing w:after="0"/>
        <w:ind w:left="0" w:firstLine="0"/>
      </w:pPr>
    </w:p>
    <w:p w14:paraId="43770BA2" w14:textId="77777777" w:rsidR="00CD2E8F" w:rsidRDefault="00EB3CC6">
      <w:pPr>
        <w:spacing w:before="240" w:after="120"/>
        <w:ind w:left="0" w:firstLine="0"/>
        <w:rPr>
          <w:b/>
          <w:bCs/>
          <w:color w:val="C00000"/>
          <w:sz w:val="28"/>
        </w:rPr>
      </w:pPr>
      <w:r>
        <w:rPr>
          <w:b/>
          <w:bCs/>
          <w:color w:val="C00000"/>
          <w:sz w:val="28"/>
        </w:rPr>
        <w:t>2. REQUERIMIENTOS NO FUNCIONALES</w:t>
      </w:r>
    </w:p>
    <w:tbl>
      <w:tblPr>
        <w:tblStyle w:val="Tablaconcuadrcula"/>
        <w:tblW w:w="8575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"/>
        <w:gridCol w:w="7592"/>
        <w:gridCol w:w="75"/>
      </w:tblGrid>
      <w:tr w:rsidR="00CD2E8F" w14:paraId="7EBB516E" w14:textId="77777777" w:rsidTr="004C2A0C">
        <w:trPr>
          <w:gridAfter w:val="1"/>
          <w:wAfter w:w="75" w:type="dxa"/>
          <w:tblHeader/>
        </w:trPr>
        <w:tc>
          <w:tcPr>
            <w:tcW w:w="900" w:type="dxa"/>
            <w:shd w:val="clear" w:color="auto" w:fill="C00000"/>
            <w:vAlign w:val="center"/>
          </w:tcPr>
          <w:p w14:paraId="49060E28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7600" w:type="dxa"/>
            <w:gridSpan w:val="2"/>
            <w:shd w:val="clear" w:color="auto" w:fill="C00000"/>
            <w:vAlign w:val="center"/>
          </w:tcPr>
          <w:p w14:paraId="0859F93D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D2E8F" w14:paraId="4527DF94" w14:textId="77777777" w:rsidTr="004C2A0C">
        <w:trPr>
          <w:gridAfter w:val="1"/>
          <w:wAfter w:w="75" w:type="dxa"/>
        </w:trPr>
        <w:tc>
          <w:tcPr>
            <w:tcW w:w="900" w:type="dxa"/>
            <w:vAlign w:val="center"/>
          </w:tcPr>
          <w:p w14:paraId="732FD29B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RNF01</w:t>
            </w:r>
          </w:p>
        </w:tc>
        <w:tc>
          <w:tcPr>
            <w:tcW w:w="7600" w:type="dxa"/>
            <w:gridSpan w:val="2"/>
            <w:vAlign w:val="center"/>
          </w:tcPr>
          <w:p w14:paraId="0CAF8903" w14:textId="77777777" w:rsidR="00CD2E8F" w:rsidRDefault="004C2A0C">
            <w:pPr>
              <w:spacing w:after="0"/>
              <w:ind w:left="0" w:firstLine="0"/>
            </w:pPr>
            <w:r w:rsidRPr="004C2A0C">
              <w:t>Disponibilidad: El sistema debe estar disponible para los clientes las 24 horas, los 7 días de la semana.</w:t>
            </w:r>
          </w:p>
        </w:tc>
      </w:tr>
      <w:tr w:rsidR="00CD2E8F" w14:paraId="44CEFCFD" w14:textId="77777777" w:rsidTr="004C2A0C">
        <w:tc>
          <w:tcPr>
            <w:tcW w:w="908" w:type="dxa"/>
            <w:gridSpan w:val="2"/>
            <w:shd w:val="clear" w:color="auto" w:fill="F2F2F2"/>
            <w:vAlign w:val="center"/>
          </w:tcPr>
          <w:p w14:paraId="25B9000B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RNF02</w:t>
            </w:r>
          </w:p>
        </w:tc>
        <w:tc>
          <w:tcPr>
            <w:tcW w:w="7667" w:type="dxa"/>
            <w:gridSpan w:val="2"/>
            <w:shd w:val="clear" w:color="auto" w:fill="F2F2F2"/>
            <w:vAlign w:val="center"/>
          </w:tcPr>
          <w:p w14:paraId="45436037" w14:textId="77777777" w:rsidR="00CD2E8F" w:rsidRDefault="004C2A0C">
            <w:pPr>
              <w:spacing w:after="0"/>
              <w:ind w:left="0" w:firstLine="0"/>
            </w:pPr>
            <w:r w:rsidRPr="004C2A0C">
              <w:t xml:space="preserve">Seguridad: Las contraseñas siempre se guardarán encriptadas en la base de datos usando el algoritmo </w:t>
            </w:r>
            <w:proofErr w:type="spellStart"/>
            <w:r w:rsidRPr="004C2A0C">
              <w:t>BCrypt</w:t>
            </w:r>
            <w:proofErr w:type="spellEnd"/>
            <w:r w:rsidRPr="004C2A0C">
              <w:t>.</w:t>
            </w:r>
          </w:p>
        </w:tc>
      </w:tr>
      <w:tr w:rsidR="00CD2E8F" w14:paraId="5D7BC0B1" w14:textId="77777777" w:rsidTr="004C2A0C">
        <w:trPr>
          <w:gridAfter w:val="1"/>
          <w:wAfter w:w="75" w:type="dxa"/>
        </w:trPr>
        <w:tc>
          <w:tcPr>
            <w:tcW w:w="900" w:type="dxa"/>
            <w:vAlign w:val="center"/>
          </w:tcPr>
          <w:p w14:paraId="53CC5C09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RNF03</w:t>
            </w:r>
          </w:p>
        </w:tc>
        <w:tc>
          <w:tcPr>
            <w:tcW w:w="7600" w:type="dxa"/>
            <w:gridSpan w:val="2"/>
            <w:vAlign w:val="center"/>
          </w:tcPr>
          <w:p w14:paraId="61F3B536" w14:textId="77777777" w:rsidR="00CD2E8F" w:rsidRDefault="004C2A0C">
            <w:pPr>
              <w:spacing w:after="0"/>
              <w:ind w:left="0" w:firstLine="0"/>
            </w:pPr>
            <w:r w:rsidRPr="004C2A0C">
              <w:t xml:space="preserve">Seguridad: La comunicación entre el </w:t>
            </w:r>
            <w:proofErr w:type="spellStart"/>
            <w:r w:rsidRPr="004C2A0C">
              <w:t>frontend</w:t>
            </w:r>
            <w:proofErr w:type="spellEnd"/>
            <w:r w:rsidRPr="004C2A0C">
              <w:t xml:space="preserve"> (Angular) y el </w:t>
            </w:r>
            <w:proofErr w:type="spellStart"/>
            <w:r w:rsidRPr="004C2A0C">
              <w:t>backend</w:t>
            </w:r>
            <w:proofErr w:type="spellEnd"/>
            <w:r w:rsidRPr="004C2A0C">
              <w:t xml:space="preserve"> estará protegida mediante HTTPS, validando tokens JWT en cada petición.</w:t>
            </w:r>
          </w:p>
        </w:tc>
      </w:tr>
      <w:tr w:rsidR="00CD2E8F" w14:paraId="5215A67C" w14:textId="77777777" w:rsidTr="004C2A0C">
        <w:trPr>
          <w:gridAfter w:val="1"/>
          <w:wAfter w:w="75" w:type="dxa"/>
        </w:trPr>
        <w:tc>
          <w:tcPr>
            <w:tcW w:w="900" w:type="dxa"/>
            <w:shd w:val="clear" w:color="auto" w:fill="F2F2F2"/>
            <w:vAlign w:val="center"/>
          </w:tcPr>
          <w:p w14:paraId="6F9C2B9A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7600" w:type="dxa"/>
            <w:gridSpan w:val="2"/>
            <w:shd w:val="clear" w:color="auto" w:fill="F2F2F2"/>
            <w:vAlign w:val="center"/>
          </w:tcPr>
          <w:p w14:paraId="5541A2F6" w14:textId="77777777" w:rsidR="00CD2E8F" w:rsidRDefault="004C2A0C">
            <w:pPr>
              <w:spacing w:after="0"/>
              <w:ind w:left="0" w:firstLine="0"/>
            </w:pPr>
            <w:r w:rsidRPr="004C2A0C">
              <w:t xml:space="preserve">Seguridad: Se configurarán políticas CORS en el </w:t>
            </w:r>
            <w:proofErr w:type="spellStart"/>
            <w:r w:rsidRPr="004C2A0C">
              <w:t>backend</w:t>
            </w:r>
            <w:proofErr w:type="spellEnd"/>
            <w:r w:rsidRPr="004C2A0C">
              <w:t xml:space="preserve"> para restringir el consumo de servicios solo a los </w:t>
            </w:r>
            <w:proofErr w:type="spellStart"/>
            <w:r w:rsidRPr="004C2A0C">
              <w:t>frontends</w:t>
            </w:r>
            <w:proofErr w:type="spellEnd"/>
            <w:r w:rsidRPr="004C2A0C">
              <w:t xml:space="preserve"> autorizados.</w:t>
            </w:r>
          </w:p>
        </w:tc>
      </w:tr>
      <w:tr w:rsidR="00CD2E8F" w14:paraId="1D627339" w14:textId="77777777" w:rsidTr="004C2A0C">
        <w:trPr>
          <w:gridAfter w:val="1"/>
          <w:wAfter w:w="75" w:type="dxa"/>
        </w:trPr>
        <w:tc>
          <w:tcPr>
            <w:tcW w:w="900" w:type="dxa"/>
            <w:vAlign w:val="center"/>
          </w:tcPr>
          <w:p w14:paraId="23A0CB33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RNF05</w:t>
            </w:r>
          </w:p>
        </w:tc>
        <w:tc>
          <w:tcPr>
            <w:tcW w:w="7600" w:type="dxa"/>
            <w:gridSpan w:val="2"/>
            <w:vAlign w:val="center"/>
          </w:tcPr>
          <w:p w14:paraId="6AA0296F" w14:textId="77777777" w:rsidR="00CD2E8F" w:rsidRDefault="004C2A0C">
            <w:pPr>
              <w:spacing w:after="0"/>
              <w:ind w:left="0" w:firstLine="0"/>
            </w:pPr>
            <w:r w:rsidRPr="004C2A0C">
              <w:t xml:space="preserve">Seguridad: El bloqueo de </w:t>
            </w:r>
            <w:proofErr w:type="spellStart"/>
            <w:r w:rsidRPr="004C2A0C">
              <w:t>IPs</w:t>
            </w:r>
            <w:proofErr w:type="spellEnd"/>
            <w:r w:rsidRPr="004C2A0C">
              <w:t xml:space="preserve"> sospechosas tras intentos fallidos de inicio de sesión se ejecutará automáticamente sin intervención manual.</w:t>
            </w:r>
          </w:p>
        </w:tc>
      </w:tr>
      <w:tr w:rsidR="00CD2E8F" w14:paraId="6D777249" w14:textId="77777777" w:rsidTr="004C2A0C">
        <w:trPr>
          <w:gridAfter w:val="1"/>
          <w:wAfter w:w="75" w:type="dxa"/>
        </w:trPr>
        <w:tc>
          <w:tcPr>
            <w:tcW w:w="900" w:type="dxa"/>
            <w:shd w:val="clear" w:color="auto" w:fill="F2F2F2"/>
            <w:vAlign w:val="center"/>
          </w:tcPr>
          <w:p w14:paraId="64EB1AC3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RNF06</w:t>
            </w:r>
          </w:p>
        </w:tc>
        <w:tc>
          <w:tcPr>
            <w:tcW w:w="7600" w:type="dxa"/>
            <w:gridSpan w:val="2"/>
            <w:shd w:val="clear" w:color="auto" w:fill="F2F2F2"/>
            <w:vAlign w:val="center"/>
          </w:tcPr>
          <w:p w14:paraId="2A6E8880" w14:textId="77777777" w:rsidR="00CD2E8F" w:rsidRDefault="004C2A0C">
            <w:pPr>
              <w:spacing w:after="0"/>
              <w:ind w:left="0" w:firstLine="0"/>
            </w:pPr>
            <w:r w:rsidRPr="004C2A0C">
              <w:t xml:space="preserve">Rendimiento: Las notificaciones </w:t>
            </w:r>
            <w:proofErr w:type="spellStart"/>
            <w:r w:rsidRPr="004C2A0C">
              <w:t>WebSockets</w:t>
            </w:r>
            <w:proofErr w:type="spellEnd"/>
            <w:r w:rsidRPr="004C2A0C">
              <w:t xml:space="preserve"> hacia los dispositivos de los mozos deben contar con baja latencia para operar en tiempo real.</w:t>
            </w:r>
          </w:p>
        </w:tc>
      </w:tr>
      <w:tr w:rsidR="00CD2E8F" w14:paraId="4ABB8A92" w14:textId="77777777" w:rsidTr="004C2A0C">
        <w:trPr>
          <w:gridAfter w:val="1"/>
          <w:wAfter w:w="75" w:type="dxa"/>
        </w:trPr>
        <w:tc>
          <w:tcPr>
            <w:tcW w:w="900" w:type="dxa"/>
            <w:vAlign w:val="center"/>
          </w:tcPr>
          <w:p w14:paraId="1A6847EB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RNF07</w:t>
            </w:r>
          </w:p>
        </w:tc>
        <w:tc>
          <w:tcPr>
            <w:tcW w:w="7600" w:type="dxa"/>
            <w:gridSpan w:val="2"/>
            <w:vAlign w:val="center"/>
          </w:tcPr>
          <w:p w14:paraId="2D9BBD57" w14:textId="77777777" w:rsidR="00CD2E8F" w:rsidRDefault="004C2A0C">
            <w:pPr>
              <w:spacing w:after="0"/>
              <w:ind w:left="0" w:firstLine="0"/>
            </w:pPr>
            <w:r w:rsidRPr="004C2A0C">
              <w:t>Rendimiento: El estado de los pedidos debe actualizarse casi en tiempo real conforme avanza la preparación.</w:t>
            </w:r>
          </w:p>
        </w:tc>
      </w:tr>
      <w:tr w:rsidR="00CD2E8F" w14:paraId="191234C3" w14:textId="77777777" w:rsidTr="004C2A0C">
        <w:trPr>
          <w:gridAfter w:val="1"/>
          <w:wAfter w:w="75" w:type="dxa"/>
        </w:trPr>
        <w:tc>
          <w:tcPr>
            <w:tcW w:w="900" w:type="dxa"/>
            <w:shd w:val="clear" w:color="auto" w:fill="F2F2F2"/>
            <w:vAlign w:val="center"/>
          </w:tcPr>
          <w:p w14:paraId="17BFE652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RNF08</w:t>
            </w:r>
          </w:p>
        </w:tc>
        <w:tc>
          <w:tcPr>
            <w:tcW w:w="7600" w:type="dxa"/>
            <w:gridSpan w:val="2"/>
            <w:shd w:val="clear" w:color="auto" w:fill="F2F2F2"/>
            <w:vAlign w:val="center"/>
          </w:tcPr>
          <w:p w14:paraId="37F3A51E" w14:textId="77777777" w:rsidR="00CD2E8F" w:rsidRDefault="004C2A0C">
            <w:pPr>
              <w:spacing w:after="0"/>
              <w:ind w:left="0" w:firstLine="0"/>
            </w:pPr>
            <w:r w:rsidRPr="004C2A0C">
              <w:t xml:space="preserve">Escalabilidad: Al ser arquitectura de microservicios, cada módulo (autenticación, pedidos, pagos, </w:t>
            </w:r>
            <w:proofErr w:type="spellStart"/>
            <w:r w:rsidRPr="004C2A0C">
              <w:t>whatsapp</w:t>
            </w:r>
            <w:proofErr w:type="spellEnd"/>
            <w:r w:rsidRPr="004C2A0C">
              <w:t xml:space="preserve">, </w:t>
            </w:r>
            <w:proofErr w:type="spellStart"/>
            <w:r w:rsidRPr="004C2A0C">
              <w:t>chatbot</w:t>
            </w:r>
            <w:proofErr w:type="spellEnd"/>
            <w:r w:rsidRPr="004C2A0C">
              <w:t xml:space="preserve">, finanzas, inventario, </w:t>
            </w:r>
            <w:proofErr w:type="spellStart"/>
            <w:r w:rsidRPr="004C2A0C">
              <w:t>feedback</w:t>
            </w:r>
            <w:proofErr w:type="spellEnd"/>
            <w:r w:rsidRPr="004C2A0C">
              <w:t>) se desplegará en su propio servidor de forma independiente, permitiendo escalar por separado.</w:t>
            </w:r>
          </w:p>
        </w:tc>
      </w:tr>
      <w:tr w:rsidR="00CD2E8F" w14:paraId="24739B85" w14:textId="77777777" w:rsidTr="004C2A0C">
        <w:trPr>
          <w:gridAfter w:val="1"/>
          <w:wAfter w:w="75" w:type="dxa"/>
        </w:trPr>
        <w:tc>
          <w:tcPr>
            <w:tcW w:w="900" w:type="dxa"/>
            <w:vAlign w:val="center"/>
          </w:tcPr>
          <w:p w14:paraId="6A7ECD8A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RNF09</w:t>
            </w:r>
          </w:p>
        </w:tc>
        <w:tc>
          <w:tcPr>
            <w:tcW w:w="7600" w:type="dxa"/>
            <w:gridSpan w:val="2"/>
            <w:vAlign w:val="center"/>
          </w:tcPr>
          <w:p w14:paraId="1DA029E3" w14:textId="77777777" w:rsidR="00CD2E8F" w:rsidRDefault="004C2A0C">
            <w:pPr>
              <w:spacing w:after="0"/>
              <w:ind w:left="0" w:firstLine="0"/>
            </w:pPr>
            <w:r w:rsidRPr="004C2A0C">
              <w:t>Fiabilidad: Si se cancela un pago, la pasarela debe registrar la cancelación y avisar al sistema de forma automática.</w:t>
            </w:r>
          </w:p>
        </w:tc>
      </w:tr>
      <w:tr w:rsidR="00CD2E8F" w14:paraId="4704A075" w14:textId="77777777" w:rsidTr="004C2A0C">
        <w:trPr>
          <w:gridAfter w:val="1"/>
          <w:wAfter w:w="75" w:type="dxa"/>
        </w:trPr>
        <w:tc>
          <w:tcPr>
            <w:tcW w:w="900" w:type="dxa"/>
            <w:shd w:val="clear" w:color="auto" w:fill="F2F2F2"/>
            <w:vAlign w:val="center"/>
          </w:tcPr>
          <w:p w14:paraId="0221FDAF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RNF10</w:t>
            </w:r>
          </w:p>
        </w:tc>
        <w:tc>
          <w:tcPr>
            <w:tcW w:w="7600" w:type="dxa"/>
            <w:gridSpan w:val="2"/>
            <w:shd w:val="clear" w:color="auto" w:fill="F2F2F2"/>
            <w:vAlign w:val="center"/>
          </w:tcPr>
          <w:p w14:paraId="6D0DD72C" w14:textId="77777777" w:rsidR="00CD2E8F" w:rsidRDefault="004C2A0C">
            <w:pPr>
              <w:spacing w:after="0"/>
              <w:ind w:left="0" w:firstLine="0"/>
            </w:pPr>
            <w:r w:rsidRPr="004C2A0C">
              <w:t>Fiabilidad: El sistema respetará los límites de la API de WhatsApp.js, esperando un mínimo de 10 segundos entre cada envío para evitar bloqueos.</w:t>
            </w:r>
          </w:p>
        </w:tc>
      </w:tr>
      <w:tr w:rsidR="00CD2E8F" w14:paraId="5BBCE547" w14:textId="77777777" w:rsidTr="004C2A0C">
        <w:trPr>
          <w:gridAfter w:val="1"/>
          <w:wAfter w:w="75" w:type="dxa"/>
        </w:trPr>
        <w:tc>
          <w:tcPr>
            <w:tcW w:w="900" w:type="dxa"/>
            <w:vAlign w:val="center"/>
          </w:tcPr>
          <w:p w14:paraId="178C8172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RNF11</w:t>
            </w:r>
          </w:p>
        </w:tc>
        <w:tc>
          <w:tcPr>
            <w:tcW w:w="7600" w:type="dxa"/>
            <w:gridSpan w:val="2"/>
            <w:vAlign w:val="center"/>
          </w:tcPr>
          <w:p w14:paraId="044EBD32" w14:textId="77777777" w:rsidR="00CD2E8F" w:rsidRDefault="004C2A0C">
            <w:pPr>
              <w:spacing w:after="0"/>
              <w:ind w:left="0" w:firstLine="0"/>
            </w:pPr>
            <w:r w:rsidRPr="004C2A0C">
              <w:t xml:space="preserve">Mantenibilidad: El código seguirá buenas prácticas, debiendo documentarse, comentarse y explicarse claramente en los </w:t>
            </w:r>
            <w:proofErr w:type="spellStart"/>
            <w:r w:rsidRPr="004C2A0C">
              <w:t>commits</w:t>
            </w:r>
            <w:proofErr w:type="spellEnd"/>
            <w:r w:rsidRPr="004C2A0C">
              <w:t xml:space="preserve"> de control de versiones (GitHub).</w:t>
            </w:r>
          </w:p>
        </w:tc>
      </w:tr>
      <w:tr w:rsidR="00CD2E8F" w14:paraId="652E1DAB" w14:textId="77777777" w:rsidTr="004C2A0C">
        <w:trPr>
          <w:gridAfter w:val="1"/>
          <w:wAfter w:w="75" w:type="dxa"/>
        </w:trPr>
        <w:tc>
          <w:tcPr>
            <w:tcW w:w="900" w:type="dxa"/>
            <w:shd w:val="clear" w:color="auto" w:fill="F2F2F2"/>
            <w:vAlign w:val="center"/>
          </w:tcPr>
          <w:p w14:paraId="78B4C4E2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RNF12</w:t>
            </w:r>
          </w:p>
        </w:tc>
        <w:tc>
          <w:tcPr>
            <w:tcW w:w="7600" w:type="dxa"/>
            <w:gridSpan w:val="2"/>
            <w:shd w:val="clear" w:color="auto" w:fill="F2F2F2"/>
            <w:vAlign w:val="center"/>
          </w:tcPr>
          <w:p w14:paraId="49F2081D" w14:textId="77777777" w:rsidR="00CD2E8F" w:rsidRDefault="004C2A0C">
            <w:pPr>
              <w:spacing w:after="0"/>
              <w:ind w:left="0" w:firstLine="0"/>
            </w:pPr>
            <w:r w:rsidRPr="004C2A0C">
              <w:t>Mantenibilidad: El sistema podrá moverse entre distintos ambientes (desarrollo, pruebas, producción) mediante el uso de variables de entorno.</w:t>
            </w:r>
          </w:p>
        </w:tc>
      </w:tr>
      <w:tr w:rsidR="00CD2E8F" w14:paraId="22EC8866" w14:textId="77777777" w:rsidTr="004C2A0C">
        <w:trPr>
          <w:gridAfter w:val="1"/>
          <w:wAfter w:w="75" w:type="dxa"/>
        </w:trPr>
        <w:tc>
          <w:tcPr>
            <w:tcW w:w="900" w:type="dxa"/>
            <w:vAlign w:val="center"/>
          </w:tcPr>
          <w:p w14:paraId="353520DC" w14:textId="77777777" w:rsidR="00CD2E8F" w:rsidRDefault="00EB3CC6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RNF13</w:t>
            </w:r>
          </w:p>
        </w:tc>
        <w:tc>
          <w:tcPr>
            <w:tcW w:w="7600" w:type="dxa"/>
            <w:gridSpan w:val="2"/>
            <w:vAlign w:val="center"/>
          </w:tcPr>
          <w:p w14:paraId="523A5570" w14:textId="77777777" w:rsidR="00CD2E8F" w:rsidRDefault="004C2A0C" w:rsidP="004C2A0C">
            <w:pPr>
              <w:pStyle w:val="Sinespaciado"/>
            </w:pPr>
            <w:r w:rsidRPr="004C2A0C">
              <w:t>Trazabilidad: Quedarán logs guardados de las transacciones y errores para investigar incidentes.</w:t>
            </w:r>
          </w:p>
        </w:tc>
      </w:tr>
      <w:tr w:rsidR="004C2A0C" w14:paraId="5E32A26A" w14:textId="77777777" w:rsidTr="004C2A0C">
        <w:trPr>
          <w:gridAfter w:val="1"/>
          <w:wAfter w:w="75" w:type="dxa"/>
        </w:trPr>
        <w:tc>
          <w:tcPr>
            <w:tcW w:w="900" w:type="dxa"/>
            <w:shd w:val="clear" w:color="auto" w:fill="E8E8E8" w:themeFill="background2"/>
            <w:vAlign w:val="center"/>
          </w:tcPr>
          <w:p w14:paraId="67397B4E" w14:textId="77777777" w:rsidR="004C2A0C" w:rsidRDefault="004C2A0C">
            <w:pPr>
              <w:spacing w:after="0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RFN14</w:t>
            </w:r>
          </w:p>
        </w:tc>
        <w:tc>
          <w:tcPr>
            <w:tcW w:w="7600" w:type="dxa"/>
            <w:gridSpan w:val="2"/>
            <w:shd w:val="clear" w:color="auto" w:fill="E8E8E8" w:themeFill="background2"/>
            <w:vAlign w:val="center"/>
          </w:tcPr>
          <w:p w14:paraId="233C5FC4" w14:textId="77777777" w:rsidR="004C2A0C" w:rsidRPr="004C2A0C" w:rsidRDefault="004C2A0C" w:rsidP="004C2A0C">
            <w:pPr>
              <w:pStyle w:val="Sinespaciado"/>
            </w:pPr>
            <w:r w:rsidRPr="004C2A0C">
              <w:t>Usabilidad: La interfaz del usuario (UI) debe ser responsiva, viéndose bien y siendo fácil de usar desde dispositivos móviles.</w:t>
            </w:r>
          </w:p>
        </w:tc>
      </w:tr>
    </w:tbl>
    <w:p w14:paraId="69315A77" w14:textId="2D41C3F8" w:rsidR="005B7DE0" w:rsidRDefault="005B7DE0">
      <w:pPr>
        <w:spacing w:after="0" w:line="259" w:lineRule="auto"/>
        <w:ind w:left="0" w:firstLine="0"/>
      </w:pPr>
    </w:p>
    <w:p w14:paraId="256888A2" w14:textId="22857D53" w:rsidR="005B7DE0" w:rsidRDefault="00942203">
      <w:pPr>
        <w:spacing w:after="0" w:line="259" w:lineRule="auto"/>
        <w:ind w:left="-1118" w:right="-1318" w:firstLine="0"/>
      </w:pPr>
      <w:r w:rsidRPr="00942203">
        <w:drawing>
          <wp:inline distT="0" distB="0" distL="0" distR="0" wp14:anchorId="762593BE" wp14:editId="7877F6BE">
            <wp:extent cx="7072076" cy="4853940"/>
            <wp:effectExtent l="0" t="0" r="0" b="3810"/>
            <wp:docPr id="847231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1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9626" cy="48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7CEE" w14:textId="77777777" w:rsidR="005B7DE0" w:rsidRPr="004C2A0C" w:rsidRDefault="00EB3CC6">
      <w:pPr>
        <w:spacing w:after="0" w:line="259" w:lineRule="auto"/>
        <w:ind w:left="0" w:firstLine="0"/>
        <w:jc w:val="both"/>
        <w:rPr>
          <w:u w:val="words"/>
        </w:rPr>
      </w:pPr>
      <w:r>
        <w:t xml:space="preserve"> </w:t>
      </w:r>
    </w:p>
    <w:sectPr w:rsidR="005B7DE0" w:rsidRPr="004C2A0C">
      <w:pgSz w:w="11908" w:h="16836"/>
      <w:pgMar w:top="1415" w:right="1707" w:bottom="144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3EA9"/>
    <w:multiLevelType w:val="hybridMultilevel"/>
    <w:tmpl w:val="264233DE"/>
    <w:lvl w:ilvl="0" w:tplc="12387024">
      <w:start w:val="1"/>
      <w:numFmt w:val="bullet"/>
      <w:lvlText w:val="*"/>
      <w:lvlJc w:val="left"/>
      <w:pPr>
        <w:ind w:left="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FA49DC">
      <w:start w:val="1"/>
      <w:numFmt w:val="bullet"/>
      <w:lvlText w:val="o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EA8D26">
      <w:start w:val="1"/>
      <w:numFmt w:val="bullet"/>
      <w:lvlText w:val="▪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EEBB0">
      <w:start w:val="1"/>
      <w:numFmt w:val="bullet"/>
      <w:lvlText w:val="•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B47B50">
      <w:start w:val="1"/>
      <w:numFmt w:val="bullet"/>
      <w:lvlText w:val="o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6AAC70">
      <w:start w:val="1"/>
      <w:numFmt w:val="bullet"/>
      <w:lvlText w:val="▪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30658E">
      <w:start w:val="1"/>
      <w:numFmt w:val="bullet"/>
      <w:lvlText w:val="•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DEFCEE">
      <w:start w:val="1"/>
      <w:numFmt w:val="bullet"/>
      <w:lvlText w:val="o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30D660">
      <w:start w:val="1"/>
      <w:numFmt w:val="bullet"/>
      <w:lvlText w:val="▪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355A33"/>
    <w:multiLevelType w:val="hybridMultilevel"/>
    <w:tmpl w:val="B1CC93EA"/>
    <w:lvl w:ilvl="0" w:tplc="E884A48E">
      <w:start w:val="1"/>
      <w:numFmt w:val="bullet"/>
      <w:lvlText w:val="*"/>
      <w:lvlJc w:val="left"/>
      <w:pPr>
        <w:ind w:left="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70D3F8">
      <w:start w:val="1"/>
      <w:numFmt w:val="bullet"/>
      <w:lvlText w:val="o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4E9FE">
      <w:start w:val="1"/>
      <w:numFmt w:val="bullet"/>
      <w:lvlText w:val="▪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58DA52">
      <w:start w:val="1"/>
      <w:numFmt w:val="bullet"/>
      <w:lvlText w:val="•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C2930">
      <w:start w:val="1"/>
      <w:numFmt w:val="bullet"/>
      <w:lvlText w:val="o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82FF2">
      <w:start w:val="1"/>
      <w:numFmt w:val="bullet"/>
      <w:lvlText w:val="▪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4005DE">
      <w:start w:val="1"/>
      <w:numFmt w:val="bullet"/>
      <w:lvlText w:val="•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48DF66">
      <w:start w:val="1"/>
      <w:numFmt w:val="bullet"/>
      <w:lvlText w:val="o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1E8E7C">
      <w:start w:val="1"/>
      <w:numFmt w:val="bullet"/>
      <w:lvlText w:val="▪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4418534">
    <w:abstractNumId w:val="1"/>
  </w:num>
  <w:num w:numId="2" w16cid:durableId="156356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DE0"/>
    <w:rsid w:val="0004591C"/>
    <w:rsid w:val="00243CF6"/>
    <w:rsid w:val="00282934"/>
    <w:rsid w:val="004C2A0C"/>
    <w:rsid w:val="005553DE"/>
    <w:rsid w:val="005B7DE0"/>
    <w:rsid w:val="006805BD"/>
    <w:rsid w:val="00942203"/>
    <w:rsid w:val="00B36741"/>
    <w:rsid w:val="00C803CE"/>
    <w:rsid w:val="00CD2E8F"/>
    <w:rsid w:val="00DF615B"/>
    <w:rsid w:val="00EB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89B673"/>
  <w15:docId w15:val="{31658293-223A-436C-B054-789DE8AA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3">
    <w:name w:val="heading 3"/>
    <w:basedOn w:val="Normal"/>
    <w:link w:val="Ttulo3Car"/>
    <w:uiPriority w:val="9"/>
    <w:qFormat/>
    <w:rsid w:val="004C2A0C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4C2A0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svelte-4sys19">
    <w:name w:val="svelte-4sys19"/>
    <w:basedOn w:val="Normal"/>
    <w:rsid w:val="004C2A0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nfasis">
    <w:name w:val="Emphasis"/>
    <w:basedOn w:val="Fuentedeprrafopredeter"/>
    <w:uiPriority w:val="20"/>
    <w:qFormat/>
    <w:rsid w:val="004C2A0C"/>
    <w:rPr>
      <w:i/>
      <w:iCs/>
    </w:rPr>
  </w:style>
  <w:style w:type="table" w:styleId="Tablaconcuadrculaclara">
    <w:name w:val="Grid Table Light"/>
    <w:basedOn w:val="Tablanormal"/>
    <w:uiPriority w:val="40"/>
    <w:rsid w:val="004C2A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7concolores">
    <w:name w:val="List Table 7 Colorful"/>
    <w:basedOn w:val="Tablanormal"/>
    <w:uiPriority w:val="52"/>
    <w:rsid w:val="004C2A0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4C2A0C"/>
    <w:pPr>
      <w:spacing w:after="0" w:line="240" w:lineRule="auto"/>
      <w:ind w:left="10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2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2072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81332857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45359276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456339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80218883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892933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9052345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52912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1038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ALBERT MIJAEL GARAYAR MUNIVE</dc:creator>
  <cp:keywords/>
  <cp:lastModifiedBy>ALUMNO - ALBERT MIJAEL GARAYAR MUNIVE</cp:lastModifiedBy>
  <cp:revision>3</cp:revision>
  <dcterms:created xsi:type="dcterms:W3CDTF">2026-08-18T03:00:00Z</dcterms:created>
  <dcterms:modified xsi:type="dcterms:W3CDTF">2026-08-23T01:57:00Z</dcterms:modified>
</cp:coreProperties>
</file>